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4D6FB" w14:textId="77777777" w:rsidR="00BC176E" w:rsidRDefault="00BC176E">
      <w:pPr>
        <w:rPr>
          <w:rFonts w:ascii="Times New Roman" w:hAnsi="Times New Roman" w:cs="Times New Roman"/>
        </w:rPr>
      </w:pPr>
    </w:p>
    <w:p w14:paraId="40F89AB8" w14:textId="77777777" w:rsidR="00B31AD0" w:rsidRDefault="00B31AD0" w:rsidP="00B31AD0">
      <w:pPr>
        <w:widowControl w:val="0"/>
        <w:autoSpaceDE w:val="0"/>
        <w:autoSpaceDN w:val="0"/>
        <w:spacing w:before="78" w:after="0" w:line="240" w:lineRule="auto"/>
        <w:ind w:left="578" w:right="936"/>
        <w:jc w:val="center"/>
        <w:rPr>
          <w:rFonts w:ascii="Times New Roman" w:eastAsia="Times New Roman" w:hAnsi="Times New Roman" w:cs="Times New Roman"/>
          <w:i/>
          <w:spacing w:val="-5"/>
          <w:kern w:val="0"/>
          <w:szCs w:val="22"/>
          <w14:ligatures w14:val="none"/>
        </w:rPr>
      </w:pPr>
      <w:r w:rsidRPr="00B31AD0">
        <w:rPr>
          <w:rFonts w:ascii="Times New Roman" w:eastAsia="Times New Roman" w:hAnsi="Times New Roman" w:cs="Times New Roman"/>
          <w:i/>
          <w:kern w:val="0"/>
          <w:szCs w:val="22"/>
          <w14:ligatures w14:val="none"/>
        </w:rPr>
        <w:t>A</w:t>
      </w:r>
      <w:r w:rsidRPr="00B31AD0">
        <w:rPr>
          <w:rFonts w:ascii="Times New Roman" w:eastAsia="Times New Roman" w:hAnsi="Times New Roman" w:cs="Times New Roman"/>
          <w:i/>
          <w:spacing w:val="-15"/>
          <w:kern w:val="0"/>
          <w:szCs w:val="22"/>
          <w14:ligatures w14:val="none"/>
        </w:rPr>
        <w:t xml:space="preserve"> </w:t>
      </w:r>
      <w:r w:rsidRPr="00B31AD0">
        <w:rPr>
          <w:rFonts w:ascii="Times New Roman" w:eastAsia="Times New Roman" w:hAnsi="Times New Roman" w:cs="Times New Roman"/>
          <w:i/>
          <w:kern w:val="0"/>
          <w:szCs w:val="22"/>
          <w14:ligatures w14:val="none"/>
        </w:rPr>
        <w:t>project</w:t>
      </w:r>
      <w:r w:rsidRPr="00B31AD0">
        <w:rPr>
          <w:rFonts w:ascii="Times New Roman" w:eastAsia="Times New Roman" w:hAnsi="Times New Roman" w:cs="Times New Roman"/>
          <w:i/>
          <w:spacing w:val="-8"/>
          <w:kern w:val="0"/>
          <w:szCs w:val="22"/>
          <w14:ligatures w14:val="none"/>
        </w:rPr>
        <w:t xml:space="preserve"> </w:t>
      </w:r>
      <w:r w:rsidRPr="00B31AD0">
        <w:rPr>
          <w:rFonts w:ascii="Times New Roman" w:eastAsia="Times New Roman" w:hAnsi="Times New Roman" w:cs="Times New Roman"/>
          <w:i/>
          <w:kern w:val="0"/>
          <w:szCs w:val="22"/>
          <w14:ligatures w14:val="none"/>
        </w:rPr>
        <w:t>report</w:t>
      </w:r>
      <w:r w:rsidRPr="00B31AD0">
        <w:rPr>
          <w:rFonts w:ascii="Times New Roman" w:eastAsia="Times New Roman" w:hAnsi="Times New Roman" w:cs="Times New Roman"/>
          <w:i/>
          <w:spacing w:val="-7"/>
          <w:kern w:val="0"/>
          <w:szCs w:val="22"/>
          <w14:ligatures w14:val="none"/>
        </w:rPr>
        <w:t xml:space="preserve"> </w:t>
      </w:r>
      <w:r w:rsidRPr="00B31AD0">
        <w:rPr>
          <w:rFonts w:ascii="Times New Roman" w:eastAsia="Times New Roman" w:hAnsi="Times New Roman" w:cs="Times New Roman"/>
          <w:i/>
          <w:spacing w:val="-5"/>
          <w:kern w:val="0"/>
          <w:szCs w:val="22"/>
          <w14:ligatures w14:val="none"/>
        </w:rPr>
        <w:t>on</w:t>
      </w:r>
    </w:p>
    <w:p w14:paraId="363BC816" w14:textId="77777777" w:rsidR="00B31AD0" w:rsidRDefault="00B31AD0" w:rsidP="00B31AD0">
      <w:pPr>
        <w:widowControl w:val="0"/>
        <w:autoSpaceDE w:val="0"/>
        <w:autoSpaceDN w:val="0"/>
        <w:spacing w:before="78" w:after="0" w:line="240" w:lineRule="auto"/>
        <w:ind w:left="578" w:right="936"/>
        <w:jc w:val="center"/>
        <w:rPr>
          <w:rFonts w:ascii="Times New Roman" w:eastAsia="Times New Roman" w:hAnsi="Times New Roman" w:cs="Times New Roman"/>
          <w:i/>
          <w:spacing w:val="-5"/>
          <w:kern w:val="0"/>
          <w:szCs w:val="22"/>
          <w14:ligatures w14:val="none"/>
        </w:rPr>
      </w:pPr>
    </w:p>
    <w:p w14:paraId="14B47863" w14:textId="5DEF4073" w:rsidR="00F91EFA" w:rsidRDefault="00764E28" w:rsidP="00764E28">
      <w:pPr>
        <w:jc w:val="center"/>
        <w:rPr>
          <w:rFonts w:ascii="Times New Roman" w:hAnsi="Times New Roman" w:cs="Times New Roman"/>
          <w:b/>
          <w:bCs/>
          <w:sz w:val="40"/>
          <w:szCs w:val="40"/>
        </w:rPr>
      </w:pPr>
      <w:r w:rsidRPr="00764E28">
        <w:rPr>
          <w:rFonts w:ascii="Times New Roman" w:hAnsi="Times New Roman" w:cs="Times New Roman"/>
          <w:b/>
          <w:bCs/>
          <w:sz w:val="40"/>
          <w:szCs w:val="40"/>
        </w:rPr>
        <w:t>EFFICIENT WATER QUALITY ANALYSIS AND PREDICTION USING ENSEMBLE LEARNING</w:t>
      </w:r>
    </w:p>
    <w:p w14:paraId="0F1B6225" w14:textId="77777777" w:rsidR="00764E28" w:rsidRDefault="00764E28" w:rsidP="00764E28">
      <w:pPr>
        <w:jc w:val="center"/>
        <w:rPr>
          <w:rFonts w:ascii="Times New Roman" w:hAnsi="Times New Roman" w:cs="Times New Roman"/>
          <w:b/>
          <w:bCs/>
          <w:sz w:val="40"/>
          <w:szCs w:val="40"/>
        </w:rPr>
      </w:pPr>
    </w:p>
    <w:p w14:paraId="4345EB64" w14:textId="38AA53AC" w:rsidR="00B31AD0" w:rsidRDefault="00725B09" w:rsidP="00D94970">
      <w:pPr>
        <w:spacing w:before="160"/>
        <w:ind w:left="576" w:right="936"/>
        <w:jc w:val="center"/>
        <w:rPr>
          <w:rFonts w:ascii="Times New Roman" w:hAnsi="Times New Roman" w:cs="Times New Roman"/>
          <w:i/>
          <w:sz w:val="28"/>
        </w:rPr>
      </w:pPr>
      <w:r w:rsidRPr="00725B09">
        <w:rPr>
          <w:rFonts w:ascii="Times New Roman" w:hAnsi="Times New Roman" w:cs="Times New Roman"/>
          <w:i/>
          <w:sz w:val="28"/>
        </w:rPr>
        <w:t>Submitted</w:t>
      </w:r>
      <w:r w:rsidRPr="00725B09">
        <w:rPr>
          <w:rFonts w:ascii="Times New Roman" w:hAnsi="Times New Roman" w:cs="Times New Roman"/>
          <w:i/>
          <w:spacing w:val="-7"/>
          <w:sz w:val="28"/>
        </w:rPr>
        <w:t xml:space="preserve"> </w:t>
      </w:r>
      <w:r w:rsidRPr="00725B09">
        <w:rPr>
          <w:rFonts w:ascii="Times New Roman" w:hAnsi="Times New Roman" w:cs="Times New Roman"/>
          <w:i/>
          <w:sz w:val="28"/>
        </w:rPr>
        <w:t>in</w:t>
      </w:r>
      <w:r w:rsidRPr="00725B09">
        <w:rPr>
          <w:rFonts w:ascii="Times New Roman" w:hAnsi="Times New Roman" w:cs="Times New Roman"/>
          <w:i/>
          <w:spacing w:val="-8"/>
          <w:sz w:val="28"/>
        </w:rPr>
        <w:t xml:space="preserve"> </w:t>
      </w:r>
      <w:r w:rsidRPr="00725B09">
        <w:rPr>
          <w:rFonts w:ascii="Times New Roman" w:hAnsi="Times New Roman" w:cs="Times New Roman"/>
          <w:i/>
          <w:sz w:val="28"/>
        </w:rPr>
        <w:t>the</w:t>
      </w:r>
      <w:r w:rsidRPr="00725B09">
        <w:rPr>
          <w:rFonts w:ascii="Times New Roman" w:hAnsi="Times New Roman" w:cs="Times New Roman"/>
          <w:i/>
          <w:spacing w:val="-6"/>
          <w:sz w:val="28"/>
        </w:rPr>
        <w:t xml:space="preserve"> </w:t>
      </w:r>
      <w:r w:rsidRPr="00725B09">
        <w:rPr>
          <w:rFonts w:ascii="Times New Roman" w:hAnsi="Times New Roman" w:cs="Times New Roman"/>
          <w:i/>
          <w:sz w:val="28"/>
        </w:rPr>
        <w:t>partial</w:t>
      </w:r>
      <w:r w:rsidRPr="00725B09">
        <w:rPr>
          <w:rFonts w:ascii="Times New Roman" w:hAnsi="Times New Roman" w:cs="Times New Roman"/>
          <w:i/>
          <w:spacing w:val="-7"/>
          <w:sz w:val="28"/>
        </w:rPr>
        <w:t xml:space="preserve"> </w:t>
      </w:r>
      <w:r w:rsidRPr="00725B09">
        <w:rPr>
          <w:rFonts w:ascii="Times New Roman" w:hAnsi="Times New Roman" w:cs="Times New Roman"/>
          <w:i/>
          <w:sz w:val="28"/>
        </w:rPr>
        <w:t>fulfillment</w:t>
      </w:r>
      <w:r w:rsidRPr="00725B09">
        <w:rPr>
          <w:rFonts w:ascii="Times New Roman" w:hAnsi="Times New Roman" w:cs="Times New Roman"/>
          <w:i/>
          <w:spacing w:val="-7"/>
          <w:sz w:val="28"/>
        </w:rPr>
        <w:t xml:space="preserve"> </w:t>
      </w:r>
      <w:r w:rsidRPr="00725B09">
        <w:rPr>
          <w:rFonts w:ascii="Times New Roman" w:hAnsi="Times New Roman" w:cs="Times New Roman"/>
          <w:i/>
          <w:sz w:val="28"/>
        </w:rPr>
        <w:t>for</w:t>
      </w:r>
      <w:r w:rsidRPr="00725B09">
        <w:rPr>
          <w:rFonts w:ascii="Times New Roman" w:hAnsi="Times New Roman" w:cs="Times New Roman"/>
          <w:i/>
          <w:spacing w:val="-8"/>
          <w:sz w:val="28"/>
        </w:rPr>
        <w:t xml:space="preserve"> </w:t>
      </w:r>
      <w:r w:rsidRPr="00725B09">
        <w:rPr>
          <w:rFonts w:ascii="Times New Roman" w:hAnsi="Times New Roman" w:cs="Times New Roman"/>
          <w:i/>
          <w:sz w:val="28"/>
        </w:rPr>
        <w:t>the</w:t>
      </w:r>
      <w:r w:rsidRPr="00725B09">
        <w:rPr>
          <w:rFonts w:ascii="Times New Roman" w:hAnsi="Times New Roman" w:cs="Times New Roman"/>
          <w:i/>
          <w:spacing w:val="-5"/>
          <w:sz w:val="28"/>
        </w:rPr>
        <w:t xml:space="preserve"> </w:t>
      </w:r>
      <w:r w:rsidRPr="00725B09">
        <w:rPr>
          <w:rFonts w:ascii="Times New Roman" w:hAnsi="Times New Roman" w:cs="Times New Roman"/>
          <w:i/>
          <w:sz w:val="28"/>
        </w:rPr>
        <w:t>award</w:t>
      </w:r>
      <w:r w:rsidRPr="00725B09">
        <w:rPr>
          <w:rFonts w:ascii="Times New Roman" w:hAnsi="Times New Roman" w:cs="Times New Roman"/>
          <w:i/>
          <w:spacing w:val="-8"/>
          <w:sz w:val="28"/>
        </w:rPr>
        <w:t xml:space="preserve"> </w:t>
      </w:r>
      <w:r w:rsidRPr="00725B09">
        <w:rPr>
          <w:rFonts w:ascii="Times New Roman" w:hAnsi="Times New Roman" w:cs="Times New Roman"/>
          <w:i/>
          <w:sz w:val="28"/>
        </w:rPr>
        <w:t>of</w:t>
      </w:r>
      <w:r w:rsidRPr="00725B09">
        <w:rPr>
          <w:rFonts w:ascii="Times New Roman" w:hAnsi="Times New Roman" w:cs="Times New Roman"/>
          <w:i/>
          <w:spacing w:val="-7"/>
          <w:sz w:val="28"/>
        </w:rPr>
        <w:t xml:space="preserve"> </w:t>
      </w:r>
      <w:r w:rsidRPr="00725B09">
        <w:rPr>
          <w:rFonts w:ascii="Times New Roman" w:hAnsi="Times New Roman" w:cs="Times New Roman"/>
          <w:i/>
          <w:sz w:val="28"/>
        </w:rPr>
        <w:t>the</w:t>
      </w:r>
      <w:r w:rsidRPr="00725B09">
        <w:rPr>
          <w:rFonts w:ascii="Times New Roman" w:hAnsi="Times New Roman" w:cs="Times New Roman"/>
          <w:i/>
          <w:spacing w:val="-8"/>
          <w:sz w:val="28"/>
        </w:rPr>
        <w:t xml:space="preserve"> </w:t>
      </w:r>
      <w:r w:rsidRPr="00725B09">
        <w:rPr>
          <w:rFonts w:ascii="Times New Roman" w:hAnsi="Times New Roman" w:cs="Times New Roman"/>
          <w:i/>
          <w:sz w:val="28"/>
        </w:rPr>
        <w:t>degree</w:t>
      </w:r>
      <w:r w:rsidRPr="00725B09">
        <w:rPr>
          <w:rFonts w:ascii="Times New Roman" w:hAnsi="Times New Roman" w:cs="Times New Roman"/>
          <w:i/>
          <w:spacing w:val="-7"/>
          <w:sz w:val="28"/>
        </w:rPr>
        <w:t xml:space="preserve"> </w:t>
      </w:r>
      <w:r w:rsidRPr="00725B09">
        <w:rPr>
          <w:rFonts w:ascii="Times New Roman" w:hAnsi="Times New Roman" w:cs="Times New Roman"/>
          <w:i/>
          <w:spacing w:val="-5"/>
          <w:sz w:val="28"/>
        </w:rPr>
        <w:t>of</w:t>
      </w:r>
    </w:p>
    <w:p w14:paraId="16B2B673" w14:textId="77777777" w:rsidR="00D94970" w:rsidRPr="00D94970" w:rsidRDefault="00D94970" w:rsidP="00D94970">
      <w:pPr>
        <w:widowControl w:val="0"/>
        <w:autoSpaceDE w:val="0"/>
        <w:autoSpaceDN w:val="0"/>
        <w:spacing w:before="184" w:after="0" w:line="240" w:lineRule="auto"/>
        <w:ind w:left="4013"/>
        <w:rPr>
          <w:rFonts w:ascii="Times New Roman" w:eastAsia="Times New Roman" w:hAnsi="Times New Roman" w:cs="Times New Roman"/>
          <w:b/>
          <w:bCs/>
          <w:kern w:val="0"/>
          <w:sz w:val="44"/>
          <w:szCs w:val="44"/>
          <w14:ligatures w14:val="none"/>
        </w:rPr>
      </w:pPr>
      <w:r w:rsidRPr="00D94970">
        <w:rPr>
          <w:rFonts w:ascii="Times New Roman" w:eastAsia="Times New Roman" w:hAnsi="Times New Roman" w:cs="Times New Roman"/>
          <w:b/>
          <w:bCs/>
          <w:spacing w:val="-4"/>
          <w:kern w:val="0"/>
          <w:sz w:val="44"/>
          <w:szCs w:val="44"/>
          <w14:ligatures w14:val="none"/>
        </w:rPr>
        <w:t>M.</w:t>
      </w:r>
      <w:r w:rsidRPr="00D94970">
        <w:rPr>
          <w:rFonts w:ascii="Times New Roman" w:eastAsia="Times New Roman" w:hAnsi="Times New Roman" w:cs="Times New Roman"/>
          <w:b/>
          <w:bCs/>
          <w:spacing w:val="-24"/>
          <w:kern w:val="0"/>
          <w:sz w:val="44"/>
          <w:szCs w:val="44"/>
          <w14:ligatures w14:val="none"/>
        </w:rPr>
        <w:t xml:space="preserve"> </w:t>
      </w:r>
      <w:r w:rsidRPr="00D94970">
        <w:rPr>
          <w:rFonts w:ascii="Times New Roman" w:eastAsia="Times New Roman" w:hAnsi="Times New Roman" w:cs="Times New Roman"/>
          <w:b/>
          <w:bCs/>
          <w:spacing w:val="-4"/>
          <w:kern w:val="0"/>
          <w:sz w:val="44"/>
          <w:szCs w:val="44"/>
          <w14:ligatures w14:val="none"/>
        </w:rPr>
        <w:t>Tech</w:t>
      </w:r>
      <w:r w:rsidRPr="00D94970">
        <w:rPr>
          <w:rFonts w:ascii="Times New Roman" w:eastAsia="Times New Roman" w:hAnsi="Times New Roman" w:cs="Times New Roman"/>
          <w:b/>
          <w:bCs/>
          <w:spacing w:val="-18"/>
          <w:kern w:val="0"/>
          <w:sz w:val="44"/>
          <w:szCs w:val="44"/>
          <w14:ligatures w14:val="none"/>
        </w:rPr>
        <w:t xml:space="preserve"> </w:t>
      </w:r>
      <w:r w:rsidRPr="00D94970">
        <w:rPr>
          <w:rFonts w:ascii="Times New Roman" w:eastAsia="Times New Roman" w:hAnsi="Times New Roman" w:cs="Times New Roman"/>
          <w:b/>
          <w:bCs/>
          <w:spacing w:val="-4"/>
          <w:kern w:val="0"/>
          <w:sz w:val="44"/>
          <w:szCs w:val="44"/>
          <w14:ligatures w14:val="none"/>
        </w:rPr>
        <w:t>(CSE)</w:t>
      </w:r>
    </w:p>
    <w:p w14:paraId="5105A736" w14:textId="77777777" w:rsidR="00D94970" w:rsidRDefault="00D94970" w:rsidP="00D94970">
      <w:pPr>
        <w:spacing w:before="201"/>
        <w:ind w:left="583" w:right="936"/>
        <w:jc w:val="center"/>
        <w:rPr>
          <w:rFonts w:ascii="Times New Roman" w:hAnsi="Times New Roman" w:cs="Times New Roman"/>
          <w:i/>
          <w:spacing w:val="-5"/>
          <w:sz w:val="28"/>
        </w:rPr>
      </w:pPr>
      <w:r w:rsidRPr="00D94970">
        <w:rPr>
          <w:rFonts w:ascii="Times New Roman" w:hAnsi="Times New Roman" w:cs="Times New Roman"/>
          <w:i/>
          <w:spacing w:val="-5"/>
          <w:sz w:val="28"/>
        </w:rPr>
        <w:t>by</w:t>
      </w:r>
    </w:p>
    <w:p w14:paraId="60A99D87" w14:textId="77777777" w:rsidR="00D94970" w:rsidRDefault="00D94970" w:rsidP="00D94970">
      <w:pPr>
        <w:widowControl w:val="0"/>
        <w:autoSpaceDE w:val="0"/>
        <w:autoSpaceDN w:val="0"/>
        <w:spacing w:before="189" w:after="0" w:line="240" w:lineRule="auto"/>
        <w:ind w:left="3733"/>
        <w:rPr>
          <w:rFonts w:ascii="Times New Roman" w:eastAsia="Times New Roman" w:hAnsi="Times New Roman" w:cs="Times New Roman"/>
          <w:b/>
          <w:spacing w:val="-2"/>
          <w:kern w:val="0"/>
          <w:sz w:val="32"/>
          <w:szCs w:val="22"/>
          <w14:ligatures w14:val="none"/>
        </w:rPr>
      </w:pPr>
      <w:r w:rsidRPr="00D94970">
        <w:rPr>
          <w:rFonts w:ascii="Times New Roman" w:eastAsia="Times New Roman" w:hAnsi="Times New Roman" w:cs="Times New Roman"/>
          <w:b/>
          <w:kern w:val="0"/>
          <w:sz w:val="32"/>
          <w:szCs w:val="22"/>
          <w14:ligatures w14:val="none"/>
        </w:rPr>
        <w:t>A.</w:t>
      </w:r>
      <w:r w:rsidRPr="00D94970">
        <w:rPr>
          <w:rFonts w:ascii="Times New Roman" w:eastAsia="Times New Roman" w:hAnsi="Times New Roman" w:cs="Times New Roman"/>
          <w:b/>
          <w:spacing w:val="-9"/>
          <w:kern w:val="0"/>
          <w:sz w:val="32"/>
          <w:szCs w:val="22"/>
          <w14:ligatures w14:val="none"/>
        </w:rPr>
        <w:t xml:space="preserve"> </w:t>
      </w:r>
      <w:r w:rsidRPr="00D94970">
        <w:rPr>
          <w:rFonts w:ascii="Times New Roman" w:eastAsia="Times New Roman" w:hAnsi="Times New Roman" w:cs="Times New Roman"/>
          <w:b/>
          <w:kern w:val="0"/>
          <w:sz w:val="32"/>
          <w:szCs w:val="22"/>
          <w14:ligatures w14:val="none"/>
        </w:rPr>
        <w:t>RAFFI</w:t>
      </w:r>
      <w:r w:rsidRPr="00D94970">
        <w:rPr>
          <w:rFonts w:ascii="Times New Roman" w:eastAsia="Times New Roman" w:hAnsi="Times New Roman" w:cs="Times New Roman"/>
          <w:b/>
          <w:spacing w:val="-5"/>
          <w:kern w:val="0"/>
          <w:sz w:val="32"/>
          <w:szCs w:val="22"/>
          <w14:ligatures w14:val="none"/>
        </w:rPr>
        <w:t xml:space="preserve"> </w:t>
      </w:r>
      <w:r w:rsidRPr="00D94970">
        <w:rPr>
          <w:rFonts w:ascii="Times New Roman" w:eastAsia="Times New Roman" w:hAnsi="Times New Roman" w:cs="Times New Roman"/>
          <w:b/>
          <w:spacing w:val="-2"/>
          <w:kern w:val="0"/>
          <w:sz w:val="32"/>
          <w:szCs w:val="22"/>
          <w14:ligatures w14:val="none"/>
        </w:rPr>
        <w:t>(24MCS0076)</w:t>
      </w:r>
    </w:p>
    <w:p w14:paraId="32A43E10" w14:textId="77777777" w:rsidR="00397092" w:rsidRDefault="00397092" w:rsidP="00D94970">
      <w:pPr>
        <w:widowControl w:val="0"/>
        <w:autoSpaceDE w:val="0"/>
        <w:autoSpaceDN w:val="0"/>
        <w:spacing w:before="189" w:after="0" w:line="240" w:lineRule="auto"/>
        <w:ind w:left="3733"/>
        <w:rPr>
          <w:rFonts w:ascii="Times New Roman" w:eastAsia="Times New Roman" w:hAnsi="Times New Roman" w:cs="Times New Roman"/>
          <w:b/>
          <w:spacing w:val="-2"/>
          <w:kern w:val="0"/>
          <w:sz w:val="32"/>
          <w:szCs w:val="22"/>
          <w14:ligatures w14:val="none"/>
        </w:rPr>
      </w:pPr>
    </w:p>
    <w:p w14:paraId="43546F03" w14:textId="3985DFF8" w:rsidR="00D94970" w:rsidRPr="00D94970" w:rsidRDefault="00397092" w:rsidP="00945413">
      <w:pPr>
        <w:widowControl w:val="0"/>
        <w:autoSpaceDE w:val="0"/>
        <w:autoSpaceDN w:val="0"/>
        <w:spacing w:after="0" w:line="240" w:lineRule="auto"/>
        <w:ind w:left="581" w:right="936"/>
        <w:jc w:val="center"/>
        <w:rPr>
          <w:rFonts w:ascii="Times New Roman" w:eastAsia="Times New Roman" w:hAnsi="Times New Roman" w:cs="Times New Roman"/>
          <w:i/>
          <w:kern w:val="0"/>
          <w:sz w:val="28"/>
          <w:szCs w:val="22"/>
          <w14:ligatures w14:val="none"/>
        </w:rPr>
      </w:pPr>
      <w:r w:rsidRPr="00397092">
        <w:rPr>
          <w:rFonts w:ascii="Times New Roman" w:eastAsia="Times New Roman" w:hAnsi="Times New Roman" w:cs="Times New Roman"/>
          <w:i/>
          <w:kern w:val="0"/>
          <w:sz w:val="28"/>
          <w:szCs w:val="22"/>
          <w14:ligatures w14:val="none"/>
        </w:rPr>
        <w:t>Guided</w:t>
      </w:r>
      <w:r w:rsidRPr="00397092">
        <w:rPr>
          <w:rFonts w:ascii="Times New Roman" w:eastAsia="Times New Roman" w:hAnsi="Times New Roman" w:cs="Times New Roman"/>
          <w:i/>
          <w:spacing w:val="-8"/>
          <w:kern w:val="0"/>
          <w:sz w:val="28"/>
          <w:szCs w:val="22"/>
          <w14:ligatures w14:val="none"/>
        </w:rPr>
        <w:t xml:space="preserve"> </w:t>
      </w:r>
      <w:r w:rsidRPr="00397092">
        <w:rPr>
          <w:rFonts w:ascii="Times New Roman" w:eastAsia="Times New Roman" w:hAnsi="Times New Roman" w:cs="Times New Roman"/>
          <w:i/>
          <w:spacing w:val="-5"/>
          <w:kern w:val="0"/>
          <w:sz w:val="28"/>
          <w:szCs w:val="22"/>
          <w14:ligatures w14:val="none"/>
        </w:rPr>
        <w:t>By</w:t>
      </w:r>
    </w:p>
    <w:p w14:paraId="0EEF867D" w14:textId="77777777" w:rsidR="002258A3" w:rsidRDefault="00945413" w:rsidP="008327E6">
      <w:pPr>
        <w:spacing w:before="201"/>
        <w:ind w:left="583" w:right="936"/>
        <w:jc w:val="center"/>
        <w:rPr>
          <w:rFonts w:ascii="Times New Roman" w:hAnsi="Times New Roman" w:cs="Times New Roman"/>
          <w:b/>
          <w:bCs/>
          <w:noProof/>
          <w:sz w:val="28"/>
          <w:szCs w:val="28"/>
        </w:rPr>
      </w:pPr>
      <w:r w:rsidRPr="00945413">
        <w:rPr>
          <w:rFonts w:ascii="Times New Roman" w:hAnsi="Times New Roman" w:cs="Times New Roman"/>
          <w:b/>
          <w:bCs/>
          <w:noProof/>
          <w:sz w:val="28"/>
          <w:szCs w:val="28"/>
        </w:rPr>
        <w:t>Dr. T. MYTHILI</w:t>
      </w:r>
    </w:p>
    <w:p w14:paraId="7F8A6F2D" w14:textId="6AC47CAA" w:rsidR="00945413" w:rsidRPr="008327E6" w:rsidRDefault="00945413" w:rsidP="008327E6">
      <w:pPr>
        <w:spacing w:before="201"/>
        <w:ind w:left="583" w:right="936"/>
        <w:jc w:val="center"/>
        <w:rPr>
          <w:rFonts w:ascii="Times New Roman" w:hAnsi="Times New Roman" w:cs="Times New Roman"/>
          <w:b/>
          <w:bCs/>
          <w:noProof/>
          <w:sz w:val="28"/>
          <w:szCs w:val="28"/>
        </w:rPr>
      </w:pPr>
      <w:r>
        <w:rPr>
          <w:b/>
          <w:noProof/>
          <w:sz w:val="13"/>
        </w:rPr>
        <w:drawing>
          <wp:anchor distT="0" distB="0" distL="0" distR="0" simplePos="0" relativeHeight="251678720" behindDoc="1" locked="0" layoutInCell="1" allowOverlap="1" wp14:anchorId="059F5D26" wp14:editId="58C6E0A8">
            <wp:simplePos x="0" y="0"/>
            <wp:positionH relativeFrom="page">
              <wp:posOffset>724535</wp:posOffset>
            </wp:positionH>
            <wp:positionV relativeFrom="paragraph">
              <wp:posOffset>358140</wp:posOffset>
            </wp:positionV>
            <wp:extent cx="6218922" cy="177193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6218922" cy="1771935"/>
                    </a:xfrm>
                    <a:prstGeom prst="rect">
                      <a:avLst/>
                    </a:prstGeom>
                  </pic:spPr>
                </pic:pic>
              </a:graphicData>
            </a:graphic>
          </wp:anchor>
        </w:drawing>
      </w:r>
    </w:p>
    <w:p w14:paraId="27D6E0E5" w14:textId="77777777" w:rsidR="00D94970" w:rsidRDefault="00D94970" w:rsidP="00D94970">
      <w:pPr>
        <w:spacing w:before="201"/>
        <w:ind w:left="583" w:right="936"/>
        <w:jc w:val="center"/>
        <w:rPr>
          <w:rFonts w:ascii="Times New Roman" w:hAnsi="Times New Roman" w:cs="Times New Roman"/>
          <w:i/>
          <w:sz w:val="28"/>
        </w:rPr>
      </w:pPr>
    </w:p>
    <w:p w14:paraId="562F5471" w14:textId="77777777" w:rsidR="00764E28" w:rsidRDefault="00764E28" w:rsidP="008327E6">
      <w:pPr>
        <w:widowControl w:val="0"/>
        <w:autoSpaceDE w:val="0"/>
        <w:autoSpaceDN w:val="0"/>
        <w:spacing w:after="0" w:line="259" w:lineRule="auto"/>
        <w:ind w:left="576" w:right="936"/>
        <w:jc w:val="center"/>
        <w:rPr>
          <w:rFonts w:ascii="Times New Roman" w:eastAsia="Times New Roman" w:hAnsi="Times New Roman" w:cs="Times New Roman"/>
          <w:b/>
          <w:kern w:val="0"/>
          <w:sz w:val="28"/>
          <w:szCs w:val="28"/>
          <w14:ligatures w14:val="none"/>
        </w:rPr>
      </w:pPr>
    </w:p>
    <w:p w14:paraId="63B02931" w14:textId="2890CDAE" w:rsidR="008327E6" w:rsidRPr="008327E6" w:rsidRDefault="008327E6" w:rsidP="008327E6">
      <w:pPr>
        <w:widowControl w:val="0"/>
        <w:autoSpaceDE w:val="0"/>
        <w:autoSpaceDN w:val="0"/>
        <w:spacing w:after="0" w:line="259" w:lineRule="auto"/>
        <w:ind w:left="576" w:right="936"/>
        <w:jc w:val="center"/>
        <w:rPr>
          <w:rFonts w:ascii="Times New Roman" w:eastAsia="Times New Roman" w:hAnsi="Times New Roman" w:cs="Times New Roman"/>
          <w:b/>
          <w:kern w:val="0"/>
          <w:sz w:val="28"/>
          <w:szCs w:val="28"/>
          <w14:ligatures w14:val="none"/>
        </w:rPr>
      </w:pPr>
      <w:r w:rsidRPr="008327E6">
        <w:rPr>
          <w:rFonts w:ascii="Times New Roman" w:eastAsia="Times New Roman" w:hAnsi="Times New Roman" w:cs="Times New Roman"/>
          <w:b/>
          <w:kern w:val="0"/>
          <w:sz w:val="28"/>
          <w:szCs w:val="28"/>
          <w14:ligatures w14:val="none"/>
        </w:rPr>
        <w:t>SCHOOL</w:t>
      </w:r>
      <w:r w:rsidRPr="008327E6">
        <w:rPr>
          <w:rFonts w:ascii="Times New Roman" w:eastAsia="Times New Roman" w:hAnsi="Times New Roman" w:cs="Times New Roman"/>
          <w:b/>
          <w:spacing w:val="-20"/>
          <w:kern w:val="0"/>
          <w:sz w:val="28"/>
          <w:szCs w:val="28"/>
          <w14:ligatures w14:val="none"/>
        </w:rPr>
        <w:t xml:space="preserve"> </w:t>
      </w:r>
      <w:r w:rsidRPr="008327E6">
        <w:rPr>
          <w:rFonts w:ascii="Times New Roman" w:eastAsia="Times New Roman" w:hAnsi="Times New Roman" w:cs="Times New Roman"/>
          <w:b/>
          <w:kern w:val="0"/>
          <w:sz w:val="28"/>
          <w:szCs w:val="28"/>
          <w14:ligatures w14:val="none"/>
        </w:rPr>
        <w:t>OF</w:t>
      </w:r>
      <w:r w:rsidRPr="008327E6">
        <w:rPr>
          <w:rFonts w:ascii="Times New Roman" w:eastAsia="Times New Roman" w:hAnsi="Times New Roman" w:cs="Times New Roman"/>
          <w:b/>
          <w:spacing w:val="-20"/>
          <w:kern w:val="0"/>
          <w:sz w:val="28"/>
          <w:szCs w:val="28"/>
          <w14:ligatures w14:val="none"/>
        </w:rPr>
        <w:t xml:space="preserve"> </w:t>
      </w:r>
      <w:r w:rsidRPr="008327E6">
        <w:rPr>
          <w:rFonts w:ascii="Times New Roman" w:eastAsia="Times New Roman" w:hAnsi="Times New Roman" w:cs="Times New Roman"/>
          <w:b/>
          <w:kern w:val="0"/>
          <w:sz w:val="28"/>
          <w:szCs w:val="28"/>
          <w14:ligatures w14:val="none"/>
        </w:rPr>
        <w:t>COMPUTER</w:t>
      </w:r>
      <w:r w:rsidRPr="008327E6">
        <w:rPr>
          <w:rFonts w:ascii="Times New Roman" w:eastAsia="Times New Roman" w:hAnsi="Times New Roman" w:cs="Times New Roman"/>
          <w:b/>
          <w:spacing w:val="-16"/>
          <w:kern w:val="0"/>
          <w:sz w:val="28"/>
          <w:szCs w:val="28"/>
          <w14:ligatures w14:val="none"/>
        </w:rPr>
        <w:t xml:space="preserve"> </w:t>
      </w:r>
      <w:r w:rsidRPr="008327E6">
        <w:rPr>
          <w:rFonts w:ascii="Times New Roman" w:eastAsia="Times New Roman" w:hAnsi="Times New Roman" w:cs="Times New Roman"/>
          <w:b/>
          <w:kern w:val="0"/>
          <w:sz w:val="28"/>
          <w:szCs w:val="28"/>
          <w14:ligatures w14:val="none"/>
        </w:rPr>
        <w:t>SCIENCE</w:t>
      </w:r>
      <w:r w:rsidRPr="008327E6">
        <w:rPr>
          <w:rFonts w:ascii="Times New Roman" w:eastAsia="Times New Roman" w:hAnsi="Times New Roman" w:cs="Times New Roman"/>
          <w:b/>
          <w:spacing w:val="-20"/>
          <w:kern w:val="0"/>
          <w:sz w:val="28"/>
          <w:szCs w:val="28"/>
          <w14:ligatures w14:val="none"/>
        </w:rPr>
        <w:t xml:space="preserve"> </w:t>
      </w:r>
      <w:r w:rsidRPr="008327E6">
        <w:rPr>
          <w:rFonts w:ascii="Times New Roman" w:eastAsia="Times New Roman" w:hAnsi="Times New Roman" w:cs="Times New Roman"/>
          <w:b/>
          <w:kern w:val="0"/>
          <w:sz w:val="28"/>
          <w:szCs w:val="28"/>
          <w14:ligatures w14:val="none"/>
        </w:rPr>
        <w:t>AND</w:t>
      </w:r>
      <w:r w:rsidRPr="008327E6">
        <w:rPr>
          <w:rFonts w:ascii="Times New Roman" w:eastAsia="Times New Roman" w:hAnsi="Times New Roman" w:cs="Times New Roman"/>
          <w:b/>
          <w:spacing w:val="-10"/>
          <w:kern w:val="0"/>
          <w:sz w:val="28"/>
          <w:szCs w:val="28"/>
          <w14:ligatures w14:val="none"/>
        </w:rPr>
        <w:t xml:space="preserve"> </w:t>
      </w:r>
      <w:r w:rsidRPr="008327E6">
        <w:rPr>
          <w:rFonts w:ascii="Times New Roman" w:eastAsia="Times New Roman" w:hAnsi="Times New Roman" w:cs="Times New Roman"/>
          <w:b/>
          <w:kern w:val="0"/>
          <w:sz w:val="28"/>
          <w:szCs w:val="28"/>
          <w14:ligatures w14:val="none"/>
        </w:rPr>
        <w:t xml:space="preserve">ENGINEERING </w:t>
      </w:r>
      <w:r w:rsidRPr="008327E6">
        <w:rPr>
          <w:rFonts w:ascii="Times New Roman" w:eastAsia="Times New Roman" w:hAnsi="Times New Roman" w:cs="Times New Roman"/>
          <w:b/>
          <w:spacing w:val="-2"/>
          <w:kern w:val="0"/>
          <w:sz w:val="28"/>
          <w:szCs w:val="28"/>
          <w14:ligatures w14:val="none"/>
        </w:rPr>
        <w:t>(SCOPE)</w:t>
      </w:r>
    </w:p>
    <w:p w14:paraId="73137AD4" w14:textId="77777777" w:rsidR="008327E6" w:rsidRDefault="008327E6" w:rsidP="008327E6">
      <w:pPr>
        <w:spacing w:before="201"/>
        <w:ind w:left="583" w:right="936"/>
        <w:rPr>
          <w:rFonts w:ascii="Times New Roman" w:hAnsi="Times New Roman" w:cs="Times New Roman"/>
          <w:i/>
          <w:sz w:val="28"/>
        </w:rPr>
      </w:pPr>
    </w:p>
    <w:p w14:paraId="2A423E42" w14:textId="77777777" w:rsidR="002258A3" w:rsidRPr="00D94970" w:rsidRDefault="002258A3" w:rsidP="008327E6">
      <w:pPr>
        <w:spacing w:before="201"/>
        <w:ind w:left="583" w:right="936"/>
        <w:rPr>
          <w:rFonts w:ascii="Times New Roman" w:hAnsi="Times New Roman" w:cs="Times New Roman"/>
          <w:i/>
          <w:sz w:val="28"/>
        </w:rPr>
      </w:pPr>
    </w:p>
    <w:p w14:paraId="5A62B52C" w14:textId="77777777" w:rsidR="00D94970" w:rsidRPr="00B31AD0" w:rsidRDefault="00D94970" w:rsidP="00D94970">
      <w:pPr>
        <w:spacing w:before="160"/>
        <w:ind w:left="576" w:right="936"/>
        <w:jc w:val="center"/>
        <w:rPr>
          <w:rFonts w:ascii="Times New Roman" w:hAnsi="Times New Roman" w:cs="Times New Roman"/>
          <w:i/>
          <w:sz w:val="28"/>
        </w:rPr>
      </w:pPr>
    </w:p>
    <w:p w14:paraId="04C6CD58" w14:textId="77777777" w:rsidR="00BC176E" w:rsidRDefault="00BC176E">
      <w:pPr>
        <w:rPr>
          <w:rFonts w:ascii="Times New Roman" w:hAnsi="Times New Roman" w:cs="Times New Roman"/>
        </w:rPr>
      </w:pPr>
    </w:p>
    <w:p w14:paraId="2284BAFA" w14:textId="77777777" w:rsidR="002258A3" w:rsidRDefault="002258A3" w:rsidP="0004606E">
      <w:pPr>
        <w:rPr>
          <w:rFonts w:ascii="Times New Roman" w:hAnsi="Times New Roman" w:cs="Times New Roman"/>
        </w:rPr>
      </w:pPr>
    </w:p>
    <w:p w14:paraId="2921322B" w14:textId="77777777" w:rsidR="0004606E" w:rsidRDefault="0004606E" w:rsidP="0004606E">
      <w:pPr>
        <w:rPr>
          <w:rFonts w:ascii="Times New Roman" w:hAnsi="Times New Roman" w:cs="Times New Roman"/>
          <w:b/>
          <w:bCs/>
        </w:rPr>
      </w:pPr>
    </w:p>
    <w:p w14:paraId="7CE74F3C" w14:textId="487F2E32" w:rsidR="00BC176E" w:rsidRDefault="00764E28" w:rsidP="00764E28">
      <w:pPr>
        <w:jc w:val="center"/>
        <w:rPr>
          <w:rFonts w:ascii="Times New Roman" w:hAnsi="Times New Roman" w:cs="Times New Roman"/>
          <w:b/>
          <w:bCs/>
        </w:rPr>
      </w:pPr>
      <w:r w:rsidRPr="00764E28">
        <w:rPr>
          <w:rFonts w:ascii="Times New Roman" w:hAnsi="Times New Roman" w:cs="Times New Roman"/>
          <w:b/>
          <w:bCs/>
        </w:rPr>
        <w:lastRenderedPageBreak/>
        <w:t>Efficient water quality analysis and prediction using ensemble learning</w:t>
      </w:r>
    </w:p>
    <w:p w14:paraId="197D2C19" w14:textId="77777777" w:rsidR="00764E28" w:rsidRDefault="00764E28" w:rsidP="00764E28">
      <w:pPr>
        <w:jc w:val="center"/>
        <w:rPr>
          <w:rFonts w:ascii="Times New Roman" w:hAnsi="Times New Roman" w:cs="Times New Roman"/>
          <w:b/>
          <w:bCs/>
        </w:rPr>
      </w:pPr>
    </w:p>
    <w:p w14:paraId="3AC5CEBE" w14:textId="77777777" w:rsidR="001C2FFF" w:rsidRDefault="001C2FFF" w:rsidP="002F7D40">
      <w:pPr>
        <w:rPr>
          <w:rFonts w:ascii="Times New Roman" w:hAnsi="Times New Roman" w:cs="Times New Roman"/>
          <w:b/>
          <w:bCs/>
        </w:rPr>
      </w:pPr>
    </w:p>
    <w:p w14:paraId="63608E4C" w14:textId="3E29322B" w:rsidR="002F7D40" w:rsidRDefault="002F7D40" w:rsidP="002F7D40">
      <w:pPr>
        <w:rPr>
          <w:rFonts w:ascii="Times New Roman" w:hAnsi="Times New Roman" w:cs="Times New Roman"/>
          <w:b/>
          <w:iCs/>
        </w:rPr>
      </w:pPr>
      <w:r w:rsidRPr="002F7D40">
        <w:rPr>
          <w:rFonts w:ascii="Times New Roman" w:hAnsi="Times New Roman" w:cs="Times New Roman"/>
          <w:b/>
          <w:iCs/>
        </w:rPr>
        <w:t>ABSTRACT:</w:t>
      </w:r>
    </w:p>
    <w:p w14:paraId="61A8083B" w14:textId="77527938" w:rsidR="002F7D40" w:rsidRPr="002F7D40" w:rsidRDefault="002F7D40" w:rsidP="00D219C0">
      <w:pPr>
        <w:spacing w:line="360" w:lineRule="auto"/>
        <w:ind w:left="23" w:right="389" w:firstLine="697"/>
        <w:jc w:val="both"/>
        <w:rPr>
          <w:rFonts w:ascii="Times New Roman" w:hAnsi="Times New Roman" w:cs="Times New Roman"/>
          <w:bCs/>
        </w:rPr>
      </w:pPr>
      <w:r w:rsidRPr="002F7D40">
        <w:rPr>
          <w:rFonts w:ascii="Times New Roman" w:hAnsi="Times New Roman" w:cs="Times New Roman"/>
          <w:bCs/>
        </w:rPr>
        <w:t>Water quality assessment is essential for ensuring safe and sustainable water resources. Traditional prediction</w:t>
      </w:r>
      <w:r w:rsidRPr="002F7D40">
        <w:rPr>
          <w:rFonts w:ascii="Times New Roman" w:hAnsi="Times New Roman" w:cs="Times New Roman"/>
          <w:bCs/>
          <w:spacing w:val="-1"/>
        </w:rPr>
        <w:t xml:space="preserve"> </w:t>
      </w:r>
      <w:r w:rsidRPr="002F7D40">
        <w:rPr>
          <w:rFonts w:ascii="Times New Roman" w:hAnsi="Times New Roman" w:cs="Times New Roman"/>
          <w:bCs/>
        </w:rPr>
        <w:t>methods often suffer from limited accuracy due to suboptimal feature selection and model optimization techniques. This</w:t>
      </w:r>
      <w:r w:rsidRPr="002F7D40">
        <w:rPr>
          <w:rFonts w:ascii="Times New Roman" w:hAnsi="Times New Roman" w:cs="Times New Roman"/>
          <w:bCs/>
          <w:spacing w:val="-2"/>
        </w:rPr>
        <w:t xml:space="preserve"> </w:t>
      </w:r>
      <w:r w:rsidRPr="002F7D40">
        <w:rPr>
          <w:rFonts w:ascii="Times New Roman" w:hAnsi="Times New Roman" w:cs="Times New Roman"/>
          <w:bCs/>
        </w:rPr>
        <w:t>research</w:t>
      </w:r>
      <w:r w:rsidRPr="002F7D40">
        <w:rPr>
          <w:rFonts w:ascii="Times New Roman" w:hAnsi="Times New Roman" w:cs="Times New Roman"/>
          <w:bCs/>
          <w:spacing w:val="-4"/>
        </w:rPr>
        <w:t xml:space="preserve"> </w:t>
      </w:r>
      <w:r w:rsidRPr="002F7D40">
        <w:rPr>
          <w:rFonts w:ascii="Times New Roman" w:hAnsi="Times New Roman" w:cs="Times New Roman"/>
          <w:bCs/>
        </w:rPr>
        <w:t>proposes</w:t>
      </w:r>
      <w:r w:rsidRPr="002F7D40">
        <w:rPr>
          <w:rFonts w:ascii="Times New Roman" w:hAnsi="Times New Roman" w:cs="Times New Roman"/>
          <w:bCs/>
          <w:spacing w:val="-2"/>
        </w:rPr>
        <w:t xml:space="preserve"> </w:t>
      </w:r>
      <w:r w:rsidRPr="002F7D40">
        <w:rPr>
          <w:rFonts w:ascii="Times New Roman" w:hAnsi="Times New Roman" w:cs="Times New Roman"/>
          <w:bCs/>
        </w:rPr>
        <w:t>an</w:t>
      </w:r>
      <w:r w:rsidRPr="002F7D40">
        <w:rPr>
          <w:rFonts w:ascii="Times New Roman" w:hAnsi="Times New Roman" w:cs="Times New Roman"/>
          <w:bCs/>
          <w:spacing w:val="-4"/>
        </w:rPr>
        <w:t xml:space="preserve"> </w:t>
      </w:r>
      <w:r w:rsidRPr="002F7D40">
        <w:rPr>
          <w:rFonts w:ascii="Times New Roman" w:hAnsi="Times New Roman" w:cs="Times New Roman"/>
          <w:bCs/>
        </w:rPr>
        <w:t>enhanced</w:t>
      </w:r>
      <w:r w:rsidRPr="002F7D40">
        <w:rPr>
          <w:rFonts w:ascii="Times New Roman" w:hAnsi="Times New Roman" w:cs="Times New Roman"/>
          <w:bCs/>
          <w:spacing w:val="-9"/>
        </w:rPr>
        <w:t xml:space="preserve"> </w:t>
      </w:r>
      <w:r w:rsidRPr="002F7D40">
        <w:rPr>
          <w:rFonts w:ascii="Times New Roman" w:hAnsi="Times New Roman" w:cs="Times New Roman"/>
          <w:bCs/>
        </w:rPr>
        <w:t>machine</w:t>
      </w:r>
      <w:r w:rsidRPr="002F7D40">
        <w:rPr>
          <w:rFonts w:ascii="Times New Roman" w:hAnsi="Times New Roman" w:cs="Times New Roman"/>
          <w:bCs/>
          <w:spacing w:val="-3"/>
        </w:rPr>
        <w:t xml:space="preserve"> </w:t>
      </w:r>
      <w:r w:rsidRPr="002F7D40">
        <w:rPr>
          <w:rFonts w:ascii="Times New Roman" w:hAnsi="Times New Roman" w:cs="Times New Roman"/>
          <w:bCs/>
        </w:rPr>
        <w:t>learning-based</w:t>
      </w:r>
      <w:r w:rsidRPr="002F7D40">
        <w:rPr>
          <w:rFonts w:ascii="Times New Roman" w:hAnsi="Times New Roman" w:cs="Times New Roman"/>
          <w:bCs/>
          <w:spacing w:val="-4"/>
        </w:rPr>
        <w:t xml:space="preserve"> </w:t>
      </w:r>
      <w:r w:rsidRPr="002F7D40">
        <w:rPr>
          <w:rFonts w:ascii="Times New Roman" w:hAnsi="Times New Roman" w:cs="Times New Roman"/>
          <w:bCs/>
        </w:rPr>
        <w:t>approach</w:t>
      </w:r>
      <w:r w:rsidRPr="002F7D40">
        <w:rPr>
          <w:rFonts w:ascii="Times New Roman" w:hAnsi="Times New Roman" w:cs="Times New Roman"/>
          <w:bCs/>
          <w:spacing w:val="-4"/>
        </w:rPr>
        <w:t xml:space="preserve"> </w:t>
      </w:r>
      <w:r w:rsidRPr="002F7D40">
        <w:rPr>
          <w:rFonts w:ascii="Times New Roman" w:hAnsi="Times New Roman" w:cs="Times New Roman"/>
          <w:bCs/>
        </w:rPr>
        <w:t>that</w:t>
      </w:r>
      <w:r w:rsidRPr="002F7D40">
        <w:rPr>
          <w:rFonts w:ascii="Times New Roman" w:hAnsi="Times New Roman" w:cs="Times New Roman"/>
          <w:bCs/>
          <w:spacing w:val="-2"/>
        </w:rPr>
        <w:t xml:space="preserve"> </w:t>
      </w:r>
      <w:r w:rsidRPr="002F7D40">
        <w:rPr>
          <w:rFonts w:ascii="Times New Roman" w:hAnsi="Times New Roman" w:cs="Times New Roman"/>
          <w:bCs/>
        </w:rPr>
        <w:t>integrates enhanced</w:t>
      </w:r>
      <w:r w:rsidRPr="002F7D40">
        <w:rPr>
          <w:rFonts w:ascii="Times New Roman" w:hAnsi="Times New Roman" w:cs="Times New Roman"/>
          <w:bCs/>
          <w:spacing w:val="-4"/>
        </w:rPr>
        <w:t xml:space="preserve"> </w:t>
      </w:r>
      <w:r w:rsidRPr="002F7D40">
        <w:rPr>
          <w:rFonts w:ascii="Times New Roman" w:hAnsi="Times New Roman" w:cs="Times New Roman"/>
          <w:bCs/>
        </w:rPr>
        <w:t>feature extraction and ensemble modeling techniques to improve water quality prediction. A comprehensive dataset comprising key water quality parameters, including pH, dissolved oxygen, biological oxygen demand, nitrate, fecal coliform, total coliform, and turbidity, is utilized. The methodology involves rigorous data preprocessing, including handling</w:t>
      </w:r>
      <w:r w:rsidRPr="002F7D40">
        <w:rPr>
          <w:rFonts w:ascii="Times New Roman" w:hAnsi="Times New Roman" w:cs="Times New Roman"/>
          <w:bCs/>
          <w:spacing w:val="-1"/>
        </w:rPr>
        <w:t xml:space="preserve"> </w:t>
      </w:r>
      <w:r w:rsidRPr="002F7D40">
        <w:rPr>
          <w:rFonts w:ascii="Times New Roman" w:hAnsi="Times New Roman" w:cs="Times New Roman"/>
          <w:bCs/>
        </w:rPr>
        <w:t>missing values, outlier detection, etc.</w:t>
      </w:r>
      <w:r w:rsidRPr="002F7D40">
        <w:rPr>
          <w:rFonts w:ascii="Times New Roman" w:hAnsi="Times New Roman" w:cs="Times New Roman"/>
          <w:bCs/>
          <w:spacing w:val="40"/>
        </w:rPr>
        <w:t xml:space="preserve"> </w:t>
      </w:r>
      <w:r w:rsidRPr="002F7D40">
        <w:rPr>
          <w:rFonts w:ascii="Times New Roman" w:hAnsi="Times New Roman" w:cs="Times New Roman"/>
          <w:bCs/>
        </w:rPr>
        <w:t xml:space="preserve">Feature selection is optimized using Recursive Feature Elimination (RFE) and SHAP-based analysis to retain the most significant features. Various ensemble models combinations, including Random Forest Regressor, Gradient Boosting Regressor, Support Vector Regressor, and XG Boost Regressor, are evaluated using Mean Squared Error (MSE), Mean Absolute Error (MAE), and R² </w:t>
      </w:r>
      <w:proofErr w:type="spellStart"/>
      <w:proofErr w:type="gramStart"/>
      <w:r w:rsidRPr="002F7D40">
        <w:rPr>
          <w:rFonts w:ascii="Times New Roman" w:hAnsi="Times New Roman" w:cs="Times New Roman"/>
          <w:bCs/>
        </w:rPr>
        <w:t>score.Comparative</w:t>
      </w:r>
      <w:proofErr w:type="spellEnd"/>
      <w:proofErr w:type="gramEnd"/>
      <w:r w:rsidRPr="002F7D40">
        <w:rPr>
          <w:rFonts w:ascii="Times New Roman" w:hAnsi="Times New Roman" w:cs="Times New Roman"/>
          <w:bCs/>
          <w:spacing w:val="-5"/>
        </w:rPr>
        <w:t xml:space="preserve"> </w:t>
      </w:r>
      <w:r w:rsidRPr="002F7D40">
        <w:rPr>
          <w:rFonts w:ascii="Times New Roman" w:hAnsi="Times New Roman" w:cs="Times New Roman"/>
          <w:bCs/>
        </w:rPr>
        <w:t>analysis</w:t>
      </w:r>
      <w:r w:rsidRPr="002F7D40">
        <w:rPr>
          <w:rFonts w:ascii="Times New Roman" w:hAnsi="Times New Roman" w:cs="Times New Roman"/>
          <w:bCs/>
          <w:spacing w:val="-5"/>
        </w:rPr>
        <w:t xml:space="preserve"> </w:t>
      </w:r>
      <w:r w:rsidRPr="002F7D40">
        <w:rPr>
          <w:rFonts w:ascii="Times New Roman" w:hAnsi="Times New Roman" w:cs="Times New Roman"/>
          <w:bCs/>
        </w:rPr>
        <w:t>reveals</w:t>
      </w:r>
      <w:r w:rsidRPr="002F7D40">
        <w:rPr>
          <w:rFonts w:ascii="Times New Roman" w:hAnsi="Times New Roman" w:cs="Times New Roman"/>
          <w:bCs/>
          <w:spacing w:val="-8"/>
        </w:rPr>
        <w:t xml:space="preserve"> </w:t>
      </w:r>
      <w:r w:rsidRPr="002F7D40">
        <w:rPr>
          <w:rFonts w:ascii="Times New Roman" w:hAnsi="Times New Roman" w:cs="Times New Roman"/>
          <w:bCs/>
        </w:rPr>
        <w:t>that</w:t>
      </w:r>
      <w:r w:rsidRPr="002F7D40">
        <w:rPr>
          <w:rFonts w:ascii="Times New Roman" w:hAnsi="Times New Roman" w:cs="Times New Roman"/>
          <w:bCs/>
          <w:spacing w:val="-7"/>
        </w:rPr>
        <w:t xml:space="preserve"> </w:t>
      </w:r>
      <w:r w:rsidRPr="002F7D40">
        <w:rPr>
          <w:rFonts w:ascii="Times New Roman" w:hAnsi="Times New Roman" w:cs="Times New Roman"/>
          <w:bCs/>
        </w:rPr>
        <w:t>the</w:t>
      </w:r>
      <w:r w:rsidRPr="002F7D40">
        <w:rPr>
          <w:rFonts w:ascii="Times New Roman" w:hAnsi="Times New Roman" w:cs="Times New Roman"/>
          <w:bCs/>
          <w:spacing w:val="-5"/>
        </w:rPr>
        <w:t xml:space="preserve"> </w:t>
      </w:r>
      <w:r w:rsidRPr="002F7D40">
        <w:rPr>
          <w:rFonts w:ascii="Times New Roman" w:hAnsi="Times New Roman" w:cs="Times New Roman"/>
          <w:bCs/>
        </w:rPr>
        <w:t>ensemble</w:t>
      </w:r>
      <w:r w:rsidRPr="002F7D40">
        <w:rPr>
          <w:rFonts w:ascii="Times New Roman" w:hAnsi="Times New Roman" w:cs="Times New Roman"/>
          <w:bCs/>
          <w:spacing w:val="-5"/>
        </w:rPr>
        <w:t xml:space="preserve"> </w:t>
      </w:r>
      <w:r w:rsidRPr="002F7D40">
        <w:rPr>
          <w:rFonts w:ascii="Times New Roman" w:hAnsi="Times New Roman" w:cs="Times New Roman"/>
          <w:bCs/>
        </w:rPr>
        <w:t>model</w:t>
      </w:r>
      <w:r w:rsidRPr="002F7D40">
        <w:rPr>
          <w:rFonts w:ascii="Times New Roman" w:hAnsi="Times New Roman" w:cs="Times New Roman"/>
          <w:bCs/>
          <w:spacing w:val="-3"/>
        </w:rPr>
        <w:t xml:space="preserve"> </w:t>
      </w:r>
      <w:r w:rsidRPr="002F7D40">
        <w:rPr>
          <w:rFonts w:ascii="Times New Roman" w:hAnsi="Times New Roman" w:cs="Times New Roman"/>
          <w:bCs/>
        </w:rPr>
        <w:t>comprising</w:t>
      </w:r>
      <w:r w:rsidRPr="002F7D40">
        <w:rPr>
          <w:rFonts w:ascii="Times New Roman" w:hAnsi="Times New Roman" w:cs="Times New Roman"/>
          <w:bCs/>
          <w:spacing w:val="-1"/>
        </w:rPr>
        <w:t xml:space="preserve"> </w:t>
      </w:r>
      <w:r w:rsidRPr="002F7D40">
        <w:rPr>
          <w:rFonts w:ascii="Times New Roman" w:hAnsi="Times New Roman" w:cs="Times New Roman"/>
          <w:bCs/>
        </w:rPr>
        <w:t>Random Forest,</w:t>
      </w:r>
      <w:r w:rsidRPr="002F7D40">
        <w:rPr>
          <w:rFonts w:ascii="Times New Roman" w:hAnsi="Times New Roman" w:cs="Times New Roman"/>
          <w:bCs/>
          <w:spacing w:val="-3"/>
        </w:rPr>
        <w:t xml:space="preserve"> </w:t>
      </w:r>
      <w:r w:rsidRPr="002F7D40">
        <w:rPr>
          <w:rFonts w:ascii="Times New Roman" w:hAnsi="Times New Roman" w:cs="Times New Roman"/>
          <w:bCs/>
        </w:rPr>
        <w:t>Gradient Boosting,</w:t>
      </w:r>
      <w:r w:rsidRPr="002F7D40">
        <w:rPr>
          <w:rFonts w:ascii="Times New Roman" w:hAnsi="Times New Roman" w:cs="Times New Roman"/>
          <w:bCs/>
          <w:spacing w:val="-3"/>
        </w:rPr>
        <w:t xml:space="preserve"> </w:t>
      </w:r>
      <w:r w:rsidRPr="002F7D40">
        <w:rPr>
          <w:rFonts w:ascii="Times New Roman" w:hAnsi="Times New Roman" w:cs="Times New Roman"/>
          <w:bCs/>
        </w:rPr>
        <w:t>and</w:t>
      </w:r>
      <w:r w:rsidRPr="002F7D40">
        <w:rPr>
          <w:rFonts w:ascii="Times New Roman" w:hAnsi="Times New Roman" w:cs="Times New Roman"/>
          <w:bCs/>
          <w:spacing w:val="-6"/>
        </w:rPr>
        <w:t xml:space="preserve"> </w:t>
      </w:r>
      <w:r w:rsidRPr="002F7D40">
        <w:rPr>
          <w:rFonts w:ascii="Times New Roman" w:hAnsi="Times New Roman" w:cs="Times New Roman"/>
          <w:bCs/>
        </w:rPr>
        <w:t>Support Vector Regression (RSGB) achieves superior predictive performance. The proposed framework enhances water quality assessment accuracy, aiding in effective decision-making and resource management.</w:t>
      </w:r>
    </w:p>
    <w:p w14:paraId="0650AFFB" w14:textId="77777777" w:rsidR="002F7D40" w:rsidRDefault="002F7D40" w:rsidP="002F7D40">
      <w:pPr>
        <w:spacing w:line="244" w:lineRule="auto"/>
        <w:ind w:left="23"/>
        <w:rPr>
          <w:rFonts w:ascii="Times New Roman" w:hAnsi="Times New Roman" w:cs="Times New Roman"/>
          <w:b/>
        </w:rPr>
      </w:pPr>
      <w:r w:rsidRPr="002F7D40">
        <w:rPr>
          <w:rFonts w:ascii="Times New Roman" w:hAnsi="Times New Roman" w:cs="Times New Roman"/>
          <w:b/>
          <w:iCs/>
        </w:rPr>
        <w:t>Keywords</w:t>
      </w:r>
      <w:r w:rsidRPr="002F7D40">
        <w:rPr>
          <w:rFonts w:ascii="Times New Roman" w:hAnsi="Times New Roman" w:cs="Times New Roman"/>
          <w:b/>
          <w:i/>
          <w:spacing w:val="30"/>
        </w:rPr>
        <w:t xml:space="preserve"> </w:t>
      </w:r>
      <w:r w:rsidRPr="002F7D40">
        <w:rPr>
          <w:rFonts w:ascii="Times New Roman" w:hAnsi="Times New Roman" w:cs="Times New Roman"/>
          <w:b/>
          <w:i/>
        </w:rPr>
        <w:t>---</w:t>
      </w:r>
      <w:r w:rsidRPr="002F7D40">
        <w:rPr>
          <w:rFonts w:ascii="Times New Roman" w:hAnsi="Times New Roman" w:cs="Times New Roman"/>
          <w:b/>
          <w:i/>
          <w:spacing w:val="30"/>
        </w:rPr>
        <w:t xml:space="preserve"> </w:t>
      </w:r>
      <w:r w:rsidRPr="002F7D40">
        <w:rPr>
          <w:rFonts w:ascii="Times New Roman" w:hAnsi="Times New Roman" w:cs="Times New Roman"/>
          <w:b/>
        </w:rPr>
        <w:t>Water</w:t>
      </w:r>
      <w:r w:rsidRPr="002F7D40">
        <w:rPr>
          <w:rFonts w:ascii="Times New Roman" w:hAnsi="Times New Roman" w:cs="Times New Roman"/>
          <w:b/>
          <w:spacing w:val="24"/>
        </w:rPr>
        <w:t xml:space="preserve"> </w:t>
      </w:r>
      <w:r w:rsidRPr="002F7D40">
        <w:rPr>
          <w:rFonts w:ascii="Times New Roman" w:hAnsi="Times New Roman" w:cs="Times New Roman"/>
          <w:b/>
        </w:rPr>
        <w:t>Quality</w:t>
      </w:r>
      <w:r w:rsidRPr="002F7D40">
        <w:rPr>
          <w:rFonts w:ascii="Times New Roman" w:hAnsi="Times New Roman" w:cs="Times New Roman"/>
          <w:b/>
          <w:spacing w:val="28"/>
        </w:rPr>
        <w:t xml:space="preserve"> </w:t>
      </w:r>
      <w:r w:rsidRPr="002F7D40">
        <w:rPr>
          <w:rFonts w:ascii="Times New Roman" w:hAnsi="Times New Roman" w:cs="Times New Roman"/>
          <w:b/>
        </w:rPr>
        <w:t>Index,</w:t>
      </w:r>
      <w:r w:rsidRPr="002F7D40">
        <w:rPr>
          <w:rFonts w:ascii="Times New Roman" w:hAnsi="Times New Roman" w:cs="Times New Roman"/>
          <w:b/>
          <w:spacing w:val="30"/>
        </w:rPr>
        <w:t xml:space="preserve"> </w:t>
      </w:r>
      <w:r w:rsidRPr="002F7D40">
        <w:rPr>
          <w:rFonts w:ascii="Times New Roman" w:hAnsi="Times New Roman" w:cs="Times New Roman"/>
          <w:b/>
        </w:rPr>
        <w:t>Ensemble</w:t>
      </w:r>
      <w:r w:rsidRPr="002F7D40">
        <w:rPr>
          <w:rFonts w:ascii="Times New Roman" w:hAnsi="Times New Roman" w:cs="Times New Roman"/>
          <w:b/>
          <w:spacing w:val="29"/>
        </w:rPr>
        <w:t xml:space="preserve"> </w:t>
      </w:r>
      <w:r w:rsidRPr="002F7D40">
        <w:rPr>
          <w:rFonts w:ascii="Times New Roman" w:hAnsi="Times New Roman" w:cs="Times New Roman"/>
          <w:b/>
        </w:rPr>
        <w:t>Learning,</w:t>
      </w:r>
      <w:r w:rsidRPr="002F7D40">
        <w:rPr>
          <w:rFonts w:ascii="Times New Roman" w:hAnsi="Times New Roman" w:cs="Times New Roman"/>
          <w:b/>
          <w:spacing w:val="30"/>
        </w:rPr>
        <w:t xml:space="preserve"> </w:t>
      </w:r>
      <w:r w:rsidRPr="002F7D40">
        <w:rPr>
          <w:rFonts w:ascii="Times New Roman" w:hAnsi="Times New Roman" w:cs="Times New Roman"/>
          <w:b/>
        </w:rPr>
        <w:t>Feature</w:t>
      </w:r>
      <w:r w:rsidRPr="002F7D40">
        <w:rPr>
          <w:rFonts w:ascii="Times New Roman" w:hAnsi="Times New Roman" w:cs="Times New Roman"/>
          <w:b/>
          <w:spacing w:val="33"/>
        </w:rPr>
        <w:t xml:space="preserve"> </w:t>
      </w:r>
      <w:r w:rsidRPr="002F7D40">
        <w:rPr>
          <w:rFonts w:ascii="Times New Roman" w:hAnsi="Times New Roman" w:cs="Times New Roman"/>
          <w:b/>
        </w:rPr>
        <w:t>Selection,</w:t>
      </w:r>
      <w:r w:rsidRPr="002F7D40">
        <w:rPr>
          <w:rFonts w:ascii="Times New Roman" w:hAnsi="Times New Roman" w:cs="Times New Roman"/>
          <w:b/>
          <w:spacing w:val="35"/>
        </w:rPr>
        <w:t xml:space="preserve"> </w:t>
      </w:r>
      <w:r w:rsidRPr="002F7D40">
        <w:rPr>
          <w:rFonts w:ascii="Times New Roman" w:hAnsi="Times New Roman" w:cs="Times New Roman"/>
          <w:b/>
        </w:rPr>
        <w:t>Recursive</w:t>
      </w:r>
      <w:r w:rsidRPr="002F7D40">
        <w:rPr>
          <w:rFonts w:ascii="Times New Roman" w:hAnsi="Times New Roman" w:cs="Times New Roman"/>
          <w:b/>
          <w:spacing w:val="33"/>
        </w:rPr>
        <w:t xml:space="preserve"> </w:t>
      </w:r>
      <w:r w:rsidRPr="002F7D40">
        <w:rPr>
          <w:rFonts w:ascii="Times New Roman" w:hAnsi="Times New Roman" w:cs="Times New Roman"/>
          <w:b/>
        </w:rPr>
        <w:t>Feature</w:t>
      </w:r>
      <w:r w:rsidRPr="002F7D40">
        <w:rPr>
          <w:rFonts w:ascii="Times New Roman" w:hAnsi="Times New Roman" w:cs="Times New Roman"/>
          <w:b/>
          <w:spacing w:val="33"/>
        </w:rPr>
        <w:t xml:space="preserve"> </w:t>
      </w:r>
      <w:r w:rsidRPr="002F7D40">
        <w:rPr>
          <w:rFonts w:ascii="Times New Roman" w:hAnsi="Times New Roman" w:cs="Times New Roman"/>
          <w:b/>
        </w:rPr>
        <w:t>Elimination,</w:t>
      </w:r>
      <w:r w:rsidRPr="002F7D40">
        <w:rPr>
          <w:rFonts w:ascii="Times New Roman" w:hAnsi="Times New Roman" w:cs="Times New Roman"/>
          <w:b/>
          <w:spacing w:val="35"/>
        </w:rPr>
        <w:t xml:space="preserve"> </w:t>
      </w:r>
      <w:r w:rsidRPr="002F7D40">
        <w:rPr>
          <w:rFonts w:ascii="Times New Roman" w:hAnsi="Times New Roman" w:cs="Times New Roman"/>
          <w:b/>
        </w:rPr>
        <w:t>SHAP Analysis, Machine Learning, Regression Models.</w:t>
      </w:r>
    </w:p>
    <w:p w14:paraId="1D160721" w14:textId="77777777" w:rsidR="002F7D40" w:rsidRPr="002F7D40" w:rsidRDefault="002F7D40" w:rsidP="003C5D14">
      <w:pPr>
        <w:spacing w:line="244" w:lineRule="auto"/>
        <w:rPr>
          <w:rFonts w:ascii="Times New Roman" w:hAnsi="Times New Roman" w:cs="Times New Roman"/>
          <w:b/>
        </w:rPr>
      </w:pPr>
    </w:p>
    <w:p w14:paraId="0556AD18" w14:textId="77777777" w:rsidR="002F7D40" w:rsidRPr="002F7D40" w:rsidRDefault="002F7D40" w:rsidP="002F7D40">
      <w:pPr>
        <w:jc w:val="both"/>
        <w:rPr>
          <w:rFonts w:ascii="Times New Roman" w:hAnsi="Times New Roman" w:cs="Times New Roman"/>
          <w:b/>
          <w:bCs/>
          <w:iCs/>
        </w:rPr>
      </w:pPr>
      <w:r w:rsidRPr="002F7D40">
        <w:rPr>
          <w:rFonts w:ascii="Times New Roman" w:hAnsi="Times New Roman" w:cs="Times New Roman"/>
          <w:b/>
          <w:bCs/>
          <w:iCs/>
        </w:rPr>
        <w:t>I.</w:t>
      </w:r>
      <w:r w:rsidRPr="002F7D40">
        <w:rPr>
          <w:rFonts w:ascii="Times New Roman" w:hAnsi="Times New Roman" w:cs="Times New Roman"/>
          <w:b/>
          <w:bCs/>
          <w:iCs/>
        </w:rPr>
        <w:tab/>
        <w:t>INTRODUCTION</w:t>
      </w:r>
    </w:p>
    <w:p w14:paraId="693B1396" w14:textId="77777777" w:rsidR="002F7D40" w:rsidRPr="002F7D40" w:rsidRDefault="002F7D40" w:rsidP="00D219C0">
      <w:pPr>
        <w:ind w:firstLine="720"/>
        <w:jc w:val="both"/>
        <w:rPr>
          <w:rFonts w:ascii="Times New Roman" w:hAnsi="Times New Roman" w:cs="Times New Roman"/>
          <w:iCs/>
        </w:rPr>
      </w:pPr>
      <w:r w:rsidRPr="002F7D40">
        <w:rPr>
          <w:rFonts w:ascii="Times New Roman" w:hAnsi="Times New Roman" w:cs="Times New Roman"/>
          <w:iCs/>
        </w:rPr>
        <w:t xml:space="preserve">Water quality assessment is an essential aspect of environmental management, ensuring the safety of water for human consumption, agriculture, and aquatic ecosystems. Traditional assessment methods rely on physicochemical and microbiological tests, which, while accurate, are time-consuming, </w:t>
      </w:r>
      <w:proofErr w:type="spellStart"/>
      <w:r w:rsidRPr="002F7D40">
        <w:rPr>
          <w:rFonts w:ascii="Times New Roman" w:hAnsi="Times New Roman" w:cs="Times New Roman"/>
          <w:iCs/>
        </w:rPr>
        <w:t>labour-intensive</w:t>
      </w:r>
      <w:proofErr w:type="spellEnd"/>
      <w:r w:rsidRPr="002F7D40">
        <w:rPr>
          <w:rFonts w:ascii="Times New Roman" w:hAnsi="Times New Roman" w:cs="Times New Roman"/>
          <w:iCs/>
        </w:rPr>
        <w:t>, and costly. With increasing pollution from industrial discharge, agricultural runoff, and urbanization, there is a growing need for automated, data-driven approaches that can provide real-time water quality monitoring and prediction to facilitate timely interventions.</w:t>
      </w:r>
    </w:p>
    <w:p w14:paraId="1A6B3F3B" w14:textId="77777777" w:rsidR="002F7D40" w:rsidRPr="002F7D40" w:rsidRDefault="002F7D40" w:rsidP="00D219C0">
      <w:pPr>
        <w:ind w:firstLine="720"/>
        <w:jc w:val="both"/>
        <w:rPr>
          <w:rFonts w:ascii="Times New Roman" w:hAnsi="Times New Roman" w:cs="Times New Roman"/>
          <w:iCs/>
        </w:rPr>
      </w:pPr>
      <w:r w:rsidRPr="002F7D40">
        <w:rPr>
          <w:rFonts w:ascii="Times New Roman" w:hAnsi="Times New Roman" w:cs="Times New Roman"/>
          <w:iCs/>
        </w:rPr>
        <w:t xml:space="preserve">Machine learning (ML) techniques have been widely explored to predict the Water Quality Index (WQI) and classify water quality conditions based on physicochemical indicators such as pH, temperature, dissolved oxygen (DO), biological oxygen demand (BOD), nitrate, fecal coliform, total coliform, and turbidity. Traditional ML models, including decision trees, support vector machines (SVM), and artificial neural networks (ANN), have been employed to identify patterns in water quality datasets and generate predictive insights. While these models have improved classification accuracy and predictive reliability, challenges remain in handling data noise, feature selection, and generalization across diverse environmental conditions. Recent advancements in ensemble learning </w:t>
      </w:r>
      <w:r w:rsidRPr="002F7D40">
        <w:rPr>
          <w:rFonts w:ascii="Times New Roman" w:hAnsi="Times New Roman" w:cs="Times New Roman"/>
          <w:iCs/>
        </w:rPr>
        <w:lastRenderedPageBreak/>
        <w:t>have demonstrated the potential to enhance predictive robustness by combining multiple ML models to leverage their complementary strengths.</w:t>
      </w:r>
    </w:p>
    <w:p w14:paraId="3C8AB148" w14:textId="4BC3F460" w:rsidR="002F7D40" w:rsidRPr="002F7D40" w:rsidRDefault="002F7D40" w:rsidP="00D219C0">
      <w:pPr>
        <w:ind w:firstLine="720"/>
        <w:jc w:val="both"/>
        <w:rPr>
          <w:rFonts w:ascii="Times New Roman" w:hAnsi="Times New Roman" w:cs="Times New Roman"/>
          <w:iCs/>
        </w:rPr>
      </w:pPr>
      <w:r w:rsidRPr="002F7D40">
        <w:rPr>
          <w:rFonts w:ascii="Times New Roman" w:hAnsi="Times New Roman" w:cs="Times New Roman"/>
          <w:iCs/>
        </w:rPr>
        <w:t>Recent studies have explored various ML frameworks for water quality prediction, highlighting key advancements and limitations. Wang et al. (2020) [1] utilized frequency analysis methods but found that datasets</w:t>
      </w:r>
      <w:r w:rsidR="00C7266D">
        <w:rPr>
          <w:rFonts w:ascii="Times New Roman" w:hAnsi="Times New Roman" w:cs="Times New Roman"/>
          <w:iCs/>
        </w:rPr>
        <w:t xml:space="preserve"> </w:t>
      </w:r>
      <w:r w:rsidRPr="002F7D40">
        <w:rPr>
          <w:rFonts w:ascii="Times New Roman" w:hAnsi="Times New Roman" w:cs="Times New Roman"/>
          <w:iCs/>
        </w:rPr>
        <w:t>lacking significant frequency effects led to high prediction errors for certain water indicators. Zhao et al. (2024)</w:t>
      </w:r>
      <w:r w:rsidR="00C7266D">
        <w:rPr>
          <w:rFonts w:ascii="Times New Roman" w:hAnsi="Times New Roman" w:cs="Times New Roman"/>
          <w:iCs/>
        </w:rPr>
        <w:t xml:space="preserve"> </w:t>
      </w:r>
      <w:r w:rsidRPr="002F7D40">
        <w:rPr>
          <w:rFonts w:ascii="Times New Roman" w:hAnsi="Times New Roman" w:cs="Times New Roman"/>
          <w:iCs/>
        </w:rPr>
        <w:t>[2] integrated fuzzy logic with ML models to improve prediction accuracy but faced limitations due to the restricted availability of in-situ data, affecting generalizability. Similarly, Chen et al. (2022) [3] developed an IoT- based ML approach for real-time water quality monitoring, but their work did not consider biological contaminants or deep learning techniques for more complex prediction tasks. These studies emphasize the need for robust and adaptable ML models that can integrate diverse water quality parameters while maintaining high accuracy.</w:t>
      </w:r>
    </w:p>
    <w:p w14:paraId="2FBFE5D5" w14:textId="77777777" w:rsidR="002F7D40" w:rsidRPr="002F7D40" w:rsidRDefault="002F7D40" w:rsidP="00D219C0">
      <w:pPr>
        <w:ind w:firstLine="720"/>
        <w:jc w:val="both"/>
        <w:rPr>
          <w:rFonts w:ascii="Times New Roman" w:hAnsi="Times New Roman" w:cs="Times New Roman"/>
          <w:iCs/>
        </w:rPr>
      </w:pPr>
      <w:r w:rsidRPr="002F7D40">
        <w:rPr>
          <w:rFonts w:ascii="Times New Roman" w:hAnsi="Times New Roman" w:cs="Times New Roman"/>
          <w:iCs/>
        </w:rPr>
        <w:t xml:space="preserve">To address these gaps, this research implements and evaluates multiple ensemble-based ML models for water quality prediction. The study applies Recursive Feature Elimination (RFE) and SHAP-based analysis to refine feature selection and enhance model interpretability. Multiple </w:t>
      </w:r>
      <w:proofErr w:type="gramStart"/>
      <w:r w:rsidRPr="002F7D40">
        <w:rPr>
          <w:rFonts w:ascii="Times New Roman" w:hAnsi="Times New Roman" w:cs="Times New Roman"/>
          <w:iCs/>
        </w:rPr>
        <w:t>ensemble</w:t>
      </w:r>
      <w:proofErr w:type="gramEnd"/>
      <w:r w:rsidRPr="002F7D40">
        <w:rPr>
          <w:rFonts w:ascii="Times New Roman" w:hAnsi="Times New Roman" w:cs="Times New Roman"/>
          <w:iCs/>
        </w:rPr>
        <w:t xml:space="preserve"> learning models are compared based on evaluation metrics, and the best-performing method is integrated into a Flask-based web application for real-time water quality assessment. This work contributes to improving the accuracy, robustness, and applicability of ML models in water quality prediction.</w:t>
      </w:r>
    </w:p>
    <w:p w14:paraId="4905D68D" w14:textId="6F715347" w:rsidR="00C163BA" w:rsidRDefault="002F7D40" w:rsidP="00816C37">
      <w:pPr>
        <w:ind w:firstLine="720"/>
        <w:jc w:val="both"/>
        <w:rPr>
          <w:rFonts w:ascii="Times New Roman" w:hAnsi="Times New Roman" w:cs="Times New Roman"/>
          <w:iCs/>
        </w:rPr>
      </w:pPr>
      <w:r w:rsidRPr="002F7D40">
        <w:rPr>
          <w:rFonts w:ascii="Times New Roman" w:hAnsi="Times New Roman" w:cs="Times New Roman"/>
          <w:iCs/>
        </w:rPr>
        <w:t>In the subsequent sections, the methodology, model evaluation, and comparative analysis of different ensemble learning techniques are discussed in detail, highlighting their effectiveness in predicting water quality and addressing key challenges identified in previous studies.</w:t>
      </w:r>
    </w:p>
    <w:p w14:paraId="0CDA8359" w14:textId="77777777" w:rsidR="00816C37" w:rsidRPr="00816C37" w:rsidRDefault="00816C37" w:rsidP="00053940">
      <w:pPr>
        <w:jc w:val="both"/>
        <w:rPr>
          <w:rFonts w:ascii="Times New Roman" w:hAnsi="Times New Roman" w:cs="Times New Roman"/>
          <w:iCs/>
        </w:rPr>
      </w:pPr>
    </w:p>
    <w:p w14:paraId="0A3FF4E6" w14:textId="52921393" w:rsidR="00C7266D" w:rsidRPr="00D219C0" w:rsidRDefault="00C7266D" w:rsidP="00C7266D">
      <w:pPr>
        <w:jc w:val="both"/>
        <w:rPr>
          <w:rFonts w:ascii="Times New Roman" w:hAnsi="Times New Roman" w:cs="Times New Roman"/>
          <w:b/>
          <w:bCs/>
          <w:iCs/>
        </w:rPr>
      </w:pPr>
      <w:r w:rsidRPr="00D219C0">
        <w:rPr>
          <w:rFonts w:ascii="Times New Roman" w:hAnsi="Times New Roman" w:cs="Times New Roman"/>
          <w:b/>
          <w:bCs/>
          <w:iCs/>
        </w:rPr>
        <w:t>II.</w:t>
      </w:r>
      <w:r w:rsidRPr="00D219C0">
        <w:rPr>
          <w:rFonts w:ascii="Times New Roman" w:hAnsi="Times New Roman" w:cs="Times New Roman"/>
          <w:b/>
          <w:bCs/>
          <w:iCs/>
        </w:rPr>
        <w:tab/>
        <w:t>LITERATURE SURVEY</w:t>
      </w:r>
    </w:p>
    <w:p w14:paraId="52A2E3EF" w14:textId="77777777" w:rsidR="00C7266D" w:rsidRPr="00C7266D" w:rsidRDefault="00C7266D" w:rsidP="00D219C0">
      <w:pPr>
        <w:ind w:firstLine="720"/>
        <w:jc w:val="both"/>
        <w:rPr>
          <w:rFonts w:ascii="Times New Roman" w:hAnsi="Times New Roman" w:cs="Times New Roman"/>
          <w:iCs/>
        </w:rPr>
      </w:pPr>
      <w:r w:rsidRPr="00C7266D">
        <w:rPr>
          <w:rFonts w:ascii="Times New Roman" w:hAnsi="Times New Roman" w:cs="Times New Roman"/>
          <w:iCs/>
        </w:rPr>
        <w:t>Several research studies have explored machine learning techniques for water quality prediction, each employing different methodologies and addressing various challenges. Ni and Zhang (2011) pioneered an abrupt event monitoring system using Kernel Principal Component Analysis (KPCA) and Support Vector Machine (SVM) to detect sudden changes in water quality. While effective for event detection, the system lacked a mathematical model to relate water quality parameters to abrupt events, limiting its generalizability [4].</w:t>
      </w:r>
    </w:p>
    <w:p w14:paraId="4E0F337F" w14:textId="77777777" w:rsidR="00C7266D" w:rsidRPr="00C7266D" w:rsidRDefault="00C7266D" w:rsidP="00D219C0">
      <w:pPr>
        <w:ind w:firstLine="720"/>
        <w:jc w:val="both"/>
        <w:rPr>
          <w:rFonts w:ascii="Times New Roman" w:hAnsi="Times New Roman" w:cs="Times New Roman"/>
          <w:iCs/>
        </w:rPr>
      </w:pPr>
      <w:r w:rsidRPr="00C7266D">
        <w:rPr>
          <w:rFonts w:ascii="Times New Roman" w:hAnsi="Times New Roman" w:cs="Times New Roman"/>
          <w:iCs/>
        </w:rPr>
        <w:t xml:space="preserve">In 2018, Wang (2018) proposed the Fuzzy-Gray Combination Method to assess farmland drainage water quality by integrating fuzzy logic and gray theory. This approach provided a more objective evaluation but required further refinement in selecting sub-models for better accuracy [5]. The Fuzzy Similarity Analysis (FSA) by Taheri </w:t>
      </w:r>
      <w:proofErr w:type="spellStart"/>
      <w:r w:rsidRPr="00C7266D">
        <w:rPr>
          <w:rFonts w:ascii="Times New Roman" w:hAnsi="Times New Roman" w:cs="Times New Roman"/>
          <w:iCs/>
        </w:rPr>
        <w:t>Dehkordi</w:t>
      </w:r>
      <w:proofErr w:type="spellEnd"/>
      <w:r w:rsidRPr="00C7266D">
        <w:rPr>
          <w:rFonts w:ascii="Times New Roman" w:hAnsi="Times New Roman" w:cs="Times New Roman"/>
          <w:iCs/>
        </w:rPr>
        <w:t xml:space="preserve"> et al. (2024) improved machine learning-based estimations of Turbidity (Turb) and Suspended Solids Concentration (SC) by applying Sentinel-2 L2A satellite data. Although the Mean Absolute Percentage Error (MAPE) improved, generalization across varied water conditions remained a challenge [6].</w:t>
      </w:r>
    </w:p>
    <w:p w14:paraId="383769A7" w14:textId="77777777" w:rsidR="00C7266D" w:rsidRPr="00C7266D" w:rsidRDefault="00C7266D" w:rsidP="00D219C0">
      <w:pPr>
        <w:ind w:firstLine="720"/>
        <w:jc w:val="both"/>
        <w:rPr>
          <w:rFonts w:ascii="Times New Roman" w:hAnsi="Times New Roman" w:cs="Times New Roman"/>
          <w:iCs/>
        </w:rPr>
      </w:pPr>
      <w:r w:rsidRPr="00C7266D">
        <w:rPr>
          <w:rFonts w:ascii="Times New Roman" w:hAnsi="Times New Roman" w:cs="Times New Roman"/>
          <w:iCs/>
        </w:rPr>
        <w:t>The use of ensemble models became more prominent in 2022. Al-</w:t>
      </w:r>
      <w:proofErr w:type="spellStart"/>
      <w:r w:rsidRPr="00C7266D">
        <w:rPr>
          <w:rFonts w:ascii="Times New Roman" w:hAnsi="Times New Roman" w:cs="Times New Roman"/>
          <w:iCs/>
        </w:rPr>
        <w:t>Sulttani</w:t>
      </w:r>
      <w:proofErr w:type="spellEnd"/>
      <w:r w:rsidRPr="00C7266D">
        <w:rPr>
          <w:rFonts w:ascii="Times New Roman" w:hAnsi="Times New Roman" w:cs="Times New Roman"/>
          <w:iCs/>
        </w:rPr>
        <w:t xml:space="preserve">, A. O., Al-Mukhtar, M., </w:t>
      </w:r>
      <w:proofErr w:type="spellStart"/>
      <w:r w:rsidRPr="00C7266D">
        <w:rPr>
          <w:rFonts w:ascii="Times New Roman" w:hAnsi="Times New Roman" w:cs="Times New Roman"/>
          <w:iCs/>
        </w:rPr>
        <w:t>Roomi</w:t>
      </w:r>
      <w:proofErr w:type="spellEnd"/>
      <w:r w:rsidRPr="00C7266D">
        <w:rPr>
          <w:rFonts w:ascii="Times New Roman" w:hAnsi="Times New Roman" w:cs="Times New Roman"/>
          <w:iCs/>
        </w:rPr>
        <w:t xml:space="preserve">, A. B., Farooque, A. A., </w:t>
      </w:r>
      <w:proofErr w:type="spellStart"/>
      <w:r w:rsidRPr="00C7266D">
        <w:rPr>
          <w:rFonts w:ascii="Times New Roman" w:hAnsi="Times New Roman" w:cs="Times New Roman"/>
          <w:iCs/>
        </w:rPr>
        <w:t>Khedher</w:t>
      </w:r>
      <w:proofErr w:type="spellEnd"/>
      <w:r w:rsidRPr="00C7266D">
        <w:rPr>
          <w:rFonts w:ascii="Times New Roman" w:hAnsi="Times New Roman" w:cs="Times New Roman"/>
          <w:iCs/>
        </w:rPr>
        <w:t xml:space="preserve">, K. M., &amp; Yaseen, Z. M. (2021) proposed Random Forest (RF), Gradient Boosting Machine (GBM), Quantile Regression Forest (QRF), and Support Vector Machine (SVM) for Biochemical Oxygen Demand (BOD) prediction in river water quality. Their approach incorporated Genetic Algorithm (GA) and Principal Component Analysis (PCA) for feature selection, achieving robust performance as evaluated by R², RMSE, MAE, NSE, </w:t>
      </w:r>
      <w:r w:rsidRPr="00C7266D">
        <w:rPr>
          <w:rFonts w:ascii="Times New Roman" w:hAnsi="Times New Roman" w:cs="Times New Roman"/>
          <w:iCs/>
        </w:rPr>
        <w:lastRenderedPageBreak/>
        <w:t>Willmott index (d), and PBIAS. Despite the success, challenges remained with tuning SVM parameters and applying metaheuristic optimization for improved learning [7].</w:t>
      </w:r>
    </w:p>
    <w:p w14:paraId="40DCEF54" w14:textId="77777777" w:rsidR="00C7266D" w:rsidRPr="00C7266D" w:rsidRDefault="00C7266D" w:rsidP="00D219C0">
      <w:pPr>
        <w:ind w:firstLine="720"/>
        <w:jc w:val="both"/>
        <w:rPr>
          <w:rFonts w:ascii="Times New Roman" w:hAnsi="Times New Roman" w:cs="Times New Roman"/>
          <w:iCs/>
        </w:rPr>
      </w:pPr>
      <w:r w:rsidRPr="00C7266D">
        <w:rPr>
          <w:rFonts w:ascii="Times New Roman" w:hAnsi="Times New Roman" w:cs="Times New Roman"/>
          <w:iCs/>
        </w:rPr>
        <w:t>Other studies focused on real-time monitoring and predictive modeling. In 2022, Ajayi et al. introduced a LoRa-based IoT network combined with Random Forest (RF), Logistic Regression (LR), and SVM, incorporating Recursive Feature Elimination (RFE) to classify drinking and irrigation water. While the system performed well, it overlooked critical biological contaminants like Fecal Coliform and Total Coliform, which are crucial for water safety [8]. Meanwhile, Rostam et al. (2021) developed a coastal water quality monitoring system that utilized Long Short-Term Memory (LSTM) to predict chlorophyll-a (</w:t>
      </w:r>
      <w:proofErr w:type="spellStart"/>
      <w:r w:rsidRPr="00C7266D">
        <w:rPr>
          <w:rFonts w:ascii="Times New Roman" w:hAnsi="Times New Roman" w:cs="Times New Roman"/>
          <w:iCs/>
        </w:rPr>
        <w:t>Chl</w:t>
      </w:r>
      <w:proofErr w:type="spellEnd"/>
      <w:r w:rsidRPr="00C7266D">
        <w:rPr>
          <w:rFonts w:ascii="Times New Roman" w:hAnsi="Times New Roman" w:cs="Times New Roman"/>
          <w:iCs/>
        </w:rPr>
        <w:t>-a) concentration for Harmful Algal Bloom (HAB) detection. Although it achieved high accuracy, LSTM struggled to capture sudden spikes in algal concentrations, indicating the need for improved anomaly detection techniques [9].</w:t>
      </w:r>
    </w:p>
    <w:p w14:paraId="76D6442D" w14:textId="77777777" w:rsidR="00C7266D" w:rsidRPr="00C7266D" w:rsidRDefault="00C7266D" w:rsidP="00D219C0">
      <w:pPr>
        <w:ind w:firstLine="720"/>
        <w:jc w:val="both"/>
        <w:rPr>
          <w:rFonts w:ascii="Times New Roman" w:hAnsi="Times New Roman" w:cs="Times New Roman"/>
          <w:iCs/>
        </w:rPr>
      </w:pPr>
      <w:r w:rsidRPr="00C7266D">
        <w:rPr>
          <w:rFonts w:ascii="Times New Roman" w:hAnsi="Times New Roman" w:cs="Times New Roman"/>
          <w:iCs/>
        </w:rPr>
        <w:t>Cao et al. (2021) used a K-means clustering algorithm, combined with Partial Least Squares (PLS) and an Extreme Learning Machine (ELM) model optimized by Particle Swarm Optimization (PSO), to predict Dissolved Oxygen (DO) in aquaculture. While the model performed well in varying environmental conditions, it lacked real- time environmental variables such as sunlight and precipitation, limiting its applicability [10].</w:t>
      </w:r>
    </w:p>
    <w:p w14:paraId="7946F67A" w14:textId="4BE68491" w:rsidR="00C7266D" w:rsidRPr="00C7266D" w:rsidRDefault="00C7266D" w:rsidP="00167ED1">
      <w:pPr>
        <w:ind w:firstLine="720"/>
        <w:jc w:val="both"/>
        <w:rPr>
          <w:rFonts w:ascii="Times New Roman" w:hAnsi="Times New Roman" w:cs="Times New Roman"/>
          <w:iCs/>
        </w:rPr>
      </w:pPr>
      <w:r w:rsidRPr="00C7266D">
        <w:rPr>
          <w:rFonts w:ascii="Times New Roman" w:hAnsi="Times New Roman" w:cs="Times New Roman"/>
          <w:iCs/>
        </w:rPr>
        <w:t xml:space="preserve">In more recent works, Wu et al. (2019) proposed a Frequency Domain Analysis Algorithm combined with Artificial Neural Networks (ANN) and Random Forest (RF) for analyzing variations in pH, DO, and Turbidity. This approach was effective for early water quality warning systems, though it required continuous updates to maintain accuracy [11]. Alqahtani et al. (2022) further advanced ensemble modeling by integrating Recursive Feature Elimination (RFE) and SHAP-based analysis for feature selection in predicting pH, Temperature, </w:t>
      </w:r>
      <w:proofErr w:type="gramStart"/>
      <w:r w:rsidRPr="00C7266D">
        <w:rPr>
          <w:rFonts w:ascii="Times New Roman" w:hAnsi="Times New Roman" w:cs="Times New Roman"/>
          <w:iCs/>
        </w:rPr>
        <w:t>DO,BOD</w:t>
      </w:r>
      <w:proofErr w:type="gramEnd"/>
      <w:r w:rsidRPr="00C7266D">
        <w:rPr>
          <w:rFonts w:ascii="Times New Roman" w:hAnsi="Times New Roman" w:cs="Times New Roman"/>
          <w:iCs/>
        </w:rPr>
        <w:t>, Nitrate, Fecal Coliform, Total Coliform, and Turbidity. Despite promising results, existing studies still lack an optimal ensemble approach that balances interpretability and predictive performance [12].</w:t>
      </w:r>
    </w:p>
    <w:p w14:paraId="3910A73E" w14:textId="2418F20C" w:rsidR="00C7266D" w:rsidRDefault="00C7266D" w:rsidP="00C7266D">
      <w:pPr>
        <w:jc w:val="both"/>
        <w:rPr>
          <w:rFonts w:ascii="Times New Roman" w:hAnsi="Times New Roman" w:cs="Times New Roman"/>
          <w:iCs/>
        </w:rPr>
      </w:pPr>
      <w:r w:rsidRPr="00C7266D">
        <w:rPr>
          <w:rFonts w:ascii="Times New Roman" w:hAnsi="Times New Roman" w:cs="Times New Roman"/>
          <w:iCs/>
        </w:rPr>
        <w:t>In conclusion, our research works goes with the idea of the creative integration of advanced feature selection (RFE + SHAP) with ensemble learning offers enhanced performance for water quality prediction across diverse environmental conditions.</w:t>
      </w:r>
    </w:p>
    <w:p w14:paraId="2D0B92AE" w14:textId="77777777" w:rsidR="00F30353" w:rsidRDefault="00F30353" w:rsidP="00C7266D">
      <w:pPr>
        <w:jc w:val="both"/>
        <w:rPr>
          <w:rFonts w:ascii="Times New Roman" w:hAnsi="Times New Roman" w:cs="Times New Roman"/>
          <w:iCs/>
        </w:rPr>
      </w:pPr>
    </w:p>
    <w:p w14:paraId="14B0F160" w14:textId="77777777" w:rsidR="00F30353" w:rsidRDefault="00F30353" w:rsidP="00C7266D">
      <w:pPr>
        <w:jc w:val="both"/>
        <w:rPr>
          <w:rFonts w:ascii="Times New Roman" w:hAnsi="Times New Roman" w:cs="Times New Roman"/>
          <w:iCs/>
        </w:rPr>
      </w:pPr>
    </w:p>
    <w:p w14:paraId="2899AAAC" w14:textId="77777777" w:rsidR="00F30353" w:rsidRDefault="00F30353" w:rsidP="00C7266D">
      <w:pPr>
        <w:jc w:val="both"/>
        <w:rPr>
          <w:rFonts w:ascii="Times New Roman" w:hAnsi="Times New Roman" w:cs="Times New Roman"/>
          <w:iCs/>
        </w:rPr>
      </w:pPr>
    </w:p>
    <w:p w14:paraId="6AD3D75F" w14:textId="48732BD1" w:rsidR="00C7266D" w:rsidRPr="00D219C0" w:rsidRDefault="00C7266D" w:rsidP="00C7266D">
      <w:pPr>
        <w:jc w:val="both"/>
        <w:rPr>
          <w:rFonts w:ascii="Times New Roman" w:hAnsi="Times New Roman" w:cs="Times New Roman"/>
          <w:b/>
          <w:bCs/>
          <w:iCs/>
        </w:rPr>
      </w:pPr>
      <w:r w:rsidRPr="00D219C0">
        <w:rPr>
          <w:rFonts w:ascii="Times New Roman" w:hAnsi="Times New Roman" w:cs="Times New Roman"/>
          <w:b/>
          <w:bCs/>
          <w:iCs/>
        </w:rPr>
        <w:t>III.</w:t>
      </w:r>
      <w:r w:rsidRPr="00D219C0">
        <w:rPr>
          <w:rFonts w:ascii="Times New Roman" w:hAnsi="Times New Roman" w:cs="Times New Roman"/>
          <w:b/>
          <w:bCs/>
          <w:iCs/>
        </w:rPr>
        <w:tab/>
      </w:r>
      <w:r w:rsidR="00806D40" w:rsidRPr="00D219C0">
        <w:rPr>
          <w:rFonts w:ascii="Times New Roman" w:hAnsi="Times New Roman" w:cs="Times New Roman"/>
          <w:b/>
          <w:bCs/>
          <w:iCs/>
        </w:rPr>
        <w:t>BACKGROUND SURVEY</w:t>
      </w:r>
    </w:p>
    <w:tbl>
      <w:tblPr>
        <w:tblStyle w:val="TableGrid"/>
        <w:tblW w:w="9085" w:type="dxa"/>
        <w:tblLook w:val="04A0" w:firstRow="1" w:lastRow="0" w:firstColumn="1" w:lastColumn="0" w:noHBand="0" w:noVBand="1"/>
      </w:tblPr>
      <w:tblGrid>
        <w:gridCol w:w="2478"/>
        <w:gridCol w:w="2881"/>
        <w:gridCol w:w="1955"/>
        <w:gridCol w:w="2031"/>
      </w:tblGrid>
      <w:tr w:rsidR="00000F63" w14:paraId="7A121B49" w14:textId="77777777" w:rsidTr="00000F63">
        <w:tc>
          <w:tcPr>
            <w:tcW w:w="2384" w:type="dxa"/>
          </w:tcPr>
          <w:p w14:paraId="2B340418" w14:textId="6810E01C" w:rsidR="00806D40" w:rsidRPr="00806D40" w:rsidRDefault="00806D40" w:rsidP="00806D40">
            <w:pPr>
              <w:jc w:val="center"/>
              <w:rPr>
                <w:rFonts w:ascii="Times New Roman" w:hAnsi="Times New Roman" w:cs="Times New Roman"/>
                <w:iCs/>
              </w:rPr>
            </w:pPr>
            <w:r w:rsidRPr="00806D40">
              <w:rPr>
                <w:rFonts w:ascii="Times New Roman" w:hAnsi="Times New Roman" w:cs="Times New Roman"/>
                <w:b/>
                <w:spacing w:val="-2"/>
              </w:rPr>
              <w:t>RELATED</w:t>
            </w:r>
            <w:r w:rsidRPr="00806D40">
              <w:rPr>
                <w:rFonts w:ascii="Times New Roman" w:hAnsi="Times New Roman" w:cs="Times New Roman"/>
                <w:b/>
                <w:spacing w:val="-13"/>
              </w:rPr>
              <w:t xml:space="preserve"> </w:t>
            </w:r>
            <w:r w:rsidRPr="00806D40">
              <w:rPr>
                <w:rFonts w:ascii="Times New Roman" w:hAnsi="Times New Roman" w:cs="Times New Roman"/>
                <w:b/>
                <w:spacing w:val="-2"/>
              </w:rPr>
              <w:t>WORKS</w:t>
            </w:r>
          </w:p>
        </w:tc>
        <w:tc>
          <w:tcPr>
            <w:tcW w:w="2770" w:type="dxa"/>
          </w:tcPr>
          <w:p w14:paraId="058DE91C" w14:textId="38ED8678" w:rsidR="00806D40" w:rsidRPr="00806D40" w:rsidRDefault="00806D40" w:rsidP="00806D40">
            <w:pPr>
              <w:jc w:val="center"/>
              <w:rPr>
                <w:rFonts w:ascii="Times New Roman" w:hAnsi="Times New Roman" w:cs="Times New Roman"/>
                <w:iCs/>
              </w:rPr>
            </w:pPr>
            <w:r w:rsidRPr="00806D40">
              <w:rPr>
                <w:rFonts w:ascii="Times New Roman" w:hAnsi="Times New Roman" w:cs="Times New Roman"/>
                <w:b/>
              </w:rPr>
              <w:t>METHODOLOGY</w:t>
            </w:r>
            <w:r w:rsidRPr="00806D40">
              <w:rPr>
                <w:rFonts w:ascii="Times New Roman" w:hAnsi="Times New Roman" w:cs="Times New Roman"/>
                <w:b/>
                <w:spacing w:val="-15"/>
              </w:rPr>
              <w:t xml:space="preserve"> </w:t>
            </w:r>
            <w:r w:rsidRPr="00806D40">
              <w:rPr>
                <w:rFonts w:ascii="Times New Roman" w:hAnsi="Times New Roman" w:cs="Times New Roman"/>
                <w:b/>
                <w:spacing w:val="-4"/>
              </w:rPr>
              <w:t>USED</w:t>
            </w:r>
          </w:p>
        </w:tc>
        <w:tc>
          <w:tcPr>
            <w:tcW w:w="1883" w:type="dxa"/>
          </w:tcPr>
          <w:p w14:paraId="3034893A" w14:textId="202C2061" w:rsidR="00806D40" w:rsidRPr="00806D40" w:rsidRDefault="00806D40" w:rsidP="00806D40">
            <w:pPr>
              <w:jc w:val="center"/>
              <w:rPr>
                <w:rFonts w:ascii="Times New Roman" w:hAnsi="Times New Roman" w:cs="Times New Roman"/>
                <w:iCs/>
              </w:rPr>
            </w:pPr>
            <w:r w:rsidRPr="00806D40">
              <w:rPr>
                <w:rFonts w:ascii="Times New Roman" w:hAnsi="Times New Roman" w:cs="Times New Roman"/>
                <w:b/>
                <w:spacing w:val="-2"/>
              </w:rPr>
              <w:t>RESULTS/</w:t>
            </w:r>
            <w:r w:rsidRPr="00806D40">
              <w:rPr>
                <w:rFonts w:ascii="Times New Roman" w:hAnsi="Times New Roman" w:cs="Times New Roman"/>
                <w:b/>
                <w:spacing w:val="-9"/>
              </w:rPr>
              <w:t xml:space="preserve"> </w:t>
            </w:r>
            <w:r w:rsidRPr="00806D40">
              <w:rPr>
                <w:rFonts w:ascii="Times New Roman" w:hAnsi="Times New Roman" w:cs="Times New Roman"/>
                <w:b/>
                <w:spacing w:val="-2"/>
              </w:rPr>
              <w:t>CONCLUSIONS</w:t>
            </w:r>
          </w:p>
        </w:tc>
        <w:tc>
          <w:tcPr>
            <w:tcW w:w="2048" w:type="dxa"/>
          </w:tcPr>
          <w:p w14:paraId="45B5DF8D" w14:textId="77777777" w:rsidR="00806D40" w:rsidRPr="00806D40" w:rsidRDefault="00806D40" w:rsidP="00806D40">
            <w:pPr>
              <w:pStyle w:val="TableParagraph"/>
              <w:spacing w:line="273" w:lineRule="exact"/>
              <w:ind w:left="105"/>
              <w:jc w:val="center"/>
              <w:rPr>
                <w:b/>
                <w:sz w:val="24"/>
              </w:rPr>
            </w:pPr>
            <w:r w:rsidRPr="00806D40">
              <w:rPr>
                <w:b/>
                <w:sz w:val="24"/>
              </w:rPr>
              <w:t>ISSUES</w:t>
            </w:r>
            <w:r w:rsidRPr="00806D40">
              <w:rPr>
                <w:b/>
                <w:spacing w:val="-12"/>
                <w:sz w:val="24"/>
              </w:rPr>
              <w:t xml:space="preserve"> </w:t>
            </w:r>
            <w:r w:rsidRPr="00806D40">
              <w:rPr>
                <w:b/>
                <w:sz w:val="24"/>
              </w:rPr>
              <w:t>TO</w:t>
            </w:r>
            <w:r w:rsidRPr="00806D40">
              <w:rPr>
                <w:b/>
                <w:spacing w:val="-4"/>
                <w:sz w:val="24"/>
              </w:rPr>
              <w:t xml:space="preserve"> </w:t>
            </w:r>
            <w:r w:rsidRPr="00806D40">
              <w:rPr>
                <w:b/>
                <w:sz w:val="24"/>
              </w:rPr>
              <w:t>BE</w:t>
            </w:r>
            <w:r w:rsidRPr="00806D40">
              <w:rPr>
                <w:b/>
                <w:spacing w:val="-15"/>
                <w:sz w:val="24"/>
              </w:rPr>
              <w:t xml:space="preserve"> </w:t>
            </w:r>
            <w:r w:rsidRPr="00806D40">
              <w:rPr>
                <w:b/>
                <w:sz w:val="24"/>
              </w:rPr>
              <w:t>ADDRESSED</w:t>
            </w:r>
            <w:r w:rsidRPr="00806D40">
              <w:rPr>
                <w:b/>
                <w:spacing w:val="-5"/>
                <w:sz w:val="24"/>
              </w:rPr>
              <w:t xml:space="preserve"> IN</w:t>
            </w:r>
          </w:p>
          <w:p w14:paraId="6A81366E" w14:textId="6D4E08B3" w:rsidR="00806D40" w:rsidRDefault="00806D40" w:rsidP="00806D40">
            <w:pPr>
              <w:jc w:val="center"/>
              <w:rPr>
                <w:rFonts w:ascii="Times New Roman" w:hAnsi="Times New Roman" w:cs="Times New Roman"/>
                <w:iCs/>
              </w:rPr>
            </w:pPr>
            <w:r w:rsidRPr="00806D40">
              <w:rPr>
                <w:rFonts w:ascii="Times New Roman" w:hAnsi="Times New Roman" w:cs="Times New Roman"/>
                <w:b/>
                <w:spacing w:val="-2"/>
              </w:rPr>
              <w:t>FUTURE</w:t>
            </w:r>
          </w:p>
        </w:tc>
      </w:tr>
      <w:tr w:rsidR="00000F63" w14:paraId="5F2B41AF" w14:textId="77777777" w:rsidTr="00000F63">
        <w:tc>
          <w:tcPr>
            <w:tcW w:w="2384" w:type="dxa"/>
          </w:tcPr>
          <w:p w14:paraId="43CC6E08" w14:textId="77777777" w:rsidR="007B14AF" w:rsidRPr="007B14AF" w:rsidRDefault="007B14AF" w:rsidP="007B14AF">
            <w:pPr>
              <w:widowControl w:val="0"/>
              <w:autoSpaceDE w:val="0"/>
              <w:autoSpaceDN w:val="0"/>
              <w:ind w:left="110" w:right="179"/>
              <w:rPr>
                <w:rFonts w:ascii="Times New Roman" w:eastAsia="Times New Roman" w:hAnsi="Times New Roman" w:cs="Times New Roman"/>
                <w:b/>
                <w:kern w:val="0"/>
                <w:szCs w:val="22"/>
                <w14:ligatures w14:val="none"/>
              </w:rPr>
            </w:pPr>
            <w:r w:rsidRPr="007B14AF">
              <w:rPr>
                <w:rFonts w:ascii="Times New Roman" w:eastAsia="Times New Roman" w:hAnsi="Times New Roman" w:cs="Times New Roman"/>
                <w:b/>
                <w:kern w:val="0"/>
                <w:szCs w:val="22"/>
                <w14:ligatures w14:val="none"/>
              </w:rPr>
              <w:t>1.</w:t>
            </w:r>
            <w:r w:rsidRPr="007B14AF">
              <w:rPr>
                <w:rFonts w:ascii="Times New Roman" w:eastAsia="Times New Roman" w:hAnsi="Times New Roman" w:cs="Times New Roman"/>
                <w:b/>
                <w:spacing w:val="-15"/>
                <w:kern w:val="0"/>
                <w:szCs w:val="22"/>
                <w14:ligatures w14:val="none"/>
              </w:rPr>
              <w:t xml:space="preserve"> </w:t>
            </w:r>
            <w:r w:rsidRPr="007B14AF">
              <w:rPr>
                <w:rFonts w:ascii="Times New Roman" w:eastAsia="Times New Roman" w:hAnsi="Times New Roman" w:cs="Times New Roman"/>
                <w:b/>
                <w:kern w:val="0"/>
                <w:szCs w:val="22"/>
                <w14:ligatures w14:val="none"/>
              </w:rPr>
              <w:t>QUALITY</w:t>
            </w:r>
            <w:r w:rsidRPr="007B14AF">
              <w:rPr>
                <w:rFonts w:ascii="Times New Roman" w:eastAsia="Times New Roman" w:hAnsi="Times New Roman" w:cs="Times New Roman"/>
                <w:b/>
                <w:spacing w:val="-15"/>
                <w:kern w:val="0"/>
                <w:szCs w:val="22"/>
                <w14:ligatures w14:val="none"/>
              </w:rPr>
              <w:t xml:space="preserve"> </w:t>
            </w:r>
            <w:r w:rsidRPr="007B14AF">
              <w:rPr>
                <w:rFonts w:ascii="Times New Roman" w:eastAsia="Times New Roman" w:hAnsi="Times New Roman" w:cs="Times New Roman"/>
                <w:b/>
                <w:kern w:val="0"/>
                <w:szCs w:val="22"/>
                <w14:ligatures w14:val="none"/>
              </w:rPr>
              <w:t xml:space="preserve">RISK ANALYSIS FOR </w:t>
            </w:r>
            <w:r w:rsidRPr="007B14AF">
              <w:rPr>
                <w:rFonts w:ascii="Times New Roman" w:eastAsia="Times New Roman" w:hAnsi="Times New Roman" w:cs="Times New Roman"/>
                <w:b/>
                <w:spacing w:val="-2"/>
                <w:kern w:val="0"/>
                <w:szCs w:val="22"/>
                <w14:ligatures w14:val="none"/>
              </w:rPr>
              <w:t xml:space="preserve">SUSTAINABLE </w:t>
            </w:r>
            <w:r w:rsidRPr="007B14AF">
              <w:rPr>
                <w:rFonts w:ascii="Times New Roman" w:eastAsia="Times New Roman" w:hAnsi="Times New Roman" w:cs="Times New Roman"/>
                <w:b/>
                <w:kern w:val="0"/>
                <w:szCs w:val="22"/>
                <w14:ligatures w14:val="none"/>
              </w:rPr>
              <w:t>SMART WATER SUPPLY</w:t>
            </w:r>
            <w:r w:rsidRPr="007B14AF">
              <w:rPr>
                <w:rFonts w:ascii="Times New Roman" w:eastAsia="Times New Roman" w:hAnsi="Times New Roman" w:cs="Times New Roman"/>
                <w:b/>
                <w:spacing w:val="-7"/>
                <w:kern w:val="0"/>
                <w:szCs w:val="22"/>
                <w14:ligatures w14:val="none"/>
              </w:rPr>
              <w:t xml:space="preserve"> </w:t>
            </w:r>
            <w:r w:rsidRPr="007B14AF">
              <w:rPr>
                <w:rFonts w:ascii="Times New Roman" w:eastAsia="Times New Roman" w:hAnsi="Times New Roman" w:cs="Times New Roman"/>
                <w:b/>
                <w:kern w:val="0"/>
                <w:szCs w:val="22"/>
                <w14:ligatures w14:val="none"/>
              </w:rPr>
              <w:t xml:space="preserve">USING </w:t>
            </w:r>
            <w:r w:rsidRPr="007B14AF">
              <w:rPr>
                <w:rFonts w:ascii="Times New Roman" w:eastAsia="Times New Roman" w:hAnsi="Times New Roman" w:cs="Times New Roman"/>
                <w:b/>
                <w:spacing w:val="-4"/>
                <w:kern w:val="0"/>
                <w:szCs w:val="22"/>
                <w14:ligatures w14:val="none"/>
              </w:rPr>
              <w:t xml:space="preserve">DATA </w:t>
            </w:r>
            <w:r w:rsidRPr="007B14AF">
              <w:rPr>
                <w:rFonts w:ascii="Times New Roman" w:eastAsia="Times New Roman" w:hAnsi="Times New Roman" w:cs="Times New Roman"/>
                <w:b/>
                <w:spacing w:val="-2"/>
                <w:kern w:val="0"/>
                <w:szCs w:val="22"/>
                <w14:ligatures w14:val="none"/>
              </w:rPr>
              <w:t>PERCEPTION</w:t>
            </w:r>
          </w:p>
          <w:p w14:paraId="14A60931" w14:textId="77777777" w:rsidR="007B14AF" w:rsidRPr="007B14AF" w:rsidRDefault="007B14AF" w:rsidP="007B14AF">
            <w:pPr>
              <w:widowControl w:val="0"/>
              <w:autoSpaceDE w:val="0"/>
              <w:autoSpaceDN w:val="0"/>
              <w:spacing w:before="273" w:line="242" w:lineRule="auto"/>
              <w:ind w:left="110" w:right="179"/>
              <w:rPr>
                <w:rFonts w:ascii="Times New Roman" w:eastAsia="Times New Roman" w:hAnsi="Times New Roman" w:cs="Times New Roman"/>
                <w:b/>
                <w:kern w:val="0"/>
                <w:szCs w:val="22"/>
                <w14:ligatures w14:val="none"/>
              </w:rPr>
            </w:pPr>
            <w:r w:rsidRPr="007B14AF">
              <w:rPr>
                <w:rFonts w:ascii="Times New Roman" w:eastAsia="Times New Roman" w:hAnsi="Times New Roman" w:cs="Times New Roman"/>
                <w:b/>
                <w:spacing w:val="-2"/>
                <w:kern w:val="0"/>
                <w:szCs w:val="22"/>
                <w14:ligatures w14:val="none"/>
              </w:rPr>
              <w:lastRenderedPageBreak/>
              <w:t xml:space="preserve">(PUBLICATION: </w:t>
            </w:r>
            <w:r w:rsidRPr="007B14AF">
              <w:rPr>
                <w:rFonts w:ascii="Times New Roman" w:eastAsia="Times New Roman" w:hAnsi="Times New Roman" w:cs="Times New Roman"/>
                <w:b/>
                <w:kern w:val="0"/>
                <w:szCs w:val="22"/>
                <w14:ligatures w14:val="none"/>
              </w:rPr>
              <w:t>SEPTEMBER</w:t>
            </w:r>
            <w:r w:rsidRPr="007B14AF">
              <w:rPr>
                <w:rFonts w:ascii="Times New Roman" w:eastAsia="Times New Roman" w:hAnsi="Times New Roman" w:cs="Times New Roman"/>
                <w:b/>
                <w:spacing w:val="-15"/>
                <w:kern w:val="0"/>
                <w:szCs w:val="22"/>
                <w14:ligatures w14:val="none"/>
              </w:rPr>
              <w:t xml:space="preserve"> </w:t>
            </w:r>
            <w:r w:rsidRPr="007B14AF">
              <w:rPr>
                <w:rFonts w:ascii="Times New Roman" w:eastAsia="Times New Roman" w:hAnsi="Times New Roman" w:cs="Times New Roman"/>
                <w:b/>
                <w:kern w:val="0"/>
                <w:szCs w:val="22"/>
                <w14:ligatures w14:val="none"/>
              </w:rPr>
              <w:t>2020)</w:t>
            </w:r>
          </w:p>
          <w:p w14:paraId="40BB5FF0" w14:textId="77777777" w:rsidR="007B14AF" w:rsidRPr="007B14AF" w:rsidRDefault="007B14AF" w:rsidP="007B14AF">
            <w:pPr>
              <w:widowControl w:val="0"/>
              <w:autoSpaceDE w:val="0"/>
              <w:autoSpaceDN w:val="0"/>
              <w:spacing w:before="273" w:line="275" w:lineRule="exact"/>
              <w:ind w:left="110"/>
              <w:rPr>
                <w:rFonts w:ascii="Times New Roman" w:eastAsia="Times New Roman" w:hAnsi="Times New Roman" w:cs="Times New Roman"/>
                <w:b/>
                <w:kern w:val="0"/>
                <w:szCs w:val="22"/>
                <w14:ligatures w14:val="none"/>
              </w:rPr>
            </w:pPr>
            <w:r w:rsidRPr="007B14AF">
              <w:rPr>
                <w:rFonts w:ascii="Times New Roman" w:eastAsia="Times New Roman" w:hAnsi="Times New Roman" w:cs="Times New Roman"/>
                <w:b/>
                <w:spacing w:val="-2"/>
                <w:kern w:val="0"/>
                <w:szCs w:val="22"/>
                <w14:ligatures w14:val="none"/>
              </w:rPr>
              <w:t>(IEEE</w:t>
            </w:r>
          </w:p>
          <w:p w14:paraId="23ADACFE" w14:textId="6F5C4A6F" w:rsidR="007B14AF" w:rsidRDefault="007B14AF" w:rsidP="007B14AF">
            <w:pPr>
              <w:jc w:val="both"/>
              <w:rPr>
                <w:rFonts w:ascii="Times New Roman" w:hAnsi="Times New Roman" w:cs="Times New Roman"/>
                <w:iCs/>
              </w:rPr>
            </w:pPr>
            <w:r w:rsidRPr="007B14AF">
              <w:rPr>
                <w:rFonts w:ascii="Times New Roman" w:eastAsia="Times New Roman" w:hAnsi="Times New Roman" w:cs="Times New Roman"/>
                <w:b/>
                <w:spacing w:val="-2"/>
                <w:kern w:val="0"/>
                <w:szCs w:val="22"/>
                <w14:ligatures w14:val="none"/>
              </w:rPr>
              <w:t>TRANSACTION ON</w:t>
            </w:r>
            <w:r w:rsidRPr="007B14AF">
              <w:rPr>
                <w:rFonts w:ascii="Times New Roman" w:eastAsia="Times New Roman" w:hAnsi="Times New Roman" w:cs="Times New Roman"/>
                <w:b/>
                <w:spacing w:val="-13"/>
                <w:kern w:val="0"/>
                <w:szCs w:val="22"/>
                <w14:ligatures w14:val="none"/>
              </w:rPr>
              <w:t xml:space="preserve"> </w:t>
            </w:r>
            <w:r w:rsidRPr="007B14AF">
              <w:rPr>
                <w:rFonts w:ascii="Times New Roman" w:eastAsia="Times New Roman" w:hAnsi="Times New Roman" w:cs="Times New Roman"/>
                <w:b/>
                <w:spacing w:val="-2"/>
                <w:kern w:val="0"/>
                <w:szCs w:val="22"/>
                <w14:ligatures w14:val="none"/>
              </w:rPr>
              <w:t>SUSTAINABLE COMPUTING)</w:t>
            </w:r>
          </w:p>
        </w:tc>
        <w:tc>
          <w:tcPr>
            <w:tcW w:w="2770" w:type="dxa"/>
          </w:tcPr>
          <w:p w14:paraId="469FAD81" w14:textId="77777777" w:rsidR="007B14AF" w:rsidRPr="007B14AF" w:rsidRDefault="007B14AF" w:rsidP="007B14AF">
            <w:pPr>
              <w:widowControl w:val="0"/>
              <w:numPr>
                <w:ilvl w:val="0"/>
                <w:numId w:val="5"/>
              </w:numPr>
              <w:tabs>
                <w:tab w:val="left" w:pos="830"/>
              </w:tabs>
              <w:autoSpaceDE w:val="0"/>
              <w:autoSpaceDN w:val="0"/>
              <w:spacing w:line="242" w:lineRule="auto"/>
              <w:ind w:right="641"/>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b/>
                <w:kern w:val="0"/>
                <w:szCs w:val="22"/>
                <w14:ligatures w14:val="none"/>
              </w:rPr>
              <w:lastRenderedPageBreak/>
              <w:t>Water</w:t>
            </w:r>
          </w:p>
          <w:p w14:paraId="2E70621D" w14:textId="3C5FE9F8" w:rsidR="007B14AF" w:rsidRPr="007B14AF" w:rsidRDefault="007B14AF" w:rsidP="007B14AF">
            <w:pPr>
              <w:widowControl w:val="0"/>
              <w:tabs>
                <w:tab w:val="left" w:pos="830"/>
              </w:tabs>
              <w:autoSpaceDE w:val="0"/>
              <w:autoSpaceDN w:val="0"/>
              <w:spacing w:line="242" w:lineRule="auto"/>
              <w:ind w:right="641"/>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b/>
                <w:kern w:val="0"/>
                <w:szCs w:val="22"/>
                <w14:ligatures w14:val="none"/>
              </w:rPr>
              <w:t>Quality Frequency Domain</w:t>
            </w:r>
            <w:r w:rsidRPr="007B14AF">
              <w:rPr>
                <w:rFonts w:ascii="Times New Roman" w:eastAsia="Times New Roman" w:hAnsi="Times New Roman" w:cs="Times New Roman"/>
                <w:b/>
                <w:spacing w:val="-15"/>
                <w:kern w:val="0"/>
                <w:szCs w:val="22"/>
                <w14:ligatures w14:val="none"/>
              </w:rPr>
              <w:t xml:space="preserve"> </w:t>
            </w:r>
            <w:r w:rsidRPr="007B14AF">
              <w:rPr>
                <w:rFonts w:ascii="Times New Roman" w:eastAsia="Times New Roman" w:hAnsi="Times New Roman" w:cs="Times New Roman"/>
                <w:b/>
                <w:kern w:val="0"/>
                <w:szCs w:val="22"/>
                <w14:ligatures w14:val="none"/>
              </w:rPr>
              <w:t>Analysis</w:t>
            </w:r>
            <w:r w:rsidRPr="007B14AF">
              <w:rPr>
                <w:rFonts w:ascii="Times New Roman" w:eastAsia="Times New Roman" w:hAnsi="Times New Roman" w:cs="Times New Roman"/>
                <w:b/>
                <w:spacing w:val="-15"/>
                <w:kern w:val="0"/>
                <w:szCs w:val="22"/>
                <w14:ligatures w14:val="none"/>
              </w:rPr>
              <w:t xml:space="preserve"> </w:t>
            </w:r>
            <w:r w:rsidRPr="007B14AF">
              <w:rPr>
                <w:rFonts w:ascii="Times New Roman" w:eastAsia="Times New Roman" w:hAnsi="Times New Roman" w:cs="Times New Roman"/>
                <w:b/>
                <w:kern w:val="0"/>
                <w:szCs w:val="22"/>
                <w14:ligatures w14:val="none"/>
              </w:rPr>
              <w:t>Algorithm</w:t>
            </w:r>
            <w:r w:rsidRPr="007B14AF">
              <w:rPr>
                <w:rFonts w:ascii="Times New Roman" w:eastAsia="Times New Roman" w:hAnsi="Times New Roman" w:cs="Times New Roman"/>
                <w:kern w:val="0"/>
                <w:szCs w:val="22"/>
                <w14:ligatures w14:val="none"/>
              </w:rPr>
              <w:t>:</w:t>
            </w:r>
          </w:p>
          <w:p w14:paraId="2870C662" w14:textId="77777777" w:rsidR="007B14AF" w:rsidRPr="007B14AF" w:rsidRDefault="007B14AF" w:rsidP="007B14AF">
            <w:pPr>
              <w:widowControl w:val="0"/>
              <w:autoSpaceDE w:val="0"/>
              <w:autoSpaceDN w:val="0"/>
              <w:ind w:left="110" w:right="316"/>
              <w:jc w:val="both"/>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kern w:val="0"/>
                <w:szCs w:val="22"/>
                <w14:ligatures w14:val="none"/>
              </w:rPr>
              <w:t>To</w:t>
            </w:r>
            <w:r w:rsidRPr="007B14AF">
              <w:rPr>
                <w:rFonts w:ascii="Times New Roman" w:eastAsia="Times New Roman" w:hAnsi="Times New Roman" w:cs="Times New Roman"/>
                <w:spacing w:val="-8"/>
                <w:kern w:val="0"/>
                <w:szCs w:val="22"/>
                <w14:ligatures w14:val="none"/>
              </w:rPr>
              <w:t xml:space="preserve"> </w:t>
            </w:r>
            <w:proofErr w:type="spellStart"/>
            <w:r w:rsidRPr="007B14AF">
              <w:rPr>
                <w:rFonts w:ascii="Times New Roman" w:eastAsia="Times New Roman" w:hAnsi="Times New Roman" w:cs="Times New Roman"/>
                <w:kern w:val="0"/>
                <w:szCs w:val="22"/>
                <w14:ligatures w14:val="none"/>
              </w:rPr>
              <w:t>analyse</w:t>
            </w:r>
            <w:proofErr w:type="spellEnd"/>
            <w:r w:rsidRPr="007B14AF">
              <w:rPr>
                <w:rFonts w:ascii="Times New Roman" w:eastAsia="Times New Roman" w:hAnsi="Times New Roman" w:cs="Times New Roman"/>
                <w:spacing w:val="-9"/>
                <w:kern w:val="0"/>
                <w:szCs w:val="22"/>
                <w14:ligatures w14:val="none"/>
              </w:rPr>
              <w:t xml:space="preserve"> </w:t>
            </w:r>
            <w:r w:rsidRPr="007B14AF">
              <w:rPr>
                <w:rFonts w:ascii="Times New Roman" w:eastAsia="Times New Roman" w:hAnsi="Times New Roman" w:cs="Times New Roman"/>
                <w:kern w:val="0"/>
                <w:szCs w:val="22"/>
                <w14:ligatures w14:val="none"/>
              </w:rPr>
              <w:t>water</w:t>
            </w:r>
            <w:r w:rsidRPr="007B14AF">
              <w:rPr>
                <w:rFonts w:ascii="Times New Roman" w:eastAsia="Times New Roman" w:hAnsi="Times New Roman" w:cs="Times New Roman"/>
                <w:spacing w:val="-8"/>
                <w:kern w:val="0"/>
                <w:szCs w:val="22"/>
                <w14:ligatures w14:val="none"/>
              </w:rPr>
              <w:t xml:space="preserve"> </w:t>
            </w:r>
            <w:r w:rsidRPr="007B14AF">
              <w:rPr>
                <w:rFonts w:ascii="Times New Roman" w:eastAsia="Times New Roman" w:hAnsi="Times New Roman" w:cs="Times New Roman"/>
                <w:kern w:val="0"/>
                <w:szCs w:val="22"/>
                <w14:ligatures w14:val="none"/>
              </w:rPr>
              <w:t>quality</w:t>
            </w:r>
            <w:r w:rsidRPr="007B14AF">
              <w:rPr>
                <w:rFonts w:ascii="Times New Roman" w:eastAsia="Times New Roman" w:hAnsi="Times New Roman" w:cs="Times New Roman"/>
                <w:spacing w:val="-8"/>
                <w:kern w:val="0"/>
                <w:szCs w:val="22"/>
                <w14:ligatures w14:val="none"/>
              </w:rPr>
              <w:t xml:space="preserve"> </w:t>
            </w:r>
            <w:r w:rsidRPr="007B14AF">
              <w:rPr>
                <w:rFonts w:ascii="Times New Roman" w:eastAsia="Times New Roman" w:hAnsi="Times New Roman" w:cs="Times New Roman"/>
                <w:kern w:val="0"/>
                <w:szCs w:val="22"/>
                <w14:ligatures w14:val="none"/>
              </w:rPr>
              <w:t>indicators</w:t>
            </w:r>
            <w:r w:rsidRPr="007B14AF">
              <w:rPr>
                <w:rFonts w:ascii="Times New Roman" w:eastAsia="Times New Roman" w:hAnsi="Times New Roman" w:cs="Times New Roman"/>
                <w:spacing w:val="-11"/>
                <w:kern w:val="0"/>
                <w:szCs w:val="22"/>
                <w14:ligatures w14:val="none"/>
              </w:rPr>
              <w:t xml:space="preserve"> </w:t>
            </w:r>
            <w:r w:rsidRPr="007B14AF">
              <w:rPr>
                <w:rFonts w:ascii="Times New Roman" w:eastAsia="Times New Roman" w:hAnsi="Times New Roman" w:cs="Times New Roman"/>
                <w:kern w:val="0"/>
                <w:szCs w:val="22"/>
                <w14:ligatures w14:val="none"/>
              </w:rPr>
              <w:t>in</w:t>
            </w:r>
            <w:r w:rsidRPr="007B14AF">
              <w:rPr>
                <w:rFonts w:ascii="Times New Roman" w:eastAsia="Times New Roman" w:hAnsi="Times New Roman" w:cs="Times New Roman"/>
                <w:spacing w:val="-8"/>
                <w:kern w:val="0"/>
                <w:szCs w:val="22"/>
                <w14:ligatures w14:val="none"/>
              </w:rPr>
              <w:t xml:space="preserve"> </w:t>
            </w:r>
            <w:r w:rsidRPr="007B14AF">
              <w:rPr>
                <w:rFonts w:ascii="Times New Roman" w:eastAsia="Times New Roman" w:hAnsi="Times New Roman" w:cs="Times New Roman"/>
                <w:kern w:val="0"/>
                <w:szCs w:val="22"/>
                <w14:ligatures w14:val="none"/>
              </w:rPr>
              <w:t>the frequency domain. and make predictions about these indicators.</w:t>
            </w:r>
          </w:p>
          <w:p w14:paraId="2D725CCA" w14:textId="77777777" w:rsidR="007B14AF" w:rsidRPr="007B14AF" w:rsidRDefault="007B14AF" w:rsidP="007B14AF">
            <w:pPr>
              <w:widowControl w:val="0"/>
              <w:numPr>
                <w:ilvl w:val="0"/>
                <w:numId w:val="5"/>
              </w:numPr>
              <w:tabs>
                <w:tab w:val="left" w:pos="830"/>
              </w:tabs>
              <w:autoSpaceDE w:val="0"/>
              <w:autoSpaceDN w:val="0"/>
              <w:spacing w:line="237" w:lineRule="auto"/>
              <w:ind w:right="902"/>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b/>
                <w:kern w:val="0"/>
                <w:szCs w:val="22"/>
                <w14:ligatures w14:val="none"/>
              </w:rPr>
              <w:lastRenderedPageBreak/>
              <w:t>Artificial</w:t>
            </w:r>
          </w:p>
          <w:p w14:paraId="09775AE6" w14:textId="2500DEDC" w:rsidR="007B14AF" w:rsidRPr="007B14AF" w:rsidRDefault="007B14AF" w:rsidP="007B14AF">
            <w:pPr>
              <w:widowControl w:val="0"/>
              <w:tabs>
                <w:tab w:val="left" w:pos="830"/>
              </w:tabs>
              <w:autoSpaceDE w:val="0"/>
              <w:autoSpaceDN w:val="0"/>
              <w:spacing w:line="237" w:lineRule="auto"/>
              <w:ind w:right="902"/>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b/>
                <w:kern w:val="0"/>
                <w:szCs w:val="22"/>
                <w14:ligatures w14:val="none"/>
              </w:rPr>
              <w:t>Neural</w:t>
            </w:r>
            <w:r w:rsidRPr="007B14AF">
              <w:rPr>
                <w:rFonts w:ascii="Times New Roman" w:eastAsia="Times New Roman" w:hAnsi="Times New Roman" w:cs="Times New Roman"/>
                <w:b/>
                <w:spacing w:val="-15"/>
                <w:kern w:val="0"/>
                <w:szCs w:val="22"/>
                <w14:ligatures w14:val="none"/>
              </w:rPr>
              <w:t xml:space="preserve"> </w:t>
            </w:r>
            <w:r w:rsidRPr="007B14AF">
              <w:rPr>
                <w:rFonts w:ascii="Times New Roman" w:eastAsia="Times New Roman" w:hAnsi="Times New Roman" w:cs="Times New Roman"/>
                <w:b/>
                <w:kern w:val="0"/>
                <w:szCs w:val="22"/>
                <w14:ligatures w14:val="none"/>
              </w:rPr>
              <w:t xml:space="preserve">Network </w:t>
            </w:r>
            <w:r w:rsidRPr="007B14AF">
              <w:rPr>
                <w:rFonts w:ascii="Times New Roman" w:eastAsia="Times New Roman" w:hAnsi="Times New Roman" w:cs="Times New Roman"/>
                <w:b/>
                <w:spacing w:val="-2"/>
                <w:kern w:val="0"/>
                <w:szCs w:val="22"/>
                <w14:ligatures w14:val="none"/>
              </w:rPr>
              <w:t>(ANN)</w:t>
            </w:r>
            <w:r w:rsidRPr="007B14AF">
              <w:rPr>
                <w:rFonts w:ascii="Times New Roman" w:eastAsia="Times New Roman" w:hAnsi="Times New Roman" w:cs="Times New Roman"/>
                <w:spacing w:val="-2"/>
                <w:kern w:val="0"/>
                <w:szCs w:val="22"/>
                <w14:ligatures w14:val="none"/>
              </w:rPr>
              <w:t>:</w:t>
            </w:r>
          </w:p>
          <w:p w14:paraId="42E6CCFF" w14:textId="365E7A4E" w:rsidR="007B14AF" w:rsidRPr="007B14AF" w:rsidRDefault="007B14AF" w:rsidP="007B14AF">
            <w:pPr>
              <w:widowControl w:val="0"/>
              <w:autoSpaceDE w:val="0"/>
              <w:autoSpaceDN w:val="0"/>
              <w:ind w:left="110" w:right="137"/>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kern w:val="0"/>
                <w:szCs w:val="22"/>
                <w14:ligatures w14:val="none"/>
              </w:rPr>
              <w:t xml:space="preserve">The hyperbolic tangent (tanh) </w:t>
            </w:r>
            <w:proofErr w:type="spellStart"/>
            <w:r w:rsidRPr="007B14AF">
              <w:rPr>
                <w:rFonts w:ascii="Times New Roman" w:eastAsia="Times New Roman" w:hAnsi="Times New Roman" w:cs="Times New Roman"/>
                <w:kern w:val="0"/>
                <w:szCs w:val="22"/>
                <w14:ligatures w14:val="none"/>
              </w:rPr>
              <w:t>activationfunction</w:t>
            </w:r>
            <w:proofErr w:type="spellEnd"/>
            <w:r w:rsidRPr="007B14AF">
              <w:rPr>
                <w:rFonts w:ascii="Times New Roman" w:eastAsia="Times New Roman" w:hAnsi="Times New Roman" w:cs="Times New Roman"/>
                <w:spacing w:val="-4"/>
                <w:kern w:val="0"/>
                <w:szCs w:val="22"/>
                <w14:ligatures w14:val="none"/>
              </w:rPr>
              <w:t xml:space="preserve"> </w:t>
            </w:r>
            <w:r w:rsidRPr="007B14AF">
              <w:rPr>
                <w:rFonts w:ascii="Times New Roman" w:eastAsia="Times New Roman" w:hAnsi="Times New Roman" w:cs="Times New Roman"/>
                <w:kern w:val="0"/>
                <w:szCs w:val="22"/>
                <w14:ligatures w14:val="none"/>
              </w:rPr>
              <w:t>is</w:t>
            </w:r>
            <w:r w:rsidRPr="007B14AF">
              <w:rPr>
                <w:rFonts w:ascii="Times New Roman" w:eastAsia="Times New Roman" w:hAnsi="Times New Roman" w:cs="Times New Roman"/>
                <w:spacing w:val="-5"/>
                <w:kern w:val="0"/>
                <w:szCs w:val="22"/>
                <w14:ligatures w14:val="none"/>
              </w:rPr>
              <w:t xml:space="preserve"> </w:t>
            </w:r>
            <w:r w:rsidRPr="007B14AF">
              <w:rPr>
                <w:rFonts w:ascii="Times New Roman" w:eastAsia="Times New Roman" w:hAnsi="Times New Roman" w:cs="Times New Roman"/>
                <w:kern w:val="0"/>
                <w:szCs w:val="22"/>
                <w14:ligatures w14:val="none"/>
              </w:rPr>
              <w:t>used,</w:t>
            </w:r>
            <w:r w:rsidRPr="007B14AF">
              <w:rPr>
                <w:rFonts w:ascii="Times New Roman" w:eastAsia="Times New Roman" w:hAnsi="Times New Roman" w:cs="Times New Roman"/>
                <w:spacing w:val="-2"/>
                <w:kern w:val="0"/>
                <w:szCs w:val="22"/>
                <w14:ligatures w14:val="none"/>
              </w:rPr>
              <w:t xml:space="preserve"> </w:t>
            </w:r>
            <w:r w:rsidRPr="007B14AF">
              <w:rPr>
                <w:rFonts w:ascii="Times New Roman" w:eastAsia="Times New Roman" w:hAnsi="Times New Roman" w:cs="Times New Roman"/>
                <w:kern w:val="0"/>
                <w:szCs w:val="22"/>
                <w14:ligatures w14:val="none"/>
              </w:rPr>
              <w:t>and</w:t>
            </w:r>
            <w:r w:rsidRPr="007B14AF">
              <w:rPr>
                <w:rFonts w:ascii="Times New Roman" w:eastAsia="Times New Roman" w:hAnsi="Times New Roman" w:cs="Times New Roman"/>
                <w:spacing w:val="-8"/>
                <w:kern w:val="0"/>
                <w:szCs w:val="22"/>
                <w14:ligatures w14:val="none"/>
              </w:rPr>
              <w:t xml:space="preserve"> </w:t>
            </w:r>
            <w:r w:rsidRPr="007B14AF">
              <w:rPr>
                <w:rFonts w:ascii="Times New Roman" w:eastAsia="Times New Roman" w:hAnsi="Times New Roman" w:cs="Times New Roman"/>
                <w:kern w:val="0"/>
                <w:szCs w:val="22"/>
                <w14:ligatures w14:val="none"/>
              </w:rPr>
              <w:t>the</w:t>
            </w:r>
            <w:r w:rsidRPr="007B14AF">
              <w:rPr>
                <w:rFonts w:ascii="Times New Roman" w:eastAsia="Times New Roman" w:hAnsi="Times New Roman" w:cs="Times New Roman"/>
                <w:spacing w:val="-5"/>
                <w:kern w:val="0"/>
                <w:szCs w:val="22"/>
                <w14:ligatures w14:val="none"/>
              </w:rPr>
              <w:t xml:space="preserve"> </w:t>
            </w:r>
            <w:r w:rsidRPr="007B14AF">
              <w:rPr>
                <w:rFonts w:ascii="Times New Roman" w:eastAsia="Times New Roman" w:hAnsi="Times New Roman" w:cs="Times New Roman"/>
                <w:kern w:val="0"/>
                <w:szCs w:val="22"/>
                <w14:ligatures w14:val="none"/>
              </w:rPr>
              <w:t>model</w:t>
            </w:r>
            <w:r w:rsidRPr="007B14AF">
              <w:rPr>
                <w:rFonts w:ascii="Times New Roman" w:eastAsia="Times New Roman" w:hAnsi="Times New Roman" w:cs="Times New Roman"/>
                <w:spacing w:val="-8"/>
                <w:kern w:val="0"/>
                <w:szCs w:val="22"/>
                <w14:ligatures w14:val="none"/>
              </w:rPr>
              <w:t xml:space="preserve"> </w:t>
            </w:r>
            <w:r w:rsidRPr="007B14AF">
              <w:rPr>
                <w:rFonts w:ascii="Times New Roman" w:eastAsia="Times New Roman" w:hAnsi="Times New Roman" w:cs="Times New Roman"/>
                <w:kern w:val="0"/>
                <w:szCs w:val="22"/>
                <w14:ligatures w14:val="none"/>
              </w:rPr>
              <w:t>is</w:t>
            </w:r>
            <w:r w:rsidRPr="007B14AF">
              <w:rPr>
                <w:rFonts w:ascii="Times New Roman" w:eastAsia="Times New Roman" w:hAnsi="Times New Roman" w:cs="Times New Roman"/>
                <w:spacing w:val="-3"/>
                <w:kern w:val="0"/>
                <w:szCs w:val="22"/>
                <w14:ligatures w14:val="none"/>
              </w:rPr>
              <w:t xml:space="preserve"> </w:t>
            </w:r>
            <w:r w:rsidRPr="007B14AF">
              <w:rPr>
                <w:rFonts w:ascii="Times New Roman" w:eastAsia="Times New Roman" w:hAnsi="Times New Roman" w:cs="Times New Roman"/>
                <w:kern w:val="0"/>
                <w:szCs w:val="22"/>
                <w14:ligatures w14:val="none"/>
              </w:rPr>
              <w:t>trained for 1000 iterations.</w:t>
            </w:r>
          </w:p>
          <w:p w14:paraId="2B532941" w14:textId="77777777" w:rsidR="007B14AF" w:rsidRPr="007B14AF" w:rsidRDefault="007B14AF" w:rsidP="007B14AF">
            <w:pPr>
              <w:widowControl w:val="0"/>
              <w:numPr>
                <w:ilvl w:val="0"/>
                <w:numId w:val="5"/>
              </w:numPr>
              <w:tabs>
                <w:tab w:val="left" w:pos="830"/>
              </w:tabs>
              <w:autoSpaceDE w:val="0"/>
              <w:autoSpaceDN w:val="0"/>
              <w:spacing w:line="274" w:lineRule="exact"/>
              <w:jc w:val="both"/>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b/>
                <w:kern w:val="0"/>
                <w:szCs w:val="22"/>
                <w14:ligatures w14:val="none"/>
              </w:rPr>
              <w:t>Random</w:t>
            </w:r>
            <w:r w:rsidRPr="007B14AF">
              <w:rPr>
                <w:rFonts w:ascii="Times New Roman" w:eastAsia="Times New Roman" w:hAnsi="Times New Roman" w:cs="Times New Roman"/>
                <w:b/>
                <w:spacing w:val="-9"/>
                <w:kern w:val="0"/>
                <w:szCs w:val="22"/>
                <w14:ligatures w14:val="none"/>
              </w:rPr>
              <w:t xml:space="preserve"> </w:t>
            </w:r>
            <w:r w:rsidRPr="007B14AF">
              <w:rPr>
                <w:rFonts w:ascii="Times New Roman" w:eastAsia="Times New Roman" w:hAnsi="Times New Roman" w:cs="Times New Roman"/>
                <w:b/>
                <w:kern w:val="0"/>
                <w:szCs w:val="22"/>
                <w14:ligatures w14:val="none"/>
              </w:rPr>
              <w:t>Forest</w:t>
            </w:r>
            <w:r w:rsidRPr="007B14AF">
              <w:rPr>
                <w:rFonts w:ascii="Times New Roman" w:eastAsia="Times New Roman" w:hAnsi="Times New Roman" w:cs="Times New Roman"/>
                <w:b/>
                <w:spacing w:val="-2"/>
                <w:kern w:val="0"/>
                <w:szCs w:val="22"/>
                <w14:ligatures w14:val="none"/>
              </w:rPr>
              <w:t xml:space="preserve"> </w:t>
            </w:r>
            <w:r w:rsidRPr="007B14AF">
              <w:rPr>
                <w:rFonts w:ascii="Times New Roman" w:eastAsia="Times New Roman" w:hAnsi="Times New Roman" w:cs="Times New Roman"/>
                <w:b/>
                <w:spacing w:val="-4"/>
                <w:kern w:val="0"/>
                <w:szCs w:val="22"/>
                <w14:ligatures w14:val="none"/>
              </w:rPr>
              <w:t>(RF)</w:t>
            </w:r>
            <w:r w:rsidRPr="007B14AF">
              <w:rPr>
                <w:rFonts w:ascii="Times New Roman" w:eastAsia="Times New Roman" w:hAnsi="Times New Roman" w:cs="Times New Roman"/>
                <w:spacing w:val="-4"/>
                <w:kern w:val="0"/>
                <w:szCs w:val="22"/>
                <w14:ligatures w14:val="none"/>
              </w:rPr>
              <w:t>:</w:t>
            </w:r>
          </w:p>
          <w:p w14:paraId="30627B8E" w14:textId="77777777" w:rsidR="007B14AF" w:rsidRPr="007B14AF" w:rsidRDefault="007B14AF" w:rsidP="007B14AF">
            <w:pPr>
              <w:widowControl w:val="0"/>
              <w:autoSpaceDE w:val="0"/>
              <w:autoSpaceDN w:val="0"/>
              <w:spacing w:before="2"/>
              <w:ind w:left="110" w:right="137"/>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kern w:val="0"/>
                <w:szCs w:val="22"/>
                <w14:ligatures w14:val="none"/>
              </w:rPr>
              <w:t>This method is applied to enhance prediction</w:t>
            </w:r>
            <w:r w:rsidRPr="007B14AF">
              <w:rPr>
                <w:rFonts w:ascii="Times New Roman" w:eastAsia="Times New Roman" w:hAnsi="Times New Roman" w:cs="Times New Roman"/>
                <w:spacing w:val="-9"/>
                <w:kern w:val="0"/>
                <w:szCs w:val="22"/>
                <w14:ligatures w14:val="none"/>
              </w:rPr>
              <w:t xml:space="preserve"> </w:t>
            </w:r>
            <w:r w:rsidRPr="007B14AF">
              <w:rPr>
                <w:rFonts w:ascii="Times New Roman" w:eastAsia="Times New Roman" w:hAnsi="Times New Roman" w:cs="Times New Roman"/>
                <w:kern w:val="0"/>
                <w:szCs w:val="22"/>
                <w14:ligatures w14:val="none"/>
              </w:rPr>
              <w:t>accuracy</w:t>
            </w:r>
            <w:r w:rsidRPr="007B14AF">
              <w:rPr>
                <w:rFonts w:ascii="Times New Roman" w:eastAsia="Times New Roman" w:hAnsi="Times New Roman" w:cs="Times New Roman"/>
                <w:spacing w:val="-9"/>
                <w:kern w:val="0"/>
                <w:szCs w:val="22"/>
                <w14:ligatures w14:val="none"/>
              </w:rPr>
              <w:t xml:space="preserve"> </w:t>
            </w:r>
            <w:r w:rsidRPr="007B14AF">
              <w:rPr>
                <w:rFonts w:ascii="Times New Roman" w:eastAsia="Times New Roman" w:hAnsi="Times New Roman" w:cs="Times New Roman"/>
                <w:kern w:val="0"/>
                <w:szCs w:val="22"/>
                <w14:ligatures w14:val="none"/>
              </w:rPr>
              <w:t>by</w:t>
            </w:r>
            <w:r w:rsidRPr="007B14AF">
              <w:rPr>
                <w:rFonts w:ascii="Times New Roman" w:eastAsia="Times New Roman" w:hAnsi="Times New Roman" w:cs="Times New Roman"/>
                <w:spacing w:val="-9"/>
                <w:kern w:val="0"/>
                <w:szCs w:val="22"/>
                <w14:ligatures w14:val="none"/>
              </w:rPr>
              <w:t xml:space="preserve"> </w:t>
            </w:r>
            <w:r w:rsidRPr="007B14AF">
              <w:rPr>
                <w:rFonts w:ascii="Times New Roman" w:eastAsia="Times New Roman" w:hAnsi="Times New Roman" w:cs="Times New Roman"/>
                <w:kern w:val="0"/>
                <w:szCs w:val="22"/>
                <w14:ligatures w14:val="none"/>
              </w:rPr>
              <w:t>selecting</w:t>
            </w:r>
            <w:r w:rsidRPr="007B14AF">
              <w:rPr>
                <w:rFonts w:ascii="Times New Roman" w:eastAsia="Times New Roman" w:hAnsi="Times New Roman" w:cs="Times New Roman"/>
                <w:spacing w:val="-9"/>
                <w:kern w:val="0"/>
                <w:szCs w:val="22"/>
                <w14:ligatures w14:val="none"/>
              </w:rPr>
              <w:t xml:space="preserve"> </w:t>
            </w:r>
            <w:r w:rsidRPr="007B14AF">
              <w:rPr>
                <w:rFonts w:ascii="Times New Roman" w:eastAsia="Times New Roman" w:hAnsi="Times New Roman" w:cs="Times New Roman"/>
                <w:kern w:val="0"/>
                <w:szCs w:val="22"/>
                <w14:ligatures w14:val="none"/>
              </w:rPr>
              <w:t>input</w:t>
            </w:r>
          </w:p>
          <w:p w14:paraId="4D2AC15D" w14:textId="77777777" w:rsidR="007B14AF" w:rsidRPr="007B14AF" w:rsidRDefault="007B14AF" w:rsidP="007B14AF">
            <w:pPr>
              <w:widowControl w:val="0"/>
              <w:autoSpaceDE w:val="0"/>
              <w:autoSpaceDN w:val="0"/>
              <w:spacing w:before="3" w:line="237" w:lineRule="auto"/>
              <w:ind w:left="110"/>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kern w:val="0"/>
                <w:szCs w:val="22"/>
                <w14:ligatures w14:val="none"/>
              </w:rPr>
              <w:t>indicators</w:t>
            </w:r>
            <w:r w:rsidRPr="007B14AF">
              <w:rPr>
                <w:rFonts w:ascii="Times New Roman" w:eastAsia="Times New Roman" w:hAnsi="Times New Roman" w:cs="Times New Roman"/>
                <w:spacing w:val="-12"/>
                <w:kern w:val="0"/>
                <w:szCs w:val="22"/>
                <w14:ligatures w14:val="none"/>
              </w:rPr>
              <w:t xml:space="preserve"> </w:t>
            </w:r>
            <w:r w:rsidRPr="007B14AF">
              <w:rPr>
                <w:rFonts w:ascii="Times New Roman" w:eastAsia="Times New Roman" w:hAnsi="Times New Roman" w:cs="Times New Roman"/>
                <w:kern w:val="0"/>
                <w:szCs w:val="22"/>
                <w14:ligatures w14:val="none"/>
              </w:rPr>
              <w:t>based</w:t>
            </w:r>
            <w:r w:rsidRPr="007B14AF">
              <w:rPr>
                <w:rFonts w:ascii="Times New Roman" w:eastAsia="Times New Roman" w:hAnsi="Times New Roman" w:cs="Times New Roman"/>
                <w:spacing w:val="-10"/>
                <w:kern w:val="0"/>
                <w:szCs w:val="22"/>
                <w14:ligatures w14:val="none"/>
              </w:rPr>
              <w:t xml:space="preserve"> </w:t>
            </w:r>
            <w:r w:rsidRPr="007B14AF">
              <w:rPr>
                <w:rFonts w:ascii="Times New Roman" w:eastAsia="Times New Roman" w:hAnsi="Times New Roman" w:cs="Times New Roman"/>
                <w:kern w:val="0"/>
                <w:szCs w:val="22"/>
                <w14:ligatures w14:val="none"/>
              </w:rPr>
              <w:t>on</w:t>
            </w:r>
            <w:r w:rsidRPr="007B14AF">
              <w:rPr>
                <w:rFonts w:ascii="Times New Roman" w:eastAsia="Times New Roman" w:hAnsi="Times New Roman" w:cs="Times New Roman"/>
                <w:spacing w:val="-10"/>
                <w:kern w:val="0"/>
                <w:szCs w:val="22"/>
                <w14:ligatures w14:val="none"/>
              </w:rPr>
              <w:t xml:space="preserve"> </w:t>
            </w:r>
            <w:r w:rsidRPr="007B14AF">
              <w:rPr>
                <w:rFonts w:ascii="Times New Roman" w:eastAsia="Times New Roman" w:hAnsi="Times New Roman" w:cs="Times New Roman"/>
                <w:kern w:val="0"/>
                <w:szCs w:val="22"/>
                <w14:ligatures w14:val="none"/>
              </w:rPr>
              <w:t>significant</w:t>
            </w:r>
            <w:r w:rsidRPr="007B14AF">
              <w:rPr>
                <w:rFonts w:ascii="Times New Roman" w:eastAsia="Times New Roman" w:hAnsi="Times New Roman" w:cs="Times New Roman"/>
                <w:spacing w:val="-10"/>
                <w:kern w:val="0"/>
                <w:szCs w:val="22"/>
                <w14:ligatures w14:val="none"/>
              </w:rPr>
              <w:t xml:space="preserve"> </w:t>
            </w:r>
            <w:r w:rsidRPr="007B14AF">
              <w:rPr>
                <w:rFonts w:ascii="Times New Roman" w:eastAsia="Times New Roman" w:hAnsi="Times New Roman" w:cs="Times New Roman"/>
                <w:kern w:val="0"/>
                <w:szCs w:val="22"/>
                <w14:ligatures w14:val="none"/>
              </w:rPr>
              <w:t>frequencies identified through frequency analysis.</w:t>
            </w:r>
          </w:p>
          <w:p w14:paraId="5D622169" w14:textId="77777777" w:rsidR="007B14AF" w:rsidRPr="007B14AF" w:rsidRDefault="007B14AF" w:rsidP="007B14AF">
            <w:pPr>
              <w:widowControl w:val="0"/>
              <w:numPr>
                <w:ilvl w:val="0"/>
                <w:numId w:val="5"/>
              </w:numPr>
              <w:tabs>
                <w:tab w:val="left" w:pos="830"/>
              </w:tabs>
              <w:autoSpaceDE w:val="0"/>
              <w:autoSpaceDN w:val="0"/>
              <w:spacing w:before="3"/>
              <w:ind w:right="429"/>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b/>
                <w:kern w:val="0"/>
                <w:szCs w:val="22"/>
                <w14:ligatures w14:val="none"/>
              </w:rPr>
              <w:t>Frequency</w:t>
            </w:r>
          </w:p>
          <w:p w14:paraId="7C48F143" w14:textId="1D97A358" w:rsidR="007B14AF" w:rsidRPr="007B14AF" w:rsidRDefault="007B14AF" w:rsidP="007B14AF">
            <w:pPr>
              <w:widowControl w:val="0"/>
              <w:tabs>
                <w:tab w:val="left" w:pos="830"/>
              </w:tabs>
              <w:autoSpaceDE w:val="0"/>
              <w:autoSpaceDN w:val="0"/>
              <w:spacing w:before="3"/>
              <w:ind w:right="429"/>
              <w:rPr>
                <w:rFonts w:ascii="Times New Roman" w:eastAsia="Times New Roman" w:hAnsi="Times New Roman" w:cs="Times New Roman"/>
                <w:kern w:val="0"/>
                <w:szCs w:val="22"/>
                <w14:ligatures w14:val="none"/>
              </w:rPr>
            </w:pPr>
            <w:r w:rsidRPr="007B14AF">
              <w:rPr>
                <w:rFonts w:ascii="Times New Roman" w:eastAsia="Times New Roman" w:hAnsi="Times New Roman" w:cs="Times New Roman"/>
                <w:b/>
                <w:kern w:val="0"/>
                <w:szCs w:val="22"/>
                <w14:ligatures w14:val="none"/>
              </w:rPr>
              <w:t>Analysis</w:t>
            </w:r>
            <w:r w:rsidRPr="007B14AF">
              <w:rPr>
                <w:rFonts w:ascii="Times New Roman" w:eastAsia="Times New Roman" w:hAnsi="Times New Roman" w:cs="Times New Roman"/>
                <w:b/>
                <w:spacing w:val="-15"/>
                <w:kern w:val="0"/>
                <w:szCs w:val="22"/>
                <w14:ligatures w14:val="none"/>
              </w:rPr>
              <w:t xml:space="preserve"> </w:t>
            </w:r>
            <w:r w:rsidRPr="007B14AF">
              <w:rPr>
                <w:rFonts w:ascii="Times New Roman" w:eastAsia="Times New Roman" w:hAnsi="Times New Roman" w:cs="Times New Roman"/>
                <w:b/>
                <w:kern w:val="0"/>
                <w:szCs w:val="22"/>
                <w14:ligatures w14:val="none"/>
              </w:rPr>
              <w:t xml:space="preserve">Prediction </w:t>
            </w:r>
            <w:r w:rsidRPr="007B14AF">
              <w:rPr>
                <w:rFonts w:ascii="Times New Roman" w:eastAsia="Times New Roman" w:hAnsi="Times New Roman" w:cs="Times New Roman"/>
                <w:b/>
                <w:spacing w:val="-2"/>
                <w:kern w:val="0"/>
                <w:szCs w:val="22"/>
                <w14:ligatures w14:val="none"/>
              </w:rPr>
              <w:t>Method</w:t>
            </w:r>
            <w:r w:rsidRPr="007B14AF">
              <w:rPr>
                <w:rFonts w:ascii="Times New Roman" w:eastAsia="Times New Roman" w:hAnsi="Times New Roman" w:cs="Times New Roman"/>
                <w:spacing w:val="-2"/>
                <w:kern w:val="0"/>
                <w:szCs w:val="22"/>
                <w14:ligatures w14:val="none"/>
              </w:rPr>
              <w:t>:</w:t>
            </w:r>
          </w:p>
          <w:p w14:paraId="58D24E49" w14:textId="155C876F" w:rsidR="007B14AF" w:rsidRDefault="007B14AF" w:rsidP="007B14AF">
            <w:pPr>
              <w:jc w:val="both"/>
              <w:rPr>
                <w:rFonts w:ascii="Times New Roman" w:hAnsi="Times New Roman" w:cs="Times New Roman"/>
                <w:iCs/>
              </w:rPr>
            </w:pPr>
            <w:r w:rsidRPr="007B14AF">
              <w:rPr>
                <w:rFonts w:ascii="Times New Roman" w:eastAsia="Times New Roman" w:hAnsi="Times New Roman" w:cs="Times New Roman"/>
                <w:kern w:val="0"/>
                <w:szCs w:val="22"/>
                <w14:ligatures w14:val="none"/>
              </w:rPr>
              <w:t>Evaluate</w:t>
            </w:r>
            <w:r w:rsidRPr="007B14AF">
              <w:rPr>
                <w:rFonts w:ascii="Times New Roman" w:eastAsia="Times New Roman" w:hAnsi="Times New Roman" w:cs="Times New Roman"/>
                <w:spacing w:val="-6"/>
                <w:kern w:val="0"/>
                <w:szCs w:val="22"/>
                <w14:ligatures w14:val="none"/>
              </w:rPr>
              <w:t xml:space="preserve"> </w:t>
            </w:r>
            <w:r w:rsidRPr="007B14AF">
              <w:rPr>
                <w:rFonts w:ascii="Times New Roman" w:eastAsia="Times New Roman" w:hAnsi="Times New Roman" w:cs="Times New Roman"/>
                <w:kern w:val="0"/>
                <w:szCs w:val="22"/>
                <w14:ligatures w14:val="none"/>
              </w:rPr>
              <w:t>the</w:t>
            </w:r>
            <w:r w:rsidRPr="007B14AF">
              <w:rPr>
                <w:rFonts w:ascii="Times New Roman" w:eastAsia="Times New Roman" w:hAnsi="Times New Roman" w:cs="Times New Roman"/>
                <w:spacing w:val="-6"/>
                <w:kern w:val="0"/>
                <w:szCs w:val="22"/>
                <w14:ligatures w14:val="none"/>
              </w:rPr>
              <w:t xml:space="preserve"> </w:t>
            </w:r>
            <w:r w:rsidRPr="007B14AF">
              <w:rPr>
                <w:rFonts w:ascii="Times New Roman" w:eastAsia="Times New Roman" w:hAnsi="Times New Roman" w:cs="Times New Roman"/>
                <w:kern w:val="0"/>
                <w:szCs w:val="22"/>
                <w14:ligatures w14:val="none"/>
              </w:rPr>
              <w:t>scalability</w:t>
            </w:r>
            <w:r w:rsidRPr="007B14AF">
              <w:rPr>
                <w:rFonts w:ascii="Times New Roman" w:eastAsia="Times New Roman" w:hAnsi="Times New Roman" w:cs="Times New Roman"/>
                <w:spacing w:val="-5"/>
                <w:kern w:val="0"/>
                <w:szCs w:val="22"/>
                <w14:ligatures w14:val="none"/>
              </w:rPr>
              <w:t xml:space="preserve"> </w:t>
            </w:r>
            <w:r w:rsidRPr="007B14AF">
              <w:rPr>
                <w:rFonts w:ascii="Times New Roman" w:eastAsia="Times New Roman" w:hAnsi="Times New Roman" w:cs="Times New Roman"/>
                <w:kern w:val="0"/>
                <w:szCs w:val="22"/>
                <w14:ligatures w14:val="none"/>
              </w:rPr>
              <w:t>of</w:t>
            </w:r>
            <w:r w:rsidRPr="007B14AF">
              <w:rPr>
                <w:rFonts w:ascii="Times New Roman" w:eastAsia="Times New Roman" w:hAnsi="Times New Roman" w:cs="Times New Roman"/>
                <w:spacing w:val="-8"/>
                <w:kern w:val="0"/>
                <w:szCs w:val="22"/>
                <w14:ligatures w14:val="none"/>
              </w:rPr>
              <w:t xml:space="preserve"> </w:t>
            </w:r>
            <w:r w:rsidRPr="007B14AF">
              <w:rPr>
                <w:rFonts w:ascii="Times New Roman" w:eastAsia="Times New Roman" w:hAnsi="Times New Roman" w:cs="Times New Roman"/>
                <w:kern w:val="0"/>
                <w:szCs w:val="22"/>
                <w14:ligatures w14:val="none"/>
              </w:rPr>
              <w:t>the</w:t>
            </w:r>
            <w:r w:rsidRPr="007B14AF">
              <w:rPr>
                <w:rFonts w:ascii="Times New Roman" w:eastAsia="Times New Roman" w:hAnsi="Times New Roman" w:cs="Times New Roman"/>
                <w:spacing w:val="-6"/>
                <w:kern w:val="0"/>
                <w:szCs w:val="22"/>
                <w14:ligatures w14:val="none"/>
              </w:rPr>
              <w:t xml:space="preserve"> </w:t>
            </w:r>
            <w:r w:rsidRPr="007B14AF">
              <w:rPr>
                <w:rFonts w:ascii="Times New Roman" w:eastAsia="Times New Roman" w:hAnsi="Times New Roman" w:cs="Times New Roman"/>
                <w:kern w:val="0"/>
                <w:szCs w:val="22"/>
                <w14:ligatures w14:val="none"/>
              </w:rPr>
              <w:t>water</w:t>
            </w:r>
            <w:r w:rsidRPr="007B14AF">
              <w:rPr>
                <w:rFonts w:ascii="Times New Roman" w:eastAsia="Times New Roman" w:hAnsi="Times New Roman" w:cs="Times New Roman"/>
                <w:spacing w:val="-8"/>
                <w:kern w:val="0"/>
                <w:szCs w:val="22"/>
                <w14:ligatures w14:val="none"/>
              </w:rPr>
              <w:t xml:space="preserve"> </w:t>
            </w:r>
            <w:r w:rsidRPr="007B14AF">
              <w:rPr>
                <w:rFonts w:ascii="Times New Roman" w:eastAsia="Times New Roman" w:hAnsi="Times New Roman" w:cs="Times New Roman"/>
                <w:kern w:val="0"/>
                <w:szCs w:val="22"/>
                <w14:ligatures w14:val="none"/>
              </w:rPr>
              <w:t>quality prediction across different data sets.</w:t>
            </w:r>
          </w:p>
        </w:tc>
        <w:tc>
          <w:tcPr>
            <w:tcW w:w="1883" w:type="dxa"/>
          </w:tcPr>
          <w:p w14:paraId="7B0EF9D7" w14:textId="77777777" w:rsidR="007B14AF" w:rsidRPr="007B14AF" w:rsidRDefault="007B14AF" w:rsidP="007B14AF">
            <w:pPr>
              <w:pStyle w:val="TableParagraph"/>
              <w:spacing w:line="242" w:lineRule="auto"/>
              <w:ind w:left="105" w:right="437"/>
              <w:rPr>
                <w:sz w:val="24"/>
              </w:rPr>
            </w:pPr>
            <w:r w:rsidRPr="007B14AF">
              <w:rPr>
                <w:sz w:val="24"/>
              </w:rPr>
              <w:lastRenderedPageBreak/>
              <w:t>The</w:t>
            </w:r>
            <w:r w:rsidRPr="007B14AF">
              <w:rPr>
                <w:spacing w:val="-7"/>
                <w:sz w:val="24"/>
              </w:rPr>
              <w:t xml:space="preserve"> </w:t>
            </w:r>
            <w:r w:rsidRPr="007B14AF">
              <w:rPr>
                <w:sz w:val="24"/>
              </w:rPr>
              <w:t>paper</w:t>
            </w:r>
            <w:r w:rsidRPr="007B14AF">
              <w:rPr>
                <w:spacing w:val="-5"/>
                <w:sz w:val="24"/>
              </w:rPr>
              <w:t xml:space="preserve"> </w:t>
            </w:r>
            <w:r w:rsidRPr="007B14AF">
              <w:rPr>
                <w:sz w:val="24"/>
              </w:rPr>
              <w:t>concludes</w:t>
            </w:r>
            <w:r w:rsidRPr="007B14AF">
              <w:rPr>
                <w:spacing w:val="-9"/>
                <w:sz w:val="24"/>
              </w:rPr>
              <w:t xml:space="preserve"> </w:t>
            </w:r>
            <w:r w:rsidRPr="007B14AF">
              <w:rPr>
                <w:sz w:val="24"/>
              </w:rPr>
              <w:t>that</w:t>
            </w:r>
            <w:r w:rsidRPr="007B14AF">
              <w:rPr>
                <w:spacing w:val="-11"/>
                <w:sz w:val="24"/>
              </w:rPr>
              <w:t xml:space="preserve"> </w:t>
            </w:r>
            <w:r w:rsidRPr="007B14AF">
              <w:rPr>
                <w:sz w:val="24"/>
              </w:rPr>
              <w:t>the</w:t>
            </w:r>
            <w:r w:rsidRPr="007B14AF">
              <w:rPr>
                <w:spacing w:val="-7"/>
                <w:sz w:val="24"/>
              </w:rPr>
              <w:t xml:space="preserve"> </w:t>
            </w:r>
            <w:r w:rsidRPr="007B14AF">
              <w:rPr>
                <w:sz w:val="24"/>
              </w:rPr>
              <w:t>proposed approach for water quality risk early</w:t>
            </w:r>
          </w:p>
          <w:p w14:paraId="0893A4B2" w14:textId="77777777" w:rsidR="007B14AF" w:rsidRPr="007B14AF" w:rsidRDefault="007B14AF" w:rsidP="007B14AF">
            <w:pPr>
              <w:pStyle w:val="TableParagraph"/>
              <w:ind w:left="105" w:right="119"/>
              <w:rPr>
                <w:sz w:val="24"/>
              </w:rPr>
            </w:pPr>
            <w:r w:rsidRPr="007B14AF">
              <w:rPr>
                <w:sz w:val="24"/>
              </w:rPr>
              <w:t>warning</w:t>
            </w:r>
            <w:r w:rsidRPr="007B14AF">
              <w:rPr>
                <w:spacing w:val="-7"/>
                <w:sz w:val="24"/>
              </w:rPr>
              <w:t xml:space="preserve"> </w:t>
            </w:r>
            <w:r w:rsidRPr="007B14AF">
              <w:rPr>
                <w:sz w:val="24"/>
              </w:rPr>
              <w:t>using</w:t>
            </w:r>
            <w:r w:rsidRPr="007B14AF">
              <w:rPr>
                <w:spacing w:val="-7"/>
                <w:sz w:val="24"/>
              </w:rPr>
              <w:t xml:space="preserve"> </w:t>
            </w:r>
            <w:r w:rsidRPr="007B14AF">
              <w:rPr>
                <w:sz w:val="24"/>
              </w:rPr>
              <w:lastRenderedPageBreak/>
              <w:t>data</w:t>
            </w:r>
            <w:r w:rsidRPr="007B14AF">
              <w:rPr>
                <w:spacing w:val="-8"/>
                <w:sz w:val="24"/>
              </w:rPr>
              <w:t xml:space="preserve"> </w:t>
            </w:r>
            <w:r w:rsidRPr="007B14AF">
              <w:rPr>
                <w:sz w:val="24"/>
              </w:rPr>
              <w:t>perception</w:t>
            </w:r>
            <w:r w:rsidRPr="007B14AF">
              <w:rPr>
                <w:spacing w:val="-11"/>
                <w:sz w:val="24"/>
              </w:rPr>
              <w:t xml:space="preserve"> </w:t>
            </w:r>
            <w:r w:rsidRPr="007B14AF">
              <w:rPr>
                <w:sz w:val="24"/>
              </w:rPr>
              <w:t>is</w:t>
            </w:r>
            <w:r w:rsidRPr="007B14AF">
              <w:rPr>
                <w:spacing w:val="-9"/>
                <w:sz w:val="24"/>
              </w:rPr>
              <w:t xml:space="preserve"> </w:t>
            </w:r>
            <w:r w:rsidRPr="007B14AF">
              <w:rPr>
                <w:sz w:val="24"/>
              </w:rPr>
              <w:t>effective in</w:t>
            </w:r>
            <w:r w:rsidRPr="007B14AF">
              <w:rPr>
                <w:spacing w:val="-4"/>
                <w:sz w:val="24"/>
              </w:rPr>
              <w:t xml:space="preserve"> </w:t>
            </w:r>
            <w:r w:rsidRPr="007B14AF">
              <w:rPr>
                <w:sz w:val="24"/>
              </w:rPr>
              <w:t>providing</w:t>
            </w:r>
            <w:r w:rsidRPr="007B14AF">
              <w:rPr>
                <w:spacing w:val="-8"/>
                <w:sz w:val="24"/>
              </w:rPr>
              <w:t xml:space="preserve"> </w:t>
            </w:r>
            <w:r w:rsidRPr="007B14AF">
              <w:rPr>
                <w:sz w:val="24"/>
              </w:rPr>
              <w:t>an</w:t>
            </w:r>
            <w:r w:rsidRPr="007B14AF">
              <w:rPr>
                <w:spacing w:val="-4"/>
                <w:sz w:val="24"/>
              </w:rPr>
              <w:t xml:space="preserve"> </w:t>
            </w:r>
            <w:r w:rsidRPr="007B14AF">
              <w:rPr>
                <w:sz w:val="24"/>
              </w:rPr>
              <w:t>early</w:t>
            </w:r>
            <w:r w:rsidRPr="007B14AF">
              <w:rPr>
                <w:spacing w:val="-8"/>
                <w:sz w:val="24"/>
              </w:rPr>
              <w:t xml:space="preserve"> </w:t>
            </w:r>
            <w:r w:rsidRPr="007B14AF">
              <w:rPr>
                <w:sz w:val="24"/>
              </w:rPr>
              <w:t>warning</w:t>
            </w:r>
            <w:r w:rsidRPr="007B14AF">
              <w:rPr>
                <w:spacing w:val="-4"/>
                <w:sz w:val="24"/>
              </w:rPr>
              <w:t xml:space="preserve"> </w:t>
            </w:r>
            <w:r w:rsidRPr="007B14AF">
              <w:rPr>
                <w:sz w:val="24"/>
              </w:rPr>
              <w:t>mechanism for water source areas.</w:t>
            </w:r>
          </w:p>
          <w:p w14:paraId="2321F03F" w14:textId="77777777" w:rsidR="007B14AF" w:rsidRPr="007B14AF" w:rsidRDefault="007B14AF" w:rsidP="007B14AF">
            <w:pPr>
              <w:pStyle w:val="TableParagraph"/>
              <w:spacing w:before="267"/>
              <w:ind w:left="105" w:right="185"/>
              <w:rPr>
                <w:sz w:val="24"/>
              </w:rPr>
            </w:pPr>
            <w:r w:rsidRPr="007B14AF">
              <w:rPr>
                <w:sz w:val="24"/>
              </w:rPr>
              <w:t>The</w:t>
            </w:r>
            <w:r w:rsidRPr="007B14AF">
              <w:rPr>
                <w:spacing w:val="-9"/>
                <w:sz w:val="24"/>
              </w:rPr>
              <w:t xml:space="preserve"> </w:t>
            </w:r>
            <w:r w:rsidRPr="007B14AF">
              <w:rPr>
                <w:sz w:val="24"/>
              </w:rPr>
              <w:t>method</w:t>
            </w:r>
            <w:r w:rsidRPr="007B14AF">
              <w:rPr>
                <w:spacing w:val="-8"/>
                <w:sz w:val="24"/>
              </w:rPr>
              <w:t xml:space="preserve"> </w:t>
            </w:r>
            <w:r w:rsidRPr="007B14AF">
              <w:rPr>
                <w:sz w:val="24"/>
              </w:rPr>
              <w:t>integrates</w:t>
            </w:r>
            <w:r w:rsidRPr="007B14AF">
              <w:rPr>
                <w:spacing w:val="-11"/>
                <w:sz w:val="24"/>
              </w:rPr>
              <w:t xml:space="preserve"> </w:t>
            </w:r>
            <w:r w:rsidRPr="007B14AF">
              <w:rPr>
                <w:sz w:val="24"/>
              </w:rPr>
              <w:t>various</w:t>
            </w:r>
            <w:r w:rsidRPr="007B14AF">
              <w:rPr>
                <w:spacing w:val="-10"/>
                <w:sz w:val="24"/>
              </w:rPr>
              <w:t xml:space="preserve"> </w:t>
            </w:r>
            <w:r w:rsidRPr="007B14AF">
              <w:rPr>
                <w:sz w:val="24"/>
              </w:rPr>
              <w:t>domains (indicator, geography, and time) and offers a new perspective through</w:t>
            </w:r>
          </w:p>
          <w:p w14:paraId="680A6179" w14:textId="77777777" w:rsidR="007B14AF" w:rsidRPr="007B14AF" w:rsidRDefault="007B14AF" w:rsidP="007B14AF">
            <w:pPr>
              <w:pStyle w:val="TableParagraph"/>
              <w:spacing w:before="6" w:line="237" w:lineRule="auto"/>
              <w:ind w:left="105" w:right="185"/>
              <w:rPr>
                <w:sz w:val="24"/>
              </w:rPr>
            </w:pPr>
            <w:r w:rsidRPr="007B14AF">
              <w:rPr>
                <w:sz w:val="24"/>
              </w:rPr>
              <w:t>frequency</w:t>
            </w:r>
            <w:r w:rsidRPr="007B14AF">
              <w:rPr>
                <w:spacing w:val="-9"/>
                <w:sz w:val="24"/>
              </w:rPr>
              <w:t xml:space="preserve"> </w:t>
            </w:r>
            <w:r w:rsidRPr="007B14AF">
              <w:rPr>
                <w:sz w:val="24"/>
              </w:rPr>
              <w:t>domain</w:t>
            </w:r>
            <w:r w:rsidRPr="007B14AF">
              <w:rPr>
                <w:spacing w:val="-9"/>
                <w:sz w:val="24"/>
              </w:rPr>
              <w:t xml:space="preserve"> </w:t>
            </w:r>
            <w:r w:rsidRPr="007B14AF">
              <w:rPr>
                <w:sz w:val="24"/>
              </w:rPr>
              <w:t>analysis,</w:t>
            </w:r>
            <w:r w:rsidRPr="007B14AF">
              <w:rPr>
                <w:spacing w:val="-7"/>
                <w:sz w:val="24"/>
              </w:rPr>
              <w:t xml:space="preserve"> </w:t>
            </w:r>
            <w:r w:rsidRPr="007B14AF">
              <w:rPr>
                <w:sz w:val="24"/>
              </w:rPr>
              <w:t>which</w:t>
            </w:r>
            <w:r w:rsidRPr="007B14AF">
              <w:rPr>
                <w:spacing w:val="-9"/>
                <w:sz w:val="24"/>
              </w:rPr>
              <w:t xml:space="preserve"> </w:t>
            </w:r>
            <w:r w:rsidRPr="007B14AF">
              <w:rPr>
                <w:sz w:val="24"/>
              </w:rPr>
              <w:t>helps in understanding the relationships</w:t>
            </w:r>
          </w:p>
          <w:p w14:paraId="17122156" w14:textId="714A4ED3" w:rsidR="007B14AF" w:rsidRPr="007B14AF" w:rsidRDefault="007B14AF" w:rsidP="007B14AF">
            <w:pPr>
              <w:rPr>
                <w:rFonts w:ascii="Times New Roman" w:hAnsi="Times New Roman" w:cs="Times New Roman"/>
                <w:iCs/>
              </w:rPr>
            </w:pPr>
            <w:r w:rsidRPr="007B14AF">
              <w:rPr>
                <w:rFonts w:ascii="Times New Roman" w:hAnsi="Times New Roman" w:cs="Times New Roman"/>
              </w:rPr>
              <w:t>between</w:t>
            </w:r>
            <w:r w:rsidRPr="007B14AF">
              <w:rPr>
                <w:rFonts w:ascii="Times New Roman" w:hAnsi="Times New Roman" w:cs="Times New Roman"/>
                <w:spacing w:val="-10"/>
              </w:rPr>
              <w:t xml:space="preserve"> </w:t>
            </w:r>
            <w:r w:rsidRPr="007B14AF">
              <w:rPr>
                <w:rFonts w:ascii="Times New Roman" w:hAnsi="Times New Roman" w:cs="Times New Roman"/>
              </w:rPr>
              <w:t>different</w:t>
            </w:r>
            <w:r w:rsidRPr="007B14AF">
              <w:rPr>
                <w:rFonts w:ascii="Times New Roman" w:hAnsi="Times New Roman" w:cs="Times New Roman"/>
                <w:spacing w:val="-10"/>
              </w:rPr>
              <w:t xml:space="preserve"> </w:t>
            </w:r>
            <w:r w:rsidRPr="007B14AF">
              <w:rPr>
                <w:rFonts w:ascii="Times New Roman" w:hAnsi="Times New Roman" w:cs="Times New Roman"/>
              </w:rPr>
              <w:t>indicators</w:t>
            </w:r>
            <w:r w:rsidRPr="007B14AF">
              <w:rPr>
                <w:rFonts w:ascii="Times New Roman" w:hAnsi="Times New Roman" w:cs="Times New Roman"/>
                <w:spacing w:val="-12"/>
              </w:rPr>
              <w:t xml:space="preserve"> </w:t>
            </w:r>
            <w:r w:rsidRPr="007B14AF">
              <w:rPr>
                <w:rFonts w:ascii="Times New Roman" w:hAnsi="Times New Roman" w:cs="Times New Roman"/>
              </w:rPr>
              <w:t>and</w:t>
            </w:r>
            <w:r w:rsidRPr="007B14AF">
              <w:rPr>
                <w:rFonts w:ascii="Times New Roman" w:hAnsi="Times New Roman" w:cs="Times New Roman"/>
                <w:spacing w:val="-10"/>
              </w:rPr>
              <w:t xml:space="preserve"> </w:t>
            </w:r>
            <w:r w:rsidRPr="007B14AF">
              <w:rPr>
                <w:rFonts w:ascii="Times New Roman" w:hAnsi="Times New Roman" w:cs="Times New Roman"/>
              </w:rPr>
              <w:t xml:space="preserve">their </w:t>
            </w:r>
            <w:r w:rsidRPr="007B14AF">
              <w:rPr>
                <w:rFonts w:ascii="Times New Roman" w:hAnsi="Times New Roman" w:cs="Times New Roman"/>
                <w:spacing w:val="-2"/>
              </w:rPr>
              <w:t>predictions.</w:t>
            </w:r>
          </w:p>
        </w:tc>
        <w:tc>
          <w:tcPr>
            <w:tcW w:w="2048" w:type="dxa"/>
          </w:tcPr>
          <w:p w14:paraId="2D95996A" w14:textId="202F2167" w:rsidR="007B14AF" w:rsidRPr="007B14AF" w:rsidRDefault="007B14AF" w:rsidP="007B14AF">
            <w:pPr>
              <w:rPr>
                <w:rFonts w:ascii="Times New Roman" w:hAnsi="Times New Roman" w:cs="Times New Roman"/>
                <w:iCs/>
              </w:rPr>
            </w:pPr>
            <w:r w:rsidRPr="007B14AF">
              <w:rPr>
                <w:rFonts w:ascii="Times New Roman" w:hAnsi="Times New Roman" w:cs="Times New Roman"/>
                <w:b/>
              </w:rPr>
              <w:lastRenderedPageBreak/>
              <w:t>This suggests a need for continuous improvement and adaptation of the algorithms to maintain</w:t>
            </w:r>
            <w:r w:rsidRPr="007B14AF">
              <w:rPr>
                <w:rFonts w:ascii="Times New Roman" w:hAnsi="Times New Roman" w:cs="Times New Roman"/>
                <w:b/>
                <w:spacing w:val="-15"/>
              </w:rPr>
              <w:t xml:space="preserve"> </w:t>
            </w:r>
            <w:r w:rsidRPr="007B14AF">
              <w:rPr>
                <w:rFonts w:ascii="Times New Roman" w:hAnsi="Times New Roman" w:cs="Times New Roman"/>
                <w:b/>
              </w:rPr>
              <w:t>their</w:t>
            </w:r>
            <w:r w:rsidRPr="007B14AF">
              <w:rPr>
                <w:rFonts w:ascii="Times New Roman" w:hAnsi="Times New Roman" w:cs="Times New Roman"/>
                <w:b/>
                <w:spacing w:val="-15"/>
              </w:rPr>
              <w:t xml:space="preserve"> </w:t>
            </w:r>
            <w:r w:rsidRPr="007B14AF">
              <w:rPr>
                <w:rFonts w:ascii="Times New Roman" w:hAnsi="Times New Roman" w:cs="Times New Roman"/>
                <w:b/>
              </w:rPr>
              <w:t>effectiveness</w:t>
            </w:r>
            <w:r w:rsidRPr="007B14AF">
              <w:rPr>
                <w:rFonts w:ascii="Times New Roman" w:hAnsi="Times New Roman" w:cs="Times New Roman"/>
                <w:b/>
                <w:spacing w:val="-13"/>
              </w:rPr>
              <w:t xml:space="preserve"> </w:t>
            </w:r>
            <w:r w:rsidRPr="007B14AF">
              <w:rPr>
                <w:rFonts w:ascii="Times New Roman" w:hAnsi="Times New Roman" w:cs="Times New Roman"/>
                <w:b/>
              </w:rPr>
              <w:t xml:space="preserve">over </w:t>
            </w:r>
            <w:r w:rsidRPr="007B14AF">
              <w:rPr>
                <w:rFonts w:ascii="Times New Roman" w:hAnsi="Times New Roman" w:cs="Times New Roman"/>
                <w:b/>
                <w:spacing w:val="-2"/>
              </w:rPr>
              <w:t>time.</w:t>
            </w:r>
          </w:p>
        </w:tc>
      </w:tr>
      <w:tr w:rsidR="00000F63" w14:paraId="1037E0D4" w14:textId="77777777" w:rsidTr="00000F63">
        <w:tc>
          <w:tcPr>
            <w:tcW w:w="2384" w:type="dxa"/>
          </w:tcPr>
          <w:p w14:paraId="5D916B21" w14:textId="77777777" w:rsidR="007B14AF" w:rsidRDefault="007B14AF" w:rsidP="007B14AF">
            <w:pPr>
              <w:pStyle w:val="TableParagraph"/>
              <w:ind w:right="691"/>
              <w:rPr>
                <w:b/>
                <w:sz w:val="24"/>
              </w:rPr>
            </w:pPr>
            <w:r>
              <w:rPr>
                <w:b/>
                <w:sz w:val="24"/>
              </w:rPr>
              <w:t xml:space="preserve">2. FUZZY </w:t>
            </w:r>
            <w:r>
              <w:rPr>
                <w:b/>
                <w:spacing w:val="-2"/>
                <w:sz w:val="24"/>
              </w:rPr>
              <w:t>SIMILARITY ANALYSIS</w:t>
            </w:r>
            <w:r>
              <w:rPr>
                <w:b/>
                <w:spacing w:val="-13"/>
                <w:sz w:val="24"/>
              </w:rPr>
              <w:t xml:space="preserve"> </w:t>
            </w:r>
            <w:r>
              <w:rPr>
                <w:b/>
                <w:spacing w:val="-2"/>
                <w:sz w:val="24"/>
              </w:rPr>
              <w:t xml:space="preserve">OF EFFECTIVE TRAINING </w:t>
            </w:r>
            <w:r>
              <w:rPr>
                <w:b/>
                <w:sz w:val="24"/>
              </w:rPr>
              <w:t xml:space="preserve">SAMPLES TO </w:t>
            </w:r>
            <w:r>
              <w:rPr>
                <w:b/>
                <w:spacing w:val="-2"/>
                <w:sz w:val="24"/>
              </w:rPr>
              <w:t>IMPROVE MACHINE LEARNING</w:t>
            </w:r>
          </w:p>
          <w:p w14:paraId="2EC7C1E8" w14:textId="77777777" w:rsidR="007B14AF" w:rsidRDefault="007B14AF" w:rsidP="007B14AF">
            <w:pPr>
              <w:pStyle w:val="TableParagraph"/>
              <w:ind w:right="215"/>
              <w:rPr>
                <w:b/>
                <w:sz w:val="24"/>
              </w:rPr>
            </w:pPr>
            <w:r>
              <w:rPr>
                <w:b/>
                <w:spacing w:val="-2"/>
                <w:sz w:val="24"/>
              </w:rPr>
              <w:t>ESTIMATIONS</w:t>
            </w:r>
            <w:r>
              <w:rPr>
                <w:b/>
                <w:spacing w:val="-13"/>
                <w:sz w:val="24"/>
              </w:rPr>
              <w:t xml:space="preserve"> </w:t>
            </w:r>
            <w:r>
              <w:rPr>
                <w:b/>
                <w:spacing w:val="-2"/>
                <w:sz w:val="24"/>
              </w:rPr>
              <w:t>OF WATER</w:t>
            </w:r>
            <w:r>
              <w:rPr>
                <w:b/>
                <w:spacing w:val="-13"/>
                <w:sz w:val="24"/>
              </w:rPr>
              <w:t xml:space="preserve"> </w:t>
            </w:r>
            <w:r>
              <w:rPr>
                <w:b/>
                <w:spacing w:val="-2"/>
                <w:sz w:val="24"/>
              </w:rPr>
              <w:t xml:space="preserve">QUALITY PARAMETERS </w:t>
            </w:r>
            <w:r>
              <w:rPr>
                <w:b/>
                <w:sz w:val="24"/>
              </w:rPr>
              <w:t>USING</w:t>
            </w:r>
            <w:r>
              <w:rPr>
                <w:b/>
                <w:spacing w:val="-7"/>
                <w:sz w:val="24"/>
              </w:rPr>
              <w:t xml:space="preserve"> </w:t>
            </w:r>
            <w:r>
              <w:rPr>
                <w:b/>
                <w:sz w:val="24"/>
              </w:rPr>
              <w:t>SENTINEL 2 REMOTE SENSING DATA</w:t>
            </w:r>
          </w:p>
          <w:p w14:paraId="4066B0DB" w14:textId="77777777" w:rsidR="007B14AF" w:rsidRPr="007B14AF" w:rsidRDefault="007B14AF" w:rsidP="007B14AF">
            <w:pPr>
              <w:pStyle w:val="TableParagraph"/>
              <w:spacing w:before="275" w:line="242" w:lineRule="auto"/>
              <w:rPr>
                <w:b/>
                <w:sz w:val="24"/>
              </w:rPr>
            </w:pPr>
            <w:r>
              <w:rPr>
                <w:b/>
                <w:spacing w:val="-4"/>
                <w:sz w:val="24"/>
              </w:rPr>
              <w:t>(</w:t>
            </w:r>
            <w:r w:rsidRPr="007B14AF">
              <w:rPr>
                <w:b/>
                <w:spacing w:val="-4"/>
                <w:sz w:val="24"/>
              </w:rPr>
              <w:t xml:space="preserve">PUBLICATION: </w:t>
            </w:r>
            <w:r w:rsidRPr="007B14AF">
              <w:rPr>
                <w:b/>
                <w:spacing w:val="-2"/>
                <w:sz w:val="24"/>
              </w:rPr>
              <w:t>2024)</w:t>
            </w:r>
          </w:p>
          <w:p w14:paraId="1983D009" w14:textId="00675802" w:rsidR="007B14AF" w:rsidRDefault="007B14AF" w:rsidP="007B14AF">
            <w:pPr>
              <w:jc w:val="both"/>
              <w:rPr>
                <w:rFonts w:ascii="Times New Roman" w:hAnsi="Times New Roman" w:cs="Times New Roman"/>
                <w:iCs/>
              </w:rPr>
            </w:pPr>
            <w:r w:rsidRPr="007B14AF">
              <w:rPr>
                <w:rFonts w:ascii="Times New Roman" w:hAnsi="Times New Roman" w:cs="Times New Roman"/>
                <w:b/>
              </w:rPr>
              <w:t>(IEEE</w:t>
            </w:r>
            <w:r w:rsidRPr="007B14AF">
              <w:rPr>
                <w:rFonts w:ascii="Times New Roman" w:hAnsi="Times New Roman" w:cs="Times New Roman"/>
                <w:b/>
                <w:spacing w:val="-15"/>
              </w:rPr>
              <w:t xml:space="preserve"> </w:t>
            </w:r>
            <w:r w:rsidRPr="007B14AF">
              <w:rPr>
                <w:rFonts w:ascii="Times New Roman" w:hAnsi="Times New Roman" w:cs="Times New Roman"/>
                <w:b/>
              </w:rPr>
              <w:t>JOURNAL OF SELECTED</w:t>
            </w:r>
            <w:r>
              <w:rPr>
                <w:rFonts w:ascii="Times New Roman" w:hAnsi="Times New Roman" w:cs="Times New Roman"/>
                <w:b/>
              </w:rPr>
              <w:t xml:space="preserve"> </w:t>
            </w:r>
            <w:r w:rsidRPr="007B14AF">
              <w:rPr>
                <w:rFonts w:ascii="Times New Roman" w:hAnsi="Times New Roman" w:cs="Times New Roman"/>
                <w:b/>
                <w:spacing w:val="-2"/>
              </w:rPr>
              <w:t>TOPICS)</w:t>
            </w:r>
          </w:p>
        </w:tc>
        <w:tc>
          <w:tcPr>
            <w:tcW w:w="2770" w:type="dxa"/>
          </w:tcPr>
          <w:p w14:paraId="596762CF" w14:textId="0566BFDE" w:rsidR="007B14AF" w:rsidRDefault="007B14AF" w:rsidP="007B14AF">
            <w:pPr>
              <w:pStyle w:val="TableParagraph"/>
              <w:numPr>
                <w:ilvl w:val="0"/>
                <w:numId w:val="4"/>
              </w:numPr>
              <w:tabs>
                <w:tab w:val="left" w:pos="830"/>
              </w:tabs>
              <w:spacing w:line="273" w:lineRule="exact"/>
              <w:rPr>
                <w:sz w:val="24"/>
              </w:rPr>
            </w:pPr>
            <w:r>
              <w:rPr>
                <w:b/>
                <w:sz w:val="24"/>
              </w:rPr>
              <w:t>Reference Dataset</w:t>
            </w:r>
            <w:r>
              <w:rPr>
                <w:b/>
                <w:spacing w:val="-2"/>
                <w:sz w:val="24"/>
              </w:rPr>
              <w:t xml:space="preserve"> Preparation</w:t>
            </w:r>
            <w:r>
              <w:rPr>
                <w:spacing w:val="-2"/>
                <w:sz w:val="24"/>
              </w:rPr>
              <w:t>:</w:t>
            </w:r>
          </w:p>
          <w:p w14:paraId="6E46979B" w14:textId="77777777" w:rsidR="007B14AF" w:rsidRDefault="007B14AF" w:rsidP="007B14AF">
            <w:pPr>
              <w:pStyle w:val="TableParagraph"/>
              <w:spacing w:before="3"/>
              <w:rPr>
                <w:sz w:val="24"/>
              </w:rPr>
            </w:pPr>
            <w:r>
              <w:rPr>
                <w:sz w:val="24"/>
              </w:rPr>
              <w:t>Sentinel-2 (S2) L2A satellite data was filtered and matched with in-situ water quality</w:t>
            </w:r>
            <w:r>
              <w:rPr>
                <w:spacing w:val="-12"/>
                <w:sz w:val="24"/>
              </w:rPr>
              <w:t xml:space="preserve"> </w:t>
            </w:r>
            <w:r>
              <w:rPr>
                <w:sz w:val="24"/>
              </w:rPr>
              <w:t>parameters</w:t>
            </w:r>
            <w:r>
              <w:rPr>
                <w:spacing w:val="-14"/>
                <w:sz w:val="24"/>
              </w:rPr>
              <w:t xml:space="preserve"> </w:t>
            </w:r>
            <w:r>
              <w:rPr>
                <w:sz w:val="24"/>
              </w:rPr>
              <w:t>(WQPs),</w:t>
            </w:r>
            <w:r>
              <w:rPr>
                <w:spacing w:val="-10"/>
                <w:sz w:val="24"/>
              </w:rPr>
              <w:t xml:space="preserve"> </w:t>
            </w:r>
            <w:r>
              <w:rPr>
                <w:sz w:val="24"/>
              </w:rPr>
              <w:t>calculating spectral bands and matching them.</w:t>
            </w:r>
          </w:p>
          <w:p w14:paraId="2533118B" w14:textId="77777777" w:rsidR="007B14AF" w:rsidRDefault="007B14AF" w:rsidP="007B14AF">
            <w:pPr>
              <w:pStyle w:val="TableParagraph"/>
              <w:numPr>
                <w:ilvl w:val="0"/>
                <w:numId w:val="4"/>
              </w:numPr>
              <w:tabs>
                <w:tab w:val="left" w:pos="830"/>
              </w:tabs>
              <w:spacing w:line="275" w:lineRule="exact"/>
              <w:rPr>
                <w:sz w:val="24"/>
              </w:rPr>
            </w:pPr>
            <w:r>
              <w:rPr>
                <w:b/>
                <w:spacing w:val="-2"/>
                <w:sz w:val="24"/>
              </w:rPr>
              <w:t>Preprocessing</w:t>
            </w:r>
            <w:r>
              <w:rPr>
                <w:spacing w:val="-2"/>
                <w:sz w:val="24"/>
              </w:rPr>
              <w:t>:</w:t>
            </w:r>
          </w:p>
          <w:p w14:paraId="0900FB45" w14:textId="698B320B" w:rsidR="007B14AF" w:rsidRDefault="007B14AF" w:rsidP="007B14AF">
            <w:pPr>
              <w:pStyle w:val="TableParagraph"/>
              <w:spacing w:line="242" w:lineRule="auto"/>
              <w:rPr>
                <w:sz w:val="24"/>
              </w:rPr>
            </w:pPr>
            <w:r>
              <w:rPr>
                <w:sz w:val="24"/>
              </w:rPr>
              <w:t>Spectral</w:t>
            </w:r>
            <w:r>
              <w:rPr>
                <w:spacing w:val="-5"/>
                <w:sz w:val="24"/>
              </w:rPr>
              <w:t xml:space="preserve"> </w:t>
            </w:r>
            <w:r>
              <w:rPr>
                <w:sz w:val="24"/>
              </w:rPr>
              <w:t>bands</w:t>
            </w:r>
            <w:r>
              <w:rPr>
                <w:spacing w:val="-8"/>
                <w:sz w:val="24"/>
              </w:rPr>
              <w:t xml:space="preserve"> </w:t>
            </w:r>
            <w:r>
              <w:rPr>
                <w:sz w:val="24"/>
              </w:rPr>
              <w:t>of</w:t>
            </w:r>
            <w:r>
              <w:rPr>
                <w:spacing w:val="-8"/>
                <w:sz w:val="24"/>
              </w:rPr>
              <w:t xml:space="preserve"> </w:t>
            </w:r>
            <w:r>
              <w:rPr>
                <w:sz w:val="24"/>
              </w:rPr>
              <w:t>S2</w:t>
            </w:r>
            <w:r>
              <w:rPr>
                <w:spacing w:val="-5"/>
                <w:sz w:val="24"/>
              </w:rPr>
              <w:t xml:space="preserve"> </w:t>
            </w:r>
            <w:r>
              <w:rPr>
                <w:sz w:val="24"/>
              </w:rPr>
              <w:t>data</w:t>
            </w:r>
            <w:r>
              <w:rPr>
                <w:spacing w:val="-6"/>
                <w:sz w:val="24"/>
              </w:rPr>
              <w:t xml:space="preserve"> </w:t>
            </w:r>
            <w:r>
              <w:rPr>
                <w:sz w:val="24"/>
              </w:rPr>
              <w:t>were</w:t>
            </w:r>
            <w:r>
              <w:rPr>
                <w:spacing w:val="-11"/>
                <w:sz w:val="24"/>
              </w:rPr>
              <w:t xml:space="preserve"> </w:t>
            </w:r>
            <w:r>
              <w:rPr>
                <w:sz w:val="24"/>
              </w:rPr>
              <w:t>selected based on correlation with</w:t>
            </w:r>
            <w:r>
              <w:rPr>
                <w:spacing w:val="-5"/>
                <w:sz w:val="24"/>
              </w:rPr>
              <w:t xml:space="preserve"> </w:t>
            </w:r>
            <w:r>
              <w:rPr>
                <w:sz w:val="24"/>
              </w:rPr>
              <w:t>WQPs. Input features</w:t>
            </w:r>
            <w:r>
              <w:rPr>
                <w:spacing w:val="-13"/>
                <w:sz w:val="24"/>
              </w:rPr>
              <w:t xml:space="preserve"> </w:t>
            </w:r>
            <w:r>
              <w:rPr>
                <w:sz w:val="24"/>
              </w:rPr>
              <w:t>were</w:t>
            </w:r>
            <w:r>
              <w:rPr>
                <w:spacing w:val="-11"/>
                <w:sz w:val="24"/>
              </w:rPr>
              <w:t xml:space="preserve"> </w:t>
            </w:r>
            <w:r>
              <w:rPr>
                <w:sz w:val="24"/>
              </w:rPr>
              <w:t>log-transformed,</w:t>
            </w:r>
            <w:r>
              <w:rPr>
                <w:spacing w:val="-13"/>
                <w:sz w:val="24"/>
              </w:rPr>
              <w:t xml:space="preserve"> </w:t>
            </w:r>
            <w:r>
              <w:rPr>
                <w:sz w:val="24"/>
              </w:rPr>
              <w:t>normalized, and</w:t>
            </w:r>
            <w:r>
              <w:rPr>
                <w:spacing w:val="-4"/>
                <w:sz w:val="24"/>
              </w:rPr>
              <w:t xml:space="preserve"> </w:t>
            </w:r>
            <w:r>
              <w:rPr>
                <w:sz w:val="24"/>
              </w:rPr>
              <w:t>split</w:t>
            </w:r>
            <w:r>
              <w:rPr>
                <w:spacing w:val="-4"/>
                <w:sz w:val="24"/>
              </w:rPr>
              <w:t xml:space="preserve"> </w:t>
            </w:r>
            <w:r>
              <w:rPr>
                <w:sz w:val="24"/>
              </w:rPr>
              <w:t>into</w:t>
            </w:r>
            <w:r>
              <w:rPr>
                <w:spacing w:val="-9"/>
                <w:sz w:val="24"/>
              </w:rPr>
              <w:t xml:space="preserve"> </w:t>
            </w:r>
            <w:r>
              <w:rPr>
                <w:sz w:val="24"/>
              </w:rPr>
              <w:t>training</w:t>
            </w:r>
            <w:r>
              <w:rPr>
                <w:spacing w:val="-9"/>
                <w:sz w:val="24"/>
              </w:rPr>
              <w:t xml:space="preserve"> </w:t>
            </w:r>
            <w:r>
              <w:rPr>
                <w:sz w:val="24"/>
              </w:rPr>
              <w:t>(70%)</w:t>
            </w:r>
            <w:r>
              <w:rPr>
                <w:spacing w:val="-3"/>
                <w:sz w:val="24"/>
              </w:rPr>
              <w:t xml:space="preserve"> </w:t>
            </w:r>
            <w:r>
              <w:rPr>
                <w:sz w:val="24"/>
              </w:rPr>
              <w:t>and</w:t>
            </w:r>
            <w:r>
              <w:rPr>
                <w:spacing w:val="-4"/>
                <w:sz w:val="24"/>
              </w:rPr>
              <w:t xml:space="preserve"> </w:t>
            </w:r>
            <w:r>
              <w:rPr>
                <w:sz w:val="24"/>
              </w:rPr>
              <w:t>validation (30%) datasets.</w:t>
            </w:r>
          </w:p>
          <w:p w14:paraId="05B43833" w14:textId="77777777" w:rsidR="007B14AF" w:rsidRPr="007B14AF" w:rsidRDefault="007B14AF" w:rsidP="007B14AF">
            <w:pPr>
              <w:pStyle w:val="TableParagraph"/>
              <w:numPr>
                <w:ilvl w:val="0"/>
                <w:numId w:val="4"/>
              </w:numPr>
              <w:tabs>
                <w:tab w:val="left" w:pos="830"/>
              </w:tabs>
              <w:spacing w:line="275" w:lineRule="exact"/>
              <w:jc w:val="both"/>
              <w:rPr>
                <w:sz w:val="24"/>
              </w:rPr>
            </w:pPr>
            <w:r w:rsidRPr="007B14AF">
              <w:rPr>
                <w:b/>
                <w:sz w:val="24"/>
              </w:rPr>
              <w:t>Model</w:t>
            </w:r>
            <w:r w:rsidRPr="007B14AF">
              <w:rPr>
                <w:b/>
                <w:spacing w:val="-3"/>
                <w:sz w:val="24"/>
              </w:rPr>
              <w:t xml:space="preserve"> </w:t>
            </w:r>
            <w:r w:rsidRPr="007B14AF">
              <w:rPr>
                <w:b/>
                <w:spacing w:val="-2"/>
                <w:sz w:val="24"/>
              </w:rPr>
              <w:t>Development</w:t>
            </w:r>
            <w:r w:rsidRPr="007B14AF">
              <w:rPr>
                <w:spacing w:val="-2"/>
                <w:sz w:val="24"/>
              </w:rPr>
              <w:t>:</w:t>
            </w:r>
          </w:p>
          <w:p w14:paraId="6DDC9D7E" w14:textId="77777777" w:rsidR="007B14AF" w:rsidRPr="007B14AF" w:rsidRDefault="007B14AF" w:rsidP="007B14AF">
            <w:pPr>
              <w:pStyle w:val="TableParagraph"/>
              <w:spacing w:line="242" w:lineRule="auto"/>
              <w:ind w:right="104"/>
              <w:jc w:val="both"/>
              <w:rPr>
                <w:sz w:val="24"/>
              </w:rPr>
            </w:pPr>
            <w:r w:rsidRPr="007B14AF">
              <w:rPr>
                <w:sz w:val="24"/>
              </w:rPr>
              <w:t>The Fuzzy Similarity Analysis (FSA) was applied</w:t>
            </w:r>
            <w:r w:rsidRPr="007B14AF">
              <w:rPr>
                <w:spacing w:val="-2"/>
                <w:sz w:val="24"/>
              </w:rPr>
              <w:t xml:space="preserve"> </w:t>
            </w:r>
            <w:r w:rsidRPr="007B14AF">
              <w:rPr>
                <w:sz w:val="24"/>
              </w:rPr>
              <w:t>to</w:t>
            </w:r>
            <w:r w:rsidRPr="007B14AF">
              <w:rPr>
                <w:spacing w:val="-2"/>
                <w:sz w:val="24"/>
              </w:rPr>
              <w:t xml:space="preserve"> </w:t>
            </w:r>
            <w:r w:rsidRPr="007B14AF">
              <w:rPr>
                <w:sz w:val="24"/>
              </w:rPr>
              <w:t>improve</w:t>
            </w:r>
            <w:r w:rsidRPr="007B14AF">
              <w:rPr>
                <w:spacing w:val="-3"/>
                <w:sz w:val="24"/>
              </w:rPr>
              <w:t xml:space="preserve"> </w:t>
            </w:r>
            <w:r w:rsidRPr="007B14AF">
              <w:rPr>
                <w:sz w:val="24"/>
              </w:rPr>
              <w:t>the</w:t>
            </w:r>
            <w:r w:rsidRPr="007B14AF">
              <w:rPr>
                <w:spacing w:val="-3"/>
                <w:sz w:val="24"/>
              </w:rPr>
              <w:t xml:space="preserve"> </w:t>
            </w:r>
            <w:r w:rsidRPr="007B14AF">
              <w:rPr>
                <w:sz w:val="24"/>
              </w:rPr>
              <w:t>model’s</w:t>
            </w:r>
            <w:r w:rsidRPr="007B14AF">
              <w:rPr>
                <w:spacing w:val="-8"/>
                <w:sz w:val="24"/>
              </w:rPr>
              <w:t xml:space="preserve"> </w:t>
            </w:r>
            <w:r w:rsidRPr="007B14AF">
              <w:rPr>
                <w:spacing w:val="-2"/>
                <w:sz w:val="24"/>
              </w:rPr>
              <w:t>predictions.</w:t>
            </w:r>
          </w:p>
          <w:p w14:paraId="4392E7FB" w14:textId="77777777" w:rsidR="007B14AF" w:rsidRPr="007B14AF" w:rsidRDefault="007B14AF" w:rsidP="007B14AF">
            <w:pPr>
              <w:pStyle w:val="TableParagraph"/>
              <w:numPr>
                <w:ilvl w:val="0"/>
                <w:numId w:val="4"/>
              </w:numPr>
              <w:tabs>
                <w:tab w:val="left" w:pos="830"/>
              </w:tabs>
              <w:spacing w:line="271" w:lineRule="exact"/>
              <w:jc w:val="both"/>
              <w:rPr>
                <w:sz w:val="24"/>
              </w:rPr>
            </w:pPr>
            <w:r w:rsidRPr="007B14AF">
              <w:rPr>
                <w:b/>
                <w:spacing w:val="-2"/>
                <w:sz w:val="24"/>
              </w:rPr>
              <w:t>Evaluation</w:t>
            </w:r>
            <w:r w:rsidRPr="007B14AF">
              <w:rPr>
                <w:spacing w:val="-2"/>
                <w:sz w:val="24"/>
              </w:rPr>
              <w:t>:</w:t>
            </w:r>
          </w:p>
          <w:p w14:paraId="70D0AD9A" w14:textId="75DA4FBD" w:rsidR="007B14AF" w:rsidRDefault="007B14AF" w:rsidP="007B14AF">
            <w:pPr>
              <w:jc w:val="both"/>
              <w:rPr>
                <w:rFonts w:ascii="Times New Roman" w:hAnsi="Times New Roman" w:cs="Times New Roman"/>
                <w:iCs/>
              </w:rPr>
            </w:pPr>
            <w:r w:rsidRPr="007B14AF">
              <w:rPr>
                <w:rFonts w:ascii="Times New Roman" w:hAnsi="Times New Roman" w:cs="Times New Roman"/>
              </w:rPr>
              <w:lastRenderedPageBreak/>
              <w:t>The model performance was evaluated using metrics such as Mean Absolute Percentage Error (MAPE), and statistical tests</w:t>
            </w:r>
            <w:r w:rsidRPr="007B14AF">
              <w:rPr>
                <w:rFonts w:ascii="Times New Roman" w:hAnsi="Times New Roman" w:cs="Times New Roman"/>
                <w:spacing w:val="-9"/>
              </w:rPr>
              <w:t xml:space="preserve"> </w:t>
            </w:r>
            <w:r w:rsidRPr="007B14AF">
              <w:rPr>
                <w:rFonts w:ascii="Times New Roman" w:hAnsi="Times New Roman" w:cs="Times New Roman"/>
              </w:rPr>
              <w:t>like</w:t>
            </w:r>
            <w:r w:rsidRPr="007B14AF">
              <w:rPr>
                <w:rFonts w:ascii="Times New Roman" w:hAnsi="Times New Roman" w:cs="Times New Roman"/>
                <w:spacing w:val="-8"/>
              </w:rPr>
              <w:t xml:space="preserve"> </w:t>
            </w:r>
            <w:r w:rsidRPr="007B14AF">
              <w:rPr>
                <w:rFonts w:ascii="Times New Roman" w:hAnsi="Times New Roman" w:cs="Times New Roman"/>
              </w:rPr>
              <w:t>Kolmogorov–Smirnov</w:t>
            </w:r>
            <w:r w:rsidRPr="007B14AF">
              <w:rPr>
                <w:rFonts w:ascii="Times New Roman" w:hAnsi="Times New Roman" w:cs="Times New Roman"/>
                <w:spacing w:val="-12"/>
              </w:rPr>
              <w:t xml:space="preserve"> </w:t>
            </w:r>
            <w:r w:rsidRPr="007B14AF">
              <w:rPr>
                <w:rFonts w:ascii="Times New Roman" w:hAnsi="Times New Roman" w:cs="Times New Roman"/>
              </w:rPr>
              <w:t>(KS)</w:t>
            </w:r>
            <w:r w:rsidRPr="007B14AF">
              <w:rPr>
                <w:rFonts w:ascii="Times New Roman" w:hAnsi="Times New Roman" w:cs="Times New Roman"/>
                <w:spacing w:val="-6"/>
              </w:rPr>
              <w:t xml:space="preserve"> </w:t>
            </w:r>
            <w:r w:rsidRPr="007B14AF">
              <w:rPr>
                <w:rFonts w:ascii="Times New Roman" w:hAnsi="Times New Roman" w:cs="Times New Roman"/>
              </w:rPr>
              <w:t>and Diebold–Mariano (DM).</w:t>
            </w:r>
          </w:p>
        </w:tc>
        <w:tc>
          <w:tcPr>
            <w:tcW w:w="1883" w:type="dxa"/>
          </w:tcPr>
          <w:p w14:paraId="2F6CBED5" w14:textId="77777777" w:rsidR="007B14AF" w:rsidRPr="007B14AF" w:rsidRDefault="007B14AF" w:rsidP="007B14AF">
            <w:pPr>
              <w:pStyle w:val="TableParagraph"/>
              <w:ind w:left="105"/>
              <w:rPr>
                <w:sz w:val="24"/>
              </w:rPr>
            </w:pPr>
            <w:r w:rsidRPr="007B14AF">
              <w:rPr>
                <w:sz w:val="24"/>
              </w:rPr>
              <w:lastRenderedPageBreak/>
              <w:t>FSA</w:t>
            </w:r>
            <w:r w:rsidRPr="007B14AF">
              <w:rPr>
                <w:spacing w:val="-1"/>
                <w:sz w:val="24"/>
              </w:rPr>
              <w:t xml:space="preserve"> </w:t>
            </w:r>
            <w:r w:rsidRPr="007B14AF">
              <w:rPr>
                <w:sz w:val="24"/>
              </w:rPr>
              <w:t>improved the accuracy of Turb and SC</w:t>
            </w:r>
            <w:r w:rsidRPr="007B14AF">
              <w:rPr>
                <w:spacing w:val="-8"/>
                <w:sz w:val="24"/>
              </w:rPr>
              <w:t xml:space="preserve"> </w:t>
            </w:r>
            <w:r w:rsidRPr="007B14AF">
              <w:rPr>
                <w:sz w:val="24"/>
              </w:rPr>
              <w:t>estimations</w:t>
            </w:r>
            <w:r w:rsidRPr="007B14AF">
              <w:rPr>
                <w:spacing w:val="-8"/>
                <w:sz w:val="24"/>
              </w:rPr>
              <w:t xml:space="preserve"> </w:t>
            </w:r>
            <w:r w:rsidRPr="007B14AF">
              <w:rPr>
                <w:sz w:val="24"/>
              </w:rPr>
              <w:t>across</w:t>
            </w:r>
            <w:r w:rsidRPr="007B14AF">
              <w:rPr>
                <w:spacing w:val="-8"/>
                <w:sz w:val="24"/>
              </w:rPr>
              <w:t xml:space="preserve"> </w:t>
            </w:r>
            <w:r w:rsidRPr="007B14AF">
              <w:rPr>
                <w:sz w:val="24"/>
              </w:rPr>
              <w:t>ML</w:t>
            </w:r>
            <w:r w:rsidRPr="007B14AF">
              <w:rPr>
                <w:spacing w:val="-13"/>
                <w:sz w:val="24"/>
              </w:rPr>
              <w:t xml:space="preserve"> </w:t>
            </w:r>
            <w:r w:rsidRPr="007B14AF">
              <w:rPr>
                <w:sz w:val="24"/>
              </w:rPr>
              <w:t>models,</w:t>
            </w:r>
            <w:r w:rsidRPr="007B14AF">
              <w:rPr>
                <w:spacing w:val="-4"/>
                <w:sz w:val="24"/>
              </w:rPr>
              <w:t xml:space="preserve"> </w:t>
            </w:r>
            <w:r w:rsidRPr="007B14AF">
              <w:rPr>
                <w:sz w:val="24"/>
              </w:rPr>
              <w:t>with</w:t>
            </w:r>
            <w:r w:rsidRPr="007B14AF">
              <w:rPr>
                <w:spacing w:val="-6"/>
                <w:sz w:val="24"/>
              </w:rPr>
              <w:t xml:space="preserve"> </w:t>
            </w:r>
            <w:r w:rsidRPr="007B14AF">
              <w:rPr>
                <w:sz w:val="24"/>
              </w:rPr>
              <w:t>a noticeable impact on Turb estimations.</w:t>
            </w:r>
          </w:p>
          <w:p w14:paraId="79E1BACE" w14:textId="77777777" w:rsidR="007B14AF" w:rsidRPr="007B14AF" w:rsidRDefault="007B14AF" w:rsidP="007B14AF">
            <w:pPr>
              <w:pStyle w:val="TableParagraph"/>
              <w:spacing w:before="273"/>
              <w:ind w:left="105"/>
              <w:rPr>
                <w:sz w:val="24"/>
              </w:rPr>
            </w:pPr>
            <w:r w:rsidRPr="007B14AF">
              <w:rPr>
                <w:sz w:val="24"/>
              </w:rPr>
              <w:t>The MAPE for MDN improved from 25.05%</w:t>
            </w:r>
            <w:r w:rsidRPr="007B14AF">
              <w:rPr>
                <w:spacing w:val="-4"/>
                <w:sz w:val="24"/>
              </w:rPr>
              <w:t xml:space="preserve"> </w:t>
            </w:r>
            <w:r w:rsidRPr="007B14AF">
              <w:rPr>
                <w:sz w:val="24"/>
              </w:rPr>
              <w:t>to</w:t>
            </w:r>
            <w:r w:rsidRPr="007B14AF">
              <w:rPr>
                <w:spacing w:val="-9"/>
                <w:sz w:val="24"/>
              </w:rPr>
              <w:t xml:space="preserve"> </w:t>
            </w:r>
            <w:r w:rsidRPr="007B14AF">
              <w:rPr>
                <w:sz w:val="24"/>
              </w:rPr>
              <w:t>18.97%</w:t>
            </w:r>
            <w:r w:rsidRPr="007B14AF">
              <w:rPr>
                <w:spacing w:val="-4"/>
                <w:sz w:val="24"/>
              </w:rPr>
              <w:t xml:space="preserve"> </w:t>
            </w:r>
            <w:r w:rsidRPr="007B14AF">
              <w:rPr>
                <w:sz w:val="24"/>
              </w:rPr>
              <w:t>in</w:t>
            </w:r>
            <w:r w:rsidRPr="007B14AF">
              <w:rPr>
                <w:spacing w:val="-9"/>
                <w:sz w:val="24"/>
              </w:rPr>
              <w:t xml:space="preserve"> </w:t>
            </w:r>
            <w:r w:rsidRPr="007B14AF">
              <w:rPr>
                <w:sz w:val="24"/>
              </w:rPr>
              <w:t>SC</w:t>
            </w:r>
            <w:r w:rsidRPr="007B14AF">
              <w:rPr>
                <w:spacing w:val="-6"/>
                <w:sz w:val="24"/>
              </w:rPr>
              <w:t xml:space="preserve"> </w:t>
            </w:r>
            <w:r w:rsidRPr="007B14AF">
              <w:rPr>
                <w:sz w:val="24"/>
              </w:rPr>
              <w:t>estimation</w:t>
            </w:r>
            <w:r w:rsidRPr="007B14AF">
              <w:rPr>
                <w:spacing w:val="-9"/>
                <w:sz w:val="24"/>
              </w:rPr>
              <w:t xml:space="preserve"> </w:t>
            </w:r>
            <w:r w:rsidRPr="007B14AF">
              <w:rPr>
                <w:sz w:val="24"/>
              </w:rPr>
              <w:t>and from 18.55% to 11.78% in Turb</w:t>
            </w:r>
          </w:p>
          <w:p w14:paraId="10A0DFF7" w14:textId="63C87156" w:rsidR="007B14AF" w:rsidRPr="007B14AF" w:rsidRDefault="007B14AF" w:rsidP="007B14AF">
            <w:pPr>
              <w:jc w:val="both"/>
              <w:rPr>
                <w:rFonts w:ascii="Times New Roman" w:hAnsi="Times New Roman" w:cs="Times New Roman"/>
                <w:iCs/>
              </w:rPr>
            </w:pPr>
            <w:r w:rsidRPr="007B14AF">
              <w:rPr>
                <w:rFonts w:ascii="Times New Roman" w:hAnsi="Times New Roman" w:cs="Times New Roman"/>
              </w:rPr>
              <w:t>estimation</w:t>
            </w:r>
            <w:r w:rsidRPr="007B14AF">
              <w:rPr>
                <w:rFonts w:ascii="Times New Roman" w:hAnsi="Times New Roman" w:cs="Times New Roman"/>
                <w:spacing w:val="-2"/>
              </w:rPr>
              <w:t xml:space="preserve"> </w:t>
            </w:r>
            <w:r w:rsidRPr="007B14AF">
              <w:rPr>
                <w:rFonts w:ascii="Times New Roman" w:hAnsi="Times New Roman" w:cs="Times New Roman"/>
              </w:rPr>
              <w:t xml:space="preserve">with </w:t>
            </w:r>
            <w:r w:rsidRPr="007B14AF">
              <w:rPr>
                <w:rFonts w:ascii="Times New Roman" w:hAnsi="Times New Roman" w:cs="Times New Roman"/>
                <w:spacing w:val="-4"/>
              </w:rPr>
              <w:t>FSA.</w:t>
            </w:r>
          </w:p>
        </w:tc>
        <w:tc>
          <w:tcPr>
            <w:tcW w:w="2048" w:type="dxa"/>
          </w:tcPr>
          <w:p w14:paraId="041E3023" w14:textId="77777777" w:rsidR="007B14AF" w:rsidRPr="007B14AF" w:rsidRDefault="007B14AF" w:rsidP="007B14AF">
            <w:pPr>
              <w:pStyle w:val="TableParagraph"/>
              <w:ind w:left="105"/>
              <w:rPr>
                <w:b/>
                <w:sz w:val="24"/>
              </w:rPr>
            </w:pPr>
            <w:r w:rsidRPr="007B14AF">
              <w:rPr>
                <w:b/>
                <w:sz w:val="24"/>
              </w:rPr>
              <w:t>ML</w:t>
            </w:r>
            <w:r w:rsidRPr="007B14AF">
              <w:rPr>
                <w:b/>
                <w:spacing w:val="-15"/>
                <w:sz w:val="24"/>
              </w:rPr>
              <w:t xml:space="preserve"> </w:t>
            </w:r>
            <w:r w:rsidRPr="007B14AF">
              <w:rPr>
                <w:b/>
                <w:sz w:val="24"/>
              </w:rPr>
              <w:t>models</w:t>
            </w:r>
            <w:r w:rsidRPr="007B14AF">
              <w:rPr>
                <w:b/>
                <w:spacing w:val="-12"/>
                <w:sz w:val="24"/>
              </w:rPr>
              <w:t xml:space="preserve"> </w:t>
            </w:r>
            <w:r w:rsidRPr="007B14AF">
              <w:rPr>
                <w:b/>
                <w:sz w:val="24"/>
              </w:rPr>
              <w:t>struggle</w:t>
            </w:r>
            <w:r w:rsidRPr="007B14AF">
              <w:rPr>
                <w:b/>
                <w:spacing w:val="-13"/>
                <w:sz w:val="24"/>
              </w:rPr>
              <w:t xml:space="preserve"> </w:t>
            </w:r>
            <w:r w:rsidRPr="007B14AF">
              <w:rPr>
                <w:b/>
                <w:sz w:val="24"/>
              </w:rPr>
              <w:t>with</w:t>
            </w:r>
            <w:r w:rsidRPr="007B14AF">
              <w:rPr>
                <w:b/>
                <w:spacing w:val="-11"/>
                <w:sz w:val="24"/>
              </w:rPr>
              <w:t xml:space="preserve"> </w:t>
            </w:r>
            <w:r w:rsidRPr="007B14AF">
              <w:rPr>
                <w:b/>
                <w:sz w:val="24"/>
              </w:rPr>
              <w:t>datasets that deviate significantly from training data.</w:t>
            </w:r>
          </w:p>
          <w:p w14:paraId="06BCB351" w14:textId="15296F9B" w:rsidR="007B14AF" w:rsidRPr="007B14AF" w:rsidRDefault="007B14AF" w:rsidP="007B14AF">
            <w:pPr>
              <w:jc w:val="both"/>
              <w:rPr>
                <w:rFonts w:ascii="Times New Roman" w:hAnsi="Times New Roman" w:cs="Times New Roman"/>
                <w:iCs/>
              </w:rPr>
            </w:pPr>
            <w:r w:rsidRPr="007B14AF">
              <w:rPr>
                <w:rFonts w:ascii="Times New Roman" w:hAnsi="Times New Roman" w:cs="Times New Roman"/>
                <w:b/>
              </w:rPr>
              <w:t>Future work should focus on enhancing</w:t>
            </w:r>
            <w:r w:rsidRPr="007B14AF">
              <w:rPr>
                <w:rFonts w:ascii="Times New Roman" w:hAnsi="Times New Roman" w:cs="Times New Roman"/>
                <w:b/>
                <w:spacing w:val="-10"/>
              </w:rPr>
              <w:t xml:space="preserve"> </w:t>
            </w:r>
            <w:r w:rsidRPr="007B14AF">
              <w:rPr>
                <w:rFonts w:ascii="Times New Roman" w:hAnsi="Times New Roman" w:cs="Times New Roman"/>
                <w:b/>
              </w:rPr>
              <w:t>generalization</w:t>
            </w:r>
            <w:r w:rsidRPr="007B14AF">
              <w:rPr>
                <w:rFonts w:ascii="Times New Roman" w:hAnsi="Times New Roman" w:cs="Times New Roman"/>
                <w:b/>
                <w:spacing w:val="-13"/>
              </w:rPr>
              <w:t xml:space="preserve"> </w:t>
            </w:r>
            <w:r w:rsidRPr="007B14AF">
              <w:rPr>
                <w:rFonts w:ascii="Times New Roman" w:hAnsi="Times New Roman" w:cs="Times New Roman"/>
                <w:b/>
              </w:rPr>
              <w:t>through techniques</w:t>
            </w:r>
            <w:r w:rsidRPr="007B14AF">
              <w:rPr>
                <w:rFonts w:ascii="Times New Roman" w:hAnsi="Times New Roman" w:cs="Times New Roman"/>
                <w:b/>
                <w:spacing w:val="-9"/>
              </w:rPr>
              <w:t xml:space="preserve"> </w:t>
            </w:r>
            <w:r w:rsidRPr="007B14AF">
              <w:rPr>
                <w:rFonts w:ascii="Times New Roman" w:hAnsi="Times New Roman" w:cs="Times New Roman"/>
                <w:b/>
              </w:rPr>
              <w:t>to</w:t>
            </w:r>
            <w:r w:rsidRPr="007B14AF">
              <w:rPr>
                <w:rFonts w:ascii="Times New Roman" w:hAnsi="Times New Roman" w:cs="Times New Roman"/>
                <w:b/>
                <w:spacing w:val="-11"/>
              </w:rPr>
              <w:t xml:space="preserve"> </w:t>
            </w:r>
            <w:r w:rsidRPr="007B14AF">
              <w:rPr>
                <w:rFonts w:ascii="Times New Roman" w:hAnsi="Times New Roman" w:cs="Times New Roman"/>
                <w:b/>
              </w:rPr>
              <w:t>handle</w:t>
            </w:r>
            <w:r w:rsidRPr="007B14AF">
              <w:rPr>
                <w:rFonts w:ascii="Times New Roman" w:hAnsi="Times New Roman" w:cs="Times New Roman"/>
                <w:b/>
                <w:spacing w:val="-12"/>
              </w:rPr>
              <w:t xml:space="preserve"> </w:t>
            </w:r>
            <w:r w:rsidRPr="007B14AF">
              <w:rPr>
                <w:rFonts w:ascii="Times New Roman" w:hAnsi="Times New Roman" w:cs="Times New Roman"/>
                <w:b/>
              </w:rPr>
              <w:t>varied</w:t>
            </w:r>
            <w:r w:rsidRPr="007B14AF">
              <w:rPr>
                <w:rFonts w:ascii="Times New Roman" w:hAnsi="Times New Roman" w:cs="Times New Roman"/>
                <w:b/>
                <w:spacing w:val="-6"/>
              </w:rPr>
              <w:t xml:space="preserve"> </w:t>
            </w:r>
            <w:r w:rsidRPr="007B14AF">
              <w:rPr>
                <w:rFonts w:ascii="Times New Roman" w:hAnsi="Times New Roman" w:cs="Times New Roman"/>
                <w:b/>
              </w:rPr>
              <w:t xml:space="preserve">water </w:t>
            </w:r>
            <w:r w:rsidRPr="007B14AF">
              <w:rPr>
                <w:rFonts w:ascii="Times New Roman" w:hAnsi="Times New Roman" w:cs="Times New Roman"/>
                <w:b/>
                <w:spacing w:val="-2"/>
              </w:rPr>
              <w:t>conditions.</w:t>
            </w:r>
          </w:p>
        </w:tc>
      </w:tr>
      <w:tr w:rsidR="00000F63" w14:paraId="69A03936" w14:textId="77777777" w:rsidTr="00000F63">
        <w:tc>
          <w:tcPr>
            <w:tcW w:w="2384" w:type="dxa"/>
          </w:tcPr>
          <w:p w14:paraId="3A54137B" w14:textId="77777777" w:rsidR="007B14AF" w:rsidRPr="007B14AF" w:rsidRDefault="007B14AF" w:rsidP="007B14AF">
            <w:pPr>
              <w:pStyle w:val="TableParagraph"/>
              <w:ind w:right="215"/>
              <w:rPr>
                <w:b/>
                <w:sz w:val="24"/>
              </w:rPr>
            </w:pPr>
            <w:r w:rsidRPr="007B14AF">
              <w:rPr>
                <w:b/>
                <w:sz w:val="24"/>
              </w:rPr>
              <w:t xml:space="preserve">3. WATERNET: A NETWORK FOR </w:t>
            </w:r>
            <w:r w:rsidRPr="007B14AF">
              <w:rPr>
                <w:b/>
                <w:spacing w:val="-2"/>
                <w:sz w:val="24"/>
              </w:rPr>
              <w:t xml:space="preserve">MONITORING </w:t>
            </w:r>
            <w:r w:rsidRPr="007B14AF">
              <w:rPr>
                <w:b/>
                <w:sz w:val="24"/>
              </w:rPr>
              <w:t>AND</w:t>
            </w:r>
            <w:r w:rsidRPr="007B14AF">
              <w:rPr>
                <w:b/>
                <w:spacing w:val="-7"/>
                <w:sz w:val="24"/>
              </w:rPr>
              <w:t xml:space="preserve"> </w:t>
            </w:r>
            <w:r w:rsidRPr="007B14AF">
              <w:rPr>
                <w:b/>
                <w:sz w:val="24"/>
              </w:rPr>
              <w:t xml:space="preserve">ASSESSING </w:t>
            </w:r>
            <w:r w:rsidRPr="007B14AF">
              <w:rPr>
                <w:b/>
                <w:spacing w:val="-2"/>
                <w:sz w:val="24"/>
              </w:rPr>
              <w:t>WATER</w:t>
            </w:r>
            <w:r w:rsidRPr="007B14AF">
              <w:rPr>
                <w:b/>
                <w:spacing w:val="-13"/>
                <w:sz w:val="24"/>
              </w:rPr>
              <w:t xml:space="preserve"> </w:t>
            </w:r>
            <w:r w:rsidRPr="007B14AF">
              <w:rPr>
                <w:b/>
                <w:spacing w:val="-2"/>
                <w:sz w:val="24"/>
              </w:rPr>
              <w:t xml:space="preserve">QUALITY </w:t>
            </w:r>
            <w:r w:rsidRPr="007B14AF">
              <w:rPr>
                <w:b/>
                <w:sz w:val="24"/>
              </w:rPr>
              <w:t xml:space="preserve">FOR DRINKING </w:t>
            </w:r>
            <w:r w:rsidRPr="007B14AF">
              <w:rPr>
                <w:b/>
                <w:spacing w:val="-2"/>
                <w:sz w:val="24"/>
              </w:rPr>
              <w:t>AND</w:t>
            </w:r>
            <w:r w:rsidRPr="007B14AF">
              <w:rPr>
                <w:b/>
                <w:spacing w:val="-13"/>
                <w:sz w:val="24"/>
              </w:rPr>
              <w:t xml:space="preserve"> </w:t>
            </w:r>
            <w:r w:rsidRPr="007B14AF">
              <w:rPr>
                <w:b/>
                <w:spacing w:val="-2"/>
                <w:sz w:val="24"/>
              </w:rPr>
              <w:t>IRRIGATION PURPOSES</w:t>
            </w:r>
          </w:p>
          <w:p w14:paraId="467C1BF7" w14:textId="77777777" w:rsidR="007B14AF" w:rsidRPr="007B14AF" w:rsidRDefault="007B14AF" w:rsidP="007B14AF">
            <w:pPr>
              <w:pStyle w:val="TableParagraph"/>
              <w:spacing w:before="2"/>
              <w:ind w:left="0"/>
              <w:rPr>
                <w:sz w:val="24"/>
              </w:rPr>
            </w:pPr>
          </w:p>
          <w:p w14:paraId="019BD5A0" w14:textId="14B8E864" w:rsidR="007B14AF" w:rsidRPr="007B14AF" w:rsidRDefault="007B14AF" w:rsidP="007B14AF">
            <w:pPr>
              <w:pStyle w:val="TableParagraph"/>
              <w:spacing w:before="1" w:line="237" w:lineRule="auto"/>
              <w:rPr>
                <w:b/>
                <w:sz w:val="24"/>
              </w:rPr>
            </w:pPr>
            <w:r w:rsidRPr="007B14AF">
              <w:rPr>
                <w:b/>
                <w:spacing w:val="-4"/>
                <w:sz w:val="24"/>
              </w:rPr>
              <w:t xml:space="preserve">(PUBLICATION: </w:t>
            </w:r>
            <w:r w:rsidRPr="007B14AF">
              <w:rPr>
                <w:b/>
                <w:sz w:val="24"/>
              </w:rPr>
              <w:t>MAY 2022)</w:t>
            </w:r>
          </w:p>
          <w:p w14:paraId="4AB8D38C" w14:textId="18FBF37E" w:rsidR="007B14AF" w:rsidRPr="007B14AF" w:rsidRDefault="007B14AF" w:rsidP="007B14AF">
            <w:pPr>
              <w:jc w:val="both"/>
              <w:rPr>
                <w:rFonts w:ascii="Times New Roman" w:hAnsi="Times New Roman" w:cs="Times New Roman"/>
                <w:iCs/>
              </w:rPr>
            </w:pPr>
            <w:r w:rsidRPr="007B14AF">
              <w:rPr>
                <w:rFonts w:ascii="Times New Roman" w:hAnsi="Times New Roman" w:cs="Times New Roman"/>
                <w:b/>
                <w:spacing w:val="-2"/>
              </w:rPr>
              <w:t>(IEEE</w:t>
            </w:r>
            <w:r w:rsidRPr="007B14AF">
              <w:rPr>
                <w:rFonts w:ascii="Times New Roman" w:hAnsi="Times New Roman" w:cs="Times New Roman"/>
                <w:b/>
                <w:spacing w:val="-10"/>
              </w:rPr>
              <w:t xml:space="preserve"> </w:t>
            </w:r>
            <w:r w:rsidRPr="007B14AF">
              <w:rPr>
                <w:rFonts w:ascii="Times New Roman" w:hAnsi="Times New Roman" w:cs="Times New Roman"/>
                <w:b/>
                <w:spacing w:val="-2"/>
              </w:rPr>
              <w:t>ACCESS</w:t>
            </w:r>
            <w:r>
              <w:rPr>
                <w:rFonts w:ascii="Times New Roman" w:hAnsi="Times New Roman" w:cs="Times New Roman"/>
                <w:b/>
                <w:spacing w:val="-2"/>
              </w:rPr>
              <w:t>)</w:t>
            </w:r>
          </w:p>
        </w:tc>
        <w:tc>
          <w:tcPr>
            <w:tcW w:w="2770" w:type="dxa"/>
          </w:tcPr>
          <w:p w14:paraId="11CF42DB" w14:textId="77777777" w:rsidR="007B14AF" w:rsidRPr="007B14AF" w:rsidRDefault="007B14AF" w:rsidP="007B14AF">
            <w:pPr>
              <w:jc w:val="both"/>
              <w:rPr>
                <w:rFonts w:ascii="Times New Roman" w:hAnsi="Times New Roman" w:cs="Times New Roman"/>
                <w:b/>
                <w:bCs/>
                <w:iCs/>
              </w:rPr>
            </w:pPr>
            <w:r w:rsidRPr="007B14AF">
              <w:rPr>
                <w:rFonts w:ascii="Times New Roman" w:hAnsi="Times New Roman" w:cs="Times New Roman"/>
                <w:b/>
                <w:bCs/>
                <w:iCs/>
              </w:rPr>
              <w:t>Network Architecture (</w:t>
            </w:r>
            <w:proofErr w:type="spellStart"/>
            <w:r w:rsidRPr="007B14AF">
              <w:rPr>
                <w:rFonts w:ascii="Times New Roman" w:hAnsi="Times New Roman" w:cs="Times New Roman"/>
                <w:b/>
                <w:bCs/>
                <w:iCs/>
              </w:rPr>
              <w:t>WaterNet</w:t>
            </w:r>
            <w:proofErr w:type="spellEnd"/>
            <w:r w:rsidRPr="007B14AF">
              <w:rPr>
                <w:rFonts w:ascii="Times New Roman" w:hAnsi="Times New Roman" w:cs="Times New Roman"/>
                <w:b/>
                <w:bCs/>
                <w:iCs/>
              </w:rPr>
              <w:t>):</w:t>
            </w:r>
          </w:p>
          <w:p w14:paraId="57449703" w14:textId="77777777" w:rsidR="007B14AF" w:rsidRPr="007B14AF" w:rsidRDefault="007B14AF" w:rsidP="007B14AF">
            <w:pPr>
              <w:jc w:val="both"/>
              <w:rPr>
                <w:rFonts w:ascii="Times New Roman" w:hAnsi="Times New Roman" w:cs="Times New Roman"/>
                <w:iCs/>
              </w:rPr>
            </w:pPr>
            <w:r w:rsidRPr="007B14AF">
              <w:rPr>
                <w:rFonts w:ascii="Times New Roman" w:hAnsi="Times New Roman" w:cs="Times New Roman"/>
                <w:iCs/>
              </w:rPr>
              <w:t>The system uses LoRa (Low Power Wide Area Network) technology to enable real- time data collection from various water bodies.</w:t>
            </w:r>
          </w:p>
          <w:p w14:paraId="7D62248E" w14:textId="77777777" w:rsidR="007B14AF" w:rsidRPr="007B14AF" w:rsidRDefault="007B14AF" w:rsidP="007B14AF">
            <w:pPr>
              <w:jc w:val="both"/>
              <w:rPr>
                <w:rFonts w:ascii="Times New Roman" w:hAnsi="Times New Roman" w:cs="Times New Roman"/>
                <w:b/>
                <w:bCs/>
                <w:iCs/>
              </w:rPr>
            </w:pPr>
            <w:r w:rsidRPr="007B14AF">
              <w:rPr>
                <w:rFonts w:ascii="Times New Roman" w:hAnsi="Times New Roman" w:cs="Times New Roman"/>
                <w:b/>
                <w:bCs/>
                <w:iCs/>
              </w:rPr>
              <w:t>The architecture consists of:</w:t>
            </w:r>
          </w:p>
          <w:p w14:paraId="39214CF4" w14:textId="77777777" w:rsidR="007B14AF" w:rsidRPr="007B14AF" w:rsidRDefault="007B14AF" w:rsidP="007B14AF">
            <w:pPr>
              <w:jc w:val="both"/>
              <w:rPr>
                <w:rFonts w:ascii="Times New Roman" w:hAnsi="Times New Roman" w:cs="Times New Roman"/>
                <w:b/>
                <w:bCs/>
                <w:iCs/>
              </w:rPr>
            </w:pPr>
            <w:r w:rsidRPr="007B14AF">
              <w:rPr>
                <w:rFonts w:ascii="Times New Roman" w:hAnsi="Times New Roman" w:cs="Times New Roman"/>
                <w:b/>
                <w:bCs/>
                <w:iCs/>
              </w:rPr>
              <w:t>1.</w:t>
            </w:r>
            <w:r w:rsidRPr="007B14AF">
              <w:rPr>
                <w:rFonts w:ascii="Times New Roman" w:hAnsi="Times New Roman" w:cs="Times New Roman"/>
                <w:b/>
                <w:bCs/>
                <w:iCs/>
              </w:rPr>
              <w:tab/>
              <w:t>Sensing Layer</w:t>
            </w:r>
          </w:p>
          <w:p w14:paraId="4D91FFBC" w14:textId="77777777" w:rsidR="007B14AF" w:rsidRPr="007B14AF" w:rsidRDefault="007B14AF" w:rsidP="007B14AF">
            <w:pPr>
              <w:jc w:val="both"/>
              <w:rPr>
                <w:rFonts w:ascii="Times New Roman" w:hAnsi="Times New Roman" w:cs="Times New Roman"/>
                <w:b/>
                <w:bCs/>
                <w:iCs/>
              </w:rPr>
            </w:pPr>
            <w:r w:rsidRPr="007B14AF">
              <w:rPr>
                <w:rFonts w:ascii="Times New Roman" w:hAnsi="Times New Roman" w:cs="Times New Roman"/>
                <w:b/>
                <w:bCs/>
                <w:iCs/>
              </w:rPr>
              <w:t>2.</w:t>
            </w:r>
            <w:r w:rsidRPr="007B14AF">
              <w:rPr>
                <w:rFonts w:ascii="Times New Roman" w:hAnsi="Times New Roman" w:cs="Times New Roman"/>
                <w:b/>
                <w:bCs/>
                <w:iCs/>
              </w:rPr>
              <w:tab/>
              <w:t>Edge Layer</w:t>
            </w:r>
          </w:p>
          <w:p w14:paraId="750CB9FE" w14:textId="77777777" w:rsidR="007B14AF" w:rsidRPr="007B14AF" w:rsidRDefault="007B14AF" w:rsidP="007B14AF">
            <w:pPr>
              <w:jc w:val="both"/>
              <w:rPr>
                <w:rFonts w:ascii="Times New Roman" w:hAnsi="Times New Roman" w:cs="Times New Roman"/>
                <w:b/>
                <w:bCs/>
                <w:iCs/>
              </w:rPr>
            </w:pPr>
            <w:r w:rsidRPr="007B14AF">
              <w:rPr>
                <w:rFonts w:ascii="Times New Roman" w:hAnsi="Times New Roman" w:cs="Times New Roman"/>
                <w:b/>
                <w:bCs/>
                <w:iCs/>
              </w:rPr>
              <w:t>3.</w:t>
            </w:r>
            <w:r w:rsidRPr="007B14AF">
              <w:rPr>
                <w:rFonts w:ascii="Times New Roman" w:hAnsi="Times New Roman" w:cs="Times New Roman"/>
                <w:b/>
                <w:bCs/>
                <w:iCs/>
              </w:rPr>
              <w:tab/>
              <w:t>Fog/Cloud Layer</w:t>
            </w:r>
          </w:p>
          <w:p w14:paraId="0448384B" w14:textId="77777777" w:rsidR="007B14AF" w:rsidRPr="007B14AF" w:rsidRDefault="007B14AF" w:rsidP="007B14AF">
            <w:pPr>
              <w:jc w:val="both"/>
              <w:rPr>
                <w:rFonts w:ascii="Times New Roman" w:hAnsi="Times New Roman" w:cs="Times New Roman"/>
                <w:iCs/>
              </w:rPr>
            </w:pPr>
            <w:r w:rsidRPr="007B14AF">
              <w:rPr>
                <w:rFonts w:ascii="Times New Roman" w:hAnsi="Times New Roman" w:cs="Times New Roman"/>
                <w:b/>
                <w:bCs/>
                <w:iCs/>
              </w:rPr>
              <w:t>4.</w:t>
            </w:r>
            <w:r w:rsidRPr="007B14AF">
              <w:rPr>
                <w:rFonts w:ascii="Times New Roman" w:hAnsi="Times New Roman" w:cs="Times New Roman"/>
                <w:b/>
                <w:bCs/>
                <w:iCs/>
              </w:rPr>
              <w:tab/>
              <w:t>Application Layer</w:t>
            </w:r>
            <w:r w:rsidRPr="007B14AF">
              <w:rPr>
                <w:rFonts w:ascii="Times New Roman" w:hAnsi="Times New Roman" w:cs="Times New Roman"/>
                <w:iCs/>
              </w:rPr>
              <w:t xml:space="preserve"> Machine Learning Models: Logistic Regression (LR) Random Forest (RF), and</w:t>
            </w:r>
          </w:p>
          <w:p w14:paraId="61A441D4" w14:textId="77777777" w:rsidR="007B14AF" w:rsidRPr="007B14AF" w:rsidRDefault="007B14AF" w:rsidP="007B14AF">
            <w:pPr>
              <w:jc w:val="both"/>
              <w:rPr>
                <w:rFonts w:ascii="Times New Roman" w:hAnsi="Times New Roman" w:cs="Times New Roman"/>
                <w:iCs/>
              </w:rPr>
            </w:pPr>
            <w:r w:rsidRPr="007B14AF">
              <w:rPr>
                <w:rFonts w:ascii="Times New Roman" w:hAnsi="Times New Roman" w:cs="Times New Roman"/>
                <w:iCs/>
              </w:rPr>
              <w:t>Support Vector Machine (SVM).</w:t>
            </w:r>
          </w:p>
          <w:p w14:paraId="757E3EC6" w14:textId="77777777" w:rsidR="007B14AF" w:rsidRPr="007B14AF" w:rsidRDefault="007B14AF" w:rsidP="007B14AF">
            <w:pPr>
              <w:jc w:val="both"/>
              <w:rPr>
                <w:rFonts w:ascii="Times New Roman" w:hAnsi="Times New Roman" w:cs="Times New Roman"/>
                <w:iCs/>
              </w:rPr>
            </w:pPr>
          </w:p>
          <w:p w14:paraId="073B2D31" w14:textId="77777777" w:rsidR="007B14AF" w:rsidRPr="007B14AF" w:rsidRDefault="007B14AF" w:rsidP="007B14AF">
            <w:pPr>
              <w:jc w:val="both"/>
              <w:rPr>
                <w:rFonts w:ascii="Times New Roman" w:hAnsi="Times New Roman" w:cs="Times New Roman"/>
                <w:b/>
                <w:bCs/>
                <w:iCs/>
              </w:rPr>
            </w:pPr>
            <w:r w:rsidRPr="007B14AF">
              <w:rPr>
                <w:rFonts w:ascii="Times New Roman" w:hAnsi="Times New Roman" w:cs="Times New Roman"/>
                <w:b/>
                <w:bCs/>
                <w:iCs/>
              </w:rPr>
              <w:t>Recursive Feature Elimination (RFE) was applied to determine which water parameters were most influential for</w:t>
            </w:r>
          </w:p>
          <w:p w14:paraId="2F9873FB" w14:textId="04415CA3" w:rsidR="007B14AF" w:rsidRDefault="007B14AF" w:rsidP="007B14AF">
            <w:pPr>
              <w:jc w:val="both"/>
              <w:rPr>
                <w:rFonts w:ascii="Times New Roman" w:hAnsi="Times New Roman" w:cs="Times New Roman"/>
                <w:iCs/>
              </w:rPr>
            </w:pPr>
            <w:r w:rsidRPr="007B14AF">
              <w:rPr>
                <w:rFonts w:ascii="Times New Roman" w:hAnsi="Times New Roman" w:cs="Times New Roman"/>
                <w:b/>
                <w:bCs/>
                <w:iCs/>
              </w:rPr>
              <w:t>classification accuracy.</w:t>
            </w:r>
          </w:p>
        </w:tc>
        <w:tc>
          <w:tcPr>
            <w:tcW w:w="1883" w:type="dxa"/>
          </w:tcPr>
          <w:p w14:paraId="636D6438" w14:textId="77777777" w:rsidR="007B14AF" w:rsidRPr="007B14AF" w:rsidRDefault="007B14AF" w:rsidP="007B14AF">
            <w:pPr>
              <w:jc w:val="both"/>
              <w:rPr>
                <w:rFonts w:ascii="Times New Roman" w:hAnsi="Times New Roman" w:cs="Times New Roman"/>
                <w:iCs/>
              </w:rPr>
            </w:pPr>
            <w:r w:rsidRPr="007B14AF">
              <w:rPr>
                <w:rFonts w:ascii="Times New Roman" w:hAnsi="Times New Roman" w:cs="Times New Roman"/>
                <w:iCs/>
              </w:rPr>
              <w:t>Logistic Regression (LR) performed the best for classifying drinking water.</w:t>
            </w:r>
          </w:p>
          <w:p w14:paraId="76AAA1C4" w14:textId="77777777" w:rsidR="007B14AF" w:rsidRPr="007B14AF" w:rsidRDefault="007B14AF" w:rsidP="007B14AF">
            <w:pPr>
              <w:jc w:val="both"/>
              <w:rPr>
                <w:rFonts w:ascii="Times New Roman" w:hAnsi="Times New Roman" w:cs="Times New Roman"/>
                <w:iCs/>
              </w:rPr>
            </w:pPr>
            <w:r w:rsidRPr="007B14AF">
              <w:rPr>
                <w:rFonts w:ascii="Times New Roman" w:hAnsi="Times New Roman" w:cs="Times New Roman"/>
                <w:iCs/>
              </w:rPr>
              <w:t>SVM performed better for irrigation water classification.</w:t>
            </w:r>
          </w:p>
          <w:p w14:paraId="0B0CCBDA" w14:textId="77777777" w:rsidR="007B14AF" w:rsidRPr="007B14AF" w:rsidRDefault="007B14AF" w:rsidP="007B14AF">
            <w:pPr>
              <w:jc w:val="both"/>
              <w:rPr>
                <w:rFonts w:ascii="Times New Roman" w:hAnsi="Times New Roman" w:cs="Times New Roman"/>
                <w:iCs/>
              </w:rPr>
            </w:pPr>
            <w:r w:rsidRPr="007B14AF">
              <w:rPr>
                <w:rFonts w:ascii="Times New Roman" w:hAnsi="Times New Roman" w:cs="Times New Roman"/>
                <w:iCs/>
              </w:rPr>
              <w:t>For drinking water, parameters like</w:t>
            </w:r>
          </w:p>
          <w:p w14:paraId="04F51030" w14:textId="77777777" w:rsidR="007B14AF" w:rsidRPr="007B14AF" w:rsidRDefault="007B14AF" w:rsidP="007B14AF">
            <w:pPr>
              <w:jc w:val="both"/>
              <w:rPr>
                <w:rFonts w:ascii="Times New Roman" w:hAnsi="Times New Roman" w:cs="Times New Roman"/>
                <w:iCs/>
              </w:rPr>
            </w:pPr>
            <w:r w:rsidRPr="007B14AF">
              <w:rPr>
                <w:rFonts w:ascii="Times New Roman" w:hAnsi="Times New Roman" w:cs="Times New Roman"/>
                <w:iCs/>
              </w:rPr>
              <w:t>magnesium and electrical conductivity (EC) were the most influential.</w:t>
            </w:r>
          </w:p>
          <w:p w14:paraId="487AB86F" w14:textId="77777777" w:rsidR="007B14AF" w:rsidRPr="007B14AF" w:rsidRDefault="007B14AF" w:rsidP="007B14AF">
            <w:pPr>
              <w:jc w:val="both"/>
              <w:rPr>
                <w:rFonts w:ascii="Times New Roman" w:hAnsi="Times New Roman" w:cs="Times New Roman"/>
                <w:iCs/>
              </w:rPr>
            </w:pPr>
            <w:r w:rsidRPr="007B14AF">
              <w:rPr>
                <w:rFonts w:ascii="Times New Roman" w:hAnsi="Times New Roman" w:cs="Times New Roman"/>
                <w:iCs/>
              </w:rPr>
              <w:t>For irrigation water, RSC (Residual Sodium Carbonate) and Sodium</w:t>
            </w:r>
          </w:p>
          <w:p w14:paraId="06A64106" w14:textId="2702609A" w:rsidR="007B14AF" w:rsidRDefault="007B14AF" w:rsidP="007B14AF">
            <w:pPr>
              <w:jc w:val="both"/>
              <w:rPr>
                <w:rFonts w:ascii="Times New Roman" w:hAnsi="Times New Roman" w:cs="Times New Roman"/>
                <w:iCs/>
              </w:rPr>
            </w:pPr>
            <w:r w:rsidRPr="007B14AF">
              <w:rPr>
                <w:rFonts w:ascii="Times New Roman" w:hAnsi="Times New Roman" w:cs="Times New Roman"/>
                <w:iCs/>
              </w:rPr>
              <w:t>Adsorption Ratio (SAR) were the most influential factors.</w:t>
            </w:r>
          </w:p>
        </w:tc>
        <w:tc>
          <w:tcPr>
            <w:tcW w:w="2048" w:type="dxa"/>
          </w:tcPr>
          <w:p w14:paraId="2AA1FA73" w14:textId="77777777" w:rsidR="007B14AF" w:rsidRPr="007B14AF" w:rsidRDefault="007B14AF" w:rsidP="007B14AF">
            <w:pPr>
              <w:jc w:val="both"/>
              <w:rPr>
                <w:rFonts w:ascii="Times New Roman" w:hAnsi="Times New Roman" w:cs="Times New Roman"/>
                <w:b/>
                <w:bCs/>
                <w:iCs/>
              </w:rPr>
            </w:pPr>
            <w:r w:rsidRPr="007B14AF">
              <w:rPr>
                <w:rFonts w:ascii="Times New Roman" w:hAnsi="Times New Roman" w:cs="Times New Roman"/>
                <w:b/>
                <w:bCs/>
                <w:iCs/>
              </w:rPr>
              <w:t>The current system focuses only on physical and chemical</w:t>
            </w:r>
          </w:p>
          <w:p w14:paraId="331938AE" w14:textId="2311CF0B" w:rsidR="007B14AF" w:rsidRDefault="007B14AF" w:rsidP="007B14AF">
            <w:pPr>
              <w:jc w:val="both"/>
              <w:rPr>
                <w:rFonts w:ascii="Times New Roman" w:hAnsi="Times New Roman" w:cs="Times New Roman"/>
                <w:iCs/>
              </w:rPr>
            </w:pPr>
            <w:r w:rsidRPr="007B14AF">
              <w:rPr>
                <w:rFonts w:ascii="Times New Roman" w:hAnsi="Times New Roman" w:cs="Times New Roman"/>
                <w:b/>
                <w:bCs/>
                <w:iCs/>
              </w:rPr>
              <w:t>parameters, ignoring biological contaminants like bacteria.</w:t>
            </w:r>
          </w:p>
        </w:tc>
      </w:tr>
      <w:tr w:rsidR="00000F63" w14:paraId="662A22D2" w14:textId="77777777" w:rsidTr="00000F63">
        <w:tc>
          <w:tcPr>
            <w:tcW w:w="2384" w:type="dxa"/>
          </w:tcPr>
          <w:p w14:paraId="452D02F5" w14:textId="77777777" w:rsidR="007B14AF" w:rsidRPr="007B14AF" w:rsidRDefault="007B14AF" w:rsidP="007B14AF">
            <w:pPr>
              <w:pStyle w:val="TableParagraph"/>
              <w:spacing w:before="1"/>
              <w:ind w:right="237"/>
              <w:rPr>
                <w:b/>
                <w:sz w:val="24"/>
              </w:rPr>
            </w:pPr>
            <w:r w:rsidRPr="007B14AF">
              <w:rPr>
                <w:b/>
                <w:sz w:val="24"/>
              </w:rPr>
              <w:t xml:space="preserve">4. EVALUATION OF FARMLAND </w:t>
            </w:r>
            <w:r w:rsidRPr="007B14AF">
              <w:rPr>
                <w:b/>
                <w:spacing w:val="-2"/>
                <w:sz w:val="24"/>
              </w:rPr>
              <w:t xml:space="preserve">DRAINAGE </w:t>
            </w:r>
            <w:r w:rsidRPr="007B14AF">
              <w:rPr>
                <w:b/>
                <w:spacing w:val="-4"/>
                <w:sz w:val="24"/>
              </w:rPr>
              <w:t>WATER</w:t>
            </w:r>
            <w:r w:rsidRPr="007B14AF">
              <w:rPr>
                <w:b/>
                <w:spacing w:val="-11"/>
                <w:sz w:val="24"/>
              </w:rPr>
              <w:t xml:space="preserve"> </w:t>
            </w:r>
            <w:r w:rsidRPr="007B14AF">
              <w:rPr>
                <w:b/>
                <w:spacing w:val="-4"/>
                <w:sz w:val="24"/>
              </w:rPr>
              <w:t xml:space="preserve">QUALITY </w:t>
            </w:r>
            <w:r w:rsidRPr="007B14AF">
              <w:rPr>
                <w:b/>
                <w:sz w:val="24"/>
              </w:rPr>
              <w:t>BY</w:t>
            </w:r>
            <w:r w:rsidRPr="007B14AF">
              <w:rPr>
                <w:b/>
                <w:spacing w:val="-15"/>
                <w:sz w:val="24"/>
              </w:rPr>
              <w:t xml:space="preserve"> </w:t>
            </w:r>
            <w:r w:rsidRPr="007B14AF">
              <w:rPr>
                <w:b/>
                <w:sz w:val="24"/>
              </w:rPr>
              <w:t>FUZZY-</w:t>
            </w:r>
            <w:r w:rsidRPr="007B14AF">
              <w:rPr>
                <w:b/>
                <w:spacing w:val="-15"/>
                <w:sz w:val="24"/>
              </w:rPr>
              <w:t xml:space="preserve"> </w:t>
            </w:r>
            <w:r w:rsidRPr="007B14AF">
              <w:rPr>
                <w:b/>
                <w:sz w:val="24"/>
              </w:rPr>
              <w:t xml:space="preserve">GRAY </w:t>
            </w:r>
            <w:r w:rsidRPr="007B14AF">
              <w:rPr>
                <w:b/>
                <w:spacing w:val="-2"/>
                <w:sz w:val="24"/>
              </w:rPr>
              <w:t>COMBINATION METHOD</w:t>
            </w:r>
          </w:p>
          <w:p w14:paraId="6AD744FF" w14:textId="77777777" w:rsidR="007B14AF" w:rsidRPr="007B14AF" w:rsidRDefault="007B14AF" w:rsidP="007B14AF">
            <w:pPr>
              <w:pStyle w:val="TableParagraph"/>
              <w:spacing w:before="3"/>
              <w:ind w:left="0"/>
              <w:rPr>
                <w:sz w:val="24"/>
              </w:rPr>
            </w:pPr>
          </w:p>
          <w:p w14:paraId="20D38500" w14:textId="675865B4" w:rsidR="007B14AF" w:rsidRPr="007B14AF" w:rsidRDefault="007B14AF" w:rsidP="007B14AF">
            <w:pPr>
              <w:pStyle w:val="TableParagraph"/>
              <w:spacing w:line="237" w:lineRule="auto"/>
              <w:rPr>
                <w:b/>
                <w:sz w:val="24"/>
              </w:rPr>
            </w:pPr>
            <w:r w:rsidRPr="007B14AF">
              <w:rPr>
                <w:b/>
                <w:spacing w:val="-4"/>
                <w:sz w:val="24"/>
              </w:rPr>
              <w:t xml:space="preserve">(PUBLICATION: </w:t>
            </w:r>
            <w:r w:rsidRPr="007B14AF">
              <w:rPr>
                <w:b/>
                <w:sz w:val="24"/>
              </w:rPr>
              <w:t>JANUARY 2018)</w:t>
            </w:r>
          </w:p>
          <w:p w14:paraId="42BFA9D4" w14:textId="6DA20200" w:rsidR="007B14AF" w:rsidRPr="007B14AF" w:rsidRDefault="007B14AF" w:rsidP="007B14AF">
            <w:pPr>
              <w:jc w:val="both"/>
              <w:rPr>
                <w:rFonts w:ascii="Times New Roman" w:hAnsi="Times New Roman" w:cs="Times New Roman"/>
                <w:iCs/>
              </w:rPr>
            </w:pPr>
            <w:r w:rsidRPr="007B14AF">
              <w:rPr>
                <w:rFonts w:ascii="Times New Roman" w:hAnsi="Times New Roman" w:cs="Times New Roman"/>
                <w:b/>
                <w:spacing w:val="-2"/>
              </w:rPr>
              <w:t>(IEEE</w:t>
            </w:r>
            <w:r w:rsidRPr="007B14AF">
              <w:rPr>
                <w:rFonts w:ascii="Times New Roman" w:hAnsi="Times New Roman" w:cs="Times New Roman"/>
                <w:b/>
                <w:spacing w:val="-10"/>
              </w:rPr>
              <w:t xml:space="preserve"> </w:t>
            </w:r>
            <w:r w:rsidRPr="007B14AF">
              <w:rPr>
                <w:rFonts w:ascii="Times New Roman" w:hAnsi="Times New Roman" w:cs="Times New Roman"/>
                <w:b/>
                <w:spacing w:val="-2"/>
              </w:rPr>
              <w:t>ACCESS)</w:t>
            </w:r>
          </w:p>
        </w:tc>
        <w:tc>
          <w:tcPr>
            <w:tcW w:w="2770" w:type="dxa"/>
          </w:tcPr>
          <w:p w14:paraId="143C62F5"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The process includes four steps:</w:t>
            </w:r>
          </w:p>
          <w:p w14:paraId="6BAD005B"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1.</w:t>
            </w:r>
            <w:r w:rsidRPr="00E83DF0">
              <w:rPr>
                <w:rFonts w:ascii="Times New Roman" w:hAnsi="Times New Roman" w:cs="Times New Roman"/>
                <w:iCs/>
              </w:rPr>
              <w:tab/>
              <w:t>Obtain and sort data by tracking and monitoring water-quality indicators.</w:t>
            </w:r>
          </w:p>
          <w:p w14:paraId="66F39B77"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2.</w:t>
            </w:r>
            <w:r w:rsidRPr="00E83DF0">
              <w:rPr>
                <w:rFonts w:ascii="Times New Roman" w:hAnsi="Times New Roman" w:cs="Times New Roman"/>
                <w:iCs/>
              </w:rPr>
              <w:tab/>
              <w:t>Conduct evaluation using sub-models.</w:t>
            </w:r>
          </w:p>
          <w:p w14:paraId="2AA0208A"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3.</w:t>
            </w:r>
            <w:r w:rsidRPr="00E83DF0">
              <w:rPr>
                <w:rFonts w:ascii="Times New Roman" w:hAnsi="Times New Roman" w:cs="Times New Roman"/>
                <w:iCs/>
              </w:rPr>
              <w:tab/>
              <w:t>Conduct combination evaluation.</w:t>
            </w:r>
          </w:p>
          <w:p w14:paraId="4DE3025B" w14:textId="5C0D0EB8" w:rsidR="007B14AF" w:rsidRDefault="00E83DF0" w:rsidP="00E83DF0">
            <w:pPr>
              <w:jc w:val="both"/>
              <w:rPr>
                <w:rFonts w:ascii="Times New Roman" w:hAnsi="Times New Roman" w:cs="Times New Roman"/>
                <w:iCs/>
              </w:rPr>
            </w:pPr>
            <w:r w:rsidRPr="00E83DF0">
              <w:rPr>
                <w:rFonts w:ascii="Times New Roman" w:hAnsi="Times New Roman" w:cs="Times New Roman"/>
                <w:iCs/>
              </w:rPr>
              <w:t>4.</w:t>
            </w:r>
            <w:r w:rsidRPr="00E83DF0">
              <w:rPr>
                <w:rFonts w:ascii="Times New Roman" w:hAnsi="Times New Roman" w:cs="Times New Roman"/>
                <w:iCs/>
              </w:rPr>
              <w:tab/>
              <w:t>Application and comparison of the results with conventional methods.</w:t>
            </w:r>
          </w:p>
        </w:tc>
        <w:tc>
          <w:tcPr>
            <w:tcW w:w="1883" w:type="dxa"/>
          </w:tcPr>
          <w:p w14:paraId="1E46BE11"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main results indicate that the combination evaluation method is</w:t>
            </w:r>
          </w:p>
          <w:p w14:paraId="1AF643C8"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feasible and provides more realistic and accurate results compared to single-factor evaluation models.</w:t>
            </w:r>
          </w:p>
          <w:p w14:paraId="74930C92" w14:textId="441454D0"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combination method considers the uncertainties of fuzziness and grayness, leading to</w:t>
            </w:r>
            <w:r>
              <w:rPr>
                <w:rFonts w:ascii="Times New Roman" w:hAnsi="Times New Roman" w:cs="Times New Roman"/>
                <w:iCs/>
              </w:rPr>
              <w:t xml:space="preserve"> </w:t>
            </w:r>
            <w:r w:rsidRPr="00E83DF0">
              <w:rPr>
                <w:rFonts w:ascii="Times New Roman" w:hAnsi="Times New Roman" w:cs="Times New Roman"/>
                <w:iCs/>
              </w:rPr>
              <w:t xml:space="preserve">more </w:t>
            </w:r>
            <w:r w:rsidRPr="00E83DF0">
              <w:rPr>
                <w:rFonts w:ascii="Times New Roman" w:hAnsi="Times New Roman" w:cs="Times New Roman"/>
                <w:iCs/>
              </w:rPr>
              <w:lastRenderedPageBreak/>
              <w:t>comprehensive and</w:t>
            </w:r>
          </w:p>
          <w:p w14:paraId="18DE3CD2" w14:textId="485630BA" w:rsidR="007B14AF" w:rsidRDefault="00E83DF0" w:rsidP="00E83DF0">
            <w:pPr>
              <w:jc w:val="both"/>
              <w:rPr>
                <w:rFonts w:ascii="Times New Roman" w:hAnsi="Times New Roman" w:cs="Times New Roman"/>
                <w:iCs/>
              </w:rPr>
            </w:pPr>
            <w:r w:rsidRPr="00E83DF0">
              <w:rPr>
                <w:rFonts w:ascii="Times New Roman" w:hAnsi="Times New Roman" w:cs="Times New Roman"/>
                <w:iCs/>
              </w:rPr>
              <w:t>objective results.</w:t>
            </w:r>
          </w:p>
        </w:tc>
        <w:tc>
          <w:tcPr>
            <w:tcW w:w="2048" w:type="dxa"/>
          </w:tcPr>
          <w:p w14:paraId="20CFFD03" w14:textId="4D9A8A07" w:rsidR="007B14AF" w:rsidRPr="00E83DF0" w:rsidRDefault="00E83DF0" w:rsidP="007B14AF">
            <w:pPr>
              <w:jc w:val="both"/>
              <w:rPr>
                <w:rFonts w:ascii="Times New Roman" w:hAnsi="Times New Roman" w:cs="Times New Roman"/>
                <w:iCs/>
              </w:rPr>
            </w:pPr>
            <w:r w:rsidRPr="00E83DF0">
              <w:rPr>
                <w:rFonts w:ascii="Times New Roman" w:hAnsi="Times New Roman" w:cs="Times New Roman"/>
                <w:b/>
              </w:rPr>
              <w:lastRenderedPageBreak/>
              <w:t>Future research could address the selection of appropriate methods for sub models and further</w:t>
            </w:r>
            <w:r w:rsidRPr="00E83DF0">
              <w:rPr>
                <w:rFonts w:ascii="Times New Roman" w:hAnsi="Times New Roman" w:cs="Times New Roman"/>
                <w:b/>
                <w:spacing w:val="-15"/>
              </w:rPr>
              <w:t xml:space="preserve"> </w:t>
            </w:r>
            <w:r w:rsidRPr="00E83DF0">
              <w:rPr>
                <w:rFonts w:ascii="Times New Roman" w:hAnsi="Times New Roman" w:cs="Times New Roman"/>
                <w:b/>
              </w:rPr>
              <w:t>improve</w:t>
            </w:r>
            <w:r w:rsidRPr="00E83DF0">
              <w:rPr>
                <w:rFonts w:ascii="Times New Roman" w:hAnsi="Times New Roman" w:cs="Times New Roman"/>
                <w:b/>
                <w:spacing w:val="-15"/>
              </w:rPr>
              <w:t xml:space="preserve"> </w:t>
            </w:r>
            <w:r w:rsidRPr="00E83DF0">
              <w:rPr>
                <w:rFonts w:ascii="Times New Roman" w:hAnsi="Times New Roman" w:cs="Times New Roman"/>
                <w:b/>
              </w:rPr>
              <w:t>the</w:t>
            </w:r>
            <w:r w:rsidRPr="00E83DF0">
              <w:rPr>
                <w:rFonts w:ascii="Times New Roman" w:hAnsi="Times New Roman" w:cs="Times New Roman"/>
                <w:b/>
                <w:spacing w:val="-15"/>
              </w:rPr>
              <w:t xml:space="preserve"> </w:t>
            </w:r>
            <w:r w:rsidRPr="00E83DF0">
              <w:rPr>
                <w:rFonts w:ascii="Times New Roman" w:hAnsi="Times New Roman" w:cs="Times New Roman"/>
                <w:b/>
              </w:rPr>
              <w:t xml:space="preserve">combination model for water-quality </w:t>
            </w:r>
            <w:r w:rsidRPr="00E83DF0">
              <w:rPr>
                <w:rFonts w:ascii="Times New Roman" w:hAnsi="Times New Roman" w:cs="Times New Roman"/>
                <w:b/>
                <w:spacing w:val="-2"/>
              </w:rPr>
              <w:t>evaluation.</w:t>
            </w:r>
          </w:p>
        </w:tc>
      </w:tr>
      <w:tr w:rsidR="00000F63" w14:paraId="467ED8FB" w14:textId="77777777" w:rsidTr="00000F63">
        <w:tc>
          <w:tcPr>
            <w:tcW w:w="2384" w:type="dxa"/>
          </w:tcPr>
          <w:p w14:paraId="02188C2D" w14:textId="77777777" w:rsidR="00E83DF0" w:rsidRPr="00E83DF0" w:rsidRDefault="00E83DF0" w:rsidP="00E83DF0">
            <w:pPr>
              <w:pStyle w:val="TableParagraph"/>
              <w:spacing w:line="242" w:lineRule="auto"/>
              <w:rPr>
                <w:b/>
                <w:sz w:val="24"/>
              </w:rPr>
            </w:pPr>
            <w:r w:rsidRPr="00E83DF0">
              <w:rPr>
                <w:b/>
                <w:sz w:val="24"/>
              </w:rPr>
              <w:t>5.</w:t>
            </w:r>
            <w:r w:rsidRPr="00E83DF0">
              <w:rPr>
                <w:b/>
                <w:spacing w:val="-15"/>
                <w:sz w:val="24"/>
              </w:rPr>
              <w:t xml:space="preserve"> </w:t>
            </w:r>
            <w:r w:rsidRPr="00E83DF0">
              <w:rPr>
                <w:b/>
                <w:sz w:val="24"/>
              </w:rPr>
              <w:t>PREDICTION</w:t>
            </w:r>
            <w:r w:rsidRPr="00E83DF0">
              <w:rPr>
                <w:b/>
                <w:spacing w:val="-15"/>
                <w:sz w:val="24"/>
              </w:rPr>
              <w:t xml:space="preserve"> </w:t>
            </w:r>
            <w:r w:rsidRPr="00E83DF0">
              <w:rPr>
                <w:b/>
                <w:sz w:val="24"/>
              </w:rPr>
              <w:t xml:space="preserve">OF </w:t>
            </w:r>
            <w:r w:rsidRPr="00E83DF0">
              <w:rPr>
                <w:b/>
                <w:spacing w:val="-2"/>
                <w:sz w:val="24"/>
              </w:rPr>
              <w:t>DISSOLVED</w:t>
            </w:r>
          </w:p>
          <w:p w14:paraId="02C63F71" w14:textId="77777777" w:rsidR="00E83DF0" w:rsidRPr="00E83DF0" w:rsidRDefault="00E83DF0" w:rsidP="00E83DF0">
            <w:pPr>
              <w:pStyle w:val="TableParagraph"/>
              <w:spacing w:line="271" w:lineRule="exact"/>
              <w:rPr>
                <w:b/>
                <w:sz w:val="24"/>
              </w:rPr>
            </w:pPr>
            <w:r w:rsidRPr="00E83DF0">
              <w:rPr>
                <w:b/>
                <w:spacing w:val="-2"/>
                <w:sz w:val="24"/>
              </w:rPr>
              <w:t>OXYGEN</w:t>
            </w:r>
          </w:p>
          <w:p w14:paraId="0A7C8229" w14:textId="77777777" w:rsidR="00E83DF0" w:rsidRPr="00E83DF0" w:rsidRDefault="00E83DF0" w:rsidP="00E83DF0">
            <w:pPr>
              <w:pStyle w:val="TableParagraph"/>
              <w:rPr>
                <w:b/>
                <w:sz w:val="24"/>
              </w:rPr>
            </w:pPr>
            <w:r w:rsidRPr="00E83DF0">
              <w:rPr>
                <w:b/>
                <w:sz w:val="24"/>
              </w:rPr>
              <w:t xml:space="preserve">CONTENT IN </w:t>
            </w:r>
            <w:r w:rsidRPr="00E83DF0">
              <w:rPr>
                <w:b/>
                <w:spacing w:val="-4"/>
                <w:sz w:val="24"/>
              </w:rPr>
              <w:t xml:space="preserve">AQUACULTURE </w:t>
            </w:r>
            <w:r w:rsidRPr="00E83DF0">
              <w:rPr>
                <w:b/>
                <w:sz w:val="24"/>
              </w:rPr>
              <w:t>BASED ON</w:t>
            </w:r>
          </w:p>
          <w:p w14:paraId="659A1A88" w14:textId="77777777" w:rsidR="00E83DF0" w:rsidRPr="00E83DF0" w:rsidRDefault="00E83DF0" w:rsidP="00E83DF0">
            <w:pPr>
              <w:pStyle w:val="TableParagraph"/>
              <w:spacing w:line="242" w:lineRule="auto"/>
              <w:rPr>
                <w:b/>
                <w:sz w:val="24"/>
              </w:rPr>
            </w:pPr>
            <w:r w:rsidRPr="00E83DF0">
              <w:rPr>
                <w:b/>
                <w:spacing w:val="-2"/>
                <w:sz w:val="24"/>
              </w:rPr>
              <w:t>CLUSTERING</w:t>
            </w:r>
            <w:r w:rsidRPr="00E83DF0">
              <w:rPr>
                <w:b/>
                <w:spacing w:val="-13"/>
                <w:sz w:val="24"/>
              </w:rPr>
              <w:t xml:space="preserve"> </w:t>
            </w:r>
            <w:r w:rsidRPr="00E83DF0">
              <w:rPr>
                <w:b/>
                <w:spacing w:val="-2"/>
                <w:sz w:val="24"/>
              </w:rPr>
              <w:t xml:space="preserve">AND </w:t>
            </w:r>
            <w:r w:rsidRPr="00E83DF0">
              <w:rPr>
                <w:b/>
                <w:sz w:val="24"/>
              </w:rPr>
              <w:t>IMPROVED ELM</w:t>
            </w:r>
          </w:p>
          <w:p w14:paraId="63F8BC19" w14:textId="77777777" w:rsidR="00E83DF0" w:rsidRPr="00E83DF0" w:rsidRDefault="00E83DF0" w:rsidP="00E83DF0">
            <w:pPr>
              <w:pStyle w:val="TableParagraph"/>
              <w:spacing w:before="272" w:line="237" w:lineRule="auto"/>
              <w:rPr>
                <w:b/>
                <w:sz w:val="24"/>
              </w:rPr>
            </w:pPr>
            <w:r w:rsidRPr="00E83DF0">
              <w:rPr>
                <w:b/>
                <w:spacing w:val="-4"/>
                <w:sz w:val="24"/>
              </w:rPr>
              <w:t xml:space="preserve">(PUBLICATION: </w:t>
            </w:r>
            <w:r w:rsidRPr="00E83DF0">
              <w:rPr>
                <w:b/>
                <w:sz w:val="24"/>
              </w:rPr>
              <w:t>MARCH 2021)</w:t>
            </w:r>
          </w:p>
          <w:p w14:paraId="5854F9E6" w14:textId="77777777" w:rsidR="00E83DF0" w:rsidRPr="00E83DF0" w:rsidRDefault="00E83DF0" w:rsidP="00E83DF0">
            <w:pPr>
              <w:pStyle w:val="TableParagraph"/>
              <w:spacing w:before="1"/>
              <w:ind w:left="0"/>
              <w:rPr>
                <w:sz w:val="24"/>
              </w:rPr>
            </w:pPr>
          </w:p>
          <w:p w14:paraId="7986BE1C" w14:textId="4F03DF32" w:rsidR="007B14AF" w:rsidRPr="00E83DF0" w:rsidRDefault="00E83DF0" w:rsidP="00E83DF0">
            <w:pPr>
              <w:jc w:val="both"/>
              <w:rPr>
                <w:rFonts w:ascii="Times New Roman" w:hAnsi="Times New Roman" w:cs="Times New Roman"/>
                <w:iCs/>
              </w:rPr>
            </w:pPr>
            <w:r w:rsidRPr="00E83DF0">
              <w:rPr>
                <w:rFonts w:ascii="Times New Roman" w:hAnsi="Times New Roman" w:cs="Times New Roman"/>
                <w:b/>
                <w:spacing w:val="-2"/>
              </w:rPr>
              <w:t>(IEEE</w:t>
            </w:r>
            <w:r w:rsidRPr="00E83DF0">
              <w:rPr>
                <w:rFonts w:ascii="Times New Roman" w:hAnsi="Times New Roman" w:cs="Times New Roman"/>
                <w:b/>
                <w:spacing w:val="-10"/>
              </w:rPr>
              <w:t xml:space="preserve"> </w:t>
            </w:r>
            <w:r w:rsidRPr="00E83DF0">
              <w:rPr>
                <w:rFonts w:ascii="Times New Roman" w:hAnsi="Times New Roman" w:cs="Times New Roman"/>
                <w:b/>
                <w:spacing w:val="-2"/>
              </w:rPr>
              <w:t>ACCESS)</w:t>
            </w:r>
          </w:p>
        </w:tc>
        <w:tc>
          <w:tcPr>
            <w:tcW w:w="2770" w:type="dxa"/>
          </w:tcPr>
          <w:p w14:paraId="3C348277"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K-means Clustering:</w:t>
            </w:r>
          </w:p>
          <w:p w14:paraId="457DE3D3"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Historical data are clustered allowing the model to utilize only relevant samples for training.</w:t>
            </w:r>
          </w:p>
          <w:p w14:paraId="0999F244"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PLS-SELM Model:</w:t>
            </w:r>
          </w:p>
          <w:p w14:paraId="71EFE1A8"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Soft-plus function is used in ELM as an activation function to handle non-linear data.</w:t>
            </w:r>
          </w:p>
          <w:p w14:paraId="1AB0EAC3"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Partial Least Squares (PLS) method</w:t>
            </w:r>
          </w:p>
          <w:p w14:paraId="102AF0B7"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helps reduce data redundancy and improve prediction.</w:t>
            </w:r>
          </w:p>
          <w:p w14:paraId="5A6166F5"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PSO Optimization:</w:t>
            </w:r>
          </w:p>
          <w:p w14:paraId="65B7B3F9"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Particle Swarm Optimization fine-tunes the parameters of the PLS-SELM model,</w:t>
            </w:r>
          </w:p>
          <w:p w14:paraId="4138209F" w14:textId="538031AB" w:rsidR="007B14AF" w:rsidRDefault="00E83DF0" w:rsidP="00E83DF0">
            <w:pPr>
              <w:jc w:val="both"/>
              <w:rPr>
                <w:rFonts w:ascii="Times New Roman" w:hAnsi="Times New Roman" w:cs="Times New Roman"/>
                <w:iCs/>
              </w:rPr>
            </w:pPr>
            <w:r w:rsidRPr="00E83DF0">
              <w:rPr>
                <w:rFonts w:ascii="Times New Roman" w:hAnsi="Times New Roman" w:cs="Times New Roman"/>
                <w:iCs/>
              </w:rPr>
              <w:t>enhancing the model’s predictive performance.</w:t>
            </w:r>
          </w:p>
        </w:tc>
        <w:tc>
          <w:tcPr>
            <w:tcW w:w="1883" w:type="dxa"/>
          </w:tcPr>
          <w:p w14:paraId="005EE744" w14:textId="77777777" w:rsidR="00E83DF0" w:rsidRPr="00E83DF0" w:rsidRDefault="00E83DF0" w:rsidP="00E83DF0">
            <w:pPr>
              <w:rPr>
                <w:rFonts w:ascii="Times New Roman" w:hAnsi="Times New Roman" w:cs="Times New Roman"/>
              </w:rPr>
            </w:pPr>
            <w:r w:rsidRPr="00E83DF0">
              <w:rPr>
                <w:rFonts w:ascii="Times New Roman" w:hAnsi="Times New Roman" w:cs="Times New Roman"/>
              </w:rPr>
              <w:t>It demonstrated robust predictive ability in varying environmental conditions, making it suitable for practical</w:t>
            </w:r>
          </w:p>
          <w:p w14:paraId="214855B2" w14:textId="53DACE94" w:rsidR="00E83DF0" w:rsidRPr="00E83DF0" w:rsidRDefault="00E83DF0" w:rsidP="00E83DF0">
            <w:pPr>
              <w:jc w:val="center"/>
              <w:rPr>
                <w:rFonts w:ascii="Times New Roman" w:hAnsi="Times New Roman" w:cs="Times New Roman"/>
              </w:rPr>
            </w:pPr>
            <w:r w:rsidRPr="00E83DF0">
              <w:rPr>
                <w:rFonts w:ascii="Times New Roman" w:hAnsi="Times New Roman" w:cs="Times New Roman"/>
              </w:rPr>
              <w:t>application in aquaculture for timely DO monitoring.</w:t>
            </w:r>
          </w:p>
        </w:tc>
        <w:tc>
          <w:tcPr>
            <w:tcW w:w="2048" w:type="dxa"/>
          </w:tcPr>
          <w:tbl>
            <w:tblPr>
              <w:tblStyle w:val="TableGrid"/>
              <w:tblW w:w="0" w:type="auto"/>
              <w:tblInd w:w="105" w:type="dxa"/>
              <w:tblLook w:val="04A0" w:firstRow="1" w:lastRow="0" w:firstColumn="1" w:lastColumn="0" w:noHBand="0" w:noVBand="1"/>
            </w:tblPr>
            <w:tblGrid>
              <w:gridCol w:w="1710"/>
            </w:tblGrid>
            <w:tr w:rsidR="00E83DF0" w:rsidRPr="00E83DF0" w14:paraId="3D68FF4C" w14:textId="77777777" w:rsidTr="00D219C0">
              <w:tc>
                <w:tcPr>
                  <w:tcW w:w="1567" w:type="dxa"/>
                  <w:tcBorders>
                    <w:top w:val="nil"/>
                    <w:left w:val="nil"/>
                    <w:bottom w:val="nil"/>
                    <w:right w:val="nil"/>
                  </w:tcBorders>
                </w:tcPr>
                <w:p w14:paraId="3B5816A1" w14:textId="77777777" w:rsidR="00E83DF0" w:rsidRPr="00E83DF0" w:rsidRDefault="00E83DF0" w:rsidP="002B6334">
                  <w:pPr>
                    <w:pStyle w:val="TableParagraph"/>
                    <w:spacing w:line="242" w:lineRule="auto"/>
                    <w:ind w:left="0"/>
                    <w:rPr>
                      <w:b/>
                      <w:sz w:val="24"/>
                    </w:rPr>
                  </w:pPr>
                  <w:r w:rsidRPr="00E83DF0">
                    <w:rPr>
                      <w:b/>
                      <w:sz w:val="24"/>
                    </w:rPr>
                    <w:t>Including more real-time environmental</w:t>
                  </w:r>
                  <w:r w:rsidRPr="00E83DF0">
                    <w:rPr>
                      <w:b/>
                      <w:spacing w:val="-15"/>
                      <w:sz w:val="24"/>
                    </w:rPr>
                    <w:t xml:space="preserve"> </w:t>
                  </w:r>
                  <w:r w:rsidRPr="00E83DF0">
                    <w:rPr>
                      <w:b/>
                      <w:sz w:val="24"/>
                    </w:rPr>
                    <w:t>variables</w:t>
                  </w:r>
                  <w:r w:rsidRPr="00E83DF0">
                    <w:rPr>
                      <w:b/>
                      <w:spacing w:val="-15"/>
                      <w:sz w:val="24"/>
                    </w:rPr>
                    <w:t xml:space="preserve"> </w:t>
                  </w:r>
                  <w:r w:rsidRPr="00E83DF0">
                    <w:rPr>
                      <w:b/>
                      <w:sz w:val="24"/>
                    </w:rPr>
                    <w:t>like</w:t>
                  </w:r>
                </w:p>
              </w:tc>
            </w:tr>
            <w:tr w:rsidR="00E83DF0" w14:paraId="06D602AA" w14:textId="77777777" w:rsidTr="00D219C0">
              <w:tc>
                <w:tcPr>
                  <w:tcW w:w="1567" w:type="dxa"/>
                  <w:tcBorders>
                    <w:top w:val="nil"/>
                    <w:left w:val="nil"/>
                    <w:bottom w:val="nil"/>
                    <w:right w:val="nil"/>
                  </w:tcBorders>
                </w:tcPr>
                <w:p w14:paraId="0016D42A" w14:textId="77777777" w:rsidR="00E83DF0" w:rsidRDefault="00E83DF0" w:rsidP="002B6334">
                  <w:pPr>
                    <w:jc w:val="both"/>
                    <w:rPr>
                      <w:rFonts w:ascii="Times New Roman" w:hAnsi="Times New Roman" w:cs="Times New Roman"/>
                      <w:iCs/>
                    </w:rPr>
                  </w:pPr>
                  <w:r w:rsidRPr="00E83DF0">
                    <w:rPr>
                      <w:rFonts w:ascii="Times New Roman" w:hAnsi="Times New Roman" w:cs="Times New Roman"/>
                      <w:b/>
                    </w:rPr>
                    <w:t>sunlight</w:t>
                  </w:r>
                  <w:r w:rsidRPr="00E83DF0">
                    <w:rPr>
                      <w:rFonts w:ascii="Times New Roman" w:hAnsi="Times New Roman" w:cs="Times New Roman"/>
                      <w:b/>
                      <w:spacing w:val="-14"/>
                    </w:rPr>
                    <w:t xml:space="preserve"> </w:t>
                  </w:r>
                  <w:r w:rsidRPr="00E83DF0">
                    <w:rPr>
                      <w:rFonts w:ascii="Times New Roman" w:hAnsi="Times New Roman" w:cs="Times New Roman"/>
                      <w:b/>
                    </w:rPr>
                    <w:t>and</w:t>
                  </w:r>
                  <w:r w:rsidRPr="00E83DF0">
                    <w:rPr>
                      <w:rFonts w:ascii="Times New Roman" w:hAnsi="Times New Roman" w:cs="Times New Roman"/>
                      <w:b/>
                      <w:spacing w:val="-14"/>
                    </w:rPr>
                    <w:t xml:space="preserve"> </w:t>
                  </w:r>
                  <w:r w:rsidRPr="00E83DF0">
                    <w:rPr>
                      <w:rFonts w:ascii="Times New Roman" w:hAnsi="Times New Roman" w:cs="Times New Roman"/>
                      <w:b/>
                    </w:rPr>
                    <w:t>precipitation</w:t>
                  </w:r>
                  <w:r w:rsidRPr="00E83DF0">
                    <w:rPr>
                      <w:rFonts w:ascii="Times New Roman" w:hAnsi="Times New Roman" w:cs="Times New Roman"/>
                      <w:b/>
                      <w:spacing w:val="-15"/>
                    </w:rPr>
                    <w:t xml:space="preserve"> </w:t>
                  </w:r>
                  <w:r w:rsidRPr="00E83DF0">
                    <w:rPr>
                      <w:rFonts w:ascii="Times New Roman" w:hAnsi="Times New Roman" w:cs="Times New Roman"/>
                      <w:b/>
                    </w:rPr>
                    <w:t>could enhance model accuracy.</w:t>
                  </w:r>
                </w:p>
              </w:tc>
            </w:tr>
          </w:tbl>
          <w:p w14:paraId="6F0C50A6" w14:textId="061DABE5" w:rsidR="007B14AF" w:rsidRDefault="007B14AF" w:rsidP="00E83DF0">
            <w:pPr>
              <w:jc w:val="both"/>
              <w:rPr>
                <w:rFonts w:ascii="Times New Roman" w:hAnsi="Times New Roman" w:cs="Times New Roman"/>
                <w:iCs/>
              </w:rPr>
            </w:pPr>
          </w:p>
        </w:tc>
      </w:tr>
      <w:tr w:rsidR="00000F63" w14:paraId="6653A1F2" w14:textId="77777777" w:rsidTr="00000F63">
        <w:trPr>
          <w:trHeight w:val="188"/>
        </w:trPr>
        <w:tc>
          <w:tcPr>
            <w:tcW w:w="2384" w:type="dxa"/>
          </w:tcPr>
          <w:p w14:paraId="40B6B8FC"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6. A COMPLETE PROPOSED FRAMEWORK FOR COASTAL WATER QUALITY MONITORING</w:t>
            </w:r>
          </w:p>
          <w:p w14:paraId="3CE37D7B"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SYSTEM WITH ALGAE</w:t>
            </w:r>
          </w:p>
          <w:p w14:paraId="7E519AAA"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PREDICTIVE MODEL</w:t>
            </w:r>
          </w:p>
          <w:p w14:paraId="1BA77ACC"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(PUBLICATION: AUGUST 2021)</w:t>
            </w:r>
          </w:p>
          <w:p w14:paraId="031EB483" w14:textId="77777777" w:rsidR="00E83DF0" w:rsidRPr="00E83DF0" w:rsidRDefault="00E83DF0" w:rsidP="00E83DF0">
            <w:pPr>
              <w:jc w:val="both"/>
              <w:rPr>
                <w:rFonts w:ascii="Times New Roman" w:hAnsi="Times New Roman" w:cs="Times New Roman"/>
                <w:b/>
                <w:bCs/>
                <w:iCs/>
              </w:rPr>
            </w:pPr>
          </w:p>
          <w:p w14:paraId="706E09D1" w14:textId="4BFFB53E" w:rsidR="00E83DF0" w:rsidRDefault="00E83DF0" w:rsidP="00E83DF0">
            <w:pPr>
              <w:jc w:val="both"/>
              <w:rPr>
                <w:rFonts w:ascii="Times New Roman" w:hAnsi="Times New Roman" w:cs="Times New Roman"/>
                <w:iCs/>
              </w:rPr>
            </w:pPr>
            <w:r w:rsidRPr="00E83DF0">
              <w:rPr>
                <w:rFonts w:ascii="Times New Roman" w:hAnsi="Times New Roman" w:cs="Times New Roman"/>
                <w:b/>
                <w:bCs/>
                <w:iCs/>
              </w:rPr>
              <w:t>(IEEE ACCESS)</w:t>
            </w:r>
          </w:p>
        </w:tc>
        <w:tc>
          <w:tcPr>
            <w:tcW w:w="2770" w:type="dxa"/>
          </w:tcPr>
          <w:p w14:paraId="5E37E58F"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1.</w:t>
            </w:r>
            <w:r w:rsidRPr="00E83DF0">
              <w:rPr>
                <w:rFonts w:ascii="Times New Roman" w:hAnsi="Times New Roman" w:cs="Times New Roman"/>
                <w:iCs/>
              </w:rPr>
              <w:tab/>
            </w:r>
            <w:r w:rsidRPr="00E83DF0">
              <w:rPr>
                <w:rFonts w:ascii="Times New Roman" w:hAnsi="Times New Roman" w:cs="Times New Roman"/>
                <w:b/>
                <w:bCs/>
                <w:iCs/>
              </w:rPr>
              <w:t>Data Acquisition:</w:t>
            </w:r>
          </w:p>
          <w:p w14:paraId="216E9676"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To gather various water quality parameters like chlorophyll-a (</w:t>
            </w:r>
            <w:proofErr w:type="spellStart"/>
            <w:r w:rsidRPr="00E83DF0">
              <w:rPr>
                <w:rFonts w:ascii="Times New Roman" w:hAnsi="Times New Roman" w:cs="Times New Roman"/>
                <w:iCs/>
              </w:rPr>
              <w:t>Chl</w:t>
            </w:r>
            <w:proofErr w:type="spellEnd"/>
            <w:r w:rsidRPr="00E83DF0">
              <w:rPr>
                <w:rFonts w:ascii="Times New Roman" w:hAnsi="Times New Roman" w:cs="Times New Roman"/>
                <w:iCs/>
              </w:rPr>
              <w:t>-a), total inorganic nitrogen, and water temperature, which are critical for HAB prediction.</w:t>
            </w:r>
          </w:p>
          <w:p w14:paraId="2A8EFBD8"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2.</w:t>
            </w:r>
            <w:r w:rsidRPr="00E83DF0">
              <w:rPr>
                <w:rFonts w:ascii="Times New Roman" w:hAnsi="Times New Roman" w:cs="Times New Roman"/>
                <w:iCs/>
              </w:rPr>
              <w:tab/>
            </w:r>
            <w:r w:rsidRPr="00E83DF0">
              <w:rPr>
                <w:rFonts w:ascii="Times New Roman" w:hAnsi="Times New Roman" w:cs="Times New Roman"/>
                <w:b/>
                <w:bCs/>
                <w:iCs/>
              </w:rPr>
              <w:t>Pre-processing:</w:t>
            </w:r>
          </w:p>
          <w:p w14:paraId="4A60522D"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dataset was normalized and missing values were interpolated to ensure consistency.</w:t>
            </w:r>
          </w:p>
          <w:p w14:paraId="6C3D77D7"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Feature Selection:</w:t>
            </w:r>
          </w:p>
          <w:p w14:paraId="0D2B57BD"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Correlation analysis was used to select the most relevant features for predicting algal blooms, with high emphasis on factors</w:t>
            </w:r>
          </w:p>
          <w:p w14:paraId="52D19F09"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such as turbidity, suspended solids, and nutrient levels.</w:t>
            </w:r>
          </w:p>
          <w:p w14:paraId="4ECF1102"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Predictive Modelling:</w:t>
            </w:r>
          </w:p>
          <w:p w14:paraId="487B976D" w14:textId="76516C5E" w:rsidR="00E83DF0" w:rsidRDefault="00E83DF0" w:rsidP="00E83DF0">
            <w:pPr>
              <w:jc w:val="both"/>
              <w:rPr>
                <w:rFonts w:ascii="Times New Roman" w:hAnsi="Times New Roman" w:cs="Times New Roman"/>
                <w:iCs/>
              </w:rPr>
            </w:pPr>
            <w:r w:rsidRPr="00E83DF0">
              <w:rPr>
                <w:rFonts w:ascii="Times New Roman" w:hAnsi="Times New Roman" w:cs="Times New Roman"/>
                <w:iCs/>
              </w:rPr>
              <w:t xml:space="preserve">The study concluded that </w:t>
            </w:r>
            <w:proofErr w:type="spellStart"/>
            <w:r w:rsidRPr="00E83DF0">
              <w:rPr>
                <w:rFonts w:ascii="Times New Roman" w:hAnsi="Times New Roman" w:cs="Times New Roman"/>
                <w:iCs/>
              </w:rPr>
              <w:t>LSTMperformed</w:t>
            </w:r>
            <w:proofErr w:type="spellEnd"/>
            <w:r w:rsidRPr="00E83DF0">
              <w:rPr>
                <w:rFonts w:ascii="Times New Roman" w:hAnsi="Times New Roman" w:cs="Times New Roman"/>
                <w:iCs/>
              </w:rPr>
              <w:t xml:space="preserve"> best due to its ability to capture the temporal dependencies and non-linear characteristics of algal ecological data.</w:t>
            </w:r>
          </w:p>
        </w:tc>
        <w:tc>
          <w:tcPr>
            <w:tcW w:w="1883" w:type="dxa"/>
          </w:tcPr>
          <w:p w14:paraId="47F28571"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 xml:space="preserve">The model achieved higher accuracy in predicting </w:t>
            </w:r>
            <w:proofErr w:type="spellStart"/>
            <w:r w:rsidRPr="00E83DF0">
              <w:rPr>
                <w:rFonts w:ascii="Times New Roman" w:hAnsi="Times New Roman" w:cs="Times New Roman"/>
                <w:iCs/>
              </w:rPr>
              <w:t>Chl</w:t>
            </w:r>
            <w:proofErr w:type="spellEnd"/>
            <w:r w:rsidRPr="00E83DF0">
              <w:rPr>
                <w:rFonts w:ascii="Times New Roman" w:hAnsi="Times New Roman" w:cs="Times New Roman"/>
                <w:iCs/>
              </w:rPr>
              <w:t>-a levels, a key indicator of algae growth, and provided a cost-</w:t>
            </w:r>
          </w:p>
          <w:p w14:paraId="486D1E38" w14:textId="3DF6152B" w:rsidR="00E83DF0" w:rsidRDefault="00E83DF0" w:rsidP="00E83DF0">
            <w:pPr>
              <w:jc w:val="both"/>
              <w:rPr>
                <w:rFonts w:ascii="Times New Roman" w:hAnsi="Times New Roman" w:cs="Times New Roman"/>
                <w:iCs/>
              </w:rPr>
            </w:pPr>
            <w:r w:rsidRPr="00E83DF0">
              <w:rPr>
                <w:rFonts w:ascii="Times New Roman" w:hAnsi="Times New Roman" w:cs="Times New Roman"/>
                <w:iCs/>
              </w:rPr>
              <w:t>effective solution for monitoring coastal water quality.</w:t>
            </w:r>
          </w:p>
        </w:tc>
        <w:tc>
          <w:tcPr>
            <w:tcW w:w="2048" w:type="dxa"/>
          </w:tcPr>
          <w:p w14:paraId="1D2D1A38" w14:textId="40E737EC" w:rsidR="00E83DF0" w:rsidRPr="00E83DF0" w:rsidRDefault="00E83DF0" w:rsidP="00C7266D">
            <w:pPr>
              <w:jc w:val="both"/>
              <w:rPr>
                <w:rFonts w:ascii="Times New Roman" w:hAnsi="Times New Roman" w:cs="Times New Roman"/>
                <w:b/>
                <w:bCs/>
                <w:iCs/>
              </w:rPr>
            </w:pPr>
            <w:r w:rsidRPr="00E83DF0">
              <w:rPr>
                <w:rFonts w:ascii="Times New Roman" w:hAnsi="Times New Roman" w:cs="Times New Roman"/>
                <w:b/>
                <w:bCs/>
                <w:iCs/>
              </w:rPr>
              <w:t>LSTM struggled with capturing sudden high peaks in algal concentration; hence, methods for handling extreme values or anomalies could improve model performance.</w:t>
            </w:r>
          </w:p>
        </w:tc>
      </w:tr>
      <w:tr w:rsidR="00000F63" w14:paraId="014AAC0A" w14:textId="77777777" w:rsidTr="00000F63">
        <w:tc>
          <w:tcPr>
            <w:tcW w:w="2384" w:type="dxa"/>
          </w:tcPr>
          <w:p w14:paraId="7D4B93FE"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lastRenderedPageBreak/>
              <w:t>7. PROPOSITION OF NEW</w:t>
            </w:r>
          </w:p>
          <w:p w14:paraId="5779700F"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ENSEMBLE DATA- INTELLIGENCE MODELS FOR SURFACE WATER QUALITY</w:t>
            </w:r>
          </w:p>
          <w:p w14:paraId="68CCC1CB" w14:textId="77777777"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PREDICTION</w:t>
            </w:r>
          </w:p>
          <w:p w14:paraId="32229AB2" w14:textId="77777777" w:rsid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(PUBLICATION: JULY 26, 2021)</w:t>
            </w:r>
          </w:p>
          <w:p w14:paraId="3178A552" w14:textId="48085932" w:rsidR="00E83DF0" w:rsidRPr="00E83DF0" w:rsidRDefault="00E83DF0" w:rsidP="00E83DF0">
            <w:pPr>
              <w:jc w:val="both"/>
              <w:rPr>
                <w:rFonts w:ascii="Times New Roman" w:hAnsi="Times New Roman" w:cs="Times New Roman"/>
                <w:b/>
                <w:bCs/>
                <w:iCs/>
              </w:rPr>
            </w:pPr>
            <w:r w:rsidRPr="00E83DF0">
              <w:rPr>
                <w:rFonts w:ascii="Times New Roman" w:hAnsi="Times New Roman" w:cs="Times New Roman"/>
                <w:b/>
                <w:bCs/>
                <w:iCs/>
              </w:rPr>
              <w:t>IEEE ACCESS)</w:t>
            </w:r>
          </w:p>
        </w:tc>
        <w:tc>
          <w:tcPr>
            <w:tcW w:w="2770" w:type="dxa"/>
          </w:tcPr>
          <w:p w14:paraId="53858AEE"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study developed five different ensemble data-intelligence models (QRF, RF, SVM, GBM, and GBM_H2O) for</w:t>
            </w:r>
          </w:p>
          <w:p w14:paraId="452FA1CE"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surface water BOD prediction.</w:t>
            </w:r>
          </w:p>
          <w:p w14:paraId="4F5F3167"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Additionally, two feature selection approaches (Genetic Algorithm and Principal Component Analysis) were</w:t>
            </w:r>
          </w:p>
          <w:p w14:paraId="11F726E5"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integrated with the developed ML models to enhance their predictability</w:t>
            </w:r>
          </w:p>
          <w:p w14:paraId="35B23DCA" w14:textId="77777777" w:rsidR="00E83DF0" w:rsidRDefault="00E83DF0" w:rsidP="00E83DF0">
            <w:pPr>
              <w:jc w:val="both"/>
              <w:rPr>
                <w:rFonts w:ascii="Times New Roman" w:hAnsi="Times New Roman" w:cs="Times New Roman"/>
                <w:iCs/>
              </w:rPr>
            </w:pPr>
            <w:r w:rsidRPr="00E83DF0">
              <w:rPr>
                <w:rFonts w:ascii="Times New Roman" w:hAnsi="Times New Roman" w:cs="Times New Roman"/>
                <w:iCs/>
              </w:rPr>
              <w:t>performance.</w:t>
            </w:r>
          </w:p>
          <w:p w14:paraId="611271CB"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models’ performances were compared based on multiple statistical criteria including determination coefficient (R²), root mean square error (RMSE), mean absolute error (MAE), Nash-Sutcliffe</w:t>
            </w:r>
          </w:p>
          <w:p w14:paraId="1BA4641F"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model efficiency coefficient (NSE), Willmott index (d), and percent bias</w:t>
            </w:r>
          </w:p>
          <w:p w14:paraId="7C6AFD8C" w14:textId="0CA1B7E8" w:rsidR="00E83DF0" w:rsidRDefault="00E83DF0" w:rsidP="00E83DF0">
            <w:pPr>
              <w:jc w:val="both"/>
              <w:rPr>
                <w:rFonts w:ascii="Times New Roman" w:hAnsi="Times New Roman" w:cs="Times New Roman"/>
                <w:iCs/>
              </w:rPr>
            </w:pPr>
            <w:r w:rsidRPr="00E83DF0">
              <w:rPr>
                <w:rFonts w:ascii="Times New Roman" w:hAnsi="Times New Roman" w:cs="Times New Roman"/>
                <w:iCs/>
              </w:rPr>
              <w:t>(PBIAS).</w:t>
            </w:r>
          </w:p>
        </w:tc>
        <w:tc>
          <w:tcPr>
            <w:tcW w:w="1883" w:type="dxa"/>
          </w:tcPr>
          <w:p w14:paraId="78D69111"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study proposed five relatively new explored ML models for BOD of surface water quality prediction, which were considered a robust approach towards the prediction of water quality parameters rather than relying solely on laboratory analysis.</w:t>
            </w:r>
          </w:p>
          <w:p w14:paraId="5A883A33"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statistical properties of the water</w:t>
            </w:r>
          </w:p>
          <w:p w14:paraId="139F8D67" w14:textId="77777777" w:rsidR="00E83DF0" w:rsidRDefault="00E83DF0" w:rsidP="00E83DF0">
            <w:pPr>
              <w:jc w:val="both"/>
              <w:rPr>
                <w:rFonts w:ascii="Times New Roman" w:hAnsi="Times New Roman" w:cs="Times New Roman"/>
                <w:iCs/>
              </w:rPr>
            </w:pPr>
            <w:r w:rsidRPr="00E83DF0">
              <w:rPr>
                <w:rFonts w:ascii="Times New Roman" w:hAnsi="Times New Roman" w:cs="Times New Roman"/>
                <w:iCs/>
              </w:rPr>
              <w:t>quality parameters were presented, and the prediction models can aid in</w:t>
            </w:r>
          </w:p>
          <w:p w14:paraId="2F8DDDFE" w14:textId="61A6F4C6" w:rsidR="00000F63" w:rsidRDefault="00000F63" w:rsidP="00E83DF0">
            <w:pPr>
              <w:jc w:val="both"/>
              <w:rPr>
                <w:rFonts w:ascii="Times New Roman" w:hAnsi="Times New Roman" w:cs="Times New Roman"/>
                <w:iCs/>
              </w:rPr>
            </w:pPr>
            <w:r w:rsidRPr="00000F63">
              <w:rPr>
                <w:rFonts w:ascii="Times New Roman" w:hAnsi="Times New Roman" w:cs="Times New Roman"/>
                <w:iCs/>
              </w:rPr>
              <w:t>determining the trend of decline in water quality at any point.</w:t>
            </w:r>
          </w:p>
        </w:tc>
        <w:tc>
          <w:tcPr>
            <w:tcW w:w="2048" w:type="dxa"/>
          </w:tcPr>
          <w:p w14:paraId="2A5DB4A8"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The current research modelling is associated with some limitations, such as tuning the internal</w:t>
            </w:r>
          </w:p>
          <w:p w14:paraId="67E85E35"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parameters of the SVM model with other advanced non-linear</w:t>
            </w:r>
          </w:p>
          <w:p w14:paraId="5872F48A" w14:textId="77777777" w:rsidR="00E83DF0" w:rsidRPr="00E83DF0" w:rsidRDefault="00E83DF0" w:rsidP="00E83DF0">
            <w:pPr>
              <w:jc w:val="both"/>
              <w:rPr>
                <w:rFonts w:ascii="Times New Roman" w:hAnsi="Times New Roman" w:cs="Times New Roman"/>
                <w:iCs/>
              </w:rPr>
            </w:pPr>
            <w:r w:rsidRPr="00E83DF0">
              <w:rPr>
                <w:rFonts w:ascii="Times New Roman" w:hAnsi="Times New Roman" w:cs="Times New Roman"/>
                <w:iCs/>
              </w:rPr>
              <w:t>functions.</w:t>
            </w:r>
          </w:p>
          <w:p w14:paraId="4D1C3171" w14:textId="77777777" w:rsidR="00E83DF0" w:rsidRPr="00E83DF0" w:rsidRDefault="00E83DF0" w:rsidP="00E83DF0">
            <w:pPr>
              <w:jc w:val="both"/>
              <w:rPr>
                <w:rFonts w:ascii="Times New Roman" w:hAnsi="Times New Roman" w:cs="Times New Roman"/>
                <w:iCs/>
              </w:rPr>
            </w:pPr>
          </w:p>
          <w:p w14:paraId="6566DA91" w14:textId="77777777" w:rsidR="00E83DF0" w:rsidRDefault="00E83DF0" w:rsidP="00E83DF0">
            <w:pPr>
              <w:jc w:val="both"/>
              <w:rPr>
                <w:rFonts w:ascii="Times New Roman" w:hAnsi="Times New Roman" w:cs="Times New Roman"/>
                <w:iCs/>
              </w:rPr>
            </w:pPr>
            <w:r w:rsidRPr="00E83DF0">
              <w:rPr>
                <w:rFonts w:ascii="Times New Roman" w:hAnsi="Times New Roman" w:cs="Times New Roman"/>
                <w:iCs/>
              </w:rPr>
              <w:t>Additionally, using metaheuristic optimization algorithms can be another option to enhance the</w:t>
            </w:r>
          </w:p>
          <w:p w14:paraId="708A361B" w14:textId="20484BC4" w:rsidR="00000F63" w:rsidRDefault="00000F63" w:rsidP="00E83DF0">
            <w:pPr>
              <w:jc w:val="both"/>
              <w:rPr>
                <w:rFonts w:ascii="Times New Roman" w:hAnsi="Times New Roman" w:cs="Times New Roman"/>
                <w:iCs/>
              </w:rPr>
            </w:pPr>
            <w:r w:rsidRPr="00000F63">
              <w:rPr>
                <w:rFonts w:ascii="Times New Roman" w:hAnsi="Times New Roman" w:cs="Times New Roman"/>
                <w:iCs/>
              </w:rPr>
              <w:t>performance of the ML models learning process.</w:t>
            </w:r>
          </w:p>
        </w:tc>
      </w:tr>
      <w:tr w:rsidR="00000F63" w14:paraId="12B33509" w14:textId="77777777" w:rsidTr="00000F63">
        <w:tc>
          <w:tcPr>
            <w:tcW w:w="2384" w:type="dxa"/>
          </w:tcPr>
          <w:p w14:paraId="3E7BAEE5" w14:textId="77777777" w:rsidR="00000F63" w:rsidRPr="00000F63" w:rsidRDefault="00000F63" w:rsidP="00000F63">
            <w:pPr>
              <w:rPr>
                <w:rFonts w:ascii="Times New Roman" w:hAnsi="Times New Roman" w:cs="Times New Roman"/>
                <w:b/>
                <w:bCs/>
                <w:iCs/>
              </w:rPr>
            </w:pPr>
            <w:r w:rsidRPr="00000F63">
              <w:rPr>
                <w:rFonts w:ascii="Times New Roman" w:hAnsi="Times New Roman" w:cs="Times New Roman"/>
                <w:b/>
                <w:bCs/>
                <w:iCs/>
              </w:rPr>
              <w:t>8. ABRUPT EVENT MONITORING FOR WATER ENVIRONMENT SYSTEM BASED ON KPCA AND</w:t>
            </w:r>
          </w:p>
          <w:p w14:paraId="29F14C47" w14:textId="77777777" w:rsidR="00000F63" w:rsidRPr="00000F63" w:rsidRDefault="00000F63" w:rsidP="00000F63">
            <w:pPr>
              <w:rPr>
                <w:rFonts w:ascii="Times New Roman" w:hAnsi="Times New Roman" w:cs="Times New Roman"/>
                <w:b/>
                <w:bCs/>
                <w:iCs/>
              </w:rPr>
            </w:pPr>
            <w:r w:rsidRPr="00000F63">
              <w:rPr>
                <w:rFonts w:ascii="Times New Roman" w:hAnsi="Times New Roman" w:cs="Times New Roman"/>
                <w:b/>
                <w:bCs/>
                <w:iCs/>
              </w:rPr>
              <w:t>SVM</w:t>
            </w:r>
          </w:p>
          <w:p w14:paraId="29080567" w14:textId="77777777" w:rsidR="00000F63" w:rsidRPr="00000F63" w:rsidRDefault="00000F63" w:rsidP="00000F63">
            <w:pPr>
              <w:rPr>
                <w:rFonts w:ascii="Times New Roman" w:hAnsi="Times New Roman" w:cs="Times New Roman"/>
                <w:b/>
                <w:bCs/>
                <w:iCs/>
              </w:rPr>
            </w:pPr>
            <w:r w:rsidRPr="00000F63">
              <w:rPr>
                <w:rFonts w:ascii="Times New Roman" w:hAnsi="Times New Roman" w:cs="Times New Roman"/>
                <w:b/>
                <w:bCs/>
                <w:iCs/>
              </w:rPr>
              <w:t>(PUBLICATION: APRIL 4 2012) (IEEE</w:t>
            </w:r>
          </w:p>
          <w:p w14:paraId="33DE9D24" w14:textId="33C41071" w:rsidR="00000F63" w:rsidRDefault="00000F63" w:rsidP="00000F63">
            <w:pPr>
              <w:rPr>
                <w:rFonts w:ascii="Times New Roman" w:hAnsi="Times New Roman" w:cs="Times New Roman"/>
                <w:iCs/>
              </w:rPr>
            </w:pPr>
            <w:r w:rsidRPr="00000F63">
              <w:rPr>
                <w:rFonts w:ascii="Times New Roman" w:hAnsi="Times New Roman" w:cs="Times New Roman"/>
                <w:b/>
                <w:bCs/>
                <w:iCs/>
              </w:rPr>
              <w:t>TRANSACTION)</w:t>
            </w:r>
          </w:p>
        </w:tc>
        <w:tc>
          <w:tcPr>
            <w:tcW w:w="2770" w:type="dxa"/>
          </w:tcPr>
          <w:p w14:paraId="21B8DB6B" w14:textId="77777777" w:rsidR="00000F63" w:rsidRPr="00000F63" w:rsidRDefault="00000F63" w:rsidP="00000F63">
            <w:pPr>
              <w:jc w:val="both"/>
              <w:rPr>
                <w:rFonts w:ascii="Times New Roman" w:hAnsi="Times New Roman" w:cs="Times New Roman"/>
                <w:iCs/>
              </w:rPr>
            </w:pPr>
            <w:r w:rsidRPr="00000F63">
              <w:rPr>
                <w:rFonts w:ascii="Times New Roman" w:hAnsi="Times New Roman" w:cs="Times New Roman"/>
                <w:iCs/>
              </w:rPr>
              <w:t>Initial samples are obtained from historical data collected from an online monitoring system and normalized.</w:t>
            </w:r>
          </w:p>
          <w:p w14:paraId="4BC655D6" w14:textId="77777777" w:rsidR="00000F63" w:rsidRPr="00000F63" w:rsidRDefault="00000F63" w:rsidP="00000F63">
            <w:pPr>
              <w:jc w:val="both"/>
              <w:rPr>
                <w:rFonts w:ascii="Times New Roman" w:hAnsi="Times New Roman" w:cs="Times New Roman"/>
                <w:iCs/>
              </w:rPr>
            </w:pPr>
            <w:r w:rsidRPr="00000F63">
              <w:rPr>
                <w:rFonts w:ascii="Times New Roman" w:hAnsi="Times New Roman" w:cs="Times New Roman"/>
                <w:iCs/>
              </w:rPr>
              <w:t>Data with normal information in the initial samples are used to set up the initial</w:t>
            </w:r>
          </w:p>
          <w:p w14:paraId="12D7D4E7" w14:textId="77777777" w:rsidR="00000F63" w:rsidRPr="00000F63" w:rsidRDefault="00000F63" w:rsidP="00000F63">
            <w:pPr>
              <w:jc w:val="both"/>
              <w:rPr>
                <w:rFonts w:ascii="Times New Roman" w:hAnsi="Times New Roman" w:cs="Times New Roman"/>
                <w:iCs/>
              </w:rPr>
            </w:pPr>
            <w:r w:rsidRPr="00000F63">
              <w:rPr>
                <w:rFonts w:ascii="Times New Roman" w:hAnsi="Times New Roman" w:cs="Times New Roman"/>
                <w:iCs/>
              </w:rPr>
              <w:t>database of K-SDA, and the KPCA model is established using this data.</w:t>
            </w:r>
          </w:p>
          <w:p w14:paraId="7D0F5371" w14:textId="77777777" w:rsidR="00000F63" w:rsidRPr="00000F63" w:rsidRDefault="00000F63" w:rsidP="00000F63">
            <w:pPr>
              <w:jc w:val="both"/>
              <w:rPr>
                <w:rFonts w:ascii="Times New Roman" w:hAnsi="Times New Roman" w:cs="Times New Roman"/>
                <w:iCs/>
              </w:rPr>
            </w:pPr>
            <w:r w:rsidRPr="00000F63">
              <w:rPr>
                <w:rFonts w:ascii="Times New Roman" w:hAnsi="Times New Roman" w:cs="Times New Roman"/>
                <w:iCs/>
              </w:rPr>
              <w:t>An SVM model is set up using the abnormal data in the initial samples. The proposed approach is then utilized for</w:t>
            </w:r>
          </w:p>
          <w:p w14:paraId="7E3F4225" w14:textId="500118BA" w:rsidR="00000F63" w:rsidRDefault="00000F63" w:rsidP="00000F63">
            <w:pPr>
              <w:jc w:val="both"/>
              <w:rPr>
                <w:rFonts w:ascii="Times New Roman" w:hAnsi="Times New Roman" w:cs="Times New Roman"/>
                <w:iCs/>
              </w:rPr>
            </w:pPr>
            <w:r w:rsidRPr="00000F63">
              <w:rPr>
                <w:rFonts w:ascii="Times New Roman" w:hAnsi="Times New Roman" w:cs="Times New Roman"/>
                <w:iCs/>
              </w:rPr>
              <w:t>online monitoring.</w:t>
            </w:r>
          </w:p>
        </w:tc>
        <w:tc>
          <w:tcPr>
            <w:tcW w:w="1883" w:type="dxa"/>
          </w:tcPr>
          <w:p w14:paraId="5BD97E00" w14:textId="046BEBA2" w:rsidR="00000F63" w:rsidRDefault="00000F63" w:rsidP="00C7266D">
            <w:pPr>
              <w:jc w:val="both"/>
              <w:rPr>
                <w:rFonts w:ascii="Times New Roman" w:hAnsi="Times New Roman" w:cs="Times New Roman"/>
                <w:iCs/>
              </w:rPr>
            </w:pPr>
            <w:r w:rsidRPr="00000F63">
              <w:rPr>
                <w:rFonts w:ascii="Times New Roman" w:hAnsi="Times New Roman" w:cs="Times New Roman"/>
                <w:iCs/>
              </w:rPr>
              <w:t>The results indicate that the proposed approach effectively addresses the abrupt event monitoring problem, even when two different types of abrupt events occur simultaneously.</w:t>
            </w:r>
          </w:p>
        </w:tc>
        <w:tc>
          <w:tcPr>
            <w:tcW w:w="2048" w:type="dxa"/>
          </w:tcPr>
          <w:p w14:paraId="344E136E" w14:textId="77777777" w:rsidR="00000F63" w:rsidRPr="00000F63" w:rsidRDefault="00000F63" w:rsidP="00000F63">
            <w:pPr>
              <w:jc w:val="both"/>
              <w:rPr>
                <w:rFonts w:ascii="Times New Roman" w:hAnsi="Times New Roman" w:cs="Times New Roman"/>
                <w:iCs/>
              </w:rPr>
            </w:pPr>
            <w:r w:rsidRPr="00000F63">
              <w:rPr>
                <w:rFonts w:ascii="Times New Roman" w:hAnsi="Times New Roman" w:cs="Times New Roman"/>
                <w:iCs/>
              </w:rPr>
              <w:t>The paper mentions that the proposed approach is suitable for abrupt event monitoring, but it does not provide mathematical models</w:t>
            </w:r>
          </w:p>
          <w:p w14:paraId="324C2CD7" w14:textId="77777777" w:rsidR="00000F63" w:rsidRPr="00000F63" w:rsidRDefault="00000F63" w:rsidP="00000F63">
            <w:pPr>
              <w:jc w:val="both"/>
              <w:rPr>
                <w:rFonts w:ascii="Times New Roman" w:hAnsi="Times New Roman" w:cs="Times New Roman"/>
                <w:iCs/>
              </w:rPr>
            </w:pPr>
            <w:r w:rsidRPr="00000F63">
              <w:rPr>
                <w:rFonts w:ascii="Times New Roman" w:hAnsi="Times New Roman" w:cs="Times New Roman"/>
                <w:iCs/>
              </w:rPr>
              <w:t>between water quality parameters and abrupt events, relying solely on historical data.</w:t>
            </w:r>
          </w:p>
          <w:p w14:paraId="2F6111B1" w14:textId="77777777" w:rsidR="00000F63" w:rsidRPr="00000F63" w:rsidRDefault="00000F63" w:rsidP="00000F63">
            <w:pPr>
              <w:jc w:val="both"/>
              <w:rPr>
                <w:rFonts w:ascii="Times New Roman" w:hAnsi="Times New Roman" w:cs="Times New Roman"/>
                <w:iCs/>
              </w:rPr>
            </w:pPr>
            <w:r w:rsidRPr="00000F63">
              <w:rPr>
                <w:rFonts w:ascii="Times New Roman" w:hAnsi="Times New Roman" w:cs="Times New Roman"/>
                <w:iCs/>
              </w:rPr>
              <w:t>This limitation could be addressed in future work by developing</w:t>
            </w:r>
          </w:p>
          <w:p w14:paraId="41C3A9E1" w14:textId="39F0881F" w:rsidR="00000F63" w:rsidRDefault="00000F63" w:rsidP="00000F63">
            <w:pPr>
              <w:jc w:val="both"/>
              <w:rPr>
                <w:rFonts w:ascii="Times New Roman" w:hAnsi="Times New Roman" w:cs="Times New Roman"/>
                <w:iCs/>
              </w:rPr>
            </w:pPr>
            <w:r w:rsidRPr="00000F63">
              <w:rPr>
                <w:rFonts w:ascii="Times New Roman" w:hAnsi="Times New Roman" w:cs="Times New Roman"/>
                <w:iCs/>
              </w:rPr>
              <w:t>mathematical models to enhance the monitoring capabilities.</w:t>
            </w:r>
          </w:p>
        </w:tc>
      </w:tr>
    </w:tbl>
    <w:p w14:paraId="2FD67571" w14:textId="77777777" w:rsidR="00806D40" w:rsidRPr="00C7266D" w:rsidRDefault="00806D40" w:rsidP="00C7266D">
      <w:pPr>
        <w:jc w:val="both"/>
        <w:rPr>
          <w:rFonts w:ascii="Times New Roman" w:hAnsi="Times New Roman" w:cs="Times New Roman"/>
          <w:iCs/>
        </w:rPr>
      </w:pPr>
    </w:p>
    <w:p w14:paraId="0C3042DD" w14:textId="77777777" w:rsidR="001C2FFF" w:rsidRDefault="001C2FFF" w:rsidP="00B31A77">
      <w:pPr>
        <w:jc w:val="both"/>
        <w:rPr>
          <w:rFonts w:ascii="Times New Roman" w:hAnsi="Times New Roman" w:cs="Times New Roman"/>
          <w:b/>
          <w:bCs/>
          <w:iCs/>
        </w:rPr>
      </w:pPr>
    </w:p>
    <w:p w14:paraId="0FBC0AA4" w14:textId="2CB739C7" w:rsidR="00C7266D" w:rsidRPr="00D219C0" w:rsidRDefault="009914F1" w:rsidP="00B31A77">
      <w:pPr>
        <w:jc w:val="both"/>
        <w:rPr>
          <w:rFonts w:ascii="Times New Roman" w:hAnsi="Times New Roman" w:cs="Times New Roman"/>
          <w:b/>
          <w:bCs/>
          <w:iCs/>
        </w:rPr>
      </w:pPr>
      <w:r w:rsidRPr="00D219C0">
        <w:rPr>
          <w:rFonts w:ascii="Times New Roman" w:hAnsi="Times New Roman" w:cs="Times New Roman"/>
          <w:b/>
          <w:bCs/>
          <w:iCs/>
        </w:rPr>
        <w:lastRenderedPageBreak/>
        <w:t>IV.</w:t>
      </w:r>
      <w:r w:rsidRPr="00D219C0">
        <w:rPr>
          <w:rFonts w:ascii="Times New Roman" w:hAnsi="Times New Roman" w:cs="Times New Roman"/>
          <w:b/>
          <w:bCs/>
          <w:iCs/>
        </w:rPr>
        <w:tab/>
        <w:t>METHODOLOGY</w:t>
      </w:r>
    </w:p>
    <w:p w14:paraId="348DE4FC" w14:textId="3544CAAA" w:rsidR="000708DA" w:rsidRDefault="00290982" w:rsidP="00D219C0">
      <w:pPr>
        <w:ind w:firstLine="720"/>
        <w:jc w:val="both"/>
        <w:rPr>
          <w:rFonts w:ascii="Times New Roman" w:hAnsi="Times New Roman" w:cs="Times New Roman"/>
          <w:iCs/>
        </w:rPr>
      </w:pPr>
      <w:r w:rsidRPr="00290982">
        <w:rPr>
          <w:rFonts w:ascii="Times New Roman" w:hAnsi="Times New Roman" w:cs="Times New Roman"/>
          <w:iCs/>
        </w:rPr>
        <w:t>This section outlines the methodological approach adopted for predicting the Water Quality Index (WQI) using ensemble machine learning models. The process involves data collection, data preprocessing, feature selection methods, ensemble model development, evaluation, and deployment through a Flask-based web application. A comparative analysis of ensemble model is also conducted to assess the performance of the proposed models against existing approaches.</w:t>
      </w:r>
    </w:p>
    <w:p w14:paraId="1CF69DC4" w14:textId="75A7C120" w:rsidR="000708DA" w:rsidRDefault="000708DA" w:rsidP="00290982">
      <w:pPr>
        <w:jc w:val="both"/>
        <w:rPr>
          <w:rFonts w:ascii="Times New Roman" w:hAnsi="Times New Roman" w:cs="Times New Roman"/>
          <w:iCs/>
        </w:rPr>
      </w:pPr>
      <w:r>
        <w:rPr>
          <w:rFonts w:ascii="Times New Roman" w:hAnsi="Times New Roman" w:cs="Times New Roman"/>
          <w:iCs/>
          <w:noProof/>
        </w:rPr>
        <w:drawing>
          <wp:inline distT="0" distB="0" distL="0" distR="0" wp14:anchorId="4EA1AAA6" wp14:editId="481F590A">
            <wp:extent cx="5414010" cy="3261360"/>
            <wp:effectExtent l="0" t="0" r="0" b="0"/>
            <wp:docPr id="75006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4010" cy="3261360"/>
                    </a:xfrm>
                    <a:prstGeom prst="rect">
                      <a:avLst/>
                    </a:prstGeom>
                    <a:noFill/>
                  </pic:spPr>
                </pic:pic>
              </a:graphicData>
            </a:graphic>
          </wp:inline>
        </w:drawing>
      </w:r>
    </w:p>
    <w:p w14:paraId="4EA2B996" w14:textId="77777777" w:rsidR="00290982" w:rsidRPr="00290982" w:rsidRDefault="00290982" w:rsidP="00BF16BA">
      <w:pPr>
        <w:jc w:val="center"/>
        <w:rPr>
          <w:rFonts w:ascii="Times New Roman" w:hAnsi="Times New Roman" w:cs="Times New Roman"/>
          <w:iCs/>
        </w:rPr>
      </w:pPr>
      <w:r w:rsidRPr="00290982">
        <w:rPr>
          <w:rFonts w:ascii="Times New Roman" w:hAnsi="Times New Roman" w:cs="Times New Roman"/>
          <w:iCs/>
        </w:rPr>
        <w:t>Fig. 1. Architectural diagram of the proposed system</w:t>
      </w:r>
    </w:p>
    <w:p w14:paraId="47C74808" w14:textId="7B971333" w:rsidR="00290982" w:rsidRPr="00290982" w:rsidRDefault="00290982" w:rsidP="00D219C0">
      <w:pPr>
        <w:ind w:firstLine="720"/>
        <w:jc w:val="both"/>
        <w:rPr>
          <w:rFonts w:ascii="Times New Roman" w:hAnsi="Times New Roman" w:cs="Times New Roman"/>
          <w:iCs/>
        </w:rPr>
      </w:pPr>
      <w:r w:rsidRPr="00290982">
        <w:rPr>
          <w:rFonts w:ascii="Times New Roman" w:hAnsi="Times New Roman" w:cs="Times New Roman"/>
          <w:iCs/>
        </w:rPr>
        <w:t>Figure 1 illustrates the overall architecture of the proposed system, which represents the sequential flow of processes in building the predictive model. Initially, raw water quality data is collected, and preprocessing techniques such as missing value imputation, outlier detection, and exploratory data analysis are performed. Feature selection methods, including Recursive Feature Elimination (RFE) and SHAP-based analysis, are employed to identify the most significant parameters influencing water quality. The selected features are then fed into various ensemble models for training. Model evaluation is conducted using multiple metrics to ensure accuracy and reliability. Finally, the best-performing ensemble model is integrated into a Flask-based web application for real-time water quality prediction, enhancing accessibility and usability for end-users.</w:t>
      </w:r>
    </w:p>
    <w:p w14:paraId="432332A6" w14:textId="77777777" w:rsidR="00290982" w:rsidRPr="00D219C0" w:rsidRDefault="00290982" w:rsidP="00290982">
      <w:pPr>
        <w:jc w:val="both"/>
        <w:rPr>
          <w:rFonts w:ascii="Times New Roman" w:hAnsi="Times New Roman" w:cs="Times New Roman"/>
          <w:b/>
          <w:bCs/>
          <w:iCs/>
        </w:rPr>
      </w:pPr>
      <w:r w:rsidRPr="00D219C0">
        <w:rPr>
          <w:rFonts w:ascii="Times New Roman" w:hAnsi="Times New Roman" w:cs="Times New Roman"/>
          <w:b/>
          <w:bCs/>
          <w:iCs/>
        </w:rPr>
        <w:t>A.</w:t>
      </w:r>
      <w:r w:rsidRPr="00D219C0">
        <w:rPr>
          <w:rFonts w:ascii="Times New Roman" w:hAnsi="Times New Roman" w:cs="Times New Roman"/>
          <w:b/>
          <w:bCs/>
          <w:iCs/>
        </w:rPr>
        <w:tab/>
        <w:t>Dataset Collection</w:t>
      </w:r>
    </w:p>
    <w:p w14:paraId="385AD8AE" w14:textId="77777777" w:rsidR="00290982" w:rsidRPr="00290982" w:rsidRDefault="00290982" w:rsidP="00D219C0">
      <w:pPr>
        <w:ind w:firstLine="720"/>
        <w:jc w:val="both"/>
        <w:rPr>
          <w:rFonts w:ascii="Times New Roman" w:hAnsi="Times New Roman" w:cs="Times New Roman"/>
          <w:iCs/>
        </w:rPr>
      </w:pPr>
      <w:r w:rsidRPr="00290982">
        <w:rPr>
          <w:rFonts w:ascii="Times New Roman" w:hAnsi="Times New Roman" w:cs="Times New Roman"/>
          <w:iCs/>
        </w:rPr>
        <w:t>The dataset used in this study comprises multiple physicochemical and biological parameters essential for assessing water quality. The data includes pH, Temperature, Dissolved Oxygen (DO), Biological Oxygen Demand (BOD), Nitrate, Fecal Coliform, Total Coliform, and Conductivity, which serve as key indicators for determining the Water Quality Index (WQI). The dataset has been carefully curated from various monitoring sources, ensuring a diverse range of water quality conditions. The collected data provides a comprehensive understanding of water quality by capturing chemical balance, organic pollution, microbial contamination, and environmental health.</w:t>
      </w:r>
    </w:p>
    <w:p w14:paraId="30839819" w14:textId="77777777" w:rsidR="007E3B9F" w:rsidRDefault="007E3B9F" w:rsidP="006A1769">
      <w:pPr>
        <w:jc w:val="center"/>
        <w:rPr>
          <w:rFonts w:ascii="Times New Roman" w:hAnsi="Times New Roman" w:cs="Times New Roman"/>
          <w:iCs/>
        </w:rPr>
      </w:pPr>
    </w:p>
    <w:p w14:paraId="0ABF7D07" w14:textId="77777777" w:rsidR="007E3B9F" w:rsidRDefault="007E3B9F" w:rsidP="006A1769">
      <w:pPr>
        <w:jc w:val="center"/>
        <w:rPr>
          <w:rFonts w:ascii="Times New Roman" w:hAnsi="Times New Roman" w:cs="Times New Roman"/>
          <w:iCs/>
        </w:rPr>
      </w:pPr>
    </w:p>
    <w:p w14:paraId="103764E7" w14:textId="436EBFC3" w:rsidR="00290982" w:rsidRDefault="00290982" w:rsidP="006A1769">
      <w:pPr>
        <w:jc w:val="center"/>
        <w:rPr>
          <w:rFonts w:ascii="Times New Roman" w:hAnsi="Times New Roman" w:cs="Times New Roman"/>
          <w:iCs/>
        </w:rPr>
      </w:pPr>
      <w:r w:rsidRPr="00290982">
        <w:rPr>
          <w:rFonts w:ascii="Times New Roman" w:hAnsi="Times New Roman" w:cs="Times New Roman"/>
          <w:iCs/>
        </w:rPr>
        <w:lastRenderedPageBreak/>
        <w:t>TABLE I. ATTRIBUTES OF FEATURE SET</w:t>
      </w:r>
    </w:p>
    <w:tbl>
      <w:tblPr>
        <w:tblW w:w="0" w:type="auto"/>
        <w:tblInd w:w="1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1"/>
        <w:gridCol w:w="1570"/>
        <w:gridCol w:w="2689"/>
        <w:gridCol w:w="1984"/>
      </w:tblGrid>
      <w:tr w:rsidR="006A1769" w14:paraId="60821DC5" w14:textId="77777777" w:rsidTr="00D77F3F">
        <w:trPr>
          <w:trHeight w:val="181"/>
        </w:trPr>
        <w:tc>
          <w:tcPr>
            <w:tcW w:w="701" w:type="dxa"/>
          </w:tcPr>
          <w:p w14:paraId="1AC14FAF" w14:textId="77777777" w:rsidR="006A1769" w:rsidRDefault="006A1769" w:rsidP="00D77F3F">
            <w:pPr>
              <w:pStyle w:val="TableParagraph"/>
              <w:spacing w:line="162" w:lineRule="exact"/>
              <w:rPr>
                <w:sz w:val="16"/>
              </w:rPr>
            </w:pPr>
            <w:r>
              <w:rPr>
                <w:sz w:val="16"/>
              </w:rPr>
              <w:t>S.</w:t>
            </w:r>
            <w:r>
              <w:rPr>
                <w:spacing w:val="-7"/>
                <w:sz w:val="16"/>
              </w:rPr>
              <w:t xml:space="preserve"> </w:t>
            </w:r>
            <w:r>
              <w:rPr>
                <w:spacing w:val="-5"/>
                <w:sz w:val="16"/>
              </w:rPr>
              <w:t>No</w:t>
            </w:r>
          </w:p>
        </w:tc>
        <w:tc>
          <w:tcPr>
            <w:tcW w:w="1570" w:type="dxa"/>
          </w:tcPr>
          <w:p w14:paraId="051A9DCE" w14:textId="77777777" w:rsidR="006A1769" w:rsidRDefault="006A1769" w:rsidP="00D77F3F">
            <w:pPr>
              <w:pStyle w:val="TableParagraph"/>
              <w:spacing w:line="162" w:lineRule="exact"/>
              <w:ind w:left="105"/>
              <w:rPr>
                <w:sz w:val="16"/>
              </w:rPr>
            </w:pPr>
            <w:r>
              <w:rPr>
                <w:spacing w:val="-2"/>
                <w:sz w:val="16"/>
              </w:rPr>
              <w:t>Features</w:t>
            </w:r>
          </w:p>
        </w:tc>
        <w:tc>
          <w:tcPr>
            <w:tcW w:w="2689" w:type="dxa"/>
          </w:tcPr>
          <w:p w14:paraId="6924A846" w14:textId="77777777" w:rsidR="006A1769" w:rsidRDefault="006A1769" w:rsidP="00D77F3F">
            <w:pPr>
              <w:pStyle w:val="TableParagraph"/>
              <w:spacing w:line="162" w:lineRule="exact"/>
              <w:rPr>
                <w:sz w:val="16"/>
              </w:rPr>
            </w:pPr>
            <w:r>
              <w:rPr>
                <w:spacing w:val="-2"/>
                <w:sz w:val="16"/>
              </w:rPr>
              <w:t>Description</w:t>
            </w:r>
          </w:p>
        </w:tc>
        <w:tc>
          <w:tcPr>
            <w:tcW w:w="1984" w:type="dxa"/>
          </w:tcPr>
          <w:p w14:paraId="3E58675D" w14:textId="77777777" w:rsidR="006A1769" w:rsidRDefault="006A1769" w:rsidP="00D77F3F">
            <w:pPr>
              <w:pStyle w:val="TableParagraph"/>
              <w:spacing w:line="162" w:lineRule="exact"/>
              <w:ind w:left="105"/>
              <w:rPr>
                <w:sz w:val="16"/>
              </w:rPr>
            </w:pPr>
            <w:r>
              <w:rPr>
                <w:spacing w:val="-2"/>
                <w:sz w:val="16"/>
              </w:rPr>
              <w:t>Significance</w:t>
            </w:r>
          </w:p>
        </w:tc>
      </w:tr>
      <w:tr w:rsidR="006A1769" w14:paraId="16B33CC4" w14:textId="77777777" w:rsidTr="00D77F3F">
        <w:trPr>
          <w:trHeight w:val="551"/>
        </w:trPr>
        <w:tc>
          <w:tcPr>
            <w:tcW w:w="701" w:type="dxa"/>
          </w:tcPr>
          <w:p w14:paraId="7ABCF73D" w14:textId="77777777" w:rsidR="006A1769" w:rsidRDefault="006A1769" w:rsidP="00D77F3F">
            <w:pPr>
              <w:pStyle w:val="TableParagraph"/>
              <w:spacing w:line="183" w:lineRule="exact"/>
              <w:rPr>
                <w:sz w:val="16"/>
              </w:rPr>
            </w:pPr>
            <w:r>
              <w:rPr>
                <w:spacing w:val="-10"/>
                <w:sz w:val="16"/>
              </w:rPr>
              <w:t>1</w:t>
            </w:r>
          </w:p>
        </w:tc>
        <w:tc>
          <w:tcPr>
            <w:tcW w:w="1570" w:type="dxa"/>
          </w:tcPr>
          <w:p w14:paraId="3E65D5D9" w14:textId="77777777" w:rsidR="006A1769" w:rsidRDefault="006A1769" w:rsidP="00D77F3F">
            <w:pPr>
              <w:pStyle w:val="TableParagraph"/>
              <w:spacing w:line="183" w:lineRule="exact"/>
              <w:ind w:left="105"/>
              <w:rPr>
                <w:sz w:val="16"/>
              </w:rPr>
            </w:pPr>
            <w:r>
              <w:rPr>
                <w:spacing w:val="-2"/>
                <w:sz w:val="16"/>
              </w:rPr>
              <w:t>Temperature</w:t>
            </w:r>
          </w:p>
        </w:tc>
        <w:tc>
          <w:tcPr>
            <w:tcW w:w="2689" w:type="dxa"/>
          </w:tcPr>
          <w:p w14:paraId="63C9B4E1" w14:textId="77777777" w:rsidR="006A1769" w:rsidRDefault="006A1769" w:rsidP="00D77F3F">
            <w:pPr>
              <w:pStyle w:val="TableParagraph"/>
              <w:spacing w:line="244" w:lineRule="auto"/>
              <w:rPr>
                <w:sz w:val="16"/>
              </w:rPr>
            </w:pPr>
            <w:r>
              <w:rPr>
                <w:sz w:val="16"/>
              </w:rPr>
              <w:t>Influences</w:t>
            </w:r>
            <w:r>
              <w:rPr>
                <w:spacing w:val="40"/>
                <w:sz w:val="16"/>
              </w:rPr>
              <w:t xml:space="preserve"> </w:t>
            </w:r>
            <w:r>
              <w:rPr>
                <w:sz w:val="16"/>
              </w:rPr>
              <w:t>chemical</w:t>
            </w:r>
            <w:r>
              <w:rPr>
                <w:spacing w:val="40"/>
                <w:sz w:val="16"/>
              </w:rPr>
              <w:t xml:space="preserve"> </w:t>
            </w:r>
            <w:r>
              <w:rPr>
                <w:sz w:val="16"/>
              </w:rPr>
              <w:t>and</w:t>
            </w:r>
            <w:r>
              <w:rPr>
                <w:spacing w:val="40"/>
                <w:sz w:val="16"/>
              </w:rPr>
              <w:t xml:space="preserve"> </w:t>
            </w:r>
            <w:r>
              <w:rPr>
                <w:sz w:val="16"/>
              </w:rPr>
              <w:t>biological</w:t>
            </w:r>
            <w:r>
              <w:rPr>
                <w:spacing w:val="40"/>
                <w:sz w:val="16"/>
              </w:rPr>
              <w:t xml:space="preserve"> </w:t>
            </w:r>
            <w:r>
              <w:rPr>
                <w:sz w:val="16"/>
              </w:rPr>
              <w:t>process involved in water.</w:t>
            </w:r>
          </w:p>
        </w:tc>
        <w:tc>
          <w:tcPr>
            <w:tcW w:w="1984" w:type="dxa"/>
          </w:tcPr>
          <w:p w14:paraId="4C2D0DC7" w14:textId="77777777" w:rsidR="006A1769" w:rsidRDefault="006A1769" w:rsidP="00D77F3F">
            <w:pPr>
              <w:pStyle w:val="TableParagraph"/>
              <w:spacing w:line="183" w:lineRule="exact"/>
              <w:ind w:left="105"/>
              <w:rPr>
                <w:sz w:val="16"/>
              </w:rPr>
            </w:pPr>
            <w:r>
              <w:rPr>
                <w:sz w:val="16"/>
              </w:rPr>
              <w:t>Affects</w:t>
            </w:r>
            <w:r>
              <w:rPr>
                <w:spacing w:val="65"/>
                <w:sz w:val="16"/>
              </w:rPr>
              <w:t xml:space="preserve"> </w:t>
            </w:r>
            <w:r>
              <w:rPr>
                <w:sz w:val="16"/>
              </w:rPr>
              <w:t>dissolved</w:t>
            </w:r>
            <w:r>
              <w:rPr>
                <w:spacing w:val="67"/>
                <w:sz w:val="16"/>
              </w:rPr>
              <w:t xml:space="preserve"> </w:t>
            </w:r>
            <w:r>
              <w:rPr>
                <w:spacing w:val="-2"/>
                <w:sz w:val="16"/>
              </w:rPr>
              <w:t>oxygen</w:t>
            </w:r>
          </w:p>
          <w:p w14:paraId="777676AA" w14:textId="77777777" w:rsidR="006A1769" w:rsidRDefault="006A1769" w:rsidP="00D77F3F">
            <w:pPr>
              <w:pStyle w:val="TableParagraph"/>
              <w:spacing w:line="182" w:lineRule="exact"/>
              <w:ind w:left="105"/>
              <w:rPr>
                <w:sz w:val="16"/>
              </w:rPr>
            </w:pPr>
            <w:r>
              <w:rPr>
                <w:sz w:val="16"/>
              </w:rPr>
              <w:t>levels,</w:t>
            </w:r>
            <w:r>
              <w:rPr>
                <w:spacing w:val="40"/>
                <w:sz w:val="16"/>
              </w:rPr>
              <w:t xml:space="preserve"> </w:t>
            </w:r>
            <w:r>
              <w:rPr>
                <w:sz w:val="16"/>
              </w:rPr>
              <w:t>biological</w:t>
            </w:r>
            <w:r>
              <w:rPr>
                <w:spacing w:val="40"/>
                <w:sz w:val="16"/>
              </w:rPr>
              <w:t xml:space="preserve"> </w:t>
            </w:r>
            <w:r>
              <w:rPr>
                <w:sz w:val="16"/>
              </w:rPr>
              <w:t>activity</w:t>
            </w:r>
            <w:r>
              <w:rPr>
                <w:spacing w:val="40"/>
                <w:sz w:val="16"/>
              </w:rPr>
              <w:t xml:space="preserve"> </w:t>
            </w:r>
            <w:r>
              <w:rPr>
                <w:sz w:val="16"/>
              </w:rPr>
              <w:t>and</w:t>
            </w:r>
            <w:r>
              <w:rPr>
                <w:spacing w:val="-8"/>
                <w:sz w:val="16"/>
              </w:rPr>
              <w:t xml:space="preserve"> </w:t>
            </w:r>
            <w:r>
              <w:rPr>
                <w:sz w:val="16"/>
              </w:rPr>
              <w:t>chemical</w:t>
            </w:r>
            <w:r>
              <w:rPr>
                <w:spacing w:val="-10"/>
                <w:sz w:val="16"/>
              </w:rPr>
              <w:t xml:space="preserve"> </w:t>
            </w:r>
            <w:r>
              <w:rPr>
                <w:sz w:val="16"/>
              </w:rPr>
              <w:t>reaction</w:t>
            </w:r>
            <w:r>
              <w:rPr>
                <w:spacing w:val="-7"/>
                <w:sz w:val="16"/>
              </w:rPr>
              <w:t xml:space="preserve"> </w:t>
            </w:r>
            <w:r>
              <w:rPr>
                <w:spacing w:val="-2"/>
                <w:sz w:val="16"/>
              </w:rPr>
              <w:t>rates.</w:t>
            </w:r>
          </w:p>
        </w:tc>
      </w:tr>
      <w:tr w:rsidR="006A1769" w14:paraId="55C8A7AE" w14:textId="77777777" w:rsidTr="00D77F3F">
        <w:trPr>
          <w:trHeight w:val="557"/>
        </w:trPr>
        <w:tc>
          <w:tcPr>
            <w:tcW w:w="701" w:type="dxa"/>
          </w:tcPr>
          <w:p w14:paraId="752ED8FB" w14:textId="77777777" w:rsidR="006A1769" w:rsidRDefault="006A1769" w:rsidP="00D77F3F">
            <w:pPr>
              <w:pStyle w:val="TableParagraph"/>
              <w:spacing w:before="4"/>
              <w:rPr>
                <w:sz w:val="16"/>
              </w:rPr>
            </w:pPr>
            <w:r>
              <w:rPr>
                <w:spacing w:val="-10"/>
                <w:sz w:val="16"/>
              </w:rPr>
              <w:t>2</w:t>
            </w:r>
          </w:p>
        </w:tc>
        <w:tc>
          <w:tcPr>
            <w:tcW w:w="1570" w:type="dxa"/>
          </w:tcPr>
          <w:p w14:paraId="214714B7" w14:textId="77777777" w:rsidR="006A1769" w:rsidRDefault="006A1769" w:rsidP="00D77F3F">
            <w:pPr>
              <w:pStyle w:val="TableParagraph"/>
              <w:tabs>
                <w:tab w:val="left" w:pos="953"/>
              </w:tabs>
              <w:spacing w:before="4"/>
              <w:ind w:left="105" w:right="98"/>
              <w:rPr>
                <w:sz w:val="16"/>
              </w:rPr>
            </w:pPr>
            <w:r>
              <w:rPr>
                <w:spacing w:val="-2"/>
                <w:sz w:val="16"/>
              </w:rPr>
              <w:t>Dissolved</w:t>
            </w:r>
            <w:r>
              <w:rPr>
                <w:sz w:val="16"/>
              </w:rPr>
              <w:tab/>
            </w:r>
            <w:r>
              <w:rPr>
                <w:spacing w:val="-2"/>
                <w:sz w:val="16"/>
              </w:rPr>
              <w:t>Oxygen</w:t>
            </w:r>
            <w:r>
              <w:rPr>
                <w:spacing w:val="40"/>
                <w:sz w:val="16"/>
              </w:rPr>
              <w:t xml:space="preserve"> </w:t>
            </w:r>
            <w:r>
              <w:rPr>
                <w:sz w:val="16"/>
              </w:rPr>
              <w:t>(D.O.)</w:t>
            </w:r>
            <w:r>
              <w:rPr>
                <w:spacing w:val="-5"/>
                <w:sz w:val="16"/>
              </w:rPr>
              <w:t xml:space="preserve"> </w:t>
            </w:r>
            <w:r>
              <w:rPr>
                <w:sz w:val="16"/>
              </w:rPr>
              <w:t>(mg/L)</w:t>
            </w:r>
          </w:p>
        </w:tc>
        <w:tc>
          <w:tcPr>
            <w:tcW w:w="2689" w:type="dxa"/>
          </w:tcPr>
          <w:p w14:paraId="3EF269F3" w14:textId="77777777" w:rsidR="006A1769" w:rsidRDefault="006A1769" w:rsidP="00D77F3F">
            <w:pPr>
              <w:pStyle w:val="TableParagraph"/>
              <w:spacing w:before="4"/>
              <w:rPr>
                <w:sz w:val="16"/>
              </w:rPr>
            </w:pPr>
            <w:r>
              <w:rPr>
                <w:sz w:val="16"/>
              </w:rPr>
              <w:t>Amount</w:t>
            </w:r>
            <w:r>
              <w:rPr>
                <w:spacing w:val="-5"/>
                <w:sz w:val="16"/>
              </w:rPr>
              <w:t xml:space="preserve"> </w:t>
            </w:r>
            <w:r>
              <w:rPr>
                <w:sz w:val="16"/>
              </w:rPr>
              <w:t>of</w:t>
            </w:r>
            <w:r>
              <w:rPr>
                <w:spacing w:val="-3"/>
                <w:sz w:val="16"/>
              </w:rPr>
              <w:t xml:space="preserve"> </w:t>
            </w:r>
            <w:r>
              <w:rPr>
                <w:sz w:val="16"/>
              </w:rPr>
              <w:t>oxygen</w:t>
            </w:r>
            <w:r>
              <w:rPr>
                <w:spacing w:val="-1"/>
                <w:sz w:val="16"/>
              </w:rPr>
              <w:t xml:space="preserve"> </w:t>
            </w:r>
            <w:r>
              <w:rPr>
                <w:sz w:val="16"/>
              </w:rPr>
              <w:t>dissolved</w:t>
            </w:r>
            <w:r>
              <w:rPr>
                <w:spacing w:val="-2"/>
                <w:sz w:val="16"/>
              </w:rPr>
              <w:t xml:space="preserve"> </w:t>
            </w:r>
            <w:r>
              <w:rPr>
                <w:sz w:val="16"/>
              </w:rPr>
              <w:t>in</w:t>
            </w:r>
            <w:r>
              <w:rPr>
                <w:spacing w:val="-1"/>
                <w:sz w:val="16"/>
              </w:rPr>
              <w:t xml:space="preserve"> </w:t>
            </w:r>
            <w:r>
              <w:rPr>
                <w:spacing w:val="-2"/>
                <w:sz w:val="16"/>
              </w:rPr>
              <w:t>water.</w:t>
            </w:r>
          </w:p>
        </w:tc>
        <w:tc>
          <w:tcPr>
            <w:tcW w:w="1984" w:type="dxa"/>
          </w:tcPr>
          <w:p w14:paraId="74D77554" w14:textId="77777777" w:rsidR="006A1769" w:rsidRDefault="006A1769" w:rsidP="00D77F3F">
            <w:pPr>
              <w:pStyle w:val="TableParagraph"/>
              <w:tabs>
                <w:tab w:val="left" w:pos="695"/>
                <w:tab w:val="left" w:pos="1366"/>
              </w:tabs>
              <w:spacing w:before="4" w:line="183" w:lineRule="exact"/>
              <w:ind w:left="105"/>
              <w:rPr>
                <w:sz w:val="16"/>
              </w:rPr>
            </w:pPr>
            <w:r>
              <w:rPr>
                <w:spacing w:val="-5"/>
                <w:sz w:val="16"/>
              </w:rPr>
              <w:t>Low</w:t>
            </w:r>
            <w:r>
              <w:rPr>
                <w:sz w:val="16"/>
              </w:rPr>
              <w:tab/>
            </w:r>
            <w:r>
              <w:rPr>
                <w:spacing w:val="-2"/>
                <w:sz w:val="16"/>
              </w:rPr>
              <w:t>levels</w:t>
            </w:r>
            <w:r>
              <w:rPr>
                <w:sz w:val="16"/>
              </w:rPr>
              <w:tab/>
            </w:r>
            <w:r>
              <w:rPr>
                <w:spacing w:val="-2"/>
                <w:sz w:val="16"/>
              </w:rPr>
              <w:t>indicate</w:t>
            </w:r>
          </w:p>
          <w:p w14:paraId="08BD007E" w14:textId="77777777" w:rsidR="006A1769" w:rsidRDefault="006A1769" w:rsidP="00D77F3F">
            <w:pPr>
              <w:pStyle w:val="TableParagraph"/>
              <w:tabs>
                <w:tab w:val="left" w:pos="983"/>
                <w:tab w:val="left" w:pos="1750"/>
              </w:tabs>
              <w:spacing w:line="182" w:lineRule="exact"/>
              <w:ind w:left="105" w:right="98"/>
              <w:rPr>
                <w:sz w:val="16"/>
              </w:rPr>
            </w:pPr>
            <w:r>
              <w:rPr>
                <w:spacing w:val="-2"/>
                <w:sz w:val="16"/>
              </w:rPr>
              <w:t>pollution</w:t>
            </w:r>
            <w:r>
              <w:rPr>
                <w:sz w:val="16"/>
              </w:rPr>
              <w:tab/>
            </w:r>
            <w:r>
              <w:rPr>
                <w:spacing w:val="-2"/>
                <w:sz w:val="16"/>
              </w:rPr>
              <w:t>leading</w:t>
            </w:r>
            <w:r>
              <w:rPr>
                <w:sz w:val="16"/>
              </w:rPr>
              <w:tab/>
            </w:r>
            <w:r>
              <w:rPr>
                <w:spacing w:val="-6"/>
                <w:sz w:val="16"/>
              </w:rPr>
              <w:t>to</w:t>
            </w:r>
            <w:r>
              <w:rPr>
                <w:spacing w:val="40"/>
                <w:sz w:val="16"/>
              </w:rPr>
              <w:t xml:space="preserve"> </w:t>
            </w:r>
            <w:r>
              <w:rPr>
                <w:sz w:val="16"/>
              </w:rPr>
              <w:t>hypoxic</w:t>
            </w:r>
            <w:r>
              <w:rPr>
                <w:spacing w:val="-3"/>
                <w:sz w:val="16"/>
              </w:rPr>
              <w:t xml:space="preserve"> </w:t>
            </w:r>
            <w:r>
              <w:rPr>
                <w:sz w:val="16"/>
              </w:rPr>
              <w:t>conditions.</w:t>
            </w:r>
          </w:p>
        </w:tc>
      </w:tr>
      <w:tr w:rsidR="006A1769" w14:paraId="55DE417E" w14:textId="77777777" w:rsidTr="00D77F3F">
        <w:trPr>
          <w:trHeight w:val="733"/>
        </w:trPr>
        <w:tc>
          <w:tcPr>
            <w:tcW w:w="701" w:type="dxa"/>
          </w:tcPr>
          <w:p w14:paraId="0DD5AA1C" w14:textId="77777777" w:rsidR="006A1769" w:rsidRDefault="006A1769" w:rsidP="00D77F3F">
            <w:pPr>
              <w:pStyle w:val="TableParagraph"/>
              <w:spacing w:line="183" w:lineRule="exact"/>
              <w:rPr>
                <w:sz w:val="16"/>
              </w:rPr>
            </w:pPr>
            <w:r>
              <w:rPr>
                <w:spacing w:val="-10"/>
                <w:sz w:val="16"/>
              </w:rPr>
              <w:t>3</w:t>
            </w:r>
          </w:p>
        </w:tc>
        <w:tc>
          <w:tcPr>
            <w:tcW w:w="1570" w:type="dxa"/>
          </w:tcPr>
          <w:p w14:paraId="58EBBD3A" w14:textId="77777777" w:rsidR="006A1769" w:rsidRDefault="006A1769" w:rsidP="00D77F3F">
            <w:pPr>
              <w:pStyle w:val="TableParagraph"/>
              <w:spacing w:line="183" w:lineRule="exact"/>
              <w:ind w:left="105"/>
              <w:rPr>
                <w:sz w:val="16"/>
              </w:rPr>
            </w:pPr>
            <w:r>
              <w:rPr>
                <w:spacing w:val="-5"/>
                <w:sz w:val="16"/>
              </w:rPr>
              <w:t>pH</w:t>
            </w:r>
          </w:p>
        </w:tc>
        <w:tc>
          <w:tcPr>
            <w:tcW w:w="2689" w:type="dxa"/>
          </w:tcPr>
          <w:p w14:paraId="66C737BB" w14:textId="77777777" w:rsidR="006A1769" w:rsidRDefault="006A1769" w:rsidP="00D77F3F">
            <w:pPr>
              <w:pStyle w:val="TableParagraph"/>
              <w:rPr>
                <w:sz w:val="16"/>
              </w:rPr>
            </w:pPr>
            <w:r>
              <w:rPr>
                <w:sz w:val="16"/>
              </w:rPr>
              <w:t>Indicates</w:t>
            </w:r>
            <w:r>
              <w:rPr>
                <w:spacing w:val="30"/>
                <w:sz w:val="16"/>
              </w:rPr>
              <w:t xml:space="preserve"> </w:t>
            </w:r>
            <w:r>
              <w:rPr>
                <w:sz w:val="16"/>
              </w:rPr>
              <w:t>the</w:t>
            </w:r>
            <w:r>
              <w:rPr>
                <w:spacing w:val="31"/>
                <w:sz w:val="16"/>
              </w:rPr>
              <w:t xml:space="preserve"> </w:t>
            </w:r>
            <w:r>
              <w:rPr>
                <w:sz w:val="16"/>
              </w:rPr>
              <w:t>acidity</w:t>
            </w:r>
            <w:r>
              <w:rPr>
                <w:spacing w:val="31"/>
                <w:sz w:val="16"/>
              </w:rPr>
              <w:t xml:space="preserve"> </w:t>
            </w:r>
            <w:r>
              <w:rPr>
                <w:sz w:val="16"/>
              </w:rPr>
              <w:t>or</w:t>
            </w:r>
            <w:r>
              <w:rPr>
                <w:spacing w:val="29"/>
                <w:sz w:val="16"/>
              </w:rPr>
              <w:t xml:space="preserve"> </w:t>
            </w:r>
            <w:r>
              <w:rPr>
                <w:sz w:val="16"/>
              </w:rPr>
              <w:t>alkalinity</w:t>
            </w:r>
            <w:r>
              <w:rPr>
                <w:spacing w:val="31"/>
                <w:sz w:val="16"/>
              </w:rPr>
              <w:t xml:space="preserve"> </w:t>
            </w:r>
            <w:r>
              <w:rPr>
                <w:sz w:val="16"/>
              </w:rPr>
              <w:t>of</w:t>
            </w:r>
            <w:r>
              <w:rPr>
                <w:spacing w:val="40"/>
                <w:sz w:val="16"/>
              </w:rPr>
              <w:t xml:space="preserve"> </w:t>
            </w:r>
            <w:r>
              <w:rPr>
                <w:spacing w:val="-2"/>
                <w:sz w:val="16"/>
              </w:rPr>
              <w:t>water.</w:t>
            </w:r>
          </w:p>
        </w:tc>
        <w:tc>
          <w:tcPr>
            <w:tcW w:w="1984" w:type="dxa"/>
          </w:tcPr>
          <w:p w14:paraId="03B1DCBA" w14:textId="77777777" w:rsidR="006A1769" w:rsidRDefault="006A1769" w:rsidP="00D77F3F">
            <w:pPr>
              <w:pStyle w:val="TableParagraph"/>
              <w:tabs>
                <w:tab w:val="left" w:pos="1300"/>
              </w:tabs>
              <w:ind w:left="105" w:right="95"/>
              <w:jc w:val="both"/>
              <w:rPr>
                <w:sz w:val="16"/>
              </w:rPr>
            </w:pPr>
            <w:r>
              <w:rPr>
                <w:sz w:val="16"/>
              </w:rPr>
              <w:t>Extreme values can</w:t>
            </w:r>
            <w:r>
              <w:rPr>
                <w:spacing w:val="40"/>
                <w:sz w:val="16"/>
              </w:rPr>
              <w:t xml:space="preserve"> </w:t>
            </w:r>
            <w:r>
              <w:rPr>
                <w:spacing w:val="-2"/>
                <w:sz w:val="16"/>
              </w:rPr>
              <w:t>influence</w:t>
            </w:r>
            <w:r>
              <w:rPr>
                <w:sz w:val="16"/>
              </w:rPr>
              <w:tab/>
            </w:r>
            <w:r>
              <w:rPr>
                <w:spacing w:val="-2"/>
                <w:sz w:val="16"/>
              </w:rPr>
              <w:t>chemical</w:t>
            </w:r>
            <w:r>
              <w:rPr>
                <w:spacing w:val="40"/>
                <w:sz w:val="16"/>
              </w:rPr>
              <w:t xml:space="preserve"> </w:t>
            </w:r>
            <w:r>
              <w:rPr>
                <w:sz w:val="16"/>
              </w:rPr>
              <w:t>solubility,</w:t>
            </w:r>
            <w:r>
              <w:rPr>
                <w:spacing w:val="19"/>
                <w:sz w:val="16"/>
              </w:rPr>
              <w:t xml:space="preserve"> </w:t>
            </w:r>
            <w:r>
              <w:rPr>
                <w:sz w:val="16"/>
              </w:rPr>
              <w:t>impacting</w:t>
            </w:r>
            <w:r>
              <w:rPr>
                <w:spacing w:val="19"/>
                <w:sz w:val="16"/>
              </w:rPr>
              <w:t xml:space="preserve"> </w:t>
            </w:r>
            <w:r>
              <w:rPr>
                <w:spacing w:val="-4"/>
                <w:sz w:val="16"/>
              </w:rPr>
              <w:t>metal</w:t>
            </w:r>
          </w:p>
          <w:p w14:paraId="596D6C3D" w14:textId="77777777" w:rsidR="006A1769" w:rsidRDefault="006A1769" w:rsidP="00D77F3F">
            <w:pPr>
              <w:pStyle w:val="TableParagraph"/>
              <w:spacing w:line="163" w:lineRule="exact"/>
              <w:ind w:left="105"/>
              <w:rPr>
                <w:sz w:val="16"/>
              </w:rPr>
            </w:pPr>
            <w:r>
              <w:rPr>
                <w:spacing w:val="-2"/>
                <w:sz w:val="16"/>
              </w:rPr>
              <w:t>toxicity.</w:t>
            </w:r>
          </w:p>
        </w:tc>
      </w:tr>
      <w:tr w:rsidR="006A1769" w14:paraId="53C1C1D7" w14:textId="77777777" w:rsidTr="00D77F3F">
        <w:trPr>
          <w:trHeight w:val="921"/>
        </w:trPr>
        <w:tc>
          <w:tcPr>
            <w:tcW w:w="701" w:type="dxa"/>
          </w:tcPr>
          <w:p w14:paraId="4A8356BD" w14:textId="77777777" w:rsidR="006A1769" w:rsidRDefault="006A1769" w:rsidP="00D77F3F">
            <w:pPr>
              <w:pStyle w:val="TableParagraph"/>
              <w:spacing w:line="183" w:lineRule="exact"/>
              <w:rPr>
                <w:sz w:val="16"/>
              </w:rPr>
            </w:pPr>
            <w:r>
              <w:rPr>
                <w:spacing w:val="-10"/>
                <w:sz w:val="16"/>
              </w:rPr>
              <w:t>4</w:t>
            </w:r>
          </w:p>
        </w:tc>
        <w:tc>
          <w:tcPr>
            <w:tcW w:w="1570" w:type="dxa"/>
          </w:tcPr>
          <w:p w14:paraId="2BA373F1" w14:textId="77777777" w:rsidR="006A1769" w:rsidRDefault="006A1769" w:rsidP="00D77F3F">
            <w:pPr>
              <w:pStyle w:val="TableParagraph"/>
              <w:ind w:left="105"/>
              <w:rPr>
                <w:sz w:val="16"/>
              </w:rPr>
            </w:pPr>
            <w:r>
              <w:rPr>
                <w:spacing w:val="-2"/>
                <w:sz w:val="16"/>
              </w:rPr>
              <w:t>Conductivity</w:t>
            </w:r>
            <w:r>
              <w:rPr>
                <w:spacing w:val="40"/>
                <w:sz w:val="16"/>
              </w:rPr>
              <w:t xml:space="preserve"> </w:t>
            </w:r>
            <w:r>
              <w:rPr>
                <w:spacing w:val="-2"/>
                <w:sz w:val="16"/>
              </w:rPr>
              <w:t>(µmhos/cm)</w:t>
            </w:r>
          </w:p>
        </w:tc>
        <w:tc>
          <w:tcPr>
            <w:tcW w:w="2689" w:type="dxa"/>
          </w:tcPr>
          <w:p w14:paraId="38A3B1E1" w14:textId="77777777" w:rsidR="006A1769" w:rsidRDefault="006A1769" w:rsidP="00D77F3F">
            <w:pPr>
              <w:pStyle w:val="TableParagraph"/>
              <w:rPr>
                <w:sz w:val="16"/>
              </w:rPr>
            </w:pPr>
            <w:r>
              <w:rPr>
                <w:spacing w:val="-2"/>
                <w:sz w:val="16"/>
              </w:rPr>
              <w:t>Measures</w:t>
            </w:r>
            <w:r>
              <w:rPr>
                <w:spacing w:val="-5"/>
                <w:sz w:val="16"/>
              </w:rPr>
              <w:t xml:space="preserve"> </w:t>
            </w:r>
            <w:r>
              <w:rPr>
                <w:spacing w:val="-2"/>
                <w:sz w:val="16"/>
              </w:rPr>
              <w:t>the</w:t>
            </w:r>
            <w:r>
              <w:rPr>
                <w:spacing w:val="-4"/>
                <w:sz w:val="16"/>
              </w:rPr>
              <w:t xml:space="preserve"> </w:t>
            </w:r>
            <w:r>
              <w:rPr>
                <w:spacing w:val="-2"/>
                <w:sz w:val="16"/>
              </w:rPr>
              <w:t>water’s</w:t>
            </w:r>
            <w:r>
              <w:rPr>
                <w:spacing w:val="-5"/>
                <w:sz w:val="16"/>
              </w:rPr>
              <w:t xml:space="preserve"> </w:t>
            </w:r>
            <w:r>
              <w:rPr>
                <w:spacing w:val="-2"/>
                <w:sz w:val="16"/>
              </w:rPr>
              <w:t>ability</w:t>
            </w:r>
            <w:r>
              <w:rPr>
                <w:spacing w:val="-3"/>
                <w:sz w:val="16"/>
              </w:rPr>
              <w:t xml:space="preserve"> </w:t>
            </w:r>
            <w:r>
              <w:rPr>
                <w:spacing w:val="-2"/>
                <w:sz w:val="16"/>
              </w:rPr>
              <w:t>to</w:t>
            </w:r>
            <w:r>
              <w:rPr>
                <w:spacing w:val="-3"/>
                <w:sz w:val="16"/>
              </w:rPr>
              <w:t xml:space="preserve"> </w:t>
            </w:r>
            <w:r>
              <w:rPr>
                <w:spacing w:val="-2"/>
                <w:sz w:val="16"/>
              </w:rPr>
              <w:t>conduct</w:t>
            </w:r>
            <w:r>
              <w:rPr>
                <w:spacing w:val="40"/>
                <w:sz w:val="16"/>
              </w:rPr>
              <w:t xml:space="preserve"> </w:t>
            </w:r>
            <w:r>
              <w:rPr>
                <w:sz w:val="16"/>
              </w:rPr>
              <w:t>electricity, linked to dissolved ions.</w:t>
            </w:r>
          </w:p>
        </w:tc>
        <w:tc>
          <w:tcPr>
            <w:tcW w:w="1984" w:type="dxa"/>
          </w:tcPr>
          <w:p w14:paraId="7AEBC998" w14:textId="77777777" w:rsidR="006A1769" w:rsidRDefault="006A1769" w:rsidP="00D77F3F">
            <w:pPr>
              <w:pStyle w:val="TableParagraph"/>
              <w:ind w:left="105" w:right="96"/>
              <w:jc w:val="both"/>
              <w:rPr>
                <w:sz w:val="16"/>
              </w:rPr>
            </w:pPr>
            <w:r>
              <w:rPr>
                <w:sz w:val="16"/>
              </w:rPr>
              <w:t>High values suggest</w:t>
            </w:r>
            <w:r>
              <w:rPr>
                <w:spacing w:val="40"/>
                <w:sz w:val="16"/>
              </w:rPr>
              <w:t xml:space="preserve"> </w:t>
            </w:r>
            <w:r>
              <w:rPr>
                <w:sz w:val="16"/>
              </w:rPr>
              <w:t>excessive dissolved salts,</w:t>
            </w:r>
            <w:r>
              <w:rPr>
                <w:spacing w:val="40"/>
                <w:sz w:val="16"/>
              </w:rPr>
              <w:t xml:space="preserve"> </w:t>
            </w:r>
            <w:r>
              <w:rPr>
                <w:sz w:val="16"/>
              </w:rPr>
              <w:t>indicating pollution from</w:t>
            </w:r>
            <w:r>
              <w:rPr>
                <w:spacing w:val="40"/>
                <w:sz w:val="16"/>
              </w:rPr>
              <w:t xml:space="preserve"> </w:t>
            </w:r>
            <w:proofErr w:type="gramStart"/>
            <w:r>
              <w:rPr>
                <w:sz w:val="16"/>
              </w:rPr>
              <w:t>agricultural</w:t>
            </w:r>
            <w:r>
              <w:rPr>
                <w:spacing w:val="31"/>
                <w:sz w:val="16"/>
              </w:rPr>
              <w:t xml:space="preserve">  </w:t>
            </w:r>
            <w:r>
              <w:rPr>
                <w:sz w:val="16"/>
              </w:rPr>
              <w:t>or</w:t>
            </w:r>
            <w:proofErr w:type="gramEnd"/>
            <w:r>
              <w:rPr>
                <w:spacing w:val="31"/>
                <w:sz w:val="16"/>
              </w:rPr>
              <w:t xml:space="preserve">  </w:t>
            </w:r>
            <w:r>
              <w:rPr>
                <w:spacing w:val="-2"/>
                <w:sz w:val="16"/>
              </w:rPr>
              <w:t>industrial</w:t>
            </w:r>
          </w:p>
          <w:p w14:paraId="42A1C9A6" w14:textId="77777777" w:rsidR="006A1769" w:rsidRDefault="006A1769" w:rsidP="00D77F3F">
            <w:pPr>
              <w:pStyle w:val="TableParagraph"/>
              <w:spacing w:line="166" w:lineRule="exact"/>
              <w:ind w:left="105"/>
              <w:rPr>
                <w:sz w:val="16"/>
              </w:rPr>
            </w:pPr>
            <w:r>
              <w:rPr>
                <w:spacing w:val="-2"/>
                <w:sz w:val="16"/>
              </w:rPr>
              <w:t>runoff.</w:t>
            </w:r>
          </w:p>
        </w:tc>
      </w:tr>
      <w:tr w:rsidR="006A1769" w14:paraId="5E30C86B" w14:textId="77777777" w:rsidTr="00D77F3F">
        <w:trPr>
          <w:trHeight w:val="916"/>
        </w:trPr>
        <w:tc>
          <w:tcPr>
            <w:tcW w:w="701" w:type="dxa"/>
          </w:tcPr>
          <w:p w14:paraId="4B363B75" w14:textId="77777777" w:rsidR="006A1769" w:rsidRDefault="006A1769" w:rsidP="00D77F3F">
            <w:pPr>
              <w:pStyle w:val="TableParagraph"/>
              <w:spacing w:line="183" w:lineRule="exact"/>
              <w:rPr>
                <w:sz w:val="16"/>
              </w:rPr>
            </w:pPr>
            <w:r>
              <w:rPr>
                <w:spacing w:val="-10"/>
                <w:sz w:val="16"/>
              </w:rPr>
              <w:t>5</w:t>
            </w:r>
          </w:p>
        </w:tc>
        <w:tc>
          <w:tcPr>
            <w:tcW w:w="1570" w:type="dxa"/>
          </w:tcPr>
          <w:p w14:paraId="7A93D5FC" w14:textId="77777777" w:rsidR="006A1769" w:rsidRDefault="006A1769" w:rsidP="00D77F3F">
            <w:pPr>
              <w:pStyle w:val="TableParagraph"/>
              <w:spacing w:line="183" w:lineRule="exact"/>
              <w:ind w:left="105"/>
              <w:rPr>
                <w:sz w:val="16"/>
              </w:rPr>
            </w:pPr>
            <w:r>
              <w:rPr>
                <w:sz w:val="16"/>
              </w:rPr>
              <w:t>B.O.D.</w:t>
            </w:r>
            <w:r>
              <w:rPr>
                <w:spacing w:val="-8"/>
                <w:sz w:val="16"/>
              </w:rPr>
              <w:t xml:space="preserve"> </w:t>
            </w:r>
            <w:r>
              <w:rPr>
                <w:spacing w:val="-2"/>
                <w:sz w:val="16"/>
              </w:rPr>
              <w:t>(mg/L)</w:t>
            </w:r>
          </w:p>
        </w:tc>
        <w:tc>
          <w:tcPr>
            <w:tcW w:w="2689" w:type="dxa"/>
          </w:tcPr>
          <w:p w14:paraId="148526A0" w14:textId="77777777" w:rsidR="006A1769" w:rsidRDefault="006A1769" w:rsidP="00D77F3F">
            <w:pPr>
              <w:pStyle w:val="TableParagraph"/>
              <w:ind w:right="99"/>
              <w:jc w:val="both"/>
              <w:rPr>
                <w:sz w:val="16"/>
              </w:rPr>
            </w:pPr>
            <w:r>
              <w:rPr>
                <w:sz w:val="16"/>
              </w:rPr>
              <w:t>Amount of oxygen required by</w:t>
            </w:r>
            <w:r>
              <w:rPr>
                <w:spacing w:val="40"/>
                <w:sz w:val="16"/>
              </w:rPr>
              <w:t xml:space="preserve"> </w:t>
            </w:r>
            <w:r>
              <w:rPr>
                <w:sz w:val="16"/>
              </w:rPr>
              <w:t>microorganisms</w:t>
            </w:r>
            <w:r>
              <w:rPr>
                <w:spacing w:val="-10"/>
                <w:sz w:val="16"/>
              </w:rPr>
              <w:t xml:space="preserve"> </w:t>
            </w:r>
            <w:r>
              <w:rPr>
                <w:sz w:val="16"/>
              </w:rPr>
              <w:t>to</w:t>
            </w:r>
            <w:r>
              <w:rPr>
                <w:spacing w:val="-10"/>
                <w:sz w:val="16"/>
              </w:rPr>
              <w:t xml:space="preserve"> </w:t>
            </w:r>
            <w:r>
              <w:rPr>
                <w:sz w:val="16"/>
              </w:rPr>
              <w:t>decompose</w:t>
            </w:r>
            <w:r>
              <w:rPr>
                <w:spacing w:val="-10"/>
                <w:sz w:val="16"/>
              </w:rPr>
              <w:t xml:space="preserve"> </w:t>
            </w:r>
            <w:r>
              <w:rPr>
                <w:sz w:val="16"/>
              </w:rPr>
              <w:t>organic</w:t>
            </w:r>
            <w:r>
              <w:rPr>
                <w:spacing w:val="40"/>
                <w:sz w:val="16"/>
              </w:rPr>
              <w:t xml:space="preserve"> </w:t>
            </w:r>
            <w:r>
              <w:rPr>
                <w:spacing w:val="-2"/>
                <w:sz w:val="16"/>
              </w:rPr>
              <w:t>matter.</w:t>
            </w:r>
          </w:p>
        </w:tc>
        <w:tc>
          <w:tcPr>
            <w:tcW w:w="1984" w:type="dxa"/>
          </w:tcPr>
          <w:p w14:paraId="53278830" w14:textId="77777777" w:rsidR="006A1769" w:rsidRDefault="006A1769" w:rsidP="00D77F3F">
            <w:pPr>
              <w:pStyle w:val="TableParagraph"/>
              <w:ind w:left="105" w:right="96"/>
              <w:jc w:val="both"/>
              <w:rPr>
                <w:sz w:val="16"/>
              </w:rPr>
            </w:pPr>
            <w:r>
              <w:rPr>
                <w:sz w:val="16"/>
              </w:rPr>
              <w:t>High B.O.D. suggests</w:t>
            </w:r>
            <w:r>
              <w:rPr>
                <w:spacing w:val="40"/>
                <w:sz w:val="16"/>
              </w:rPr>
              <w:t xml:space="preserve"> </w:t>
            </w:r>
            <w:r>
              <w:rPr>
                <w:sz w:val="16"/>
              </w:rPr>
              <w:t>heavy organic pollution,</w:t>
            </w:r>
            <w:r>
              <w:rPr>
                <w:spacing w:val="40"/>
                <w:sz w:val="16"/>
              </w:rPr>
              <w:t xml:space="preserve"> </w:t>
            </w:r>
            <w:r>
              <w:rPr>
                <w:sz w:val="16"/>
              </w:rPr>
              <w:t>leading</w:t>
            </w:r>
            <w:r>
              <w:rPr>
                <w:spacing w:val="-10"/>
                <w:sz w:val="16"/>
              </w:rPr>
              <w:t xml:space="preserve"> </w:t>
            </w:r>
            <w:r>
              <w:rPr>
                <w:sz w:val="16"/>
              </w:rPr>
              <w:t>to</w:t>
            </w:r>
            <w:r>
              <w:rPr>
                <w:spacing w:val="-10"/>
                <w:sz w:val="16"/>
              </w:rPr>
              <w:t xml:space="preserve"> </w:t>
            </w:r>
            <w:r>
              <w:rPr>
                <w:sz w:val="16"/>
              </w:rPr>
              <w:t>oxygen</w:t>
            </w:r>
            <w:r>
              <w:rPr>
                <w:spacing w:val="-10"/>
                <w:sz w:val="16"/>
              </w:rPr>
              <w:t xml:space="preserve"> </w:t>
            </w:r>
            <w:r>
              <w:rPr>
                <w:sz w:val="16"/>
              </w:rPr>
              <w:t>depletion</w:t>
            </w:r>
            <w:r>
              <w:rPr>
                <w:spacing w:val="40"/>
                <w:sz w:val="16"/>
              </w:rPr>
              <w:t xml:space="preserve"> </w:t>
            </w:r>
            <w:proofErr w:type="gramStart"/>
            <w:r>
              <w:rPr>
                <w:sz w:val="16"/>
              </w:rPr>
              <w:t>and</w:t>
            </w:r>
            <w:r>
              <w:rPr>
                <w:spacing w:val="75"/>
                <w:w w:val="150"/>
                <w:sz w:val="16"/>
              </w:rPr>
              <w:t xml:space="preserve">  </w:t>
            </w:r>
            <w:r>
              <w:rPr>
                <w:sz w:val="16"/>
              </w:rPr>
              <w:t>harming</w:t>
            </w:r>
            <w:proofErr w:type="gramEnd"/>
            <w:r>
              <w:rPr>
                <w:spacing w:val="76"/>
                <w:w w:val="150"/>
                <w:sz w:val="16"/>
              </w:rPr>
              <w:t xml:space="preserve">  </w:t>
            </w:r>
            <w:r>
              <w:rPr>
                <w:spacing w:val="-2"/>
                <w:sz w:val="16"/>
              </w:rPr>
              <w:t>aquatic</w:t>
            </w:r>
          </w:p>
          <w:p w14:paraId="2EA07EE4" w14:textId="77777777" w:rsidR="006A1769" w:rsidRDefault="006A1769" w:rsidP="00D77F3F">
            <w:pPr>
              <w:pStyle w:val="TableParagraph"/>
              <w:spacing w:line="161" w:lineRule="exact"/>
              <w:ind w:left="105"/>
              <w:rPr>
                <w:sz w:val="16"/>
              </w:rPr>
            </w:pPr>
            <w:r>
              <w:rPr>
                <w:spacing w:val="-2"/>
                <w:sz w:val="16"/>
              </w:rPr>
              <w:t>organisms.</w:t>
            </w:r>
          </w:p>
        </w:tc>
      </w:tr>
      <w:tr w:rsidR="006A1769" w14:paraId="0404590A" w14:textId="77777777" w:rsidTr="00D77F3F">
        <w:trPr>
          <w:trHeight w:val="739"/>
        </w:trPr>
        <w:tc>
          <w:tcPr>
            <w:tcW w:w="701" w:type="dxa"/>
          </w:tcPr>
          <w:p w14:paraId="108597AD" w14:textId="77777777" w:rsidR="006A1769" w:rsidRDefault="006A1769" w:rsidP="00D77F3F">
            <w:pPr>
              <w:pStyle w:val="TableParagraph"/>
              <w:spacing w:before="4"/>
              <w:rPr>
                <w:sz w:val="16"/>
              </w:rPr>
            </w:pPr>
            <w:r>
              <w:rPr>
                <w:spacing w:val="-10"/>
                <w:sz w:val="16"/>
              </w:rPr>
              <w:t>6</w:t>
            </w:r>
          </w:p>
        </w:tc>
        <w:tc>
          <w:tcPr>
            <w:tcW w:w="1570" w:type="dxa"/>
          </w:tcPr>
          <w:p w14:paraId="7018836A" w14:textId="77777777" w:rsidR="006A1769" w:rsidRDefault="006A1769" w:rsidP="00D77F3F">
            <w:pPr>
              <w:pStyle w:val="TableParagraph"/>
              <w:spacing w:before="4"/>
              <w:ind w:left="105"/>
              <w:rPr>
                <w:sz w:val="16"/>
              </w:rPr>
            </w:pPr>
            <w:r>
              <w:rPr>
                <w:sz w:val="16"/>
              </w:rPr>
              <w:t>NITRATENAN</w:t>
            </w:r>
            <w:r>
              <w:rPr>
                <w:spacing w:val="50"/>
                <w:sz w:val="16"/>
              </w:rPr>
              <w:t xml:space="preserve"> </w:t>
            </w:r>
            <w:r>
              <w:rPr>
                <w:sz w:val="16"/>
              </w:rPr>
              <w:t>N+</w:t>
            </w:r>
            <w:r>
              <w:rPr>
                <w:spacing w:val="40"/>
                <w:sz w:val="16"/>
              </w:rPr>
              <w:t xml:space="preserve"> </w:t>
            </w:r>
            <w:r>
              <w:rPr>
                <w:spacing w:val="-2"/>
                <w:sz w:val="16"/>
              </w:rPr>
              <w:t>NITRITENANN</w:t>
            </w:r>
          </w:p>
          <w:p w14:paraId="777662DB" w14:textId="77777777" w:rsidR="006A1769" w:rsidRDefault="006A1769" w:rsidP="00D77F3F">
            <w:pPr>
              <w:pStyle w:val="TableParagraph"/>
              <w:spacing w:line="181" w:lineRule="exact"/>
              <w:ind w:left="105"/>
              <w:rPr>
                <w:sz w:val="16"/>
              </w:rPr>
            </w:pPr>
            <w:r>
              <w:rPr>
                <w:spacing w:val="-2"/>
                <w:sz w:val="16"/>
              </w:rPr>
              <w:t>(mg/L)</w:t>
            </w:r>
          </w:p>
        </w:tc>
        <w:tc>
          <w:tcPr>
            <w:tcW w:w="2689" w:type="dxa"/>
          </w:tcPr>
          <w:p w14:paraId="13BB5463" w14:textId="77777777" w:rsidR="006A1769" w:rsidRDefault="006A1769" w:rsidP="00D77F3F">
            <w:pPr>
              <w:pStyle w:val="TableParagraph"/>
              <w:spacing w:before="4"/>
              <w:ind w:right="27"/>
              <w:rPr>
                <w:sz w:val="16"/>
              </w:rPr>
            </w:pPr>
            <w:r>
              <w:rPr>
                <w:sz w:val="16"/>
              </w:rPr>
              <w:t>Measures</w:t>
            </w:r>
            <w:r>
              <w:rPr>
                <w:spacing w:val="27"/>
                <w:sz w:val="16"/>
              </w:rPr>
              <w:t xml:space="preserve"> </w:t>
            </w:r>
            <w:r>
              <w:rPr>
                <w:sz w:val="16"/>
              </w:rPr>
              <w:t>nitrogen-based</w:t>
            </w:r>
            <w:r>
              <w:rPr>
                <w:spacing w:val="28"/>
                <w:sz w:val="16"/>
              </w:rPr>
              <w:t xml:space="preserve"> </w:t>
            </w:r>
            <w:r>
              <w:rPr>
                <w:sz w:val="16"/>
              </w:rPr>
              <w:t>compounds</w:t>
            </w:r>
            <w:r>
              <w:rPr>
                <w:spacing w:val="40"/>
                <w:sz w:val="16"/>
              </w:rPr>
              <w:t xml:space="preserve"> </w:t>
            </w:r>
            <w:r>
              <w:rPr>
                <w:sz w:val="16"/>
              </w:rPr>
              <w:t>in</w:t>
            </w:r>
            <w:r>
              <w:rPr>
                <w:spacing w:val="-1"/>
                <w:sz w:val="16"/>
              </w:rPr>
              <w:t xml:space="preserve"> </w:t>
            </w:r>
            <w:r>
              <w:rPr>
                <w:sz w:val="16"/>
              </w:rPr>
              <w:t>water.</w:t>
            </w:r>
          </w:p>
        </w:tc>
        <w:tc>
          <w:tcPr>
            <w:tcW w:w="1984" w:type="dxa"/>
          </w:tcPr>
          <w:p w14:paraId="14A111F0" w14:textId="77777777" w:rsidR="006A1769" w:rsidRDefault="006A1769" w:rsidP="00D77F3F">
            <w:pPr>
              <w:pStyle w:val="TableParagraph"/>
              <w:spacing w:before="4"/>
              <w:ind w:left="105" w:right="98"/>
              <w:jc w:val="both"/>
              <w:rPr>
                <w:sz w:val="16"/>
              </w:rPr>
            </w:pPr>
            <w:r>
              <w:rPr>
                <w:sz w:val="16"/>
              </w:rPr>
              <w:t>High levels cause</w:t>
            </w:r>
            <w:r>
              <w:rPr>
                <w:spacing w:val="40"/>
                <w:sz w:val="16"/>
              </w:rPr>
              <w:t xml:space="preserve"> </w:t>
            </w:r>
            <w:r>
              <w:rPr>
                <w:sz w:val="16"/>
              </w:rPr>
              <w:t>eutrophication, leading to</w:t>
            </w:r>
            <w:r>
              <w:rPr>
                <w:spacing w:val="40"/>
                <w:sz w:val="16"/>
              </w:rPr>
              <w:t xml:space="preserve"> </w:t>
            </w:r>
            <w:proofErr w:type="gramStart"/>
            <w:r>
              <w:rPr>
                <w:sz w:val="16"/>
              </w:rPr>
              <w:t>algal</w:t>
            </w:r>
            <w:r>
              <w:rPr>
                <w:spacing w:val="77"/>
                <w:sz w:val="16"/>
              </w:rPr>
              <w:t xml:space="preserve">  </w:t>
            </w:r>
            <w:r>
              <w:rPr>
                <w:sz w:val="16"/>
              </w:rPr>
              <w:t>blooms</w:t>
            </w:r>
            <w:proofErr w:type="gramEnd"/>
            <w:r>
              <w:rPr>
                <w:sz w:val="16"/>
              </w:rPr>
              <w:t>,</w:t>
            </w:r>
            <w:r>
              <w:rPr>
                <w:spacing w:val="76"/>
                <w:sz w:val="16"/>
              </w:rPr>
              <w:t xml:space="preserve">  </w:t>
            </w:r>
            <w:r>
              <w:rPr>
                <w:spacing w:val="-2"/>
                <w:sz w:val="16"/>
              </w:rPr>
              <w:t>oxygen</w:t>
            </w:r>
          </w:p>
          <w:p w14:paraId="0239F1F8" w14:textId="77777777" w:rsidR="006A1769" w:rsidRDefault="006A1769" w:rsidP="00D77F3F">
            <w:pPr>
              <w:pStyle w:val="TableParagraph"/>
              <w:spacing w:line="163" w:lineRule="exact"/>
              <w:ind w:left="105"/>
              <w:rPr>
                <w:sz w:val="16"/>
              </w:rPr>
            </w:pPr>
            <w:r>
              <w:rPr>
                <w:spacing w:val="-2"/>
                <w:sz w:val="16"/>
              </w:rPr>
              <w:t>depletion.</w:t>
            </w:r>
          </w:p>
        </w:tc>
      </w:tr>
      <w:tr w:rsidR="006A1769" w14:paraId="20F50C87" w14:textId="77777777" w:rsidTr="00D77F3F">
        <w:trPr>
          <w:trHeight w:val="551"/>
        </w:trPr>
        <w:tc>
          <w:tcPr>
            <w:tcW w:w="701" w:type="dxa"/>
          </w:tcPr>
          <w:p w14:paraId="35D892FA" w14:textId="77777777" w:rsidR="006A1769" w:rsidRDefault="006A1769" w:rsidP="00D77F3F">
            <w:pPr>
              <w:pStyle w:val="TableParagraph"/>
              <w:spacing w:line="183" w:lineRule="exact"/>
              <w:rPr>
                <w:sz w:val="16"/>
              </w:rPr>
            </w:pPr>
            <w:r>
              <w:rPr>
                <w:spacing w:val="-10"/>
                <w:sz w:val="16"/>
              </w:rPr>
              <w:t>7</w:t>
            </w:r>
          </w:p>
        </w:tc>
        <w:tc>
          <w:tcPr>
            <w:tcW w:w="1570" w:type="dxa"/>
          </w:tcPr>
          <w:p w14:paraId="508B5016" w14:textId="77777777" w:rsidR="006A1769" w:rsidRDefault="006A1769" w:rsidP="00D77F3F">
            <w:pPr>
              <w:pStyle w:val="TableParagraph"/>
              <w:ind w:left="105" w:right="624"/>
              <w:rPr>
                <w:sz w:val="16"/>
              </w:rPr>
            </w:pPr>
            <w:r>
              <w:rPr>
                <w:spacing w:val="-2"/>
                <w:sz w:val="16"/>
              </w:rPr>
              <w:t>FECAL</w:t>
            </w:r>
            <w:r>
              <w:rPr>
                <w:spacing w:val="40"/>
                <w:sz w:val="16"/>
              </w:rPr>
              <w:t xml:space="preserve"> </w:t>
            </w:r>
            <w:r>
              <w:rPr>
                <w:spacing w:val="-2"/>
                <w:sz w:val="16"/>
              </w:rPr>
              <w:t>COLIFORM</w:t>
            </w:r>
          </w:p>
          <w:p w14:paraId="0B8C2D4B" w14:textId="77777777" w:rsidR="006A1769" w:rsidRDefault="006A1769" w:rsidP="00D77F3F">
            <w:pPr>
              <w:pStyle w:val="TableParagraph"/>
              <w:spacing w:before="1" w:line="163" w:lineRule="exact"/>
              <w:ind w:left="105"/>
              <w:rPr>
                <w:sz w:val="16"/>
              </w:rPr>
            </w:pPr>
            <w:r>
              <w:rPr>
                <w:spacing w:val="-2"/>
                <w:sz w:val="16"/>
              </w:rPr>
              <w:t>(MPN/100ml)</w:t>
            </w:r>
          </w:p>
        </w:tc>
        <w:tc>
          <w:tcPr>
            <w:tcW w:w="2689" w:type="dxa"/>
          </w:tcPr>
          <w:p w14:paraId="1BB24CCC" w14:textId="77777777" w:rsidR="006A1769" w:rsidRDefault="006A1769" w:rsidP="00D77F3F">
            <w:pPr>
              <w:pStyle w:val="TableParagraph"/>
              <w:rPr>
                <w:sz w:val="16"/>
              </w:rPr>
            </w:pPr>
            <w:r>
              <w:rPr>
                <w:sz w:val="16"/>
              </w:rPr>
              <w:t>Indicator of fecal contamination from</w:t>
            </w:r>
            <w:r>
              <w:rPr>
                <w:spacing w:val="40"/>
                <w:sz w:val="16"/>
              </w:rPr>
              <w:t xml:space="preserve"> </w:t>
            </w:r>
            <w:r>
              <w:rPr>
                <w:sz w:val="16"/>
              </w:rPr>
              <w:t>human/animal</w:t>
            </w:r>
            <w:r>
              <w:rPr>
                <w:spacing w:val="-7"/>
                <w:sz w:val="16"/>
              </w:rPr>
              <w:t xml:space="preserve"> </w:t>
            </w:r>
            <w:r>
              <w:rPr>
                <w:sz w:val="16"/>
              </w:rPr>
              <w:t>waste.</w:t>
            </w:r>
          </w:p>
        </w:tc>
        <w:tc>
          <w:tcPr>
            <w:tcW w:w="1984" w:type="dxa"/>
          </w:tcPr>
          <w:p w14:paraId="2238EA94" w14:textId="77777777" w:rsidR="006A1769" w:rsidRDefault="006A1769" w:rsidP="00D77F3F">
            <w:pPr>
              <w:pStyle w:val="TableParagraph"/>
              <w:tabs>
                <w:tab w:val="left" w:pos="1232"/>
              </w:tabs>
              <w:ind w:left="105" w:right="96"/>
              <w:rPr>
                <w:sz w:val="16"/>
              </w:rPr>
            </w:pPr>
            <w:r>
              <w:rPr>
                <w:sz w:val="16"/>
              </w:rPr>
              <w:t>Presence</w:t>
            </w:r>
            <w:r>
              <w:rPr>
                <w:spacing w:val="-9"/>
                <w:sz w:val="16"/>
              </w:rPr>
              <w:t xml:space="preserve"> </w:t>
            </w:r>
            <w:r>
              <w:rPr>
                <w:sz w:val="16"/>
              </w:rPr>
              <w:t>suggests</w:t>
            </w:r>
            <w:r>
              <w:rPr>
                <w:spacing w:val="-8"/>
                <w:sz w:val="16"/>
              </w:rPr>
              <w:t xml:space="preserve"> </w:t>
            </w:r>
            <w:r>
              <w:rPr>
                <w:sz w:val="16"/>
              </w:rPr>
              <w:t>potential</w:t>
            </w:r>
            <w:r>
              <w:rPr>
                <w:spacing w:val="40"/>
                <w:sz w:val="16"/>
              </w:rPr>
              <w:t xml:space="preserve"> </w:t>
            </w:r>
            <w:r>
              <w:rPr>
                <w:spacing w:val="-2"/>
                <w:sz w:val="16"/>
              </w:rPr>
              <w:t>pathogens,</w:t>
            </w:r>
            <w:r>
              <w:rPr>
                <w:sz w:val="16"/>
              </w:rPr>
              <w:tab/>
            </w:r>
            <w:r>
              <w:rPr>
                <w:spacing w:val="-2"/>
                <w:sz w:val="16"/>
              </w:rPr>
              <w:t>indicating</w:t>
            </w:r>
          </w:p>
          <w:p w14:paraId="7C8BF9A4" w14:textId="77777777" w:rsidR="006A1769" w:rsidRDefault="006A1769" w:rsidP="00D77F3F">
            <w:pPr>
              <w:pStyle w:val="TableParagraph"/>
              <w:spacing w:before="1" w:line="163" w:lineRule="exact"/>
              <w:ind w:left="105"/>
              <w:rPr>
                <w:sz w:val="16"/>
              </w:rPr>
            </w:pPr>
            <w:r>
              <w:rPr>
                <w:sz w:val="16"/>
              </w:rPr>
              <w:t>waterborne</w:t>
            </w:r>
            <w:r>
              <w:rPr>
                <w:spacing w:val="-4"/>
                <w:sz w:val="16"/>
              </w:rPr>
              <w:t xml:space="preserve"> </w:t>
            </w:r>
            <w:r>
              <w:rPr>
                <w:sz w:val="16"/>
              </w:rPr>
              <w:t>disease</w:t>
            </w:r>
            <w:r>
              <w:rPr>
                <w:spacing w:val="-4"/>
                <w:sz w:val="16"/>
              </w:rPr>
              <w:t xml:space="preserve"> risk.</w:t>
            </w:r>
          </w:p>
        </w:tc>
      </w:tr>
      <w:tr w:rsidR="006A1769" w14:paraId="3BE4241F" w14:textId="77777777" w:rsidTr="00D77F3F">
        <w:trPr>
          <w:trHeight w:val="733"/>
        </w:trPr>
        <w:tc>
          <w:tcPr>
            <w:tcW w:w="701" w:type="dxa"/>
          </w:tcPr>
          <w:p w14:paraId="73EE6BEF" w14:textId="77777777" w:rsidR="006A1769" w:rsidRDefault="006A1769" w:rsidP="00D77F3F">
            <w:pPr>
              <w:pStyle w:val="TableParagraph"/>
              <w:spacing w:line="183" w:lineRule="exact"/>
              <w:rPr>
                <w:sz w:val="16"/>
              </w:rPr>
            </w:pPr>
            <w:r>
              <w:rPr>
                <w:spacing w:val="-10"/>
                <w:sz w:val="16"/>
              </w:rPr>
              <w:t>8</w:t>
            </w:r>
          </w:p>
        </w:tc>
        <w:tc>
          <w:tcPr>
            <w:tcW w:w="1570" w:type="dxa"/>
          </w:tcPr>
          <w:p w14:paraId="1CAFA850" w14:textId="77777777" w:rsidR="006A1769" w:rsidRDefault="006A1769" w:rsidP="00D77F3F">
            <w:pPr>
              <w:pStyle w:val="TableParagraph"/>
              <w:ind w:left="105" w:right="624"/>
              <w:rPr>
                <w:sz w:val="16"/>
              </w:rPr>
            </w:pPr>
            <w:r>
              <w:rPr>
                <w:spacing w:val="-2"/>
                <w:sz w:val="16"/>
              </w:rPr>
              <w:t>TOTAL</w:t>
            </w:r>
            <w:r>
              <w:rPr>
                <w:spacing w:val="40"/>
                <w:sz w:val="16"/>
              </w:rPr>
              <w:t xml:space="preserve"> </w:t>
            </w:r>
            <w:r>
              <w:rPr>
                <w:spacing w:val="-2"/>
                <w:sz w:val="16"/>
              </w:rPr>
              <w:t>COLIFORM</w:t>
            </w:r>
          </w:p>
          <w:p w14:paraId="19D8BB8A" w14:textId="77777777" w:rsidR="006A1769" w:rsidRDefault="006A1769" w:rsidP="00D77F3F">
            <w:pPr>
              <w:pStyle w:val="TableParagraph"/>
              <w:spacing w:before="1"/>
              <w:ind w:left="105"/>
              <w:rPr>
                <w:sz w:val="16"/>
              </w:rPr>
            </w:pPr>
            <w:r>
              <w:rPr>
                <w:sz w:val="16"/>
              </w:rPr>
              <w:t>(MPN/100ml)</w:t>
            </w:r>
            <w:r>
              <w:rPr>
                <w:spacing w:val="-7"/>
                <w:sz w:val="16"/>
              </w:rPr>
              <w:t xml:space="preserve"> </w:t>
            </w:r>
            <w:r>
              <w:rPr>
                <w:spacing w:val="-4"/>
                <w:sz w:val="16"/>
              </w:rPr>
              <w:t>Mean</w:t>
            </w:r>
          </w:p>
        </w:tc>
        <w:tc>
          <w:tcPr>
            <w:tcW w:w="2689" w:type="dxa"/>
          </w:tcPr>
          <w:p w14:paraId="2A9F52A2" w14:textId="77777777" w:rsidR="006A1769" w:rsidRDefault="006A1769" w:rsidP="00D77F3F">
            <w:pPr>
              <w:pStyle w:val="TableParagraph"/>
              <w:tabs>
                <w:tab w:val="left" w:pos="1151"/>
                <w:tab w:val="left" w:pos="2024"/>
              </w:tabs>
              <w:ind w:right="100"/>
              <w:rPr>
                <w:sz w:val="16"/>
              </w:rPr>
            </w:pPr>
            <w:r>
              <w:rPr>
                <w:spacing w:val="-2"/>
                <w:sz w:val="16"/>
              </w:rPr>
              <w:t>Measures</w:t>
            </w:r>
            <w:r>
              <w:rPr>
                <w:sz w:val="16"/>
              </w:rPr>
              <w:tab/>
            </w:r>
            <w:r>
              <w:rPr>
                <w:spacing w:val="-2"/>
                <w:sz w:val="16"/>
              </w:rPr>
              <w:t>overall</w:t>
            </w:r>
            <w:r>
              <w:rPr>
                <w:sz w:val="16"/>
              </w:rPr>
              <w:tab/>
            </w:r>
            <w:r>
              <w:rPr>
                <w:spacing w:val="-2"/>
                <w:sz w:val="16"/>
              </w:rPr>
              <w:t>bacterial</w:t>
            </w:r>
            <w:r>
              <w:rPr>
                <w:spacing w:val="40"/>
                <w:sz w:val="16"/>
              </w:rPr>
              <w:t xml:space="preserve"> </w:t>
            </w:r>
            <w:r>
              <w:rPr>
                <w:spacing w:val="-2"/>
                <w:sz w:val="16"/>
              </w:rPr>
              <w:t>contamination.</w:t>
            </w:r>
          </w:p>
        </w:tc>
        <w:tc>
          <w:tcPr>
            <w:tcW w:w="1984" w:type="dxa"/>
          </w:tcPr>
          <w:p w14:paraId="3D31DEDA" w14:textId="77777777" w:rsidR="006A1769" w:rsidRDefault="006A1769" w:rsidP="00D77F3F">
            <w:pPr>
              <w:pStyle w:val="TableParagraph"/>
              <w:ind w:left="105" w:right="97"/>
              <w:jc w:val="both"/>
              <w:rPr>
                <w:sz w:val="16"/>
              </w:rPr>
            </w:pPr>
            <w:r>
              <w:rPr>
                <w:sz w:val="16"/>
              </w:rPr>
              <w:t>High levels indicate poor</w:t>
            </w:r>
            <w:r>
              <w:rPr>
                <w:spacing w:val="40"/>
                <w:sz w:val="16"/>
              </w:rPr>
              <w:t xml:space="preserve"> </w:t>
            </w:r>
            <w:r>
              <w:rPr>
                <w:sz w:val="16"/>
              </w:rPr>
              <w:t>sanitation, increasing the</w:t>
            </w:r>
            <w:r>
              <w:rPr>
                <w:spacing w:val="40"/>
                <w:sz w:val="16"/>
              </w:rPr>
              <w:t xml:space="preserve"> </w:t>
            </w:r>
            <w:r>
              <w:rPr>
                <w:sz w:val="16"/>
              </w:rPr>
              <w:t>risk</w:t>
            </w:r>
            <w:r>
              <w:rPr>
                <w:spacing w:val="72"/>
                <w:sz w:val="16"/>
              </w:rPr>
              <w:t xml:space="preserve">   </w:t>
            </w:r>
            <w:r>
              <w:rPr>
                <w:sz w:val="16"/>
              </w:rPr>
              <w:t>of</w:t>
            </w:r>
            <w:r>
              <w:rPr>
                <w:spacing w:val="71"/>
                <w:sz w:val="16"/>
              </w:rPr>
              <w:t xml:space="preserve">   </w:t>
            </w:r>
            <w:r>
              <w:rPr>
                <w:spacing w:val="-2"/>
                <w:sz w:val="16"/>
              </w:rPr>
              <w:t>waterborne</w:t>
            </w:r>
          </w:p>
          <w:p w14:paraId="3D3F2E68" w14:textId="77777777" w:rsidR="006A1769" w:rsidRDefault="006A1769" w:rsidP="00D77F3F">
            <w:pPr>
              <w:pStyle w:val="TableParagraph"/>
              <w:spacing w:line="163" w:lineRule="exact"/>
              <w:ind w:left="105"/>
              <w:rPr>
                <w:sz w:val="16"/>
              </w:rPr>
            </w:pPr>
            <w:r>
              <w:rPr>
                <w:spacing w:val="-2"/>
                <w:sz w:val="16"/>
              </w:rPr>
              <w:t>infections.</w:t>
            </w:r>
          </w:p>
        </w:tc>
      </w:tr>
    </w:tbl>
    <w:p w14:paraId="62739647" w14:textId="77777777" w:rsidR="00414BEA" w:rsidRDefault="00414BEA" w:rsidP="00414BEA">
      <w:pPr>
        <w:jc w:val="both"/>
        <w:rPr>
          <w:rFonts w:ascii="Times New Roman" w:hAnsi="Times New Roman" w:cs="Times New Roman"/>
          <w:iCs/>
        </w:rPr>
      </w:pPr>
    </w:p>
    <w:p w14:paraId="6DA92E23" w14:textId="338723C2" w:rsidR="00290982" w:rsidRPr="00290982" w:rsidRDefault="00290982" w:rsidP="00414BEA">
      <w:pPr>
        <w:jc w:val="both"/>
        <w:rPr>
          <w:rFonts w:ascii="Times New Roman" w:hAnsi="Times New Roman" w:cs="Times New Roman"/>
          <w:iCs/>
        </w:rPr>
      </w:pPr>
      <w:r w:rsidRPr="00290982">
        <w:rPr>
          <w:rFonts w:ascii="Times New Roman" w:hAnsi="Times New Roman" w:cs="Times New Roman"/>
          <w:iCs/>
        </w:rPr>
        <w:t xml:space="preserve">Table 1 presents the key attributes of the water quality dataset used in this study. Each row in the table represents a specific physicochemical or microbiological feature extracted from the water samples, along with its description and influence on water quality. The dataset serves as the foundation for training and testing machine learning models to predict the Water Quality Index (WQI) and assess overall water quality. By </w:t>
      </w:r>
      <w:proofErr w:type="spellStart"/>
      <w:r w:rsidRPr="00290982">
        <w:rPr>
          <w:rFonts w:ascii="Times New Roman" w:hAnsi="Times New Roman" w:cs="Times New Roman"/>
          <w:iCs/>
        </w:rPr>
        <w:t>analysing</w:t>
      </w:r>
      <w:proofErr w:type="spellEnd"/>
      <w:r w:rsidRPr="00290982">
        <w:rPr>
          <w:rFonts w:ascii="Times New Roman" w:hAnsi="Times New Roman" w:cs="Times New Roman"/>
          <w:iCs/>
        </w:rPr>
        <w:t xml:space="preserve"> these features, we can determine the significance of each parameter in water pollution and contamination assessment. Understanding the role of each characteristic enables a more comprehensive evaluation of water quality trends and potential sources of pollution. Additionally, feature importance analysis aids in identifying critical indicators that significantly impact water quality, thereby improving predictive modeling and supporting environmental decision-making.</w:t>
      </w:r>
    </w:p>
    <w:p w14:paraId="768267B4" w14:textId="3683E88E" w:rsidR="00290982" w:rsidRPr="00D219C0" w:rsidRDefault="00290982" w:rsidP="00290982">
      <w:pPr>
        <w:jc w:val="both"/>
        <w:rPr>
          <w:rFonts w:ascii="Times New Roman" w:hAnsi="Times New Roman" w:cs="Times New Roman"/>
          <w:b/>
          <w:bCs/>
          <w:iCs/>
        </w:rPr>
      </w:pPr>
      <w:r w:rsidRPr="00D219C0">
        <w:rPr>
          <w:rFonts w:ascii="Times New Roman" w:hAnsi="Times New Roman" w:cs="Times New Roman"/>
          <w:b/>
          <w:bCs/>
          <w:iCs/>
        </w:rPr>
        <w:t>B.</w:t>
      </w:r>
      <w:r w:rsidRPr="00D219C0">
        <w:rPr>
          <w:rFonts w:ascii="Times New Roman" w:hAnsi="Times New Roman" w:cs="Times New Roman"/>
          <w:b/>
          <w:bCs/>
          <w:iCs/>
        </w:rPr>
        <w:tab/>
        <w:t>Data Preprocessing</w:t>
      </w:r>
    </w:p>
    <w:p w14:paraId="03D14C8C" w14:textId="75AB0A3B" w:rsidR="00290982" w:rsidRPr="00290982" w:rsidRDefault="00973E84" w:rsidP="00290982">
      <w:pPr>
        <w:jc w:val="both"/>
        <w:rPr>
          <w:rFonts w:ascii="Times New Roman" w:hAnsi="Times New Roman" w:cs="Times New Roman"/>
          <w:iCs/>
        </w:rPr>
      </w:pPr>
      <w:r>
        <w:rPr>
          <w:rFonts w:ascii="Times New Roman" w:hAnsi="Times New Roman" w:cs="Times New Roman"/>
          <w:iCs/>
        </w:rPr>
        <w:t xml:space="preserve">      </w:t>
      </w:r>
      <w:r w:rsidR="00D219C0">
        <w:rPr>
          <w:rFonts w:ascii="Times New Roman" w:hAnsi="Times New Roman" w:cs="Times New Roman"/>
          <w:iCs/>
        </w:rPr>
        <w:tab/>
      </w:r>
      <w:r w:rsidR="00290982" w:rsidRPr="00290982">
        <w:rPr>
          <w:rFonts w:ascii="Times New Roman" w:hAnsi="Times New Roman" w:cs="Times New Roman"/>
          <w:iCs/>
        </w:rPr>
        <w:t>Following the data collection process, preprocessing is performed to refine the dataset and ensure its suitability for model training. Initially, a descriptive analysis is conducted to examine the statistical properties of the dataset, including measures such as mean, median, standard deviation, and skewness. This analysis helps in understanding the central tendency, variability, and distribution of key water quality parameters. Additionally, visual representations such as histograms and pair plots are utilized to identify correlations between features and detect potential anomalies within the dataset.</w:t>
      </w:r>
    </w:p>
    <w:p w14:paraId="0F72368F" w14:textId="2DB83F34" w:rsidR="00290982" w:rsidRDefault="00973E84" w:rsidP="00290982">
      <w:pPr>
        <w:jc w:val="both"/>
        <w:rPr>
          <w:rFonts w:ascii="Times New Roman" w:hAnsi="Times New Roman" w:cs="Times New Roman"/>
          <w:iCs/>
        </w:rPr>
      </w:pPr>
      <w:r>
        <w:rPr>
          <w:rFonts w:ascii="Times New Roman" w:hAnsi="Times New Roman" w:cs="Times New Roman"/>
          <w:iCs/>
        </w:rPr>
        <w:t xml:space="preserve">     </w:t>
      </w:r>
      <w:r w:rsidR="00D219C0">
        <w:rPr>
          <w:rFonts w:ascii="Times New Roman" w:hAnsi="Times New Roman" w:cs="Times New Roman"/>
          <w:iCs/>
        </w:rPr>
        <w:tab/>
      </w:r>
      <w:r w:rsidR="00290982" w:rsidRPr="00290982">
        <w:rPr>
          <w:rFonts w:ascii="Times New Roman" w:hAnsi="Times New Roman" w:cs="Times New Roman"/>
          <w:iCs/>
        </w:rPr>
        <w:t xml:space="preserve">To maintain data integrity, handling missing values is an essential step in preprocessing. Missing entries, if present, are addressed through imputation techniques such as mean or median imputation, ensuring that no critical information is lost. Furthermore, outlier detection is performed using boxplots to identify extreme values that might negatively impact model performance. Outliers are either removed or transformed depending on their influence on data distribution. These </w:t>
      </w:r>
      <w:r w:rsidR="00290982" w:rsidRPr="00290982">
        <w:rPr>
          <w:rFonts w:ascii="Times New Roman" w:hAnsi="Times New Roman" w:cs="Times New Roman"/>
          <w:iCs/>
        </w:rPr>
        <w:lastRenderedPageBreak/>
        <w:t>subsequent feature selection and model training phases, thereby improving the robustness and reliability of the predictive framework.</w:t>
      </w:r>
    </w:p>
    <w:p w14:paraId="5AB11F31" w14:textId="60E60078" w:rsidR="00973E84" w:rsidRPr="00290982" w:rsidRDefault="00973E84" w:rsidP="00290982">
      <w:pPr>
        <w:jc w:val="both"/>
        <w:rPr>
          <w:rFonts w:ascii="Times New Roman" w:hAnsi="Times New Roman" w:cs="Times New Roman"/>
          <w:iCs/>
        </w:rPr>
      </w:pPr>
      <w:r>
        <w:rPr>
          <w:noProof/>
        </w:rPr>
        <w:drawing>
          <wp:inline distT="0" distB="0" distL="0" distR="0" wp14:anchorId="72ACE743" wp14:editId="6E30F637">
            <wp:extent cx="3287511" cy="315544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287511" cy="3155442"/>
                    </a:xfrm>
                    <a:prstGeom prst="rect">
                      <a:avLst/>
                    </a:prstGeom>
                  </pic:spPr>
                </pic:pic>
              </a:graphicData>
            </a:graphic>
          </wp:inline>
        </w:drawing>
      </w:r>
    </w:p>
    <w:p w14:paraId="4BC0EF52" w14:textId="098D8BBB" w:rsidR="00290982" w:rsidRPr="00290982" w:rsidRDefault="00290982" w:rsidP="00973E84">
      <w:pPr>
        <w:rPr>
          <w:rFonts w:ascii="Times New Roman" w:hAnsi="Times New Roman" w:cs="Times New Roman"/>
          <w:iCs/>
        </w:rPr>
      </w:pPr>
      <w:r w:rsidRPr="00290982">
        <w:rPr>
          <w:rFonts w:ascii="Times New Roman" w:hAnsi="Times New Roman" w:cs="Times New Roman"/>
          <w:iCs/>
        </w:rPr>
        <w:t>Fig. 2. Correlation Matrix</w:t>
      </w:r>
    </w:p>
    <w:p w14:paraId="43AA01DE" w14:textId="2B6CAB64" w:rsidR="00290982" w:rsidRPr="00290982" w:rsidRDefault="00973E84" w:rsidP="00290982">
      <w:pPr>
        <w:jc w:val="both"/>
        <w:rPr>
          <w:rFonts w:ascii="Times New Roman" w:hAnsi="Times New Roman" w:cs="Times New Roman"/>
          <w:iCs/>
        </w:rPr>
      </w:pPr>
      <w:r>
        <w:rPr>
          <w:rFonts w:ascii="Times New Roman" w:hAnsi="Times New Roman" w:cs="Times New Roman"/>
          <w:iCs/>
        </w:rPr>
        <w:t xml:space="preserve">     </w:t>
      </w:r>
      <w:r w:rsidR="00D219C0">
        <w:rPr>
          <w:rFonts w:ascii="Times New Roman" w:hAnsi="Times New Roman" w:cs="Times New Roman"/>
          <w:iCs/>
        </w:rPr>
        <w:tab/>
      </w:r>
      <w:r w:rsidR="00290982" w:rsidRPr="00290982">
        <w:rPr>
          <w:rFonts w:ascii="Times New Roman" w:hAnsi="Times New Roman" w:cs="Times New Roman"/>
          <w:iCs/>
        </w:rPr>
        <w:t>Figure 2 shows the correlation matrix of the dataset, illustrating the relationships between various water quality parameters and their influence on the Water Quality Index (WQI). Initially, data preprocessing is performed to handle missing values and standardize the dataset. The correlation matrix helps in understanding the degree of association between different features, enabling effective feature selection for model training.</w:t>
      </w:r>
    </w:p>
    <w:p w14:paraId="6C167CC2" w14:textId="2C5D6240" w:rsidR="00290982" w:rsidRPr="00290982" w:rsidRDefault="00973E84" w:rsidP="00290982">
      <w:pPr>
        <w:jc w:val="both"/>
        <w:rPr>
          <w:rFonts w:ascii="Times New Roman" w:hAnsi="Times New Roman" w:cs="Times New Roman"/>
          <w:iCs/>
        </w:rPr>
      </w:pPr>
      <w:r>
        <w:rPr>
          <w:rFonts w:ascii="Times New Roman" w:hAnsi="Times New Roman" w:cs="Times New Roman"/>
          <w:iCs/>
        </w:rPr>
        <w:t xml:space="preserve">     </w:t>
      </w:r>
      <w:r w:rsidR="00707896">
        <w:rPr>
          <w:rFonts w:ascii="Times New Roman" w:hAnsi="Times New Roman" w:cs="Times New Roman"/>
          <w:iCs/>
        </w:rPr>
        <w:tab/>
      </w:r>
      <w:r w:rsidR="00290982" w:rsidRPr="00290982">
        <w:rPr>
          <w:rFonts w:ascii="Times New Roman" w:hAnsi="Times New Roman" w:cs="Times New Roman"/>
          <w:iCs/>
        </w:rPr>
        <w:t>As observed in the matrix, Dissolved Oxygen (DO) exhibits the highest positive correlation (0.68) with WQI, indicating its significant role in determining water quality. On the other hand, Biological Oxygen Demand (BOD) (-0.35) and Nitrate (NA) (-0.27) show a negative correlation, suggesting that an increase in these parameters negatively impacts water quality. Weak correlations are observed for pH, Total Coliform (TC), and Conductivity (CO), implying minimal direct influence on WQI. These insights guide the feature selection process, ensuring that the most relevant attributes are used in predictive modeling. Further analysis using feature importance techniques such as SHAP (</w:t>
      </w:r>
      <w:proofErr w:type="spellStart"/>
      <w:r w:rsidR="00290982" w:rsidRPr="00290982">
        <w:rPr>
          <w:rFonts w:ascii="Times New Roman" w:hAnsi="Times New Roman" w:cs="Times New Roman"/>
          <w:iCs/>
        </w:rPr>
        <w:t>SHapley</w:t>
      </w:r>
      <w:proofErr w:type="spellEnd"/>
      <w:r w:rsidR="00290982" w:rsidRPr="00290982">
        <w:rPr>
          <w:rFonts w:ascii="Times New Roman" w:hAnsi="Times New Roman" w:cs="Times New Roman"/>
          <w:iCs/>
        </w:rPr>
        <w:t xml:space="preserve"> Additive </w:t>
      </w:r>
      <w:proofErr w:type="spellStart"/>
      <w:r w:rsidR="00290982" w:rsidRPr="00290982">
        <w:rPr>
          <w:rFonts w:ascii="Times New Roman" w:hAnsi="Times New Roman" w:cs="Times New Roman"/>
          <w:iCs/>
        </w:rPr>
        <w:t>exPlanations</w:t>
      </w:r>
      <w:proofErr w:type="spellEnd"/>
      <w:r w:rsidR="00290982" w:rsidRPr="00290982">
        <w:rPr>
          <w:rFonts w:ascii="Times New Roman" w:hAnsi="Times New Roman" w:cs="Times New Roman"/>
          <w:iCs/>
        </w:rPr>
        <w:t>) can help interpret the contribution of each feature towards the prediction of WQI.</w:t>
      </w:r>
    </w:p>
    <w:p w14:paraId="35BD19E2" w14:textId="77777777" w:rsidR="00290982" w:rsidRPr="00D219C0" w:rsidRDefault="00290982" w:rsidP="00290982">
      <w:pPr>
        <w:jc w:val="both"/>
        <w:rPr>
          <w:rFonts w:ascii="Times New Roman" w:hAnsi="Times New Roman" w:cs="Times New Roman"/>
          <w:b/>
          <w:bCs/>
          <w:iCs/>
        </w:rPr>
      </w:pPr>
      <w:r w:rsidRPr="00D219C0">
        <w:rPr>
          <w:rFonts w:ascii="Times New Roman" w:hAnsi="Times New Roman" w:cs="Times New Roman"/>
          <w:b/>
          <w:bCs/>
          <w:iCs/>
        </w:rPr>
        <w:t>C.</w:t>
      </w:r>
      <w:r w:rsidRPr="00D219C0">
        <w:rPr>
          <w:rFonts w:ascii="Times New Roman" w:hAnsi="Times New Roman" w:cs="Times New Roman"/>
          <w:b/>
          <w:bCs/>
          <w:iCs/>
        </w:rPr>
        <w:tab/>
        <w:t>Enhanced Feature Extraction Methods</w:t>
      </w:r>
    </w:p>
    <w:p w14:paraId="3296D33C" w14:textId="1ABBA95F" w:rsidR="00290982" w:rsidRPr="00290982" w:rsidRDefault="00290982" w:rsidP="00707896">
      <w:pPr>
        <w:ind w:firstLine="720"/>
        <w:jc w:val="both"/>
        <w:rPr>
          <w:rFonts w:ascii="Times New Roman" w:hAnsi="Times New Roman" w:cs="Times New Roman"/>
          <w:iCs/>
        </w:rPr>
      </w:pPr>
      <w:r w:rsidRPr="00290982">
        <w:rPr>
          <w:rFonts w:ascii="Times New Roman" w:hAnsi="Times New Roman" w:cs="Times New Roman"/>
          <w:iCs/>
        </w:rPr>
        <w:t>Feature extraction is a crucial step in developing an accurate and efficient predictive model for Water Quality Index (WQI) estimation. The selection of relevant features enhances model performance, reduces computational complexity, and improves interpretability. In this study, two feature extraction techniques were employed: Recursive Feature Elimination (RFE) and SHAP-Based Feature Importance Analysis. These methods facilitated the identification of the most influential water quality parameters, ensuring that the predictive model focuses on the most relevant features while eliminating redundant or less significant variables.</w:t>
      </w:r>
    </w:p>
    <w:p w14:paraId="5F32805C" w14:textId="1D230E8F" w:rsidR="00290982" w:rsidRPr="00D219C0" w:rsidRDefault="00290982" w:rsidP="00290982">
      <w:pPr>
        <w:jc w:val="both"/>
        <w:rPr>
          <w:rFonts w:ascii="Times New Roman" w:hAnsi="Times New Roman" w:cs="Times New Roman"/>
          <w:b/>
          <w:bCs/>
          <w:iCs/>
        </w:rPr>
      </w:pPr>
      <w:r w:rsidRPr="00D219C0">
        <w:rPr>
          <w:rFonts w:ascii="Times New Roman" w:hAnsi="Times New Roman" w:cs="Times New Roman"/>
          <w:b/>
          <w:bCs/>
          <w:iCs/>
        </w:rPr>
        <w:t>1)</w:t>
      </w:r>
      <w:r w:rsidRPr="00D219C0">
        <w:rPr>
          <w:rFonts w:ascii="Times New Roman" w:hAnsi="Times New Roman" w:cs="Times New Roman"/>
          <w:b/>
          <w:bCs/>
          <w:iCs/>
        </w:rPr>
        <w:tab/>
        <w:t>Recursive Feature Elimination (RFE)</w:t>
      </w:r>
    </w:p>
    <w:p w14:paraId="7D62E650" w14:textId="77777777" w:rsidR="001C2FFF" w:rsidRDefault="00290982" w:rsidP="00707896">
      <w:pPr>
        <w:ind w:firstLine="720"/>
        <w:jc w:val="both"/>
        <w:rPr>
          <w:rFonts w:ascii="Times New Roman" w:hAnsi="Times New Roman" w:cs="Times New Roman"/>
          <w:iCs/>
        </w:rPr>
      </w:pPr>
      <w:r w:rsidRPr="00290982">
        <w:rPr>
          <w:rFonts w:ascii="Times New Roman" w:hAnsi="Times New Roman" w:cs="Times New Roman"/>
          <w:iCs/>
        </w:rPr>
        <w:t xml:space="preserve">Recursive Feature Elimination (RFE) is a wrapper-based feature selection technique that </w:t>
      </w:r>
    </w:p>
    <w:p w14:paraId="2F7321EA" w14:textId="13354348" w:rsidR="00290982" w:rsidRPr="00290982" w:rsidRDefault="00290982" w:rsidP="00B04EF3">
      <w:pPr>
        <w:jc w:val="both"/>
        <w:rPr>
          <w:rFonts w:ascii="Times New Roman" w:hAnsi="Times New Roman" w:cs="Times New Roman"/>
          <w:iCs/>
        </w:rPr>
      </w:pPr>
      <w:r w:rsidRPr="00290982">
        <w:rPr>
          <w:rFonts w:ascii="Times New Roman" w:hAnsi="Times New Roman" w:cs="Times New Roman"/>
          <w:iCs/>
        </w:rPr>
        <w:lastRenderedPageBreak/>
        <w:t>iteratively removes the least important features based on a predefined model. In this research, Random Forest Regressor was employed as the base model, given its capability to handle nonlinear relationships and capture complex interactions between water quality parameters. The RFE process systematically evaluated feature importance and ranked them based on their predictive contribution. By setting the number of selected features to seven, RFE effectively reduced dimensionality, ensuring that only the most critical parameters influenced the WQI prediction model.</w:t>
      </w:r>
    </w:p>
    <w:p w14:paraId="754D4172" w14:textId="09D7B1AC" w:rsidR="00290982" w:rsidRPr="00290982" w:rsidRDefault="00290982" w:rsidP="00707896">
      <w:pPr>
        <w:ind w:firstLine="720"/>
        <w:jc w:val="both"/>
        <w:rPr>
          <w:rFonts w:ascii="Times New Roman" w:hAnsi="Times New Roman" w:cs="Times New Roman"/>
          <w:iCs/>
        </w:rPr>
      </w:pPr>
      <w:r w:rsidRPr="00290982">
        <w:rPr>
          <w:rFonts w:ascii="Times New Roman" w:hAnsi="Times New Roman" w:cs="Times New Roman"/>
          <w:iCs/>
        </w:rPr>
        <w:t>The integration of RFE in the feature extraction process provided several advantages. Firstly, it eliminated irrelevant features, preventing overfitting and improving model generalization. Secondly, it enhanced computational efficiency by reducing the number of input variables, thereby lowering processing time and resource utilization. The selected features demonstrated strong correlations with WQI, validating the effectiveness of RFE in refining the feature space.</w:t>
      </w:r>
    </w:p>
    <w:p w14:paraId="2FD4A056" w14:textId="77777777" w:rsidR="00290982" w:rsidRPr="00D219C0" w:rsidRDefault="00290982" w:rsidP="00290982">
      <w:pPr>
        <w:jc w:val="both"/>
        <w:rPr>
          <w:rFonts w:ascii="Times New Roman" w:hAnsi="Times New Roman" w:cs="Times New Roman"/>
          <w:b/>
          <w:bCs/>
          <w:iCs/>
        </w:rPr>
      </w:pPr>
      <w:r w:rsidRPr="00D219C0">
        <w:rPr>
          <w:rFonts w:ascii="Times New Roman" w:hAnsi="Times New Roman" w:cs="Times New Roman"/>
          <w:b/>
          <w:bCs/>
          <w:iCs/>
        </w:rPr>
        <w:t>2)</w:t>
      </w:r>
      <w:r w:rsidRPr="00D219C0">
        <w:rPr>
          <w:rFonts w:ascii="Times New Roman" w:hAnsi="Times New Roman" w:cs="Times New Roman"/>
          <w:b/>
          <w:bCs/>
          <w:iCs/>
        </w:rPr>
        <w:tab/>
        <w:t>SHAP-Based Feature Importance Analysis</w:t>
      </w:r>
    </w:p>
    <w:p w14:paraId="0B17C8B4" w14:textId="77777777" w:rsidR="00290982" w:rsidRDefault="00290982" w:rsidP="00707896">
      <w:pPr>
        <w:ind w:firstLine="720"/>
        <w:jc w:val="both"/>
        <w:rPr>
          <w:rFonts w:ascii="Times New Roman" w:hAnsi="Times New Roman" w:cs="Times New Roman"/>
          <w:iCs/>
        </w:rPr>
      </w:pPr>
      <w:r w:rsidRPr="00290982">
        <w:rPr>
          <w:rFonts w:ascii="Times New Roman" w:hAnsi="Times New Roman" w:cs="Times New Roman"/>
          <w:iCs/>
        </w:rPr>
        <w:t xml:space="preserve">To further enhance model interpretability, </w:t>
      </w:r>
      <w:proofErr w:type="spellStart"/>
      <w:r w:rsidRPr="00290982">
        <w:rPr>
          <w:rFonts w:ascii="Times New Roman" w:hAnsi="Times New Roman" w:cs="Times New Roman"/>
          <w:iCs/>
        </w:rPr>
        <w:t>SHapley</w:t>
      </w:r>
      <w:proofErr w:type="spellEnd"/>
      <w:r w:rsidRPr="00290982">
        <w:rPr>
          <w:rFonts w:ascii="Times New Roman" w:hAnsi="Times New Roman" w:cs="Times New Roman"/>
          <w:iCs/>
        </w:rPr>
        <w:t xml:space="preserve"> Additive </w:t>
      </w:r>
      <w:proofErr w:type="spellStart"/>
      <w:r w:rsidRPr="00290982">
        <w:rPr>
          <w:rFonts w:ascii="Times New Roman" w:hAnsi="Times New Roman" w:cs="Times New Roman"/>
          <w:iCs/>
        </w:rPr>
        <w:t>exPlanations</w:t>
      </w:r>
      <w:proofErr w:type="spellEnd"/>
      <w:r w:rsidRPr="00290982">
        <w:rPr>
          <w:rFonts w:ascii="Times New Roman" w:hAnsi="Times New Roman" w:cs="Times New Roman"/>
          <w:iCs/>
        </w:rPr>
        <w:t xml:space="preserve"> (SHAP) was utilized to quantify the contribution of each feature to the model's predictions. SHAP values provide a robust framework for understanding both global and local feature importance, enabling a transparent analysis of how different water quality parameters impact WQI estimation.</w:t>
      </w:r>
    </w:p>
    <w:p w14:paraId="1AF573E4" w14:textId="556BAF91" w:rsidR="00707896" w:rsidRPr="00290982" w:rsidRDefault="00707896" w:rsidP="00B04EF3">
      <w:pPr>
        <w:jc w:val="both"/>
        <w:rPr>
          <w:rFonts w:ascii="Times New Roman" w:hAnsi="Times New Roman" w:cs="Times New Roman"/>
          <w:iCs/>
        </w:rPr>
      </w:pPr>
      <w:r>
        <w:rPr>
          <w:noProof/>
          <w:sz w:val="11"/>
        </w:rPr>
        <w:drawing>
          <wp:anchor distT="0" distB="0" distL="0" distR="0" simplePos="0" relativeHeight="251659264" behindDoc="1" locked="0" layoutInCell="1" allowOverlap="1" wp14:anchorId="1F3B414B" wp14:editId="3F449823">
            <wp:simplePos x="0" y="0"/>
            <wp:positionH relativeFrom="page">
              <wp:posOffset>914400</wp:posOffset>
            </wp:positionH>
            <wp:positionV relativeFrom="paragraph">
              <wp:posOffset>304800</wp:posOffset>
            </wp:positionV>
            <wp:extent cx="4397253" cy="237001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397253" cy="2370010"/>
                    </a:xfrm>
                    <a:prstGeom prst="rect">
                      <a:avLst/>
                    </a:prstGeom>
                  </pic:spPr>
                </pic:pic>
              </a:graphicData>
            </a:graphic>
          </wp:anchor>
        </w:drawing>
      </w:r>
    </w:p>
    <w:p w14:paraId="2A7B637B" w14:textId="77777777" w:rsidR="00290982" w:rsidRPr="00290982" w:rsidRDefault="00290982" w:rsidP="00290982">
      <w:pPr>
        <w:jc w:val="both"/>
        <w:rPr>
          <w:rFonts w:ascii="Times New Roman" w:hAnsi="Times New Roman" w:cs="Times New Roman"/>
          <w:iCs/>
        </w:rPr>
      </w:pPr>
    </w:p>
    <w:p w14:paraId="530FAC1B" w14:textId="08CDB306" w:rsidR="00091961" w:rsidRDefault="00290982" w:rsidP="00290982">
      <w:pPr>
        <w:jc w:val="both"/>
        <w:rPr>
          <w:rFonts w:ascii="Times New Roman" w:hAnsi="Times New Roman" w:cs="Times New Roman"/>
          <w:iCs/>
        </w:rPr>
      </w:pPr>
      <w:r w:rsidRPr="00290982">
        <w:rPr>
          <w:rFonts w:ascii="Times New Roman" w:hAnsi="Times New Roman" w:cs="Times New Roman"/>
          <w:iCs/>
        </w:rPr>
        <w:t xml:space="preserve">Fig. 3. </w:t>
      </w:r>
      <w:proofErr w:type="spellStart"/>
      <w:r w:rsidRPr="00290982">
        <w:rPr>
          <w:rFonts w:ascii="Times New Roman" w:hAnsi="Times New Roman" w:cs="Times New Roman"/>
          <w:iCs/>
        </w:rPr>
        <w:t>Shap</w:t>
      </w:r>
      <w:proofErr w:type="spellEnd"/>
      <w:r w:rsidRPr="00290982">
        <w:rPr>
          <w:rFonts w:ascii="Times New Roman" w:hAnsi="Times New Roman" w:cs="Times New Roman"/>
          <w:iCs/>
        </w:rPr>
        <w:t xml:space="preserve"> Summary Plot</w:t>
      </w:r>
      <w:r w:rsidR="00091961">
        <w:rPr>
          <w:noProof/>
        </w:rPr>
        <w:drawing>
          <wp:anchor distT="0" distB="0" distL="0" distR="0" simplePos="0" relativeHeight="251661312" behindDoc="1" locked="0" layoutInCell="1" allowOverlap="1" wp14:anchorId="095798B2" wp14:editId="00898BEE">
            <wp:simplePos x="0" y="0"/>
            <wp:positionH relativeFrom="page">
              <wp:posOffset>914400</wp:posOffset>
            </wp:positionH>
            <wp:positionV relativeFrom="paragraph">
              <wp:posOffset>304165</wp:posOffset>
            </wp:positionV>
            <wp:extent cx="3991040" cy="229742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3991040" cy="2297429"/>
                    </a:xfrm>
                    <a:prstGeom prst="rect">
                      <a:avLst/>
                    </a:prstGeom>
                  </pic:spPr>
                </pic:pic>
              </a:graphicData>
            </a:graphic>
          </wp:anchor>
        </w:drawing>
      </w:r>
    </w:p>
    <w:p w14:paraId="743D050F" w14:textId="77777777" w:rsidR="00091961" w:rsidRDefault="00091961" w:rsidP="00290982">
      <w:pPr>
        <w:jc w:val="both"/>
        <w:rPr>
          <w:rFonts w:ascii="Times New Roman" w:hAnsi="Times New Roman" w:cs="Times New Roman"/>
          <w:iCs/>
        </w:rPr>
      </w:pPr>
    </w:p>
    <w:p w14:paraId="76A58548" w14:textId="118D492D" w:rsidR="00290982" w:rsidRDefault="00290982" w:rsidP="00290982">
      <w:pPr>
        <w:jc w:val="both"/>
        <w:rPr>
          <w:rFonts w:ascii="Times New Roman" w:hAnsi="Times New Roman" w:cs="Times New Roman"/>
          <w:iCs/>
        </w:rPr>
      </w:pPr>
      <w:r w:rsidRPr="00290982">
        <w:rPr>
          <w:rFonts w:ascii="Times New Roman" w:hAnsi="Times New Roman" w:cs="Times New Roman"/>
          <w:iCs/>
        </w:rPr>
        <w:lastRenderedPageBreak/>
        <w:t xml:space="preserve">Fig. 4. </w:t>
      </w:r>
      <w:proofErr w:type="spellStart"/>
      <w:r w:rsidRPr="00290982">
        <w:rPr>
          <w:rFonts w:ascii="Times New Roman" w:hAnsi="Times New Roman" w:cs="Times New Roman"/>
          <w:iCs/>
        </w:rPr>
        <w:t>Shap</w:t>
      </w:r>
      <w:proofErr w:type="spellEnd"/>
      <w:r w:rsidRPr="00290982">
        <w:rPr>
          <w:rFonts w:ascii="Times New Roman" w:hAnsi="Times New Roman" w:cs="Times New Roman"/>
          <w:iCs/>
        </w:rPr>
        <w:t xml:space="preserve"> Bar Plot</w:t>
      </w:r>
    </w:p>
    <w:p w14:paraId="3A9BB6C5" w14:textId="77777777" w:rsidR="00091961" w:rsidRDefault="00091961" w:rsidP="00290982">
      <w:pPr>
        <w:jc w:val="both"/>
        <w:rPr>
          <w:rFonts w:ascii="Times New Roman" w:hAnsi="Times New Roman" w:cs="Times New Roman"/>
          <w:iCs/>
        </w:rPr>
      </w:pPr>
    </w:p>
    <w:p w14:paraId="04A88E13" w14:textId="12B79C2B" w:rsidR="00091961" w:rsidRDefault="00091961" w:rsidP="00290982">
      <w:pPr>
        <w:jc w:val="both"/>
        <w:rPr>
          <w:rFonts w:ascii="Times New Roman" w:hAnsi="Times New Roman" w:cs="Times New Roman"/>
          <w:iCs/>
        </w:rPr>
      </w:pPr>
      <w:r>
        <w:rPr>
          <w:noProof/>
        </w:rPr>
        <w:drawing>
          <wp:inline distT="0" distB="0" distL="0" distR="0" wp14:anchorId="28EEC8B5" wp14:editId="6B968C3C">
            <wp:extent cx="3422432" cy="238887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3422432" cy="2388870"/>
                    </a:xfrm>
                    <a:prstGeom prst="rect">
                      <a:avLst/>
                    </a:prstGeom>
                  </pic:spPr>
                </pic:pic>
              </a:graphicData>
            </a:graphic>
          </wp:inline>
        </w:drawing>
      </w:r>
    </w:p>
    <w:p w14:paraId="3A76DBF3" w14:textId="77777777" w:rsidR="00091961" w:rsidRDefault="00290982" w:rsidP="00290982">
      <w:pPr>
        <w:jc w:val="both"/>
        <w:rPr>
          <w:rFonts w:ascii="Times New Roman" w:hAnsi="Times New Roman" w:cs="Times New Roman"/>
          <w:iCs/>
        </w:rPr>
      </w:pPr>
      <w:r w:rsidRPr="00290982">
        <w:rPr>
          <w:rFonts w:ascii="Times New Roman" w:hAnsi="Times New Roman" w:cs="Times New Roman"/>
          <w:iCs/>
        </w:rPr>
        <w:t xml:space="preserve">Fig. 5. </w:t>
      </w:r>
      <w:proofErr w:type="spellStart"/>
      <w:r w:rsidRPr="00290982">
        <w:rPr>
          <w:rFonts w:ascii="Times New Roman" w:hAnsi="Times New Roman" w:cs="Times New Roman"/>
          <w:iCs/>
        </w:rPr>
        <w:t>Shap</w:t>
      </w:r>
      <w:proofErr w:type="spellEnd"/>
      <w:r w:rsidRPr="00290982">
        <w:rPr>
          <w:rFonts w:ascii="Times New Roman" w:hAnsi="Times New Roman" w:cs="Times New Roman"/>
          <w:iCs/>
        </w:rPr>
        <w:t xml:space="preserve"> Waterfall Plot</w:t>
      </w:r>
    </w:p>
    <w:p w14:paraId="4CB4A017" w14:textId="502BC6CF" w:rsidR="00290982" w:rsidRPr="00290982" w:rsidRDefault="00290982" w:rsidP="00091961">
      <w:pPr>
        <w:ind w:firstLine="720"/>
        <w:jc w:val="both"/>
        <w:rPr>
          <w:rFonts w:ascii="Times New Roman" w:hAnsi="Times New Roman" w:cs="Times New Roman"/>
          <w:iCs/>
        </w:rPr>
      </w:pPr>
      <w:r w:rsidRPr="00290982">
        <w:rPr>
          <w:rFonts w:ascii="Times New Roman" w:hAnsi="Times New Roman" w:cs="Times New Roman"/>
          <w:iCs/>
        </w:rPr>
        <w:t xml:space="preserve">Figure 3 illustrates the SHAP summary plot, highlighting the influence of each feature on the model’s predictions. The x-axis represents the SHAP values, indicating the positive or negative impact of a feature, while the </w:t>
      </w:r>
      <w:proofErr w:type="spellStart"/>
      <w:r w:rsidRPr="00290982">
        <w:rPr>
          <w:rFonts w:ascii="Times New Roman" w:hAnsi="Times New Roman" w:cs="Times New Roman"/>
          <w:iCs/>
        </w:rPr>
        <w:t>colour</w:t>
      </w:r>
      <w:proofErr w:type="spellEnd"/>
      <w:r w:rsidRPr="00290982">
        <w:rPr>
          <w:rFonts w:ascii="Times New Roman" w:hAnsi="Times New Roman" w:cs="Times New Roman"/>
          <w:iCs/>
        </w:rPr>
        <w:t xml:space="preserve"> gradient signifies feature magnitude. Notably, total coliform (</w:t>
      </w:r>
      <w:proofErr w:type="spellStart"/>
      <w:r w:rsidRPr="00290982">
        <w:rPr>
          <w:rFonts w:ascii="Times New Roman" w:hAnsi="Times New Roman" w:cs="Times New Roman"/>
          <w:iCs/>
        </w:rPr>
        <w:t>tc</w:t>
      </w:r>
      <w:proofErr w:type="spellEnd"/>
      <w:r w:rsidRPr="00290982">
        <w:rPr>
          <w:rFonts w:ascii="Times New Roman" w:hAnsi="Times New Roman" w:cs="Times New Roman"/>
          <w:iCs/>
        </w:rPr>
        <w:t>), dissolved oxygen (do), and pH exhibit substantial contributions, with higher values leading to significant shifts in predictions. This visualization aids in interpreting the feature importance and their respective effects on water quality prediction.</w:t>
      </w:r>
    </w:p>
    <w:p w14:paraId="486E624E" w14:textId="77777777" w:rsidR="00290982" w:rsidRPr="00290982" w:rsidRDefault="00290982" w:rsidP="00091961">
      <w:pPr>
        <w:ind w:firstLine="720"/>
        <w:jc w:val="both"/>
        <w:rPr>
          <w:rFonts w:ascii="Times New Roman" w:hAnsi="Times New Roman" w:cs="Times New Roman"/>
          <w:iCs/>
        </w:rPr>
      </w:pPr>
      <w:r w:rsidRPr="00290982">
        <w:rPr>
          <w:rFonts w:ascii="Times New Roman" w:hAnsi="Times New Roman" w:cs="Times New Roman"/>
          <w:iCs/>
        </w:rPr>
        <w:t>Figure 4 presents the mean SHAP value plot, ranking the features based on their overall contribution to the model. Total coliform (</w:t>
      </w:r>
      <w:proofErr w:type="spellStart"/>
      <w:r w:rsidRPr="00290982">
        <w:rPr>
          <w:rFonts w:ascii="Times New Roman" w:hAnsi="Times New Roman" w:cs="Times New Roman"/>
          <w:iCs/>
        </w:rPr>
        <w:t>tc</w:t>
      </w:r>
      <w:proofErr w:type="spellEnd"/>
      <w:r w:rsidRPr="00290982">
        <w:rPr>
          <w:rFonts w:ascii="Times New Roman" w:hAnsi="Times New Roman" w:cs="Times New Roman"/>
          <w:iCs/>
        </w:rPr>
        <w:t xml:space="preserve">) emerges as the most influential feature, followed by dissolved oxygen (do) and </w:t>
      </w:r>
      <w:proofErr w:type="spellStart"/>
      <w:r w:rsidRPr="00290982">
        <w:rPr>
          <w:rFonts w:ascii="Times New Roman" w:hAnsi="Times New Roman" w:cs="Times New Roman"/>
          <w:iCs/>
        </w:rPr>
        <w:t>pH.</w:t>
      </w:r>
      <w:proofErr w:type="spellEnd"/>
      <w:r w:rsidRPr="00290982">
        <w:rPr>
          <w:rFonts w:ascii="Times New Roman" w:hAnsi="Times New Roman" w:cs="Times New Roman"/>
          <w:iCs/>
        </w:rPr>
        <w:t xml:space="preserve"> These findings emphasize the critical factors affecting water quality prediction and guide model optimization. By leveraging this insight, researchers can refine feature selection and improve model interpretability.</w:t>
      </w:r>
    </w:p>
    <w:p w14:paraId="56B90DCF" w14:textId="1E7C704B" w:rsidR="00290982" w:rsidRPr="00290982" w:rsidRDefault="00290982" w:rsidP="00FE250B">
      <w:pPr>
        <w:ind w:firstLine="720"/>
        <w:jc w:val="both"/>
        <w:rPr>
          <w:rFonts w:ascii="Times New Roman" w:hAnsi="Times New Roman" w:cs="Times New Roman"/>
          <w:iCs/>
        </w:rPr>
      </w:pPr>
      <w:r w:rsidRPr="00290982">
        <w:rPr>
          <w:rFonts w:ascii="Times New Roman" w:hAnsi="Times New Roman" w:cs="Times New Roman"/>
          <w:iCs/>
        </w:rPr>
        <w:t>Figure 5 displays a SHAP waterfall plot for a specific prediction instance, detailing the cumulative impact of individual features on the model’s final output. The Biological Oxygen Demand (BOD) and dissolved oxygen (do) significantly decrease the prediction value, while pH has a slight positive effect. This breakdown offers a transparent explanation of model decisions, allowing domain experts to understand the rationale behind predictions and enhance trust in the model’s reliability.</w:t>
      </w:r>
    </w:p>
    <w:p w14:paraId="6A4C57A4" w14:textId="523F6525" w:rsidR="00290982" w:rsidRPr="00D219C0" w:rsidRDefault="00290982" w:rsidP="00290982">
      <w:pPr>
        <w:jc w:val="both"/>
        <w:rPr>
          <w:rFonts w:ascii="Times New Roman" w:hAnsi="Times New Roman" w:cs="Times New Roman"/>
          <w:b/>
          <w:bCs/>
          <w:iCs/>
        </w:rPr>
      </w:pPr>
      <w:r w:rsidRPr="00D219C0">
        <w:rPr>
          <w:rFonts w:ascii="Times New Roman" w:hAnsi="Times New Roman" w:cs="Times New Roman"/>
          <w:b/>
          <w:bCs/>
          <w:iCs/>
        </w:rPr>
        <w:t>D.</w:t>
      </w:r>
      <w:r w:rsidRPr="00D219C0">
        <w:rPr>
          <w:rFonts w:ascii="Times New Roman" w:hAnsi="Times New Roman" w:cs="Times New Roman"/>
          <w:b/>
          <w:bCs/>
          <w:iCs/>
        </w:rPr>
        <w:tab/>
        <w:t>Ensemble Model Building and Evaluation</w:t>
      </w:r>
    </w:p>
    <w:p w14:paraId="0DCB24BE" w14:textId="77777777" w:rsidR="00290982" w:rsidRPr="00D219C0" w:rsidRDefault="00290982" w:rsidP="00290982">
      <w:pPr>
        <w:jc w:val="both"/>
        <w:rPr>
          <w:rFonts w:ascii="Times New Roman" w:hAnsi="Times New Roman" w:cs="Times New Roman"/>
          <w:b/>
          <w:bCs/>
          <w:iCs/>
        </w:rPr>
      </w:pPr>
      <w:r w:rsidRPr="00D219C0">
        <w:rPr>
          <w:rFonts w:ascii="Times New Roman" w:hAnsi="Times New Roman" w:cs="Times New Roman"/>
          <w:b/>
          <w:bCs/>
          <w:iCs/>
        </w:rPr>
        <w:t>1.</w:t>
      </w:r>
      <w:r w:rsidRPr="00D219C0">
        <w:rPr>
          <w:rFonts w:ascii="Times New Roman" w:hAnsi="Times New Roman" w:cs="Times New Roman"/>
          <w:b/>
          <w:bCs/>
          <w:iCs/>
        </w:rPr>
        <w:tab/>
        <w:t>Ensemble Model Building</w:t>
      </w:r>
    </w:p>
    <w:p w14:paraId="454D51A8" w14:textId="20360814" w:rsidR="00290982" w:rsidRPr="00290982" w:rsidRDefault="00290982" w:rsidP="00FE250B">
      <w:pPr>
        <w:ind w:firstLine="720"/>
        <w:jc w:val="both"/>
        <w:rPr>
          <w:rFonts w:ascii="Times New Roman" w:hAnsi="Times New Roman" w:cs="Times New Roman"/>
          <w:iCs/>
        </w:rPr>
      </w:pPr>
      <w:r w:rsidRPr="00290982">
        <w:rPr>
          <w:rFonts w:ascii="Times New Roman" w:hAnsi="Times New Roman" w:cs="Times New Roman"/>
          <w:iCs/>
        </w:rPr>
        <w:t xml:space="preserve">The ensemble model construction aimed to improve the predictive accuracy and generalization of Water Quality Index (WQI) estimation by leveraging the strengths of multiple regression models. Four ensemble models were developed using stacked learning, where base models generated predictions that were subsequently used as inputs for a meta-model. The base learners incorporated in different combinations included Random Forest Regressor (RF), Gradient Boosting Regressor (GB), Support Vector Regressor (SVR), XG Boost Regressor (XGB), and a Neural Network (NN). These models were selected based on their effectiveness in capturing nonlinear relationships and handling diverse data distributions. The stacking approach allowed the </w:t>
      </w:r>
      <w:r w:rsidRPr="00290982">
        <w:rPr>
          <w:rFonts w:ascii="Times New Roman" w:hAnsi="Times New Roman" w:cs="Times New Roman"/>
          <w:iCs/>
        </w:rPr>
        <w:lastRenderedPageBreak/>
        <w:t>ensemble to integrate the predictive capabilities of individual models, thereby reducing errors and improving robustness.</w:t>
      </w:r>
    </w:p>
    <w:p w14:paraId="4242828E" w14:textId="77777777" w:rsidR="00290982" w:rsidRDefault="00290982" w:rsidP="00FE250B">
      <w:pPr>
        <w:ind w:firstLine="720"/>
        <w:jc w:val="both"/>
        <w:rPr>
          <w:rFonts w:ascii="Times New Roman" w:hAnsi="Times New Roman" w:cs="Times New Roman"/>
          <w:iCs/>
        </w:rPr>
      </w:pPr>
      <w:r w:rsidRPr="00290982">
        <w:rPr>
          <w:rFonts w:ascii="Times New Roman" w:hAnsi="Times New Roman" w:cs="Times New Roman"/>
          <w:iCs/>
        </w:rPr>
        <w:t xml:space="preserve">Each ensemble model followed a structured training process, starting with hyperparameter tuning of base learners through </w:t>
      </w:r>
      <w:proofErr w:type="spellStart"/>
      <w:r w:rsidRPr="00290982">
        <w:rPr>
          <w:rFonts w:ascii="Times New Roman" w:hAnsi="Times New Roman" w:cs="Times New Roman"/>
          <w:iCs/>
        </w:rPr>
        <w:t>GridSearchCV</w:t>
      </w:r>
      <w:proofErr w:type="spellEnd"/>
      <w:r w:rsidRPr="00290982">
        <w:rPr>
          <w:rFonts w:ascii="Times New Roman" w:hAnsi="Times New Roman" w:cs="Times New Roman"/>
          <w:iCs/>
        </w:rPr>
        <w:t xml:space="preserve"> to optimize performance. The base models were trained on the selected feature set, and their outputs were aggregated to form a new dataset for the meta-model. Gradient Boosting and Linear Regression were chosen as meta-learners based on their ability to model complex interactions between predictions from base models. The ensemble models were trained on the training dataset, while their generalization ability was assessed using cross-validation techniques. The stacking method ensured that the ensemble models effectively combined weak learners to produce a more accurate and stable prediction framework for WQI assessment.</w:t>
      </w:r>
    </w:p>
    <w:p w14:paraId="42D82192" w14:textId="788CB567" w:rsidR="00AF45A0" w:rsidRPr="00290982" w:rsidRDefault="00AF45A0" w:rsidP="00FE250B">
      <w:pPr>
        <w:ind w:firstLine="720"/>
        <w:jc w:val="both"/>
        <w:rPr>
          <w:rFonts w:ascii="Times New Roman" w:hAnsi="Times New Roman" w:cs="Times New Roman"/>
          <w:iCs/>
        </w:rPr>
      </w:pPr>
      <w:r>
        <w:rPr>
          <w:noProof/>
        </w:rPr>
        <w:drawing>
          <wp:inline distT="0" distB="0" distL="0" distR="0" wp14:anchorId="491828AD" wp14:editId="3EDD6338">
            <wp:extent cx="3749221" cy="369227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3749221" cy="3692271"/>
                    </a:xfrm>
                    <a:prstGeom prst="rect">
                      <a:avLst/>
                    </a:prstGeom>
                  </pic:spPr>
                </pic:pic>
              </a:graphicData>
            </a:graphic>
          </wp:inline>
        </w:drawing>
      </w:r>
    </w:p>
    <w:p w14:paraId="5BB88514" w14:textId="2830CFB4" w:rsidR="00290982" w:rsidRPr="00290982" w:rsidRDefault="00290982" w:rsidP="00290982">
      <w:pPr>
        <w:jc w:val="both"/>
        <w:rPr>
          <w:rFonts w:ascii="Times New Roman" w:hAnsi="Times New Roman" w:cs="Times New Roman"/>
          <w:iCs/>
        </w:rPr>
      </w:pPr>
      <w:r w:rsidRPr="00290982">
        <w:rPr>
          <w:rFonts w:ascii="Times New Roman" w:hAnsi="Times New Roman" w:cs="Times New Roman"/>
          <w:iCs/>
        </w:rPr>
        <w:t xml:space="preserve"> Fig. 6. Ensemble Model Building Process Flowchart</w:t>
      </w:r>
    </w:p>
    <w:p w14:paraId="50D6381E" w14:textId="77777777" w:rsidR="00290982" w:rsidRDefault="00290982" w:rsidP="00AF45A0">
      <w:pPr>
        <w:ind w:firstLine="720"/>
        <w:jc w:val="both"/>
        <w:rPr>
          <w:rFonts w:ascii="Times New Roman" w:hAnsi="Times New Roman" w:cs="Times New Roman"/>
          <w:iCs/>
        </w:rPr>
      </w:pPr>
      <w:r w:rsidRPr="00290982">
        <w:rPr>
          <w:rFonts w:ascii="Times New Roman" w:hAnsi="Times New Roman" w:cs="Times New Roman"/>
          <w:iCs/>
        </w:rPr>
        <w:t>Figure 6 illustrates the ensemble model development workflow for Water Quality Index (WQI) prediction. The process begins with data preprocessing, including handling missing values and outlier detection. Feature selection is refined using Recursive Feature Elimination (RFE) and SHAP-based analysis to enhance model performance. Multiple ensemble models (RNGB, RSGB, RXGB, RSXG) are then built using different regression techniques. These models are evaluated based on MSE, MAE, and R² Score, and the best-performing ensemble is selected. Finally, the chosen model is deployed and integrated into a Flask-based application for real-time WQI prediction, ensuring practical usability.</w:t>
      </w:r>
    </w:p>
    <w:p w14:paraId="4ECF47DB" w14:textId="77777777" w:rsidR="003D5D5E" w:rsidRDefault="003D5D5E" w:rsidP="00AF45A0">
      <w:pPr>
        <w:ind w:firstLine="720"/>
        <w:jc w:val="both"/>
        <w:rPr>
          <w:rFonts w:ascii="Times New Roman" w:hAnsi="Times New Roman" w:cs="Times New Roman"/>
          <w:iCs/>
        </w:rPr>
      </w:pPr>
    </w:p>
    <w:p w14:paraId="24BD4787" w14:textId="77777777" w:rsidR="003D5D5E" w:rsidRDefault="003D5D5E" w:rsidP="00AF45A0">
      <w:pPr>
        <w:ind w:firstLine="720"/>
        <w:jc w:val="both"/>
        <w:rPr>
          <w:rFonts w:ascii="Times New Roman" w:hAnsi="Times New Roman" w:cs="Times New Roman"/>
          <w:iCs/>
        </w:rPr>
      </w:pPr>
    </w:p>
    <w:p w14:paraId="6C7AF20F" w14:textId="77777777" w:rsidR="003D5D5E" w:rsidRDefault="003D5D5E" w:rsidP="00AF45A0">
      <w:pPr>
        <w:ind w:firstLine="720"/>
        <w:jc w:val="both"/>
        <w:rPr>
          <w:rFonts w:ascii="Times New Roman" w:hAnsi="Times New Roman" w:cs="Times New Roman"/>
          <w:iCs/>
        </w:rPr>
      </w:pPr>
    </w:p>
    <w:p w14:paraId="311DBA3F" w14:textId="77777777" w:rsidR="003D5D5E" w:rsidRDefault="003D5D5E" w:rsidP="00AF45A0">
      <w:pPr>
        <w:ind w:firstLine="720"/>
        <w:jc w:val="both"/>
        <w:rPr>
          <w:rFonts w:ascii="Times New Roman" w:hAnsi="Times New Roman" w:cs="Times New Roman"/>
          <w:iCs/>
        </w:rPr>
      </w:pPr>
    </w:p>
    <w:p w14:paraId="08908CA3" w14:textId="77777777" w:rsidR="003D5D5E" w:rsidRDefault="003D5D5E" w:rsidP="00AF45A0">
      <w:pPr>
        <w:ind w:firstLine="720"/>
        <w:jc w:val="both"/>
        <w:rPr>
          <w:rFonts w:ascii="Times New Roman" w:hAnsi="Times New Roman" w:cs="Times New Roman"/>
          <w:iCs/>
        </w:rPr>
      </w:pPr>
    </w:p>
    <w:p w14:paraId="6AE6D873" w14:textId="7A922367" w:rsidR="00D57351" w:rsidRDefault="00C46CB9" w:rsidP="00AF45A0">
      <w:pPr>
        <w:ind w:firstLine="720"/>
        <w:jc w:val="both"/>
        <w:rPr>
          <w:rFonts w:ascii="Times New Roman" w:hAnsi="Times New Roman" w:cs="Times New Roman"/>
          <w:iCs/>
        </w:rPr>
      </w:pPr>
      <w:r w:rsidRPr="003D5D5E">
        <w:rPr>
          <w:rFonts w:ascii="Times New Roman" w:hAnsi="Times New Roman" w:cs="Times New Roman"/>
          <w:iCs/>
        </w:rPr>
        <w:lastRenderedPageBreak/>
        <w:drawing>
          <wp:anchor distT="0" distB="0" distL="114300" distR="114300" simplePos="0" relativeHeight="251679744" behindDoc="0" locked="0" layoutInCell="1" allowOverlap="1" wp14:anchorId="38DCE45C" wp14:editId="14ED1ADF">
            <wp:simplePos x="0" y="0"/>
            <wp:positionH relativeFrom="column">
              <wp:posOffset>-61595</wp:posOffset>
            </wp:positionH>
            <wp:positionV relativeFrom="paragraph">
              <wp:posOffset>2070735</wp:posOffset>
            </wp:positionV>
            <wp:extent cx="6033135" cy="2499360"/>
            <wp:effectExtent l="0" t="0" r="5715" b="0"/>
            <wp:wrapTopAndBottom/>
            <wp:docPr id="135432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343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3135" cy="2499360"/>
                    </a:xfrm>
                    <a:prstGeom prst="rect">
                      <a:avLst/>
                    </a:prstGeom>
                  </pic:spPr>
                </pic:pic>
              </a:graphicData>
            </a:graphic>
            <wp14:sizeRelV relativeFrom="margin">
              <wp14:pctHeight>0</wp14:pctHeight>
            </wp14:sizeRelV>
          </wp:anchor>
        </w:drawing>
      </w:r>
      <w:r>
        <w:rPr>
          <w:rFonts w:ascii="Times New Roman" w:hAnsi="Times New Roman" w:cs="Times New Roman"/>
          <w:iCs/>
        </w:rPr>
        <w:br/>
      </w:r>
      <w:r w:rsidRPr="00D57351">
        <w:rPr>
          <w:rFonts w:ascii="Times New Roman" w:hAnsi="Times New Roman" w:cs="Times New Roman"/>
          <w:iCs/>
        </w:rPr>
        <w:drawing>
          <wp:inline distT="0" distB="0" distL="0" distR="0" wp14:anchorId="15FF0123" wp14:editId="0C16590B">
            <wp:extent cx="6033135" cy="1616710"/>
            <wp:effectExtent l="0" t="0" r="5715" b="2540"/>
            <wp:docPr id="78651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16620" name=""/>
                    <pic:cNvPicPr/>
                  </pic:nvPicPr>
                  <pic:blipFill>
                    <a:blip r:embed="rId14"/>
                    <a:stretch>
                      <a:fillRect/>
                    </a:stretch>
                  </pic:blipFill>
                  <pic:spPr>
                    <a:xfrm>
                      <a:off x="0" y="0"/>
                      <a:ext cx="6033135" cy="1616710"/>
                    </a:xfrm>
                    <a:prstGeom prst="rect">
                      <a:avLst/>
                    </a:prstGeom>
                  </pic:spPr>
                </pic:pic>
              </a:graphicData>
            </a:graphic>
          </wp:inline>
        </w:drawing>
      </w:r>
      <w:r w:rsidR="009A70F4">
        <w:rPr>
          <w:rFonts w:ascii="Times New Roman" w:hAnsi="Times New Roman" w:cs="Times New Roman"/>
          <w:iCs/>
        </w:rPr>
        <w:br/>
      </w:r>
      <w:r w:rsidR="00D57351">
        <w:rPr>
          <w:rFonts w:ascii="Times New Roman" w:hAnsi="Times New Roman" w:cs="Times New Roman"/>
          <w:iCs/>
        </w:rPr>
        <w:br/>
      </w:r>
    </w:p>
    <w:p w14:paraId="41C9CB55" w14:textId="25F1BD86" w:rsidR="003D5D5E" w:rsidRDefault="002759E0" w:rsidP="00C46CB9">
      <w:pPr>
        <w:jc w:val="both"/>
        <w:rPr>
          <w:rFonts w:ascii="Times New Roman" w:hAnsi="Times New Roman" w:cs="Times New Roman"/>
          <w:iCs/>
        </w:rPr>
      </w:pPr>
      <w:r w:rsidRPr="002759E0">
        <w:rPr>
          <w:rFonts w:ascii="Times New Roman" w:hAnsi="Times New Roman" w:cs="Times New Roman"/>
          <w:iCs/>
        </w:rPr>
        <w:drawing>
          <wp:inline distT="0" distB="0" distL="0" distR="0" wp14:anchorId="4AFB8331" wp14:editId="0ADB1500">
            <wp:extent cx="6033135" cy="1806575"/>
            <wp:effectExtent l="0" t="0" r="5715" b="3175"/>
            <wp:docPr id="88157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79355" name=""/>
                    <pic:cNvPicPr/>
                  </pic:nvPicPr>
                  <pic:blipFill>
                    <a:blip r:embed="rId15"/>
                    <a:stretch>
                      <a:fillRect/>
                    </a:stretch>
                  </pic:blipFill>
                  <pic:spPr>
                    <a:xfrm>
                      <a:off x="0" y="0"/>
                      <a:ext cx="6033135" cy="1806575"/>
                    </a:xfrm>
                    <a:prstGeom prst="rect">
                      <a:avLst/>
                    </a:prstGeom>
                  </pic:spPr>
                </pic:pic>
              </a:graphicData>
            </a:graphic>
          </wp:inline>
        </w:drawing>
      </w:r>
    </w:p>
    <w:p w14:paraId="571EFA20" w14:textId="72C452E9" w:rsidR="00C46CB9" w:rsidRDefault="0068209E" w:rsidP="00C46CB9">
      <w:pPr>
        <w:jc w:val="both"/>
        <w:rPr>
          <w:rFonts w:ascii="Times New Roman" w:hAnsi="Times New Roman" w:cs="Times New Roman"/>
          <w:iCs/>
        </w:rPr>
      </w:pPr>
      <w:r w:rsidRPr="0068209E">
        <w:rPr>
          <w:rFonts w:ascii="Times New Roman" w:hAnsi="Times New Roman" w:cs="Times New Roman"/>
          <w:iCs/>
        </w:rPr>
        <w:drawing>
          <wp:inline distT="0" distB="0" distL="0" distR="0" wp14:anchorId="70ADB36C" wp14:editId="672F16E1">
            <wp:extent cx="6033135" cy="1963420"/>
            <wp:effectExtent l="0" t="0" r="5715" b="0"/>
            <wp:docPr id="25447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4044" name=""/>
                    <pic:cNvPicPr/>
                  </pic:nvPicPr>
                  <pic:blipFill>
                    <a:blip r:embed="rId16"/>
                    <a:stretch>
                      <a:fillRect/>
                    </a:stretch>
                  </pic:blipFill>
                  <pic:spPr>
                    <a:xfrm>
                      <a:off x="0" y="0"/>
                      <a:ext cx="6033135" cy="1963420"/>
                    </a:xfrm>
                    <a:prstGeom prst="rect">
                      <a:avLst/>
                    </a:prstGeom>
                  </pic:spPr>
                </pic:pic>
              </a:graphicData>
            </a:graphic>
          </wp:inline>
        </w:drawing>
      </w:r>
    </w:p>
    <w:p w14:paraId="47DB55FE" w14:textId="77777777" w:rsidR="0068209E" w:rsidRDefault="0068209E" w:rsidP="00C46CB9">
      <w:pPr>
        <w:jc w:val="both"/>
        <w:rPr>
          <w:rFonts w:ascii="Times New Roman" w:hAnsi="Times New Roman" w:cs="Times New Roman"/>
          <w:iCs/>
        </w:rPr>
      </w:pPr>
    </w:p>
    <w:p w14:paraId="76DDA6D4" w14:textId="77777777" w:rsidR="0068209E" w:rsidRDefault="0068209E" w:rsidP="00290982">
      <w:pPr>
        <w:jc w:val="both"/>
        <w:rPr>
          <w:rFonts w:ascii="Times New Roman" w:hAnsi="Times New Roman" w:cs="Times New Roman"/>
          <w:iCs/>
        </w:rPr>
      </w:pPr>
    </w:p>
    <w:p w14:paraId="4533A74C" w14:textId="649658E8" w:rsidR="00290982" w:rsidRPr="00D219C0" w:rsidRDefault="00290982" w:rsidP="00290982">
      <w:pPr>
        <w:jc w:val="both"/>
        <w:rPr>
          <w:rFonts w:ascii="Times New Roman" w:hAnsi="Times New Roman" w:cs="Times New Roman"/>
          <w:b/>
          <w:bCs/>
          <w:iCs/>
        </w:rPr>
      </w:pPr>
      <w:r w:rsidRPr="00D219C0">
        <w:rPr>
          <w:rFonts w:ascii="Times New Roman" w:hAnsi="Times New Roman" w:cs="Times New Roman"/>
          <w:b/>
          <w:bCs/>
          <w:iCs/>
        </w:rPr>
        <w:lastRenderedPageBreak/>
        <w:t>2.</w:t>
      </w:r>
      <w:r w:rsidRPr="00D219C0">
        <w:rPr>
          <w:rFonts w:ascii="Times New Roman" w:hAnsi="Times New Roman" w:cs="Times New Roman"/>
          <w:b/>
          <w:bCs/>
          <w:iCs/>
        </w:rPr>
        <w:tab/>
        <w:t>Model Evaluation</w:t>
      </w:r>
    </w:p>
    <w:p w14:paraId="1E04CE45" w14:textId="77777777" w:rsidR="00096977" w:rsidRDefault="00290982" w:rsidP="00AF45A0">
      <w:pPr>
        <w:ind w:firstLine="720"/>
        <w:jc w:val="both"/>
        <w:rPr>
          <w:rFonts w:ascii="Times New Roman" w:hAnsi="Times New Roman" w:cs="Times New Roman"/>
          <w:iCs/>
        </w:rPr>
      </w:pPr>
      <w:r w:rsidRPr="00290982">
        <w:rPr>
          <w:rFonts w:ascii="Times New Roman" w:hAnsi="Times New Roman" w:cs="Times New Roman"/>
          <w:iCs/>
        </w:rPr>
        <w:t xml:space="preserve">The performance of the ensemble models was evaluated using standard regression metrics, including Mean Squared Error (MSE), Mean Absolute Error (MAE), R² Score, and Area Under the Curve (AUC). These metrics provided insights into prediction accuracy, error distribution, and the overall effectiveness of the models. Among the four ensemble models, Model 2 (RF, GB, SVR) demonstrated the highest predictive performance, achieving an MSE of 1.4832, MAE of 0.5685, </w:t>
      </w:r>
    </w:p>
    <w:p w14:paraId="69A5E4A0" w14:textId="4559B86C" w:rsidR="00290982" w:rsidRPr="00290982" w:rsidRDefault="00290982" w:rsidP="00096977">
      <w:pPr>
        <w:jc w:val="both"/>
        <w:rPr>
          <w:rFonts w:ascii="Times New Roman" w:hAnsi="Times New Roman" w:cs="Times New Roman"/>
          <w:iCs/>
        </w:rPr>
      </w:pPr>
      <w:r w:rsidRPr="00290982">
        <w:rPr>
          <w:rFonts w:ascii="Times New Roman" w:hAnsi="Times New Roman" w:cs="Times New Roman"/>
          <w:iCs/>
        </w:rPr>
        <w:t>and an R² score of 0.9919, indicating a strong correlation between predicted and actual WQI values. The superior performance of Model 2 can be attributed to the complementary strengths of RF for feature importance handling, GB for reducing bias, and SVR for capturing complex nonlinear dependencies.</w:t>
      </w:r>
    </w:p>
    <w:p w14:paraId="168A0A32" w14:textId="21283C81" w:rsidR="00D076B2" w:rsidRDefault="00290982" w:rsidP="00815943">
      <w:pPr>
        <w:ind w:firstLine="720"/>
        <w:jc w:val="both"/>
        <w:rPr>
          <w:rFonts w:ascii="Times New Roman" w:hAnsi="Times New Roman" w:cs="Times New Roman"/>
          <w:iCs/>
        </w:rPr>
      </w:pPr>
      <w:r w:rsidRPr="00290982">
        <w:rPr>
          <w:rFonts w:ascii="Times New Roman" w:hAnsi="Times New Roman" w:cs="Times New Roman"/>
          <w:iCs/>
        </w:rPr>
        <w:t>Comparative analysis of ensemble models revealed that Model 1 (RF, GB, NN), while effective, exhibited higher prediction errors, likely due to the complexity of training a neural network alongside tree-based models. Similarly, Model 3 (RF, GB, XGB) and Model 4 (RF, XGB, SVR) performed well but were marginally outperformed by Model 2. The results validate the hypothesis that an optimal combination of tree-based methods and kernel-based regression models (SVR) enhances predictive accuracy. The high AUC value (0.98) further confirms the robustness of the proposed ensemble framework, making it a reliable tool for WQI estimation.</w:t>
      </w:r>
    </w:p>
    <w:p w14:paraId="057EC9FC" w14:textId="1EEC31DF" w:rsidR="00D076B2" w:rsidRDefault="00D076B2" w:rsidP="00D076B2">
      <w:pPr>
        <w:jc w:val="both"/>
        <w:rPr>
          <w:rFonts w:ascii="Times New Roman" w:hAnsi="Times New Roman" w:cs="Times New Roman"/>
          <w:iCs/>
        </w:rPr>
      </w:pPr>
      <w:r w:rsidRPr="00D076B2">
        <w:rPr>
          <w:rFonts w:ascii="Times New Roman" w:hAnsi="Times New Roman" w:cs="Times New Roman"/>
          <w:iCs/>
          <w:noProof/>
        </w:rPr>
        <w:drawing>
          <wp:inline distT="0" distB="0" distL="0" distR="0" wp14:anchorId="66420CC1" wp14:editId="4EA4CE30">
            <wp:extent cx="6033135" cy="2426970"/>
            <wp:effectExtent l="0" t="0" r="5715" b="0"/>
            <wp:docPr id="126465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50891" name=""/>
                    <pic:cNvPicPr/>
                  </pic:nvPicPr>
                  <pic:blipFill>
                    <a:blip r:embed="rId17"/>
                    <a:stretch>
                      <a:fillRect/>
                    </a:stretch>
                  </pic:blipFill>
                  <pic:spPr>
                    <a:xfrm>
                      <a:off x="0" y="0"/>
                      <a:ext cx="6033135" cy="2426970"/>
                    </a:xfrm>
                    <a:prstGeom prst="rect">
                      <a:avLst/>
                    </a:prstGeom>
                  </pic:spPr>
                </pic:pic>
              </a:graphicData>
            </a:graphic>
          </wp:inline>
        </w:drawing>
      </w:r>
    </w:p>
    <w:p w14:paraId="30A383F8" w14:textId="05D7AEB6" w:rsidR="00AF45A0" w:rsidRPr="00290982" w:rsidRDefault="00AF45A0" w:rsidP="00AF45A0">
      <w:pPr>
        <w:ind w:firstLine="720"/>
        <w:jc w:val="both"/>
        <w:rPr>
          <w:rFonts w:ascii="Times New Roman" w:hAnsi="Times New Roman" w:cs="Times New Roman"/>
          <w:iCs/>
        </w:rPr>
      </w:pPr>
      <w:r>
        <w:rPr>
          <w:noProof/>
        </w:rPr>
        <w:drawing>
          <wp:inline distT="0" distB="0" distL="0" distR="0" wp14:anchorId="3E5622C8" wp14:editId="09812202">
            <wp:extent cx="3335997" cy="244030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3335997" cy="2440304"/>
                    </a:xfrm>
                    <a:prstGeom prst="rect">
                      <a:avLst/>
                    </a:prstGeom>
                  </pic:spPr>
                </pic:pic>
              </a:graphicData>
            </a:graphic>
          </wp:inline>
        </w:drawing>
      </w:r>
    </w:p>
    <w:p w14:paraId="2F42A471" w14:textId="77777777" w:rsidR="009374EF" w:rsidRDefault="00290982" w:rsidP="00290982">
      <w:pPr>
        <w:jc w:val="both"/>
        <w:rPr>
          <w:rFonts w:ascii="Times New Roman" w:hAnsi="Times New Roman" w:cs="Times New Roman"/>
          <w:iCs/>
        </w:rPr>
      </w:pPr>
      <w:r w:rsidRPr="00290982">
        <w:rPr>
          <w:rFonts w:ascii="Times New Roman" w:hAnsi="Times New Roman" w:cs="Times New Roman"/>
          <w:iCs/>
        </w:rPr>
        <w:t xml:space="preserve"> Fig. 7. Roc Curve (RNGB - Random Forest Regressor, Gradient Boosting Regressor, Neural</w:t>
      </w:r>
    </w:p>
    <w:p w14:paraId="4776271D" w14:textId="3E827EAE" w:rsidR="00290982" w:rsidRPr="00290982" w:rsidRDefault="00290982" w:rsidP="00290982">
      <w:pPr>
        <w:jc w:val="both"/>
        <w:rPr>
          <w:rFonts w:ascii="Times New Roman" w:hAnsi="Times New Roman" w:cs="Times New Roman"/>
          <w:iCs/>
        </w:rPr>
      </w:pPr>
      <w:r w:rsidRPr="00290982">
        <w:rPr>
          <w:rFonts w:ascii="Times New Roman" w:hAnsi="Times New Roman" w:cs="Times New Roman"/>
          <w:iCs/>
        </w:rPr>
        <w:t>Network)</w:t>
      </w:r>
    </w:p>
    <w:p w14:paraId="531D5362" w14:textId="6B464D4F" w:rsidR="009374EF" w:rsidRDefault="00290982" w:rsidP="005C1737">
      <w:pPr>
        <w:jc w:val="both"/>
        <w:rPr>
          <w:rFonts w:ascii="Times New Roman" w:hAnsi="Times New Roman" w:cs="Times New Roman"/>
          <w:iCs/>
        </w:rPr>
      </w:pPr>
      <w:r w:rsidRPr="00290982">
        <w:rPr>
          <w:rFonts w:ascii="Times New Roman" w:hAnsi="Times New Roman" w:cs="Times New Roman"/>
          <w:iCs/>
        </w:rPr>
        <w:lastRenderedPageBreak/>
        <w:t>Figure 7 presents the ROC curve for Model 1, achieving an AUC of 0.88. While the model demonstrates a relatively high true positive rate, there remains room for improvement in minimizing false positives and enhancing overall predictive accuracy.</w:t>
      </w:r>
    </w:p>
    <w:p w14:paraId="4EEAE2E8" w14:textId="77777777" w:rsidR="00E5706B" w:rsidRDefault="00E5706B" w:rsidP="00E5706B">
      <w:pPr>
        <w:jc w:val="both"/>
        <w:rPr>
          <w:rFonts w:ascii="Times New Roman" w:hAnsi="Times New Roman" w:cs="Times New Roman"/>
          <w:iCs/>
        </w:rPr>
      </w:pPr>
    </w:p>
    <w:p w14:paraId="4C0673DE" w14:textId="77777777" w:rsidR="003B5AA4" w:rsidRDefault="003B5AA4" w:rsidP="00E5706B">
      <w:pPr>
        <w:jc w:val="both"/>
        <w:rPr>
          <w:rFonts w:ascii="Times New Roman" w:hAnsi="Times New Roman" w:cs="Times New Roman"/>
          <w:iCs/>
        </w:rPr>
      </w:pPr>
    </w:p>
    <w:p w14:paraId="47927505" w14:textId="7E5F7633" w:rsidR="00E5706B" w:rsidRPr="00290982" w:rsidRDefault="003B5AA4" w:rsidP="00E5706B">
      <w:pPr>
        <w:jc w:val="both"/>
        <w:rPr>
          <w:rFonts w:ascii="Times New Roman" w:hAnsi="Times New Roman" w:cs="Times New Roman"/>
          <w:iCs/>
        </w:rPr>
      </w:pPr>
      <w:r w:rsidRPr="003B5AA4">
        <w:rPr>
          <w:rFonts w:ascii="Times New Roman" w:hAnsi="Times New Roman" w:cs="Times New Roman"/>
          <w:iCs/>
          <w:noProof/>
        </w:rPr>
        <w:drawing>
          <wp:inline distT="0" distB="0" distL="0" distR="0" wp14:anchorId="1BBE528B" wp14:editId="33A9CFE3">
            <wp:extent cx="6033135" cy="3067050"/>
            <wp:effectExtent l="0" t="0" r="5715" b="0"/>
            <wp:docPr id="141792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26350" name=""/>
                    <pic:cNvPicPr/>
                  </pic:nvPicPr>
                  <pic:blipFill>
                    <a:blip r:embed="rId19"/>
                    <a:stretch>
                      <a:fillRect/>
                    </a:stretch>
                  </pic:blipFill>
                  <pic:spPr>
                    <a:xfrm>
                      <a:off x="0" y="0"/>
                      <a:ext cx="6033135" cy="3067050"/>
                    </a:xfrm>
                    <a:prstGeom prst="rect">
                      <a:avLst/>
                    </a:prstGeom>
                  </pic:spPr>
                </pic:pic>
              </a:graphicData>
            </a:graphic>
          </wp:inline>
        </w:drawing>
      </w:r>
    </w:p>
    <w:p w14:paraId="3E5A19F5" w14:textId="77777777" w:rsidR="003B5AA4" w:rsidRDefault="003B5AA4" w:rsidP="00290982">
      <w:pPr>
        <w:jc w:val="both"/>
        <w:rPr>
          <w:rFonts w:ascii="Times New Roman" w:hAnsi="Times New Roman" w:cs="Times New Roman"/>
          <w:iCs/>
        </w:rPr>
      </w:pPr>
    </w:p>
    <w:p w14:paraId="57F2A390" w14:textId="2F467DF0" w:rsidR="00290982" w:rsidRPr="00290982" w:rsidRDefault="00E5706B" w:rsidP="00290982">
      <w:pPr>
        <w:jc w:val="both"/>
        <w:rPr>
          <w:rFonts w:ascii="Times New Roman" w:hAnsi="Times New Roman" w:cs="Times New Roman"/>
          <w:iCs/>
        </w:rPr>
      </w:pPr>
      <w:r>
        <w:rPr>
          <w:noProof/>
        </w:rPr>
        <w:drawing>
          <wp:anchor distT="0" distB="0" distL="0" distR="0" simplePos="0" relativeHeight="251663360" behindDoc="1" locked="0" layoutInCell="1" allowOverlap="1" wp14:anchorId="62FAAB9B" wp14:editId="46A00F2F">
            <wp:simplePos x="0" y="0"/>
            <wp:positionH relativeFrom="page">
              <wp:posOffset>1046018</wp:posOffset>
            </wp:positionH>
            <wp:positionV relativeFrom="paragraph">
              <wp:posOffset>162271</wp:posOffset>
            </wp:positionV>
            <wp:extent cx="3581814" cy="27203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3581814" cy="2720340"/>
                    </a:xfrm>
                    <a:prstGeom prst="rect">
                      <a:avLst/>
                    </a:prstGeom>
                  </pic:spPr>
                </pic:pic>
              </a:graphicData>
            </a:graphic>
          </wp:anchor>
        </w:drawing>
      </w:r>
      <w:r w:rsidR="00290982" w:rsidRPr="00290982">
        <w:rPr>
          <w:rFonts w:ascii="Times New Roman" w:hAnsi="Times New Roman" w:cs="Times New Roman"/>
          <w:iCs/>
        </w:rPr>
        <w:t>Fig. 8. Roc Curve (RSGB - Random Forest Regressor, Gradient Boosting Regressor, Support Vector Regressor)</w:t>
      </w:r>
    </w:p>
    <w:p w14:paraId="1279AFB8" w14:textId="77777777" w:rsidR="00290982" w:rsidRDefault="00290982" w:rsidP="005C1737">
      <w:pPr>
        <w:jc w:val="both"/>
        <w:rPr>
          <w:rFonts w:ascii="Times New Roman" w:hAnsi="Times New Roman" w:cs="Times New Roman"/>
          <w:iCs/>
        </w:rPr>
      </w:pPr>
      <w:r w:rsidRPr="00290982">
        <w:rPr>
          <w:rFonts w:ascii="Times New Roman" w:hAnsi="Times New Roman" w:cs="Times New Roman"/>
          <w:iCs/>
        </w:rPr>
        <w:t>Figure 8 illustrates the ROC curve for Model 2, with an AUC of 0.98, indicating a highly effective classification model. The curve remains close to the top-left corner, suggesting excellent discrimination between positive and negative classes with minimal false positive rates.</w:t>
      </w:r>
    </w:p>
    <w:p w14:paraId="78033E2A" w14:textId="77777777" w:rsidR="003B5AA4" w:rsidRDefault="003B5AA4" w:rsidP="003B5AA4">
      <w:pPr>
        <w:jc w:val="both"/>
        <w:rPr>
          <w:rFonts w:ascii="Times New Roman" w:hAnsi="Times New Roman" w:cs="Times New Roman"/>
          <w:iCs/>
        </w:rPr>
      </w:pPr>
    </w:p>
    <w:p w14:paraId="2CCE6D7C" w14:textId="77777777" w:rsidR="003B5AA4" w:rsidRDefault="003B5AA4" w:rsidP="003B5AA4">
      <w:pPr>
        <w:jc w:val="both"/>
        <w:rPr>
          <w:rFonts w:ascii="Times New Roman" w:hAnsi="Times New Roman" w:cs="Times New Roman"/>
          <w:iCs/>
        </w:rPr>
      </w:pPr>
    </w:p>
    <w:p w14:paraId="04BA20D3" w14:textId="77777777" w:rsidR="003B5AA4" w:rsidRDefault="003B5AA4" w:rsidP="003B5AA4">
      <w:pPr>
        <w:jc w:val="both"/>
        <w:rPr>
          <w:rFonts w:ascii="Times New Roman" w:hAnsi="Times New Roman" w:cs="Times New Roman"/>
          <w:iCs/>
        </w:rPr>
      </w:pPr>
    </w:p>
    <w:p w14:paraId="0FDDF95C" w14:textId="77777777" w:rsidR="003B5AA4" w:rsidRDefault="003B5AA4" w:rsidP="003B5AA4">
      <w:pPr>
        <w:jc w:val="both"/>
        <w:rPr>
          <w:rFonts w:ascii="Times New Roman" w:hAnsi="Times New Roman" w:cs="Times New Roman"/>
          <w:iCs/>
        </w:rPr>
      </w:pPr>
    </w:p>
    <w:p w14:paraId="000BCDF4" w14:textId="77777777" w:rsidR="003B5AA4" w:rsidRDefault="003B5AA4" w:rsidP="003B5AA4">
      <w:pPr>
        <w:jc w:val="both"/>
        <w:rPr>
          <w:rFonts w:ascii="Times New Roman" w:hAnsi="Times New Roman" w:cs="Times New Roman"/>
          <w:iCs/>
        </w:rPr>
      </w:pPr>
    </w:p>
    <w:p w14:paraId="7F52B211" w14:textId="77777777" w:rsidR="003B5AA4" w:rsidRDefault="003B5AA4" w:rsidP="003B5AA4">
      <w:pPr>
        <w:jc w:val="both"/>
        <w:rPr>
          <w:rFonts w:ascii="Times New Roman" w:hAnsi="Times New Roman" w:cs="Times New Roman"/>
          <w:iCs/>
        </w:rPr>
      </w:pPr>
    </w:p>
    <w:p w14:paraId="1287B17D" w14:textId="400B33C5" w:rsidR="003B5AA4" w:rsidRDefault="00CE22E5" w:rsidP="003B5AA4">
      <w:pPr>
        <w:jc w:val="both"/>
        <w:rPr>
          <w:rFonts w:ascii="Times New Roman" w:hAnsi="Times New Roman" w:cs="Times New Roman"/>
          <w:iCs/>
        </w:rPr>
      </w:pPr>
      <w:r w:rsidRPr="00CE22E5">
        <w:rPr>
          <w:rFonts w:ascii="Times New Roman" w:hAnsi="Times New Roman" w:cs="Times New Roman"/>
          <w:iCs/>
          <w:noProof/>
        </w:rPr>
        <w:drawing>
          <wp:inline distT="0" distB="0" distL="0" distR="0" wp14:anchorId="0F14E13E" wp14:editId="033A165E">
            <wp:extent cx="6033135" cy="2575560"/>
            <wp:effectExtent l="0" t="0" r="5715" b="0"/>
            <wp:docPr id="86747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78474" name=""/>
                    <pic:cNvPicPr/>
                  </pic:nvPicPr>
                  <pic:blipFill>
                    <a:blip r:embed="rId21"/>
                    <a:stretch>
                      <a:fillRect/>
                    </a:stretch>
                  </pic:blipFill>
                  <pic:spPr>
                    <a:xfrm>
                      <a:off x="0" y="0"/>
                      <a:ext cx="6033135" cy="2575560"/>
                    </a:xfrm>
                    <a:prstGeom prst="rect">
                      <a:avLst/>
                    </a:prstGeom>
                  </pic:spPr>
                </pic:pic>
              </a:graphicData>
            </a:graphic>
          </wp:inline>
        </w:drawing>
      </w:r>
      <w:r>
        <w:rPr>
          <w:rFonts w:ascii="Times New Roman" w:hAnsi="Times New Roman" w:cs="Times New Roman"/>
          <w:iCs/>
        </w:rPr>
        <w:br/>
      </w:r>
      <w:r>
        <w:rPr>
          <w:rFonts w:ascii="Times New Roman" w:hAnsi="Times New Roman" w:cs="Times New Roman"/>
          <w:iCs/>
        </w:rPr>
        <w:br/>
      </w:r>
    </w:p>
    <w:p w14:paraId="390F1A5C" w14:textId="1373060E" w:rsidR="00176B5B" w:rsidRPr="00290982" w:rsidRDefault="00176B5B" w:rsidP="00176B5B">
      <w:pPr>
        <w:ind w:firstLine="720"/>
        <w:jc w:val="both"/>
        <w:rPr>
          <w:rFonts w:ascii="Times New Roman" w:hAnsi="Times New Roman" w:cs="Times New Roman"/>
          <w:iCs/>
        </w:rPr>
      </w:pPr>
      <w:r>
        <w:rPr>
          <w:noProof/>
        </w:rPr>
        <w:drawing>
          <wp:anchor distT="0" distB="0" distL="0" distR="0" simplePos="0" relativeHeight="251665408" behindDoc="1" locked="0" layoutInCell="1" allowOverlap="1" wp14:anchorId="3EBBF744" wp14:editId="4C09BDAD">
            <wp:simplePos x="0" y="0"/>
            <wp:positionH relativeFrom="page">
              <wp:posOffset>914400</wp:posOffset>
            </wp:positionH>
            <wp:positionV relativeFrom="paragraph">
              <wp:posOffset>304165</wp:posOffset>
            </wp:positionV>
            <wp:extent cx="3581814" cy="2720340"/>
            <wp:effectExtent l="0" t="0" r="0" b="0"/>
            <wp:wrapTopAndBottom/>
            <wp:docPr id="1904525929"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3581814" cy="2720340"/>
                    </a:xfrm>
                    <a:prstGeom prst="rect">
                      <a:avLst/>
                    </a:prstGeom>
                  </pic:spPr>
                </pic:pic>
              </a:graphicData>
            </a:graphic>
          </wp:anchor>
        </w:drawing>
      </w:r>
    </w:p>
    <w:p w14:paraId="2E0D7391" w14:textId="0963B7C1" w:rsidR="00290982" w:rsidRDefault="00290982" w:rsidP="00290982">
      <w:pPr>
        <w:jc w:val="both"/>
        <w:rPr>
          <w:rFonts w:ascii="Times New Roman" w:hAnsi="Times New Roman" w:cs="Times New Roman"/>
          <w:iCs/>
        </w:rPr>
      </w:pPr>
      <w:r w:rsidRPr="00290982">
        <w:rPr>
          <w:rFonts w:ascii="Times New Roman" w:hAnsi="Times New Roman" w:cs="Times New Roman"/>
          <w:iCs/>
        </w:rPr>
        <w:t xml:space="preserve"> Fig. 9. Roc Curve (RXGB - Random Forest Regressor, Gradient Boosting Regressor, XG Boost Regressor)</w:t>
      </w:r>
    </w:p>
    <w:p w14:paraId="5C0A6C9A" w14:textId="77777777" w:rsidR="00CE22E5" w:rsidRPr="00290982" w:rsidRDefault="00CE22E5" w:rsidP="00290982">
      <w:pPr>
        <w:jc w:val="both"/>
        <w:rPr>
          <w:rFonts w:ascii="Times New Roman" w:hAnsi="Times New Roman" w:cs="Times New Roman"/>
          <w:iCs/>
        </w:rPr>
      </w:pPr>
    </w:p>
    <w:p w14:paraId="551757EB" w14:textId="77777777" w:rsidR="00290982" w:rsidRDefault="00290982" w:rsidP="005C1737">
      <w:pPr>
        <w:jc w:val="both"/>
        <w:rPr>
          <w:rFonts w:ascii="Times New Roman" w:hAnsi="Times New Roman" w:cs="Times New Roman"/>
          <w:iCs/>
        </w:rPr>
      </w:pPr>
      <w:r w:rsidRPr="00290982">
        <w:rPr>
          <w:rFonts w:ascii="Times New Roman" w:hAnsi="Times New Roman" w:cs="Times New Roman"/>
          <w:iCs/>
        </w:rPr>
        <w:t>Figure 9 depicts the ROC curve for Model 3, which attains an AUC of 0.99, signifying near-perfect classification performance. The steep rise in the curve indicates a high true positive rate with negligible misclassification.</w:t>
      </w:r>
    </w:p>
    <w:p w14:paraId="578FE756" w14:textId="77777777" w:rsidR="00CE22E5" w:rsidRDefault="00CE22E5" w:rsidP="00CE22E5">
      <w:pPr>
        <w:jc w:val="both"/>
        <w:rPr>
          <w:rFonts w:ascii="Times New Roman" w:hAnsi="Times New Roman" w:cs="Times New Roman"/>
          <w:iCs/>
        </w:rPr>
      </w:pPr>
    </w:p>
    <w:p w14:paraId="1C5DDB09" w14:textId="77777777" w:rsidR="00CE22E5" w:rsidRDefault="00CE22E5" w:rsidP="00CE22E5">
      <w:pPr>
        <w:jc w:val="both"/>
        <w:rPr>
          <w:rFonts w:ascii="Times New Roman" w:hAnsi="Times New Roman" w:cs="Times New Roman"/>
          <w:iCs/>
        </w:rPr>
      </w:pPr>
    </w:p>
    <w:p w14:paraId="6B49F8B9" w14:textId="77777777" w:rsidR="00CE22E5" w:rsidRDefault="00CE22E5" w:rsidP="00CE22E5">
      <w:pPr>
        <w:jc w:val="both"/>
        <w:rPr>
          <w:rFonts w:ascii="Times New Roman" w:hAnsi="Times New Roman" w:cs="Times New Roman"/>
          <w:iCs/>
        </w:rPr>
      </w:pPr>
    </w:p>
    <w:p w14:paraId="653EBE40" w14:textId="552096D8" w:rsidR="00CE22E5" w:rsidRDefault="001127E0" w:rsidP="00CE22E5">
      <w:pPr>
        <w:jc w:val="both"/>
        <w:rPr>
          <w:rFonts w:ascii="Times New Roman" w:hAnsi="Times New Roman" w:cs="Times New Roman"/>
          <w:iCs/>
        </w:rPr>
      </w:pPr>
      <w:r>
        <w:rPr>
          <w:noProof/>
        </w:rPr>
        <w:lastRenderedPageBreak/>
        <w:drawing>
          <wp:anchor distT="0" distB="0" distL="0" distR="0" simplePos="0" relativeHeight="251667456" behindDoc="1" locked="0" layoutInCell="1" allowOverlap="1" wp14:anchorId="7A590F2C" wp14:editId="1AC2422F">
            <wp:simplePos x="0" y="0"/>
            <wp:positionH relativeFrom="page">
              <wp:posOffset>914400</wp:posOffset>
            </wp:positionH>
            <wp:positionV relativeFrom="paragraph">
              <wp:posOffset>3451283</wp:posOffset>
            </wp:positionV>
            <wp:extent cx="3581814" cy="2720340"/>
            <wp:effectExtent l="0" t="0" r="0" b="0"/>
            <wp:wrapTopAndBottom/>
            <wp:docPr id="173368763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3581814" cy="2720340"/>
                    </a:xfrm>
                    <a:prstGeom prst="rect">
                      <a:avLst/>
                    </a:prstGeom>
                  </pic:spPr>
                </pic:pic>
              </a:graphicData>
            </a:graphic>
          </wp:anchor>
        </w:drawing>
      </w:r>
      <w:r w:rsidR="00FD6584" w:rsidRPr="00FD6584">
        <w:rPr>
          <w:rFonts w:ascii="Times New Roman" w:hAnsi="Times New Roman" w:cs="Times New Roman"/>
          <w:iCs/>
          <w:noProof/>
        </w:rPr>
        <w:drawing>
          <wp:inline distT="0" distB="0" distL="0" distR="0" wp14:anchorId="0EB119CB" wp14:editId="3E0F5B5C">
            <wp:extent cx="6033135" cy="2922905"/>
            <wp:effectExtent l="0" t="0" r="5715" b="0"/>
            <wp:docPr id="9740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238" name=""/>
                    <pic:cNvPicPr/>
                  </pic:nvPicPr>
                  <pic:blipFill>
                    <a:blip r:embed="rId22"/>
                    <a:stretch>
                      <a:fillRect/>
                    </a:stretch>
                  </pic:blipFill>
                  <pic:spPr>
                    <a:xfrm>
                      <a:off x="0" y="0"/>
                      <a:ext cx="6033135" cy="2922905"/>
                    </a:xfrm>
                    <a:prstGeom prst="rect">
                      <a:avLst/>
                    </a:prstGeom>
                  </pic:spPr>
                </pic:pic>
              </a:graphicData>
            </a:graphic>
          </wp:inline>
        </w:drawing>
      </w:r>
      <w:r w:rsidR="00FD6584">
        <w:rPr>
          <w:rFonts w:ascii="Times New Roman" w:hAnsi="Times New Roman" w:cs="Times New Roman"/>
          <w:iCs/>
        </w:rPr>
        <w:br/>
      </w:r>
      <w:r w:rsidR="00FD6584">
        <w:rPr>
          <w:rFonts w:ascii="Times New Roman" w:hAnsi="Times New Roman" w:cs="Times New Roman"/>
          <w:iCs/>
        </w:rPr>
        <w:br/>
      </w:r>
    </w:p>
    <w:p w14:paraId="2BDD7491" w14:textId="276E7F91" w:rsidR="00176B5B" w:rsidRPr="00290982" w:rsidRDefault="00176B5B" w:rsidP="00FD6584">
      <w:pPr>
        <w:jc w:val="both"/>
        <w:rPr>
          <w:rFonts w:ascii="Times New Roman" w:hAnsi="Times New Roman" w:cs="Times New Roman"/>
          <w:iCs/>
        </w:rPr>
      </w:pPr>
    </w:p>
    <w:p w14:paraId="3E9E1B85" w14:textId="77777777" w:rsidR="00290982" w:rsidRPr="00290982" w:rsidRDefault="00290982" w:rsidP="00290982">
      <w:pPr>
        <w:jc w:val="both"/>
        <w:rPr>
          <w:rFonts w:ascii="Times New Roman" w:hAnsi="Times New Roman" w:cs="Times New Roman"/>
          <w:iCs/>
        </w:rPr>
      </w:pPr>
      <w:r w:rsidRPr="00290982">
        <w:rPr>
          <w:rFonts w:ascii="Times New Roman" w:hAnsi="Times New Roman" w:cs="Times New Roman"/>
          <w:iCs/>
        </w:rPr>
        <w:t>Fig. 10. Roc Curve (RSXG - Random Forest Regressor, XG Boost Regressor, Support Vector Regressor)</w:t>
      </w:r>
    </w:p>
    <w:p w14:paraId="5E027C96" w14:textId="17929B6A" w:rsidR="00290982" w:rsidRPr="00290982" w:rsidRDefault="00290982" w:rsidP="00FD6584">
      <w:pPr>
        <w:ind w:firstLine="720"/>
        <w:jc w:val="both"/>
        <w:rPr>
          <w:rFonts w:ascii="Times New Roman" w:hAnsi="Times New Roman" w:cs="Times New Roman"/>
          <w:iCs/>
        </w:rPr>
      </w:pPr>
      <w:r w:rsidRPr="00290982">
        <w:rPr>
          <w:rFonts w:ascii="Times New Roman" w:hAnsi="Times New Roman" w:cs="Times New Roman"/>
          <w:iCs/>
        </w:rPr>
        <w:t>Figure 10 showcases the ROC curve for Model 4, achieving an AUC of 0.98. The model exhibits strong predictive capabilities, closely resembling Model 2 in performance, with minimal false positive rates and high classification accuracy.</w:t>
      </w:r>
    </w:p>
    <w:p w14:paraId="207280ED" w14:textId="77777777" w:rsidR="00290982" w:rsidRPr="00DC211F" w:rsidRDefault="00290982" w:rsidP="00290982">
      <w:pPr>
        <w:jc w:val="both"/>
        <w:rPr>
          <w:rFonts w:ascii="Times New Roman" w:hAnsi="Times New Roman" w:cs="Times New Roman"/>
          <w:b/>
          <w:bCs/>
          <w:iCs/>
        </w:rPr>
      </w:pPr>
      <w:r w:rsidRPr="00DC211F">
        <w:rPr>
          <w:rFonts w:ascii="Times New Roman" w:hAnsi="Times New Roman" w:cs="Times New Roman"/>
          <w:b/>
          <w:bCs/>
          <w:iCs/>
        </w:rPr>
        <w:t>E.</w:t>
      </w:r>
      <w:r w:rsidRPr="00DC211F">
        <w:rPr>
          <w:rFonts w:ascii="Times New Roman" w:hAnsi="Times New Roman" w:cs="Times New Roman"/>
          <w:b/>
          <w:bCs/>
          <w:iCs/>
        </w:rPr>
        <w:tab/>
        <w:t>Deployment Phase</w:t>
      </w:r>
    </w:p>
    <w:p w14:paraId="63C8D64B" w14:textId="77777777" w:rsidR="00290982" w:rsidRDefault="00290982" w:rsidP="00176B5B">
      <w:pPr>
        <w:ind w:firstLine="720"/>
        <w:jc w:val="both"/>
        <w:rPr>
          <w:rFonts w:ascii="Times New Roman" w:hAnsi="Times New Roman" w:cs="Times New Roman"/>
          <w:iCs/>
        </w:rPr>
      </w:pPr>
      <w:r w:rsidRPr="00290982">
        <w:rPr>
          <w:rFonts w:ascii="Times New Roman" w:hAnsi="Times New Roman" w:cs="Times New Roman"/>
          <w:iCs/>
        </w:rPr>
        <w:t>The deployment phase of this research focuses on transitioning the developed water quality prediction model from an experimental setting to a functional application. This involves integrating the optimized ensemble model into a user-friendly interface, enabling real-time predictions based on input water quality parameters. The deployment ensures that the proposed solution is not only theoretically robust but also practically implementable for real-world water quality assessment and management.</w:t>
      </w:r>
    </w:p>
    <w:p w14:paraId="5191280B" w14:textId="66B29891" w:rsidR="00176B5B" w:rsidRPr="00290982" w:rsidRDefault="00176B5B" w:rsidP="00176B5B">
      <w:pPr>
        <w:ind w:firstLine="720"/>
        <w:jc w:val="both"/>
        <w:rPr>
          <w:rFonts w:ascii="Times New Roman" w:hAnsi="Times New Roman" w:cs="Times New Roman"/>
          <w:iCs/>
        </w:rPr>
      </w:pPr>
      <w:r>
        <w:rPr>
          <w:noProof/>
        </w:rPr>
        <w:lastRenderedPageBreak/>
        <w:drawing>
          <wp:anchor distT="0" distB="0" distL="0" distR="0" simplePos="0" relativeHeight="251669504" behindDoc="1" locked="0" layoutInCell="1" allowOverlap="1" wp14:anchorId="6C93E923" wp14:editId="0163C43A">
            <wp:simplePos x="0" y="0"/>
            <wp:positionH relativeFrom="page">
              <wp:posOffset>914400</wp:posOffset>
            </wp:positionH>
            <wp:positionV relativeFrom="paragraph">
              <wp:posOffset>304800</wp:posOffset>
            </wp:positionV>
            <wp:extent cx="3082332" cy="297256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3082332" cy="2972562"/>
                    </a:xfrm>
                    <a:prstGeom prst="rect">
                      <a:avLst/>
                    </a:prstGeom>
                  </pic:spPr>
                </pic:pic>
              </a:graphicData>
            </a:graphic>
          </wp:anchor>
        </w:drawing>
      </w:r>
    </w:p>
    <w:p w14:paraId="0E6E2C07" w14:textId="77777777" w:rsidR="00176B5B" w:rsidRDefault="00176B5B" w:rsidP="00290982">
      <w:pPr>
        <w:jc w:val="both"/>
        <w:rPr>
          <w:rFonts w:ascii="Times New Roman" w:hAnsi="Times New Roman" w:cs="Times New Roman"/>
          <w:iCs/>
        </w:rPr>
      </w:pPr>
    </w:p>
    <w:p w14:paraId="12E51C9C" w14:textId="760A911E" w:rsidR="00290982" w:rsidRPr="00290982" w:rsidRDefault="00290982" w:rsidP="00290982">
      <w:pPr>
        <w:jc w:val="both"/>
        <w:rPr>
          <w:rFonts w:ascii="Times New Roman" w:hAnsi="Times New Roman" w:cs="Times New Roman"/>
          <w:iCs/>
        </w:rPr>
      </w:pPr>
      <w:r w:rsidRPr="00290982">
        <w:rPr>
          <w:rFonts w:ascii="Times New Roman" w:hAnsi="Times New Roman" w:cs="Times New Roman"/>
          <w:iCs/>
        </w:rPr>
        <w:t>Fig. 11. Deployment Architecture</w:t>
      </w:r>
    </w:p>
    <w:p w14:paraId="7A873FFF" w14:textId="77777777" w:rsidR="00290982" w:rsidRDefault="00290982" w:rsidP="00176B5B">
      <w:pPr>
        <w:ind w:firstLine="720"/>
        <w:jc w:val="both"/>
        <w:rPr>
          <w:rFonts w:ascii="Times New Roman" w:hAnsi="Times New Roman" w:cs="Times New Roman"/>
          <w:iCs/>
        </w:rPr>
      </w:pPr>
      <w:r w:rsidRPr="00290982">
        <w:rPr>
          <w:rFonts w:ascii="Times New Roman" w:hAnsi="Times New Roman" w:cs="Times New Roman"/>
          <w:iCs/>
        </w:rPr>
        <w:t>Figure 11 illustrates the deployment phase of the proposed Water Quality Index (WQI) Prediction System. The best-performing ensemble model, identified through rigorous evaluation, is saved and integrated into a Flask server for real-time prediction. The Flask framework serves as a lightweight deployment solution, allowing users to input water quality parameters through a web-based interface. Upon receiving input, the trained model processes the data and provides the predicted WQI value. This approach ensures accessibility, ease of use, and efficient interaction between the model and end users.</w:t>
      </w:r>
    </w:p>
    <w:p w14:paraId="7C09B523" w14:textId="77777777" w:rsidR="00176B5B" w:rsidRDefault="00176B5B" w:rsidP="00176B5B">
      <w:pPr>
        <w:ind w:firstLine="720"/>
        <w:jc w:val="both"/>
        <w:rPr>
          <w:rFonts w:ascii="Times New Roman" w:hAnsi="Times New Roman" w:cs="Times New Roman"/>
          <w:iCs/>
        </w:rPr>
      </w:pPr>
    </w:p>
    <w:p w14:paraId="3C3C8F09" w14:textId="50468B6E" w:rsidR="00176B5B" w:rsidRDefault="005C1737" w:rsidP="00176B5B">
      <w:pPr>
        <w:ind w:firstLine="720"/>
        <w:jc w:val="both"/>
        <w:rPr>
          <w:rFonts w:ascii="Times New Roman" w:hAnsi="Times New Roman" w:cs="Times New Roman"/>
          <w:iCs/>
        </w:rPr>
      </w:pPr>
      <w:r>
        <w:rPr>
          <w:noProof/>
          <w:sz w:val="11"/>
        </w:rPr>
        <w:drawing>
          <wp:anchor distT="0" distB="0" distL="0" distR="0" simplePos="0" relativeHeight="251671552" behindDoc="1" locked="0" layoutInCell="1" allowOverlap="1" wp14:anchorId="55B3C424" wp14:editId="0A364F8E">
            <wp:simplePos x="0" y="0"/>
            <wp:positionH relativeFrom="page">
              <wp:posOffset>914400</wp:posOffset>
            </wp:positionH>
            <wp:positionV relativeFrom="paragraph">
              <wp:posOffset>296545</wp:posOffset>
            </wp:positionV>
            <wp:extent cx="5781857" cy="273462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stretch>
                      <a:fillRect/>
                    </a:stretch>
                  </pic:blipFill>
                  <pic:spPr>
                    <a:xfrm>
                      <a:off x="0" y="0"/>
                      <a:ext cx="5781857" cy="2734627"/>
                    </a:xfrm>
                    <a:prstGeom prst="rect">
                      <a:avLst/>
                    </a:prstGeom>
                  </pic:spPr>
                </pic:pic>
              </a:graphicData>
            </a:graphic>
          </wp:anchor>
        </w:drawing>
      </w:r>
    </w:p>
    <w:p w14:paraId="3DEAA656" w14:textId="680EF8C6" w:rsidR="00176B5B" w:rsidRDefault="00176B5B" w:rsidP="00176B5B">
      <w:pPr>
        <w:ind w:firstLine="720"/>
        <w:jc w:val="both"/>
        <w:rPr>
          <w:rFonts w:ascii="Times New Roman" w:hAnsi="Times New Roman" w:cs="Times New Roman"/>
          <w:iCs/>
        </w:rPr>
      </w:pPr>
    </w:p>
    <w:p w14:paraId="222F24EE" w14:textId="40607A74" w:rsidR="00290982" w:rsidRDefault="00290982" w:rsidP="00176B5B">
      <w:pPr>
        <w:jc w:val="center"/>
        <w:rPr>
          <w:rFonts w:ascii="Times New Roman" w:hAnsi="Times New Roman" w:cs="Times New Roman"/>
          <w:iCs/>
        </w:rPr>
      </w:pPr>
      <w:r w:rsidRPr="00290982">
        <w:rPr>
          <w:rFonts w:ascii="Times New Roman" w:hAnsi="Times New Roman" w:cs="Times New Roman"/>
          <w:iCs/>
        </w:rPr>
        <w:t>Fig. 12. Water Quality Index Prediction Interface (Flask Based Web Interface)</w:t>
      </w:r>
    </w:p>
    <w:p w14:paraId="333568C8" w14:textId="77777777" w:rsidR="00DC211F" w:rsidRDefault="00DC211F" w:rsidP="00176B5B">
      <w:pPr>
        <w:jc w:val="center"/>
        <w:rPr>
          <w:rFonts w:ascii="Times New Roman" w:hAnsi="Times New Roman" w:cs="Times New Roman"/>
          <w:iCs/>
        </w:rPr>
      </w:pPr>
    </w:p>
    <w:p w14:paraId="0DC4E081" w14:textId="77777777" w:rsidR="00DC211F" w:rsidRDefault="00DC211F" w:rsidP="00176B5B">
      <w:pPr>
        <w:jc w:val="center"/>
        <w:rPr>
          <w:rFonts w:ascii="Times New Roman" w:hAnsi="Times New Roman" w:cs="Times New Roman"/>
          <w:iCs/>
        </w:rPr>
      </w:pPr>
    </w:p>
    <w:p w14:paraId="00E357A4" w14:textId="77777777" w:rsidR="00DC211F" w:rsidRDefault="00DC211F" w:rsidP="00176B5B">
      <w:pPr>
        <w:jc w:val="center"/>
        <w:rPr>
          <w:rFonts w:ascii="Times New Roman" w:hAnsi="Times New Roman" w:cs="Times New Roman"/>
          <w:iCs/>
        </w:rPr>
      </w:pPr>
    </w:p>
    <w:p w14:paraId="3AEB6571" w14:textId="739F752B" w:rsidR="00176B5B" w:rsidRPr="00290982" w:rsidRDefault="00176B5B" w:rsidP="00176B5B">
      <w:pPr>
        <w:jc w:val="center"/>
        <w:rPr>
          <w:rFonts w:ascii="Times New Roman" w:hAnsi="Times New Roman" w:cs="Times New Roman"/>
          <w:iCs/>
        </w:rPr>
      </w:pPr>
      <w:r>
        <w:rPr>
          <w:noProof/>
        </w:rPr>
        <w:drawing>
          <wp:inline distT="0" distB="0" distL="0" distR="0" wp14:anchorId="475ED9A6" wp14:editId="1CD085DB">
            <wp:extent cx="5695277" cy="44617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5695277" cy="4461700"/>
                    </a:xfrm>
                    <a:prstGeom prst="rect">
                      <a:avLst/>
                    </a:prstGeom>
                  </pic:spPr>
                </pic:pic>
              </a:graphicData>
            </a:graphic>
          </wp:inline>
        </w:drawing>
      </w:r>
    </w:p>
    <w:p w14:paraId="2CBBABA6" w14:textId="34D1F331" w:rsidR="00290982" w:rsidRPr="00290982" w:rsidRDefault="00290982" w:rsidP="00176B5B">
      <w:pPr>
        <w:jc w:val="center"/>
        <w:rPr>
          <w:rFonts w:ascii="Times New Roman" w:hAnsi="Times New Roman" w:cs="Times New Roman"/>
          <w:iCs/>
        </w:rPr>
      </w:pPr>
      <w:r w:rsidRPr="00290982">
        <w:rPr>
          <w:rFonts w:ascii="Times New Roman" w:hAnsi="Times New Roman" w:cs="Times New Roman"/>
          <w:iCs/>
        </w:rPr>
        <w:t>Fig. 13. WQI Analysis and Awareness Page</w:t>
      </w:r>
    </w:p>
    <w:p w14:paraId="36B4D0AD" w14:textId="53E2C902" w:rsidR="00290982" w:rsidRDefault="005C1737" w:rsidP="00290982">
      <w:pPr>
        <w:jc w:val="both"/>
        <w:rPr>
          <w:rFonts w:ascii="Times New Roman" w:hAnsi="Times New Roman" w:cs="Times New Roman"/>
          <w:iCs/>
        </w:rPr>
      </w:pPr>
      <w:r>
        <w:rPr>
          <w:noProof/>
        </w:rPr>
        <w:drawing>
          <wp:anchor distT="0" distB="0" distL="0" distR="0" simplePos="0" relativeHeight="251673600" behindDoc="1" locked="0" layoutInCell="1" allowOverlap="1" wp14:anchorId="5D04E83A" wp14:editId="697FF6AA">
            <wp:simplePos x="0" y="0"/>
            <wp:positionH relativeFrom="page">
              <wp:posOffset>982980</wp:posOffset>
            </wp:positionH>
            <wp:positionV relativeFrom="paragraph">
              <wp:posOffset>409575</wp:posOffset>
            </wp:positionV>
            <wp:extent cx="5723890" cy="2583180"/>
            <wp:effectExtent l="0" t="0" r="0" b="762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cstate="print"/>
                    <a:stretch>
                      <a:fillRect/>
                    </a:stretch>
                  </pic:blipFill>
                  <pic:spPr>
                    <a:xfrm>
                      <a:off x="0" y="0"/>
                      <a:ext cx="5723890" cy="2583180"/>
                    </a:xfrm>
                    <a:prstGeom prst="rect">
                      <a:avLst/>
                    </a:prstGeom>
                  </pic:spPr>
                </pic:pic>
              </a:graphicData>
            </a:graphic>
            <wp14:sizeRelV relativeFrom="margin">
              <wp14:pctHeight>0</wp14:pctHeight>
            </wp14:sizeRelV>
          </wp:anchor>
        </w:drawing>
      </w:r>
    </w:p>
    <w:p w14:paraId="36480587" w14:textId="2A5D2F0D" w:rsidR="00176B5B" w:rsidRDefault="00176B5B" w:rsidP="00290982">
      <w:pPr>
        <w:jc w:val="both"/>
        <w:rPr>
          <w:rFonts w:ascii="Times New Roman" w:hAnsi="Times New Roman" w:cs="Times New Roman"/>
          <w:iCs/>
        </w:rPr>
      </w:pPr>
    </w:p>
    <w:p w14:paraId="63A46991" w14:textId="0FCF5E34" w:rsidR="00176B5B" w:rsidRDefault="00176B5B" w:rsidP="00290982">
      <w:pPr>
        <w:jc w:val="both"/>
        <w:rPr>
          <w:rFonts w:ascii="Times New Roman" w:hAnsi="Times New Roman" w:cs="Times New Roman"/>
          <w:iCs/>
        </w:rPr>
      </w:pPr>
    </w:p>
    <w:p w14:paraId="5CA99E47" w14:textId="51CF6407" w:rsidR="00290982" w:rsidRPr="00290982" w:rsidRDefault="00290982" w:rsidP="00176B5B">
      <w:pPr>
        <w:jc w:val="center"/>
        <w:rPr>
          <w:rFonts w:ascii="Times New Roman" w:hAnsi="Times New Roman" w:cs="Times New Roman"/>
          <w:iCs/>
        </w:rPr>
      </w:pPr>
      <w:r w:rsidRPr="00290982">
        <w:rPr>
          <w:rFonts w:ascii="Times New Roman" w:hAnsi="Times New Roman" w:cs="Times New Roman"/>
          <w:iCs/>
        </w:rPr>
        <w:t>Fig. 14. Prediction Results Page</w:t>
      </w:r>
    </w:p>
    <w:p w14:paraId="4F786835" w14:textId="4971EC8E" w:rsidR="00290982" w:rsidRPr="00290982" w:rsidRDefault="00290982" w:rsidP="00176B5B">
      <w:pPr>
        <w:ind w:firstLine="720"/>
        <w:jc w:val="both"/>
        <w:rPr>
          <w:rFonts w:ascii="Times New Roman" w:hAnsi="Times New Roman" w:cs="Times New Roman"/>
          <w:iCs/>
        </w:rPr>
      </w:pPr>
      <w:r w:rsidRPr="00290982">
        <w:rPr>
          <w:rFonts w:ascii="Times New Roman" w:hAnsi="Times New Roman" w:cs="Times New Roman"/>
          <w:iCs/>
        </w:rPr>
        <w:lastRenderedPageBreak/>
        <w:t xml:space="preserve">Figure 12 illustrates the main web-based user interface of the proposed water quality prediction system. This interface enables users to input relevant water quality parameters such as Dissolved Oxygen (D.O.), pH, Conductivity, Biological Oxygen Demand (B.O.D.), Nitrate, and Total Coliform. Upon entering the values, the system loads the pre-trained ensemble model and predicts the Water Quality Index (WQI) value. </w:t>
      </w:r>
    </w:p>
    <w:p w14:paraId="59429FFB" w14:textId="77777777" w:rsidR="00290982" w:rsidRPr="00290982" w:rsidRDefault="00290982" w:rsidP="00176B5B">
      <w:pPr>
        <w:ind w:firstLine="720"/>
        <w:jc w:val="both"/>
        <w:rPr>
          <w:rFonts w:ascii="Times New Roman" w:hAnsi="Times New Roman" w:cs="Times New Roman"/>
          <w:iCs/>
        </w:rPr>
      </w:pPr>
      <w:r w:rsidRPr="00290982">
        <w:rPr>
          <w:rFonts w:ascii="Times New Roman" w:hAnsi="Times New Roman" w:cs="Times New Roman"/>
          <w:iCs/>
        </w:rPr>
        <w:t>Figure 13 presents the WQI index value analysis and awareness section, which provides an interpretative guide for users based on the predicted WQI value. This section categorizes water quality into different ranges, indicating whether water is fit for drinking, cooking, or irrigation purposes, and whether purification or treatment is necessary.</w:t>
      </w:r>
    </w:p>
    <w:p w14:paraId="6C003B25" w14:textId="77777777" w:rsidR="00290982" w:rsidRPr="00290982" w:rsidRDefault="00290982" w:rsidP="00176B5B">
      <w:pPr>
        <w:ind w:firstLine="720"/>
        <w:jc w:val="both"/>
        <w:rPr>
          <w:rFonts w:ascii="Times New Roman" w:hAnsi="Times New Roman" w:cs="Times New Roman"/>
          <w:iCs/>
        </w:rPr>
      </w:pPr>
      <w:r w:rsidRPr="00290982">
        <w:rPr>
          <w:rFonts w:ascii="Times New Roman" w:hAnsi="Times New Roman" w:cs="Times New Roman"/>
          <w:iCs/>
        </w:rPr>
        <w:t>Figure 14 displays the output prediction result generated after the user provides input and presses the "Predict" button. The model processes the input data and outputs the predicted WQI value, along with a textual interpretation of the result, guiding users on the necessary steps regarding water usability. The deployed system effectively integrates an optimized feature selection process, an ensemble learning-based predictive model, and an interactive interface to provide accurate and actionable insights into water quality assessment.</w:t>
      </w:r>
    </w:p>
    <w:p w14:paraId="6EC99F13" w14:textId="5FE9E7E9" w:rsidR="00290982" w:rsidRDefault="00290982" w:rsidP="005A3032">
      <w:pPr>
        <w:ind w:firstLine="720"/>
        <w:jc w:val="both"/>
        <w:rPr>
          <w:rFonts w:ascii="Times New Roman" w:hAnsi="Times New Roman" w:cs="Times New Roman"/>
          <w:iCs/>
        </w:rPr>
      </w:pPr>
      <w:r w:rsidRPr="00290982">
        <w:rPr>
          <w:rFonts w:ascii="Times New Roman" w:hAnsi="Times New Roman" w:cs="Times New Roman"/>
          <w:iCs/>
        </w:rPr>
        <w:t xml:space="preserve">The deployed system is designed to deliver fast and accurate predictions, making it suitable for real-world water quality monitoring applications. By utilizing Flask, the model is hosted in a minimalistic yet effective environment, ensuring scalability and adaptability. The web interface facilitates seamless interaction, enabling users to </w:t>
      </w:r>
      <w:proofErr w:type="spellStart"/>
      <w:r w:rsidRPr="00290982">
        <w:rPr>
          <w:rFonts w:ascii="Times New Roman" w:hAnsi="Times New Roman" w:cs="Times New Roman"/>
          <w:iCs/>
        </w:rPr>
        <w:t>analyse</w:t>
      </w:r>
      <w:proofErr w:type="spellEnd"/>
      <w:r w:rsidRPr="00290982">
        <w:rPr>
          <w:rFonts w:ascii="Times New Roman" w:hAnsi="Times New Roman" w:cs="Times New Roman"/>
          <w:iCs/>
        </w:rPr>
        <w:t xml:space="preserve"> water quality data effortlessly. This deployment strategy enhances the practical applicability of the proposed system, providing a user-friendly and efficient decision-support tool for environmental management.</w:t>
      </w:r>
    </w:p>
    <w:p w14:paraId="5C817871" w14:textId="77777777" w:rsidR="007C3F0D" w:rsidRDefault="007C3F0D" w:rsidP="005A3032">
      <w:pPr>
        <w:ind w:firstLine="720"/>
        <w:jc w:val="both"/>
        <w:rPr>
          <w:rFonts w:ascii="Times New Roman" w:hAnsi="Times New Roman" w:cs="Times New Roman"/>
          <w:iCs/>
        </w:rPr>
      </w:pPr>
    </w:p>
    <w:p w14:paraId="543D333B" w14:textId="3017971A" w:rsidR="007C3F0D" w:rsidRPr="00DC211F" w:rsidRDefault="00E56261" w:rsidP="00E56261">
      <w:pPr>
        <w:pStyle w:val="ListParagraph"/>
        <w:widowControl w:val="0"/>
        <w:numPr>
          <w:ilvl w:val="0"/>
          <w:numId w:val="4"/>
        </w:numPr>
        <w:tabs>
          <w:tab w:val="left" w:pos="743"/>
        </w:tabs>
        <w:autoSpaceDE w:val="0"/>
        <w:autoSpaceDN w:val="0"/>
        <w:spacing w:before="161" w:after="0" w:line="240" w:lineRule="auto"/>
        <w:rPr>
          <w:rFonts w:ascii="Times New Roman" w:eastAsia="Times New Roman" w:hAnsi="Times New Roman" w:cs="Times New Roman"/>
          <w:b/>
          <w:bCs/>
          <w:kern w:val="0"/>
          <w14:ligatures w14:val="none"/>
        </w:rPr>
      </w:pPr>
      <w:r w:rsidRPr="00DC211F">
        <w:rPr>
          <w:rFonts w:ascii="Times New Roman" w:eastAsia="Times New Roman" w:hAnsi="Times New Roman" w:cs="Times New Roman"/>
          <w:b/>
          <w:bCs/>
          <w:spacing w:val="-2"/>
          <w:kern w:val="0"/>
          <w14:ligatures w14:val="none"/>
        </w:rPr>
        <w:t xml:space="preserve">     </w:t>
      </w:r>
      <w:r w:rsidR="007C3F0D" w:rsidRPr="00DC211F">
        <w:rPr>
          <w:rFonts w:ascii="Times New Roman" w:eastAsia="Times New Roman" w:hAnsi="Times New Roman" w:cs="Times New Roman"/>
          <w:b/>
          <w:bCs/>
          <w:spacing w:val="-2"/>
          <w:kern w:val="0"/>
          <w14:ligatures w14:val="none"/>
        </w:rPr>
        <w:t>RESULTS</w:t>
      </w:r>
      <w:r w:rsidR="007C3F0D" w:rsidRPr="00DC211F">
        <w:rPr>
          <w:rFonts w:ascii="Times New Roman" w:eastAsia="Times New Roman" w:hAnsi="Times New Roman" w:cs="Times New Roman"/>
          <w:b/>
          <w:bCs/>
          <w:spacing w:val="-14"/>
          <w:kern w:val="0"/>
          <w14:ligatures w14:val="none"/>
        </w:rPr>
        <w:t xml:space="preserve"> </w:t>
      </w:r>
      <w:r w:rsidR="007C3F0D" w:rsidRPr="00DC211F">
        <w:rPr>
          <w:rFonts w:ascii="Times New Roman" w:eastAsia="Times New Roman" w:hAnsi="Times New Roman" w:cs="Times New Roman"/>
          <w:b/>
          <w:bCs/>
          <w:spacing w:val="-2"/>
          <w:kern w:val="0"/>
          <w14:ligatures w14:val="none"/>
        </w:rPr>
        <w:t>AND</w:t>
      </w:r>
      <w:r w:rsidR="007C3F0D" w:rsidRPr="00DC211F">
        <w:rPr>
          <w:rFonts w:ascii="Times New Roman" w:eastAsia="Times New Roman" w:hAnsi="Times New Roman" w:cs="Times New Roman"/>
          <w:b/>
          <w:bCs/>
          <w:spacing w:val="-4"/>
          <w:kern w:val="0"/>
          <w14:ligatures w14:val="none"/>
        </w:rPr>
        <w:t xml:space="preserve"> </w:t>
      </w:r>
      <w:r w:rsidR="007C3F0D" w:rsidRPr="00DC211F">
        <w:rPr>
          <w:rFonts w:ascii="Times New Roman" w:eastAsia="Times New Roman" w:hAnsi="Times New Roman" w:cs="Times New Roman"/>
          <w:b/>
          <w:bCs/>
          <w:spacing w:val="-2"/>
          <w:kern w:val="0"/>
          <w14:ligatures w14:val="none"/>
        </w:rPr>
        <w:t>DISCUSSION</w:t>
      </w:r>
    </w:p>
    <w:p w14:paraId="4AE34CA7" w14:textId="77777777" w:rsidR="007C3F0D" w:rsidRPr="007C3F0D" w:rsidRDefault="007C3F0D" w:rsidP="007C3F0D">
      <w:pPr>
        <w:widowControl w:val="0"/>
        <w:autoSpaceDE w:val="0"/>
        <w:autoSpaceDN w:val="0"/>
        <w:spacing w:before="159" w:after="0" w:line="240" w:lineRule="auto"/>
        <w:ind w:left="23" w:right="440" w:firstLine="360"/>
        <w:jc w:val="both"/>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This</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section</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presents</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11"/>
          <w:kern w:val="0"/>
          <w14:ligatures w14:val="none"/>
        </w:rPr>
        <w:t xml:space="preserve"> </w:t>
      </w:r>
      <w:r w:rsidRPr="007C3F0D">
        <w:rPr>
          <w:rFonts w:ascii="Times New Roman" w:eastAsia="Times New Roman" w:hAnsi="Times New Roman" w:cs="Times New Roman"/>
          <w:kern w:val="0"/>
          <w14:ligatures w14:val="none"/>
        </w:rPr>
        <w:t>experimental</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results</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and</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a</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comprehensive</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analysis</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of</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11"/>
          <w:kern w:val="0"/>
          <w14:ligatures w14:val="none"/>
        </w:rPr>
        <w:t xml:space="preserve"> </w:t>
      </w:r>
      <w:r w:rsidRPr="007C3F0D">
        <w:rPr>
          <w:rFonts w:ascii="Times New Roman" w:eastAsia="Times New Roman" w:hAnsi="Times New Roman" w:cs="Times New Roman"/>
          <w:kern w:val="0"/>
          <w14:ligatures w14:val="none"/>
        </w:rPr>
        <w:t>proposed</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ensemble</w:t>
      </w:r>
      <w:r w:rsidRPr="007C3F0D">
        <w:rPr>
          <w:rFonts w:ascii="Times New Roman" w:eastAsia="Times New Roman" w:hAnsi="Times New Roman" w:cs="Times New Roman"/>
          <w:spacing w:val="-11"/>
          <w:kern w:val="0"/>
          <w14:ligatures w14:val="none"/>
        </w:rPr>
        <w:t xml:space="preserve"> </w:t>
      </w:r>
      <w:r w:rsidRPr="007C3F0D">
        <w:rPr>
          <w:rFonts w:ascii="Times New Roman" w:eastAsia="Times New Roman" w:hAnsi="Times New Roman" w:cs="Times New Roman"/>
          <w:kern w:val="0"/>
          <w14:ligatures w14:val="none"/>
        </w:rPr>
        <w:t>models for Water Quality Index (WQI) prediction. The performance of each model is evaluated using key regression metrics, and a</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comparative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analysis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is</w:t>
      </w:r>
      <w:r w:rsidRPr="007C3F0D">
        <w:rPr>
          <w:rFonts w:ascii="Times New Roman" w:eastAsia="Times New Roman" w:hAnsi="Times New Roman" w:cs="Times New Roman"/>
          <w:spacing w:val="-1"/>
          <w:kern w:val="0"/>
          <w14:ligatures w14:val="none"/>
        </w:rPr>
        <w:t xml:space="preserve"> </w:t>
      </w:r>
      <w:r w:rsidRPr="007C3F0D">
        <w:rPr>
          <w:rFonts w:ascii="Times New Roman" w:eastAsia="Times New Roman" w:hAnsi="Times New Roman" w:cs="Times New Roman"/>
          <w:kern w:val="0"/>
          <w14:ligatures w14:val="none"/>
        </w:rPr>
        <w:t>conducted</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to identify</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the most effective ensemble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approach.</w:t>
      </w:r>
      <w:r w:rsidRPr="007C3F0D">
        <w:rPr>
          <w:rFonts w:ascii="Times New Roman" w:eastAsia="Times New Roman" w:hAnsi="Times New Roman" w:cs="Times New Roman"/>
          <w:spacing w:val="-11"/>
          <w:kern w:val="0"/>
          <w14:ligatures w14:val="none"/>
        </w:rPr>
        <w:t xml:space="preserve"> </w:t>
      </w:r>
      <w:r w:rsidRPr="007C3F0D">
        <w:rPr>
          <w:rFonts w:ascii="Times New Roman" w:eastAsia="Times New Roman" w:hAnsi="Times New Roman" w:cs="Times New Roman"/>
          <w:kern w:val="0"/>
          <w14:ligatures w14:val="none"/>
        </w:rPr>
        <w:t>Additionally, feature importance analysis using SHAP is discussed to interpret the influence of individual water quality parameters on WQI prediction. The findings highlight the effectiveness of the proposed methodology, demonstrating its potential for real-world water quality assessment and management.</w:t>
      </w:r>
    </w:p>
    <w:p w14:paraId="0D0083EE" w14:textId="03B195EA" w:rsidR="007C3F0D" w:rsidRPr="007C3F0D" w:rsidRDefault="007C3F0D" w:rsidP="006C4388">
      <w:pPr>
        <w:widowControl w:val="0"/>
        <w:autoSpaceDE w:val="0"/>
        <w:autoSpaceDN w:val="0"/>
        <w:spacing w:before="165" w:after="0" w:line="240" w:lineRule="auto"/>
        <w:jc w:val="center"/>
        <w:rPr>
          <w:rFonts w:ascii="Times New Roman" w:eastAsia="Times New Roman" w:hAnsi="Times New Roman" w:cs="Times New Roman"/>
          <w:kern w:val="0"/>
          <w14:ligatures w14:val="none"/>
        </w:rPr>
      </w:pPr>
      <w:r w:rsidRPr="007C3F0D">
        <w:rPr>
          <w:rFonts w:ascii="Times New Roman" w:eastAsia="Times New Roman" w:hAnsi="Times New Roman" w:cs="Times New Roman"/>
          <w:spacing w:val="-4"/>
          <w:kern w:val="0"/>
          <w14:ligatures w14:val="none"/>
        </w:rPr>
        <w:t>TABLE</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spacing w:val="-4"/>
          <w:kern w:val="0"/>
          <w14:ligatures w14:val="none"/>
        </w:rPr>
        <w:t>II.</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spacing w:val="-4"/>
          <w:kern w:val="0"/>
          <w14:ligatures w14:val="none"/>
        </w:rPr>
        <w:t>COMPARATIVE</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spacing w:val="-4"/>
          <w:kern w:val="0"/>
          <w14:ligatures w14:val="none"/>
        </w:rPr>
        <w:t>ANALYSIS</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spacing w:val="-4"/>
          <w:kern w:val="0"/>
          <w14:ligatures w14:val="none"/>
        </w:rPr>
        <w:t>OF</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spacing w:val="-4"/>
          <w:kern w:val="0"/>
          <w14:ligatures w14:val="none"/>
        </w:rPr>
        <w:t>EVALUATION</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spacing w:val="-4"/>
          <w:kern w:val="0"/>
          <w14:ligatures w14:val="none"/>
        </w:rPr>
        <w:t>METRICS</w:t>
      </w:r>
    </w:p>
    <w:p w14:paraId="67D1EC18" w14:textId="77777777" w:rsidR="007C3F0D" w:rsidRPr="007C3F0D" w:rsidRDefault="007C3F0D" w:rsidP="007C3F0D">
      <w:pPr>
        <w:widowControl w:val="0"/>
        <w:autoSpaceDE w:val="0"/>
        <w:autoSpaceDN w:val="0"/>
        <w:spacing w:before="3" w:after="0" w:line="240" w:lineRule="auto"/>
        <w:rPr>
          <w:rFonts w:ascii="Times New Roman" w:eastAsia="Times New Roman" w:hAnsi="Times New Roman" w:cs="Times New Roman"/>
          <w:kern w:val="0"/>
          <w14:ligatures w14:val="none"/>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252"/>
        <w:gridCol w:w="2257"/>
        <w:gridCol w:w="2252"/>
      </w:tblGrid>
      <w:tr w:rsidR="007C3F0D" w:rsidRPr="007C3F0D" w14:paraId="01458C71" w14:textId="77777777" w:rsidTr="00D77F3F">
        <w:trPr>
          <w:trHeight w:val="187"/>
        </w:trPr>
        <w:tc>
          <w:tcPr>
            <w:tcW w:w="2257" w:type="dxa"/>
            <w:vMerge w:val="restart"/>
          </w:tcPr>
          <w:p w14:paraId="7B5B3C1E" w14:textId="77777777" w:rsidR="007C3F0D" w:rsidRPr="007C3F0D" w:rsidRDefault="007C3F0D" w:rsidP="007C3F0D">
            <w:pPr>
              <w:widowControl w:val="0"/>
              <w:autoSpaceDE w:val="0"/>
              <w:autoSpaceDN w:val="0"/>
              <w:spacing w:before="4" w:after="0" w:line="240" w:lineRule="auto"/>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MODELS</w:t>
            </w:r>
          </w:p>
        </w:tc>
        <w:tc>
          <w:tcPr>
            <w:tcW w:w="6761" w:type="dxa"/>
            <w:gridSpan w:val="3"/>
          </w:tcPr>
          <w:p w14:paraId="761E3E36" w14:textId="77777777" w:rsidR="007C3F0D" w:rsidRPr="007C3F0D" w:rsidRDefault="007C3F0D" w:rsidP="007C3F0D">
            <w:pPr>
              <w:widowControl w:val="0"/>
              <w:autoSpaceDE w:val="0"/>
              <w:autoSpaceDN w:val="0"/>
              <w:spacing w:before="4" w:after="0" w:line="163"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5"/>
                <w:kern w:val="0"/>
                <w:sz w:val="20"/>
                <w:szCs w:val="20"/>
                <w14:ligatures w14:val="none"/>
              </w:rPr>
              <w:t>EVALUATION</w:t>
            </w:r>
            <w:r w:rsidRPr="007C3F0D">
              <w:rPr>
                <w:rFonts w:ascii="Times New Roman" w:eastAsia="Times New Roman" w:hAnsi="Times New Roman" w:cs="Times New Roman"/>
                <w:spacing w:val="5"/>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METRICS</w:t>
            </w:r>
          </w:p>
        </w:tc>
      </w:tr>
      <w:tr w:rsidR="007C3F0D" w:rsidRPr="007C3F0D" w14:paraId="137AC6C5" w14:textId="77777777" w:rsidTr="00D77F3F">
        <w:trPr>
          <w:trHeight w:val="182"/>
        </w:trPr>
        <w:tc>
          <w:tcPr>
            <w:tcW w:w="2257" w:type="dxa"/>
            <w:vMerge/>
            <w:tcBorders>
              <w:top w:val="nil"/>
            </w:tcBorders>
          </w:tcPr>
          <w:p w14:paraId="6429710A" w14:textId="77777777" w:rsidR="007C3F0D" w:rsidRPr="007C3F0D" w:rsidRDefault="007C3F0D" w:rsidP="007C3F0D">
            <w:pPr>
              <w:widowControl w:val="0"/>
              <w:autoSpaceDE w:val="0"/>
              <w:autoSpaceDN w:val="0"/>
              <w:spacing w:after="0" w:line="240" w:lineRule="auto"/>
              <w:rPr>
                <w:rFonts w:ascii="Times New Roman" w:eastAsia="Times New Roman" w:hAnsi="Times New Roman" w:cs="Times New Roman"/>
                <w:kern w:val="0"/>
                <w:sz w:val="20"/>
                <w:szCs w:val="20"/>
                <w14:ligatures w14:val="none"/>
              </w:rPr>
            </w:pPr>
          </w:p>
        </w:tc>
        <w:tc>
          <w:tcPr>
            <w:tcW w:w="2252" w:type="dxa"/>
          </w:tcPr>
          <w:p w14:paraId="24E269FF" w14:textId="77777777" w:rsidR="007C3F0D" w:rsidRPr="007C3F0D" w:rsidRDefault="007C3F0D" w:rsidP="007C3F0D">
            <w:pPr>
              <w:widowControl w:val="0"/>
              <w:autoSpaceDE w:val="0"/>
              <w:autoSpaceDN w:val="0"/>
              <w:spacing w:after="0" w:line="162"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MSE</w:t>
            </w:r>
            <w:r w:rsidRPr="007C3F0D">
              <w:rPr>
                <w:rFonts w:ascii="Times New Roman" w:eastAsia="Times New Roman" w:hAnsi="Times New Roman" w:cs="Times New Roman"/>
                <w:spacing w:val="-5"/>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(Mean</w:t>
            </w:r>
            <w:r w:rsidRPr="007C3F0D">
              <w:rPr>
                <w:rFonts w:ascii="Times New Roman" w:eastAsia="Times New Roman" w:hAnsi="Times New Roman" w:cs="Times New Roman"/>
                <w:spacing w:val="-2"/>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Square</w:t>
            </w:r>
            <w:r w:rsidRPr="007C3F0D">
              <w:rPr>
                <w:rFonts w:ascii="Times New Roman" w:eastAsia="Times New Roman" w:hAnsi="Times New Roman" w:cs="Times New Roman"/>
                <w:spacing w:val="-2"/>
                <w:kern w:val="0"/>
                <w:sz w:val="20"/>
                <w:szCs w:val="20"/>
                <w14:ligatures w14:val="none"/>
              </w:rPr>
              <w:t xml:space="preserve"> Error)</w:t>
            </w:r>
          </w:p>
        </w:tc>
        <w:tc>
          <w:tcPr>
            <w:tcW w:w="2257" w:type="dxa"/>
          </w:tcPr>
          <w:p w14:paraId="1D092704" w14:textId="77777777" w:rsidR="007C3F0D" w:rsidRPr="007C3F0D" w:rsidRDefault="007C3F0D" w:rsidP="007C3F0D">
            <w:pPr>
              <w:widowControl w:val="0"/>
              <w:autoSpaceDE w:val="0"/>
              <w:autoSpaceDN w:val="0"/>
              <w:spacing w:after="0" w:line="162"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MAE</w:t>
            </w:r>
            <w:r w:rsidRPr="007C3F0D">
              <w:rPr>
                <w:rFonts w:ascii="Times New Roman" w:eastAsia="Times New Roman" w:hAnsi="Times New Roman" w:cs="Times New Roman"/>
                <w:spacing w:val="-7"/>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(Mean</w:t>
            </w:r>
            <w:r w:rsidRPr="007C3F0D">
              <w:rPr>
                <w:rFonts w:ascii="Times New Roman" w:eastAsia="Times New Roman" w:hAnsi="Times New Roman" w:cs="Times New Roman"/>
                <w:spacing w:val="-1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Absolute</w:t>
            </w:r>
            <w:r w:rsidRPr="007C3F0D">
              <w:rPr>
                <w:rFonts w:ascii="Times New Roman" w:eastAsia="Times New Roman" w:hAnsi="Times New Roman" w:cs="Times New Roman"/>
                <w:spacing w:val="-4"/>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Error)</w:t>
            </w:r>
          </w:p>
        </w:tc>
        <w:tc>
          <w:tcPr>
            <w:tcW w:w="2252" w:type="dxa"/>
          </w:tcPr>
          <w:p w14:paraId="032A93F5" w14:textId="77777777" w:rsidR="007C3F0D" w:rsidRPr="007C3F0D" w:rsidRDefault="007C3F0D" w:rsidP="007C3F0D">
            <w:pPr>
              <w:widowControl w:val="0"/>
              <w:autoSpaceDE w:val="0"/>
              <w:autoSpaceDN w:val="0"/>
              <w:spacing w:after="0" w:line="162"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R2</w:t>
            </w:r>
            <w:r w:rsidRPr="007C3F0D">
              <w:rPr>
                <w:rFonts w:ascii="Times New Roman" w:eastAsia="Times New Roman" w:hAnsi="Times New Roman" w:cs="Times New Roman"/>
                <w:spacing w:val="-2"/>
                <w:kern w:val="0"/>
                <w:sz w:val="20"/>
                <w:szCs w:val="20"/>
                <w14:ligatures w14:val="none"/>
              </w:rPr>
              <w:t xml:space="preserve"> SCORE</w:t>
            </w:r>
          </w:p>
        </w:tc>
      </w:tr>
      <w:tr w:rsidR="007C3F0D" w:rsidRPr="007C3F0D" w14:paraId="665AC616" w14:textId="77777777" w:rsidTr="00D77F3F">
        <w:trPr>
          <w:trHeight w:val="186"/>
        </w:trPr>
        <w:tc>
          <w:tcPr>
            <w:tcW w:w="9018" w:type="dxa"/>
            <w:gridSpan w:val="4"/>
          </w:tcPr>
          <w:p w14:paraId="68281FD9" w14:textId="77777777" w:rsidR="007C3F0D" w:rsidRPr="007C3F0D" w:rsidRDefault="007C3F0D" w:rsidP="007C3F0D">
            <w:pPr>
              <w:widowControl w:val="0"/>
              <w:autoSpaceDE w:val="0"/>
              <w:autoSpaceDN w:val="0"/>
              <w:spacing w:after="0" w:line="167"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BASE</w:t>
            </w:r>
            <w:r w:rsidRPr="007C3F0D">
              <w:rPr>
                <w:rFonts w:ascii="Times New Roman" w:eastAsia="Times New Roman" w:hAnsi="Times New Roman" w:cs="Times New Roman"/>
                <w:spacing w:val="-2"/>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MODELS</w:t>
            </w:r>
            <w:r w:rsidRPr="007C3F0D">
              <w:rPr>
                <w:rFonts w:ascii="Times New Roman" w:eastAsia="Times New Roman" w:hAnsi="Times New Roman" w:cs="Times New Roman"/>
                <w:spacing w:val="-8"/>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EVALUATION</w:t>
            </w:r>
          </w:p>
        </w:tc>
      </w:tr>
      <w:tr w:rsidR="007C3F0D" w:rsidRPr="007C3F0D" w14:paraId="2F0EB583" w14:textId="77777777" w:rsidTr="00D77F3F">
        <w:trPr>
          <w:trHeight w:val="182"/>
        </w:trPr>
        <w:tc>
          <w:tcPr>
            <w:tcW w:w="2257" w:type="dxa"/>
          </w:tcPr>
          <w:p w14:paraId="436E164E" w14:textId="77777777" w:rsidR="007C3F0D" w:rsidRPr="007C3F0D" w:rsidRDefault="007C3F0D" w:rsidP="007C3F0D">
            <w:pPr>
              <w:widowControl w:val="0"/>
              <w:autoSpaceDE w:val="0"/>
              <w:autoSpaceDN w:val="0"/>
              <w:spacing w:after="0" w:line="162"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1.</w:t>
            </w:r>
            <w:r w:rsidRPr="007C3F0D">
              <w:rPr>
                <w:rFonts w:ascii="Times New Roman" w:eastAsia="Times New Roman" w:hAnsi="Times New Roman" w:cs="Times New Roman"/>
                <w:spacing w:val="-4"/>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Random</w:t>
            </w:r>
            <w:r w:rsidRPr="007C3F0D">
              <w:rPr>
                <w:rFonts w:ascii="Times New Roman" w:eastAsia="Times New Roman" w:hAnsi="Times New Roman" w:cs="Times New Roman"/>
                <w:spacing w:val="-1"/>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Forest</w:t>
            </w:r>
            <w:r w:rsidRPr="007C3F0D">
              <w:rPr>
                <w:rFonts w:ascii="Times New Roman" w:eastAsia="Times New Roman" w:hAnsi="Times New Roman" w:cs="Times New Roman"/>
                <w:spacing w:val="-3"/>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Regressor</w:t>
            </w:r>
          </w:p>
        </w:tc>
        <w:tc>
          <w:tcPr>
            <w:tcW w:w="2252" w:type="dxa"/>
          </w:tcPr>
          <w:p w14:paraId="715A7FC8" w14:textId="77777777" w:rsidR="007C3F0D" w:rsidRPr="007C3F0D" w:rsidRDefault="007C3F0D" w:rsidP="007C3F0D">
            <w:pPr>
              <w:widowControl w:val="0"/>
              <w:autoSpaceDE w:val="0"/>
              <w:autoSpaceDN w:val="0"/>
              <w:spacing w:after="0" w:line="162"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5.2951</w:t>
            </w:r>
          </w:p>
        </w:tc>
        <w:tc>
          <w:tcPr>
            <w:tcW w:w="2257" w:type="dxa"/>
          </w:tcPr>
          <w:p w14:paraId="37E50681" w14:textId="77777777" w:rsidR="007C3F0D" w:rsidRPr="007C3F0D" w:rsidRDefault="007C3F0D" w:rsidP="007C3F0D">
            <w:pPr>
              <w:widowControl w:val="0"/>
              <w:autoSpaceDE w:val="0"/>
              <w:autoSpaceDN w:val="0"/>
              <w:spacing w:after="0" w:line="162"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0.8859</w:t>
            </w:r>
          </w:p>
        </w:tc>
        <w:tc>
          <w:tcPr>
            <w:tcW w:w="2252" w:type="dxa"/>
          </w:tcPr>
          <w:p w14:paraId="68375D99" w14:textId="77777777" w:rsidR="007C3F0D" w:rsidRPr="007C3F0D" w:rsidRDefault="007C3F0D" w:rsidP="007C3F0D">
            <w:pPr>
              <w:widowControl w:val="0"/>
              <w:autoSpaceDE w:val="0"/>
              <w:autoSpaceDN w:val="0"/>
              <w:spacing w:after="0" w:line="162"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0.9711</w:t>
            </w:r>
          </w:p>
        </w:tc>
      </w:tr>
      <w:tr w:rsidR="007C3F0D" w:rsidRPr="007C3F0D" w14:paraId="330A57AE" w14:textId="77777777" w:rsidTr="00D77F3F">
        <w:trPr>
          <w:trHeight w:val="186"/>
        </w:trPr>
        <w:tc>
          <w:tcPr>
            <w:tcW w:w="2257" w:type="dxa"/>
          </w:tcPr>
          <w:p w14:paraId="625630E3" w14:textId="77777777" w:rsidR="007C3F0D" w:rsidRPr="007C3F0D" w:rsidRDefault="007C3F0D" w:rsidP="007C3F0D">
            <w:pPr>
              <w:widowControl w:val="0"/>
              <w:autoSpaceDE w:val="0"/>
              <w:autoSpaceDN w:val="0"/>
              <w:spacing w:after="0" w:line="167"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2.</w:t>
            </w:r>
            <w:r w:rsidRPr="007C3F0D">
              <w:rPr>
                <w:rFonts w:ascii="Times New Roman" w:eastAsia="Times New Roman" w:hAnsi="Times New Roman" w:cs="Times New Roman"/>
                <w:spacing w:val="-1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Support</w:t>
            </w:r>
            <w:r w:rsidRPr="007C3F0D">
              <w:rPr>
                <w:rFonts w:ascii="Times New Roman" w:eastAsia="Times New Roman" w:hAnsi="Times New Roman" w:cs="Times New Roman"/>
                <w:spacing w:val="-9"/>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Vector</w:t>
            </w:r>
            <w:r w:rsidRPr="007C3F0D">
              <w:rPr>
                <w:rFonts w:ascii="Times New Roman" w:eastAsia="Times New Roman" w:hAnsi="Times New Roman" w:cs="Times New Roman"/>
                <w:spacing w:val="-8"/>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Regressor</w:t>
            </w:r>
          </w:p>
        </w:tc>
        <w:tc>
          <w:tcPr>
            <w:tcW w:w="2252" w:type="dxa"/>
          </w:tcPr>
          <w:p w14:paraId="1F9E6D8D" w14:textId="77777777" w:rsidR="007C3F0D" w:rsidRPr="007C3F0D" w:rsidRDefault="007C3F0D" w:rsidP="007C3F0D">
            <w:pPr>
              <w:widowControl w:val="0"/>
              <w:autoSpaceDE w:val="0"/>
              <w:autoSpaceDN w:val="0"/>
              <w:spacing w:after="0" w:line="167"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69.2203</w:t>
            </w:r>
          </w:p>
        </w:tc>
        <w:tc>
          <w:tcPr>
            <w:tcW w:w="2257" w:type="dxa"/>
          </w:tcPr>
          <w:p w14:paraId="1BDD8215" w14:textId="77777777" w:rsidR="007C3F0D" w:rsidRPr="007C3F0D" w:rsidRDefault="007C3F0D" w:rsidP="007C3F0D">
            <w:pPr>
              <w:widowControl w:val="0"/>
              <w:autoSpaceDE w:val="0"/>
              <w:autoSpaceDN w:val="0"/>
              <w:spacing w:after="0" w:line="167"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6.2239</w:t>
            </w:r>
          </w:p>
        </w:tc>
        <w:tc>
          <w:tcPr>
            <w:tcW w:w="2252" w:type="dxa"/>
          </w:tcPr>
          <w:p w14:paraId="1BD41A86" w14:textId="77777777" w:rsidR="007C3F0D" w:rsidRPr="007C3F0D" w:rsidRDefault="007C3F0D" w:rsidP="007C3F0D">
            <w:pPr>
              <w:widowControl w:val="0"/>
              <w:autoSpaceDE w:val="0"/>
              <w:autoSpaceDN w:val="0"/>
              <w:spacing w:after="0" w:line="167"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0.6227</w:t>
            </w:r>
          </w:p>
        </w:tc>
      </w:tr>
      <w:tr w:rsidR="007C3F0D" w:rsidRPr="007C3F0D" w14:paraId="3D1C252D" w14:textId="77777777" w:rsidTr="00D77F3F">
        <w:trPr>
          <w:trHeight w:val="182"/>
        </w:trPr>
        <w:tc>
          <w:tcPr>
            <w:tcW w:w="2257" w:type="dxa"/>
          </w:tcPr>
          <w:p w14:paraId="2ED26F40" w14:textId="77777777" w:rsidR="007C3F0D" w:rsidRPr="007C3F0D" w:rsidRDefault="007C3F0D" w:rsidP="007C3F0D">
            <w:pPr>
              <w:widowControl w:val="0"/>
              <w:autoSpaceDE w:val="0"/>
              <w:autoSpaceDN w:val="0"/>
              <w:spacing w:after="0" w:line="162"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3.</w:t>
            </w:r>
            <w:r w:rsidRPr="007C3F0D">
              <w:rPr>
                <w:rFonts w:ascii="Times New Roman" w:eastAsia="Times New Roman" w:hAnsi="Times New Roman" w:cs="Times New Roman"/>
                <w:spacing w:val="-4"/>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XG</w:t>
            </w:r>
            <w:r w:rsidRPr="007C3F0D">
              <w:rPr>
                <w:rFonts w:ascii="Times New Roman" w:eastAsia="Times New Roman" w:hAnsi="Times New Roman" w:cs="Times New Roman"/>
                <w:spacing w:val="-2"/>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Boost</w:t>
            </w:r>
            <w:r w:rsidRPr="007C3F0D">
              <w:rPr>
                <w:rFonts w:ascii="Times New Roman" w:eastAsia="Times New Roman" w:hAnsi="Times New Roman" w:cs="Times New Roman"/>
                <w:spacing w:val="-4"/>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Regressor</w:t>
            </w:r>
          </w:p>
        </w:tc>
        <w:tc>
          <w:tcPr>
            <w:tcW w:w="2252" w:type="dxa"/>
          </w:tcPr>
          <w:p w14:paraId="5A02B733" w14:textId="77777777" w:rsidR="007C3F0D" w:rsidRPr="007C3F0D" w:rsidRDefault="007C3F0D" w:rsidP="007C3F0D">
            <w:pPr>
              <w:widowControl w:val="0"/>
              <w:autoSpaceDE w:val="0"/>
              <w:autoSpaceDN w:val="0"/>
              <w:spacing w:after="0" w:line="162"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2.9481</w:t>
            </w:r>
          </w:p>
        </w:tc>
        <w:tc>
          <w:tcPr>
            <w:tcW w:w="2257" w:type="dxa"/>
          </w:tcPr>
          <w:p w14:paraId="353B0E46" w14:textId="77777777" w:rsidR="007C3F0D" w:rsidRPr="007C3F0D" w:rsidRDefault="007C3F0D" w:rsidP="007C3F0D">
            <w:pPr>
              <w:widowControl w:val="0"/>
              <w:autoSpaceDE w:val="0"/>
              <w:autoSpaceDN w:val="0"/>
              <w:spacing w:after="0" w:line="162"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0.6484</w:t>
            </w:r>
          </w:p>
        </w:tc>
        <w:tc>
          <w:tcPr>
            <w:tcW w:w="2252" w:type="dxa"/>
          </w:tcPr>
          <w:p w14:paraId="359F58BD" w14:textId="77777777" w:rsidR="007C3F0D" w:rsidRPr="007C3F0D" w:rsidRDefault="007C3F0D" w:rsidP="007C3F0D">
            <w:pPr>
              <w:widowControl w:val="0"/>
              <w:autoSpaceDE w:val="0"/>
              <w:autoSpaceDN w:val="0"/>
              <w:spacing w:after="0" w:line="162"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0.9839</w:t>
            </w:r>
          </w:p>
        </w:tc>
      </w:tr>
      <w:tr w:rsidR="007C3F0D" w:rsidRPr="007C3F0D" w14:paraId="33D96E64" w14:textId="77777777" w:rsidTr="00D77F3F">
        <w:trPr>
          <w:trHeight w:val="182"/>
        </w:trPr>
        <w:tc>
          <w:tcPr>
            <w:tcW w:w="9018" w:type="dxa"/>
            <w:gridSpan w:val="4"/>
          </w:tcPr>
          <w:p w14:paraId="7BCAF301" w14:textId="77777777" w:rsidR="007C3F0D" w:rsidRPr="007C3F0D" w:rsidRDefault="007C3F0D" w:rsidP="007C3F0D">
            <w:pPr>
              <w:widowControl w:val="0"/>
              <w:autoSpaceDE w:val="0"/>
              <w:autoSpaceDN w:val="0"/>
              <w:spacing w:after="0" w:line="162"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ENSEMBLE</w:t>
            </w:r>
            <w:r w:rsidRPr="007C3F0D">
              <w:rPr>
                <w:rFonts w:ascii="Times New Roman" w:eastAsia="Times New Roman" w:hAnsi="Times New Roman" w:cs="Times New Roman"/>
                <w:spacing w:val="-8"/>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MODEL</w:t>
            </w:r>
            <w:r w:rsidRPr="007C3F0D">
              <w:rPr>
                <w:rFonts w:ascii="Times New Roman" w:eastAsia="Times New Roman" w:hAnsi="Times New Roman" w:cs="Times New Roman"/>
                <w:spacing w:val="-10"/>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EVALUATION</w:t>
            </w:r>
          </w:p>
        </w:tc>
      </w:tr>
      <w:tr w:rsidR="007C3F0D" w:rsidRPr="007C3F0D" w14:paraId="381A52EB" w14:textId="77777777" w:rsidTr="00D77F3F">
        <w:trPr>
          <w:trHeight w:val="552"/>
        </w:trPr>
        <w:tc>
          <w:tcPr>
            <w:tcW w:w="2257" w:type="dxa"/>
          </w:tcPr>
          <w:p w14:paraId="376CC413" w14:textId="77777777" w:rsidR="007C3F0D" w:rsidRPr="007C3F0D" w:rsidRDefault="007C3F0D" w:rsidP="007C3F0D">
            <w:pPr>
              <w:widowControl w:val="0"/>
              <w:tabs>
                <w:tab w:val="left" w:pos="906"/>
                <w:tab w:val="left" w:pos="1745"/>
              </w:tabs>
              <w:autoSpaceDE w:val="0"/>
              <w:autoSpaceDN w:val="0"/>
              <w:spacing w:after="0" w:line="183"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1.RNGB</w:t>
            </w:r>
            <w:r w:rsidRPr="007C3F0D">
              <w:rPr>
                <w:rFonts w:ascii="Times New Roman" w:eastAsia="Times New Roman" w:hAnsi="Times New Roman" w:cs="Times New Roman"/>
                <w:kern w:val="0"/>
                <w:sz w:val="20"/>
                <w:szCs w:val="20"/>
                <w14:ligatures w14:val="none"/>
              </w:rPr>
              <w:tab/>
            </w:r>
            <w:r w:rsidRPr="007C3F0D">
              <w:rPr>
                <w:rFonts w:ascii="Times New Roman" w:eastAsia="Times New Roman" w:hAnsi="Times New Roman" w:cs="Times New Roman"/>
                <w:spacing w:val="-2"/>
                <w:kern w:val="0"/>
                <w:sz w:val="20"/>
                <w:szCs w:val="20"/>
                <w14:ligatures w14:val="none"/>
              </w:rPr>
              <w:t>(Random</w:t>
            </w:r>
            <w:r w:rsidRPr="007C3F0D">
              <w:rPr>
                <w:rFonts w:ascii="Times New Roman" w:eastAsia="Times New Roman" w:hAnsi="Times New Roman" w:cs="Times New Roman"/>
                <w:kern w:val="0"/>
                <w:sz w:val="20"/>
                <w:szCs w:val="20"/>
                <w14:ligatures w14:val="none"/>
              </w:rPr>
              <w:tab/>
            </w:r>
            <w:r w:rsidRPr="007C3F0D">
              <w:rPr>
                <w:rFonts w:ascii="Times New Roman" w:eastAsia="Times New Roman" w:hAnsi="Times New Roman" w:cs="Times New Roman"/>
                <w:spacing w:val="-2"/>
                <w:kern w:val="0"/>
                <w:sz w:val="20"/>
                <w:szCs w:val="20"/>
                <w14:ligatures w14:val="none"/>
              </w:rPr>
              <w:t>Forest</w:t>
            </w:r>
          </w:p>
          <w:p w14:paraId="62AAED42" w14:textId="77777777" w:rsidR="007C3F0D" w:rsidRPr="007C3F0D" w:rsidRDefault="007C3F0D" w:rsidP="007C3F0D">
            <w:pPr>
              <w:widowControl w:val="0"/>
              <w:autoSpaceDE w:val="0"/>
              <w:autoSpaceDN w:val="0"/>
              <w:spacing w:after="0" w:line="182"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Regressor,</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Gradient</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Boosting</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Regressor, Neural Network)</w:t>
            </w:r>
          </w:p>
        </w:tc>
        <w:tc>
          <w:tcPr>
            <w:tcW w:w="2252" w:type="dxa"/>
          </w:tcPr>
          <w:p w14:paraId="525CED71" w14:textId="77777777" w:rsidR="007C3F0D" w:rsidRPr="007C3F0D" w:rsidRDefault="007C3F0D" w:rsidP="007C3F0D">
            <w:pPr>
              <w:widowControl w:val="0"/>
              <w:autoSpaceDE w:val="0"/>
              <w:autoSpaceDN w:val="0"/>
              <w:spacing w:after="0" w:line="183"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38.6938</w:t>
            </w:r>
          </w:p>
        </w:tc>
        <w:tc>
          <w:tcPr>
            <w:tcW w:w="2257" w:type="dxa"/>
          </w:tcPr>
          <w:p w14:paraId="520DFA8A" w14:textId="77777777" w:rsidR="007C3F0D" w:rsidRPr="007C3F0D" w:rsidRDefault="007C3F0D" w:rsidP="007C3F0D">
            <w:pPr>
              <w:widowControl w:val="0"/>
              <w:autoSpaceDE w:val="0"/>
              <w:autoSpaceDN w:val="0"/>
              <w:spacing w:after="0" w:line="183"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3.9048</w:t>
            </w:r>
          </w:p>
        </w:tc>
        <w:tc>
          <w:tcPr>
            <w:tcW w:w="2252" w:type="dxa"/>
          </w:tcPr>
          <w:p w14:paraId="7D516EF3" w14:textId="77777777" w:rsidR="007C3F0D" w:rsidRPr="007C3F0D" w:rsidRDefault="007C3F0D" w:rsidP="007C3F0D">
            <w:pPr>
              <w:widowControl w:val="0"/>
              <w:autoSpaceDE w:val="0"/>
              <w:autoSpaceDN w:val="0"/>
              <w:spacing w:after="0" w:line="183"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0.78907</w:t>
            </w:r>
          </w:p>
        </w:tc>
      </w:tr>
      <w:tr w:rsidR="007C3F0D" w:rsidRPr="007C3F0D" w14:paraId="43D20E1D" w14:textId="77777777" w:rsidTr="00D77F3F">
        <w:trPr>
          <w:trHeight w:val="738"/>
        </w:trPr>
        <w:tc>
          <w:tcPr>
            <w:tcW w:w="2257" w:type="dxa"/>
          </w:tcPr>
          <w:p w14:paraId="64EBD7E9" w14:textId="77777777" w:rsidR="007C3F0D" w:rsidRPr="007C3F0D" w:rsidRDefault="007C3F0D" w:rsidP="007C3F0D">
            <w:pPr>
              <w:widowControl w:val="0"/>
              <w:autoSpaceDE w:val="0"/>
              <w:autoSpaceDN w:val="0"/>
              <w:spacing w:before="4" w:after="0" w:line="240" w:lineRule="auto"/>
              <w:ind w:left="110" w:right="97"/>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2.RSGB (Random Forest</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Regressor, Gradient Boosting</w:t>
            </w:r>
            <w:r w:rsidRPr="007C3F0D">
              <w:rPr>
                <w:rFonts w:ascii="Times New Roman" w:eastAsia="Times New Roman" w:hAnsi="Times New Roman" w:cs="Times New Roman"/>
                <w:spacing w:val="40"/>
                <w:kern w:val="0"/>
                <w:sz w:val="20"/>
                <w:szCs w:val="20"/>
                <w14:ligatures w14:val="none"/>
              </w:rPr>
              <w:t xml:space="preserve"> </w:t>
            </w:r>
            <w:proofErr w:type="gramStart"/>
            <w:r w:rsidRPr="007C3F0D">
              <w:rPr>
                <w:rFonts w:ascii="Times New Roman" w:eastAsia="Times New Roman" w:hAnsi="Times New Roman" w:cs="Times New Roman"/>
                <w:kern w:val="0"/>
                <w:sz w:val="20"/>
                <w:szCs w:val="20"/>
                <w14:ligatures w14:val="none"/>
              </w:rPr>
              <w:t>Regressor,</w:t>
            </w:r>
            <w:r w:rsidRPr="007C3F0D">
              <w:rPr>
                <w:rFonts w:ascii="Times New Roman" w:eastAsia="Times New Roman" w:hAnsi="Times New Roman" w:cs="Times New Roman"/>
                <w:spacing w:val="68"/>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Support</w:t>
            </w:r>
            <w:proofErr w:type="gramEnd"/>
            <w:r w:rsidRPr="007C3F0D">
              <w:rPr>
                <w:rFonts w:ascii="Times New Roman" w:eastAsia="Times New Roman" w:hAnsi="Times New Roman" w:cs="Times New Roman"/>
                <w:spacing w:val="68"/>
                <w:kern w:val="0"/>
                <w:sz w:val="20"/>
                <w:szCs w:val="20"/>
                <w14:ligatures w14:val="none"/>
              </w:rPr>
              <w:t xml:space="preserve">  </w:t>
            </w:r>
            <w:r w:rsidRPr="007C3F0D">
              <w:rPr>
                <w:rFonts w:ascii="Times New Roman" w:eastAsia="Times New Roman" w:hAnsi="Times New Roman" w:cs="Times New Roman"/>
                <w:spacing w:val="-6"/>
                <w:kern w:val="0"/>
                <w:sz w:val="20"/>
                <w:szCs w:val="20"/>
                <w14:ligatures w14:val="none"/>
              </w:rPr>
              <w:t>Vector</w:t>
            </w:r>
          </w:p>
          <w:p w14:paraId="46C6FDFB" w14:textId="77777777" w:rsidR="007C3F0D" w:rsidRPr="007C3F0D" w:rsidRDefault="007C3F0D" w:rsidP="007C3F0D">
            <w:pPr>
              <w:widowControl w:val="0"/>
              <w:autoSpaceDE w:val="0"/>
              <w:autoSpaceDN w:val="0"/>
              <w:spacing w:after="0" w:line="163"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Regressor)</w:t>
            </w:r>
          </w:p>
        </w:tc>
        <w:tc>
          <w:tcPr>
            <w:tcW w:w="2252" w:type="dxa"/>
          </w:tcPr>
          <w:p w14:paraId="5B0A5515" w14:textId="77777777" w:rsidR="007C3F0D" w:rsidRPr="007C3F0D" w:rsidRDefault="007C3F0D" w:rsidP="007C3F0D">
            <w:pPr>
              <w:widowControl w:val="0"/>
              <w:autoSpaceDE w:val="0"/>
              <w:autoSpaceDN w:val="0"/>
              <w:spacing w:before="4" w:after="0" w:line="240" w:lineRule="auto"/>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1.4832</w:t>
            </w:r>
          </w:p>
        </w:tc>
        <w:tc>
          <w:tcPr>
            <w:tcW w:w="2257" w:type="dxa"/>
          </w:tcPr>
          <w:p w14:paraId="366EEABC" w14:textId="77777777" w:rsidR="007C3F0D" w:rsidRPr="007C3F0D" w:rsidRDefault="007C3F0D" w:rsidP="007C3F0D">
            <w:pPr>
              <w:widowControl w:val="0"/>
              <w:autoSpaceDE w:val="0"/>
              <w:autoSpaceDN w:val="0"/>
              <w:spacing w:before="4" w:after="0" w:line="240" w:lineRule="auto"/>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0.5685</w:t>
            </w:r>
          </w:p>
        </w:tc>
        <w:tc>
          <w:tcPr>
            <w:tcW w:w="2252" w:type="dxa"/>
          </w:tcPr>
          <w:p w14:paraId="582FFB8C" w14:textId="77777777" w:rsidR="007C3F0D" w:rsidRPr="007C3F0D" w:rsidRDefault="007C3F0D" w:rsidP="007C3F0D">
            <w:pPr>
              <w:widowControl w:val="0"/>
              <w:autoSpaceDE w:val="0"/>
              <w:autoSpaceDN w:val="0"/>
              <w:spacing w:before="4" w:after="0" w:line="240" w:lineRule="auto"/>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0.9919</w:t>
            </w:r>
          </w:p>
        </w:tc>
      </w:tr>
      <w:tr w:rsidR="007C3F0D" w:rsidRPr="007C3F0D" w14:paraId="529FE9F0" w14:textId="77777777" w:rsidTr="00D77F3F">
        <w:trPr>
          <w:trHeight w:val="733"/>
        </w:trPr>
        <w:tc>
          <w:tcPr>
            <w:tcW w:w="2257" w:type="dxa"/>
          </w:tcPr>
          <w:p w14:paraId="6C7449B8" w14:textId="77777777" w:rsidR="007C3F0D" w:rsidRPr="007C3F0D" w:rsidRDefault="007C3F0D" w:rsidP="007C3F0D">
            <w:pPr>
              <w:widowControl w:val="0"/>
              <w:autoSpaceDE w:val="0"/>
              <w:autoSpaceDN w:val="0"/>
              <w:spacing w:after="0" w:line="240" w:lineRule="auto"/>
              <w:ind w:left="110" w:right="96"/>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lastRenderedPageBreak/>
              <w:t>3.RXGB (Random Forest</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Regressor, Gradient Boosting</w:t>
            </w:r>
            <w:r w:rsidRPr="007C3F0D">
              <w:rPr>
                <w:rFonts w:ascii="Times New Roman" w:eastAsia="Times New Roman" w:hAnsi="Times New Roman" w:cs="Times New Roman"/>
                <w:spacing w:val="40"/>
                <w:kern w:val="0"/>
                <w:sz w:val="20"/>
                <w:szCs w:val="20"/>
                <w14:ligatures w14:val="none"/>
              </w:rPr>
              <w:t xml:space="preserve"> </w:t>
            </w:r>
            <w:proofErr w:type="gramStart"/>
            <w:r w:rsidRPr="007C3F0D">
              <w:rPr>
                <w:rFonts w:ascii="Times New Roman" w:eastAsia="Times New Roman" w:hAnsi="Times New Roman" w:cs="Times New Roman"/>
                <w:kern w:val="0"/>
                <w:sz w:val="20"/>
                <w:szCs w:val="20"/>
                <w14:ligatures w14:val="none"/>
              </w:rPr>
              <w:t>Regressor,</w:t>
            </w:r>
            <w:r w:rsidRPr="007C3F0D">
              <w:rPr>
                <w:rFonts w:ascii="Times New Roman" w:eastAsia="Times New Roman" w:hAnsi="Times New Roman" w:cs="Times New Roman"/>
                <w:spacing w:val="64"/>
                <w:w w:val="150"/>
                <w:kern w:val="0"/>
                <w:sz w:val="20"/>
                <w:szCs w:val="20"/>
                <w14:ligatures w14:val="none"/>
              </w:rPr>
              <w:t xml:space="preserve">   </w:t>
            </w:r>
            <w:proofErr w:type="gramEnd"/>
            <w:r w:rsidRPr="007C3F0D">
              <w:rPr>
                <w:rFonts w:ascii="Times New Roman" w:eastAsia="Times New Roman" w:hAnsi="Times New Roman" w:cs="Times New Roman"/>
                <w:kern w:val="0"/>
                <w:sz w:val="20"/>
                <w:szCs w:val="20"/>
                <w14:ligatures w14:val="none"/>
              </w:rPr>
              <w:t>XG</w:t>
            </w:r>
            <w:r w:rsidRPr="007C3F0D">
              <w:rPr>
                <w:rFonts w:ascii="Times New Roman" w:eastAsia="Times New Roman" w:hAnsi="Times New Roman" w:cs="Times New Roman"/>
                <w:spacing w:val="335"/>
                <w:kern w:val="0"/>
                <w:sz w:val="20"/>
                <w:szCs w:val="20"/>
                <w14:ligatures w14:val="none"/>
              </w:rPr>
              <w:t xml:space="preserve"> </w:t>
            </w:r>
            <w:r w:rsidRPr="007C3F0D">
              <w:rPr>
                <w:rFonts w:ascii="Times New Roman" w:eastAsia="Times New Roman" w:hAnsi="Times New Roman" w:cs="Times New Roman"/>
                <w:spacing w:val="-4"/>
                <w:kern w:val="0"/>
                <w:sz w:val="20"/>
                <w:szCs w:val="20"/>
                <w14:ligatures w14:val="none"/>
              </w:rPr>
              <w:t>Boost</w:t>
            </w:r>
          </w:p>
          <w:p w14:paraId="443D1A38" w14:textId="77777777" w:rsidR="007C3F0D" w:rsidRPr="007C3F0D" w:rsidRDefault="007C3F0D" w:rsidP="007C3F0D">
            <w:pPr>
              <w:widowControl w:val="0"/>
              <w:autoSpaceDE w:val="0"/>
              <w:autoSpaceDN w:val="0"/>
              <w:spacing w:after="0" w:line="163"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Regressor)</w:t>
            </w:r>
          </w:p>
        </w:tc>
        <w:tc>
          <w:tcPr>
            <w:tcW w:w="2252" w:type="dxa"/>
          </w:tcPr>
          <w:p w14:paraId="7723B247" w14:textId="77777777" w:rsidR="007C3F0D" w:rsidRPr="007C3F0D" w:rsidRDefault="007C3F0D" w:rsidP="007C3F0D">
            <w:pPr>
              <w:widowControl w:val="0"/>
              <w:autoSpaceDE w:val="0"/>
              <w:autoSpaceDN w:val="0"/>
              <w:spacing w:after="0" w:line="183"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3.1126</w:t>
            </w:r>
          </w:p>
        </w:tc>
        <w:tc>
          <w:tcPr>
            <w:tcW w:w="2257" w:type="dxa"/>
          </w:tcPr>
          <w:p w14:paraId="2F7B4920" w14:textId="77777777" w:rsidR="007C3F0D" w:rsidRPr="007C3F0D" w:rsidRDefault="007C3F0D" w:rsidP="007C3F0D">
            <w:pPr>
              <w:widowControl w:val="0"/>
              <w:autoSpaceDE w:val="0"/>
              <w:autoSpaceDN w:val="0"/>
              <w:spacing w:after="0" w:line="183"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0.6646</w:t>
            </w:r>
          </w:p>
        </w:tc>
        <w:tc>
          <w:tcPr>
            <w:tcW w:w="2252" w:type="dxa"/>
          </w:tcPr>
          <w:p w14:paraId="27B129DE" w14:textId="77777777" w:rsidR="007C3F0D" w:rsidRPr="007C3F0D" w:rsidRDefault="007C3F0D" w:rsidP="007C3F0D">
            <w:pPr>
              <w:widowControl w:val="0"/>
              <w:autoSpaceDE w:val="0"/>
              <w:autoSpaceDN w:val="0"/>
              <w:spacing w:after="0" w:line="183" w:lineRule="exact"/>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0.9830</w:t>
            </w:r>
          </w:p>
        </w:tc>
      </w:tr>
      <w:tr w:rsidR="007C3F0D" w:rsidRPr="007C3F0D" w14:paraId="27DC64AD" w14:textId="77777777" w:rsidTr="00D77F3F">
        <w:trPr>
          <w:trHeight w:val="739"/>
        </w:trPr>
        <w:tc>
          <w:tcPr>
            <w:tcW w:w="2257" w:type="dxa"/>
          </w:tcPr>
          <w:p w14:paraId="5BDE702E" w14:textId="77777777" w:rsidR="007C3F0D" w:rsidRPr="007C3F0D" w:rsidRDefault="007C3F0D" w:rsidP="007C3F0D">
            <w:pPr>
              <w:widowControl w:val="0"/>
              <w:autoSpaceDE w:val="0"/>
              <w:autoSpaceDN w:val="0"/>
              <w:spacing w:after="0" w:line="240" w:lineRule="auto"/>
              <w:ind w:left="110" w:right="96"/>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4.RSXG (Random Forest</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Regressor, XG Boost</w:t>
            </w:r>
            <w:r w:rsidRPr="007C3F0D">
              <w:rPr>
                <w:rFonts w:ascii="Times New Roman" w:eastAsia="Times New Roman" w:hAnsi="Times New Roman" w:cs="Times New Roman"/>
                <w:spacing w:val="40"/>
                <w:kern w:val="0"/>
                <w:sz w:val="20"/>
                <w:szCs w:val="20"/>
                <w14:ligatures w14:val="none"/>
              </w:rPr>
              <w:t xml:space="preserve"> </w:t>
            </w:r>
            <w:proofErr w:type="gramStart"/>
            <w:r w:rsidRPr="007C3F0D">
              <w:rPr>
                <w:rFonts w:ascii="Times New Roman" w:eastAsia="Times New Roman" w:hAnsi="Times New Roman" w:cs="Times New Roman"/>
                <w:kern w:val="0"/>
                <w:sz w:val="20"/>
                <w:szCs w:val="20"/>
                <w14:ligatures w14:val="none"/>
              </w:rPr>
              <w:t>Regressor,</w:t>
            </w:r>
            <w:r w:rsidRPr="007C3F0D">
              <w:rPr>
                <w:rFonts w:ascii="Times New Roman" w:eastAsia="Times New Roman" w:hAnsi="Times New Roman" w:cs="Times New Roman"/>
                <w:spacing w:val="68"/>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Support</w:t>
            </w:r>
            <w:proofErr w:type="gramEnd"/>
            <w:r w:rsidRPr="007C3F0D">
              <w:rPr>
                <w:rFonts w:ascii="Times New Roman" w:eastAsia="Times New Roman" w:hAnsi="Times New Roman" w:cs="Times New Roman"/>
                <w:spacing w:val="68"/>
                <w:kern w:val="0"/>
                <w:sz w:val="20"/>
                <w:szCs w:val="20"/>
                <w14:ligatures w14:val="none"/>
              </w:rPr>
              <w:t xml:space="preserve">  </w:t>
            </w:r>
            <w:r w:rsidRPr="007C3F0D">
              <w:rPr>
                <w:rFonts w:ascii="Times New Roman" w:eastAsia="Times New Roman" w:hAnsi="Times New Roman" w:cs="Times New Roman"/>
                <w:spacing w:val="-6"/>
                <w:kern w:val="0"/>
                <w:sz w:val="20"/>
                <w:szCs w:val="20"/>
                <w14:ligatures w14:val="none"/>
              </w:rPr>
              <w:t>Vector</w:t>
            </w:r>
          </w:p>
          <w:p w14:paraId="7F82864C" w14:textId="77777777" w:rsidR="007C3F0D" w:rsidRPr="007C3F0D" w:rsidRDefault="007C3F0D" w:rsidP="007C3F0D">
            <w:pPr>
              <w:widowControl w:val="0"/>
              <w:autoSpaceDE w:val="0"/>
              <w:autoSpaceDN w:val="0"/>
              <w:spacing w:after="0" w:line="168" w:lineRule="exact"/>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Regressor)</w:t>
            </w:r>
          </w:p>
        </w:tc>
        <w:tc>
          <w:tcPr>
            <w:tcW w:w="2252" w:type="dxa"/>
          </w:tcPr>
          <w:p w14:paraId="4D671FE6" w14:textId="77777777" w:rsidR="007C3F0D" w:rsidRPr="007C3F0D" w:rsidRDefault="007C3F0D" w:rsidP="007C3F0D">
            <w:pPr>
              <w:widowControl w:val="0"/>
              <w:autoSpaceDE w:val="0"/>
              <w:autoSpaceDN w:val="0"/>
              <w:spacing w:after="0" w:line="240" w:lineRule="auto"/>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2.9550</w:t>
            </w:r>
          </w:p>
        </w:tc>
        <w:tc>
          <w:tcPr>
            <w:tcW w:w="2257" w:type="dxa"/>
          </w:tcPr>
          <w:p w14:paraId="083F9200" w14:textId="77777777" w:rsidR="007C3F0D" w:rsidRPr="007C3F0D" w:rsidRDefault="007C3F0D" w:rsidP="007C3F0D">
            <w:pPr>
              <w:widowControl w:val="0"/>
              <w:autoSpaceDE w:val="0"/>
              <w:autoSpaceDN w:val="0"/>
              <w:spacing w:after="0" w:line="240" w:lineRule="auto"/>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0.6486</w:t>
            </w:r>
          </w:p>
        </w:tc>
        <w:tc>
          <w:tcPr>
            <w:tcW w:w="2252" w:type="dxa"/>
          </w:tcPr>
          <w:p w14:paraId="09D0BC81" w14:textId="77777777" w:rsidR="007C3F0D" w:rsidRPr="007C3F0D" w:rsidRDefault="007C3F0D" w:rsidP="007C3F0D">
            <w:pPr>
              <w:widowControl w:val="0"/>
              <w:autoSpaceDE w:val="0"/>
              <w:autoSpaceDN w:val="0"/>
              <w:spacing w:after="0" w:line="240" w:lineRule="auto"/>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0.9839</w:t>
            </w:r>
          </w:p>
        </w:tc>
      </w:tr>
    </w:tbl>
    <w:p w14:paraId="4D0F0315" w14:textId="77777777" w:rsidR="007C3F0D" w:rsidRPr="007C3F0D" w:rsidRDefault="007C3F0D" w:rsidP="007C3F0D">
      <w:pPr>
        <w:widowControl w:val="0"/>
        <w:autoSpaceDE w:val="0"/>
        <w:autoSpaceDN w:val="0"/>
        <w:spacing w:after="0" w:line="240" w:lineRule="auto"/>
        <w:rPr>
          <w:rFonts w:ascii="Times New Roman" w:eastAsia="Times New Roman" w:hAnsi="Times New Roman" w:cs="Times New Roman"/>
          <w:kern w:val="0"/>
          <w14:ligatures w14:val="none"/>
        </w:rPr>
      </w:pPr>
    </w:p>
    <w:p w14:paraId="53F62C59" w14:textId="77777777" w:rsidR="007C3F0D" w:rsidRPr="007C3F0D" w:rsidRDefault="007C3F0D" w:rsidP="007C3F0D">
      <w:pPr>
        <w:widowControl w:val="0"/>
        <w:autoSpaceDE w:val="0"/>
        <w:autoSpaceDN w:val="0"/>
        <w:spacing w:before="24" w:after="0" w:line="240" w:lineRule="auto"/>
        <w:rPr>
          <w:rFonts w:ascii="Times New Roman" w:eastAsia="Times New Roman" w:hAnsi="Times New Roman" w:cs="Times New Roman"/>
          <w:kern w:val="0"/>
          <w14:ligatures w14:val="none"/>
        </w:rPr>
      </w:pPr>
    </w:p>
    <w:p w14:paraId="26102581" w14:textId="77777777" w:rsidR="007C3F0D" w:rsidRPr="007C3F0D" w:rsidRDefault="007C3F0D" w:rsidP="007C3F0D">
      <w:pPr>
        <w:widowControl w:val="0"/>
        <w:autoSpaceDE w:val="0"/>
        <w:autoSpaceDN w:val="0"/>
        <w:spacing w:before="1" w:after="0" w:line="240" w:lineRule="auto"/>
        <w:ind w:left="23" w:right="441" w:firstLine="720"/>
        <w:jc w:val="both"/>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Table 2</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presents</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evaluation metrics</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of</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both</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existing models</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and ensemble</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models</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for</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Water Quality Index</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(WQI) prediction.</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Each row</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represents</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a</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different regression</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model, with</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its</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corresponding</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Mean Squared Error</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(MSE),</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Mean</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Absolute</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Error</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(MAE),</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and</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R²</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Score,</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which</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are</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used</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to</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assess</w:t>
      </w:r>
      <w:r w:rsidRPr="007C3F0D">
        <w:rPr>
          <w:rFonts w:ascii="Times New Roman" w:eastAsia="Times New Roman" w:hAnsi="Times New Roman" w:cs="Times New Roman"/>
          <w:spacing w:val="-9"/>
          <w:kern w:val="0"/>
          <w14:ligatures w14:val="none"/>
        </w:rPr>
        <w:t xml:space="preserve"> </w:t>
      </w:r>
      <w:r w:rsidRPr="007C3F0D">
        <w:rPr>
          <w:rFonts w:ascii="Times New Roman" w:eastAsia="Times New Roman" w:hAnsi="Times New Roman" w:cs="Times New Roman"/>
          <w:kern w:val="0"/>
          <w14:ligatures w14:val="none"/>
        </w:rPr>
        <w:t>model</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accuracy</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and</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predictive performance.</w:t>
      </w:r>
      <w:r w:rsidRPr="007C3F0D">
        <w:rPr>
          <w:rFonts w:ascii="Times New Roman" w:eastAsia="Times New Roman" w:hAnsi="Times New Roman" w:cs="Times New Roman"/>
          <w:spacing w:val="-1"/>
          <w:kern w:val="0"/>
          <w14:ligatures w14:val="none"/>
        </w:rPr>
        <w:t xml:space="preserve"> </w:t>
      </w:r>
      <w:r w:rsidRPr="007C3F0D">
        <w:rPr>
          <w:rFonts w:ascii="Times New Roman" w:eastAsia="Times New Roman" w:hAnsi="Times New Roman" w:cs="Times New Roman"/>
          <w:kern w:val="0"/>
          <w14:ligatures w14:val="none"/>
        </w:rPr>
        <w:t>The results indicate that among individual models, XG Boost Regressor achieves the lowest MSE (2.9481) and MAE (0.6484) while attaining the highest R² score (0.9839), demonstrating its superior predictive capability over Random Forest and Support Vector Regression (SVR).</w:t>
      </w:r>
    </w:p>
    <w:p w14:paraId="2D505C54" w14:textId="203F9917" w:rsidR="006C4388" w:rsidRPr="007C3F0D" w:rsidRDefault="007C3F0D" w:rsidP="006C4388">
      <w:pPr>
        <w:widowControl w:val="0"/>
        <w:autoSpaceDE w:val="0"/>
        <w:autoSpaceDN w:val="0"/>
        <w:spacing w:before="82" w:after="0" w:line="240" w:lineRule="auto"/>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In</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ensemble model evaluation, the RSGB</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(Random Forest Regressor, Gradient Boosting</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Regressor, Support Vector Regressor) combination achieves the best performance with the lowest MSE (1.4832), MAE (0.5685), and the highest R² score (0.9919), surpassing all other models.</w:t>
      </w:r>
      <w:r w:rsidRPr="007C3F0D">
        <w:rPr>
          <w:rFonts w:ascii="Times New Roman" w:eastAsia="Times New Roman" w:hAnsi="Times New Roman" w:cs="Times New Roman"/>
          <w:spacing w:val="-1"/>
          <w:kern w:val="0"/>
          <w14:ligatures w14:val="none"/>
        </w:rPr>
        <w:t xml:space="preserve"> </w:t>
      </w:r>
      <w:r w:rsidRPr="007C3F0D">
        <w:rPr>
          <w:rFonts w:ascii="Times New Roman" w:eastAsia="Times New Roman" w:hAnsi="Times New Roman" w:cs="Times New Roman"/>
          <w:kern w:val="0"/>
          <w14:ligatures w14:val="none"/>
        </w:rPr>
        <w:t>The RSXG ensemble (Random Forest, XG</w:t>
      </w:r>
      <w:r w:rsidRPr="007C3F0D">
        <w:rPr>
          <w:rFonts w:ascii="Times New Roman" w:eastAsia="Times New Roman" w:hAnsi="Times New Roman" w:cs="Times New Roman"/>
          <w:spacing w:val="-1"/>
          <w:kern w:val="0"/>
          <w14:ligatures w14:val="none"/>
        </w:rPr>
        <w:t xml:space="preserve"> </w:t>
      </w:r>
      <w:r w:rsidRPr="007C3F0D">
        <w:rPr>
          <w:rFonts w:ascii="Times New Roman" w:eastAsia="Times New Roman" w:hAnsi="Times New Roman" w:cs="Times New Roman"/>
          <w:kern w:val="0"/>
          <w14:ligatures w14:val="none"/>
        </w:rPr>
        <w:t>Boost, Support</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Vector</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Regressor)</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follows</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closely</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with</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an R²</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score</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of</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0.9839,</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similar</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to</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XG Boost</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alone,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but does not outperform RSGB. On the other hand, RNGB (Random Forest, Neural Network, Gradient Boosting) performs the worst among ensemble models, with a significantly higher MSE (38.6938) and lower R² score (0.78907), indicating a weaker fit to the data. These findings highlight that RSGB is the most optimal ensemble</w:t>
      </w:r>
      <w:r w:rsidR="006C4388" w:rsidRPr="006C4388">
        <w:rPr>
          <w:rFonts w:ascii="Times New Roman" w:eastAsia="Times New Roman" w:hAnsi="Times New Roman" w:cs="Times New Roman"/>
          <w:kern w:val="0"/>
          <w14:ligatures w14:val="none"/>
        </w:rPr>
        <w:t xml:space="preserve"> </w:t>
      </w:r>
      <w:r w:rsidR="006C4388" w:rsidRPr="007C3F0D">
        <w:rPr>
          <w:rFonts w:ascii="Times New Roman" w:eastAsia="Times New Roman" w:hAnsi="Times New Roman" w:cs="Times New Roman"/>
          <w:kern w:val="0"/>
          <w14:ligatures w14:val="none"/>
        </w:rPr>
        <w:t>model for WQI prediction, leveraging the strengths of Random Forest, Gradient Boosting, and Support Vector Regression for improved accuracy and robustness.</w:t>
      </w:r>
    </w:p>
    <w:p w14:paraId="7EF2C127" w14:textId="77777777" w:rsidR="006C4388" w:rsidRDefault="006C4388" w:rsidP="006C4388">
      <w:pPr>
        <w:widowControl w:val="0"/>
        <w:autoSpaceDE w:val="0"/>
        <w:autoSpaceDN w:val="0"/>
        <w:spacing w:before="159" w:after="0" w:line="240" w:lineRule="auto"/>
        <w:ind w:left="23" w:right="440" w:firstLine="720"/>
        <w:jc w:val="both"/>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The comparative analysis reveals that ensemble models generally outperform individual regressors, reinforcing the effectiveness of combining multiple learning techniques. The results also suggest that proper feature selection and ensemble model optimization play a critical role in achieving superior predictive performance for water quality assessment.</w:t>
      </w:r>
    </w:p>
    <w:p w14:paraId="07DF9361" w14:textId="78E05804" w:rsidR="0034068A" w:rsidRPr="0034068A" w:rsidRDefault="009F00B5" w:rsidP="00391056">
      <w:pPr>
        <w:widowControl w:val="0"/>
        <w:autoSpaceDE w:val="0"/>
        <w:autoSpaceDN w:val="0"/>
        <w:spacing w:before="159" w:after="0" w:line="240" w:lineRule="auto"/>
        <w:ind w:right="440"/>
        <w:jc w:val="both"/>
        <w:rPr>
          <w:rFonts w:ascii="Times New Roman" w:eastAsia="Times New Roman" w:hAnsi="Times New Roman" w:cs="Times New Roman"/>
          <w:kern w:val="0"/>
          <w14:ligatures w14:val="none"/>
        </w:rPr>
      </w:pPr>
      <w:r w:rsidRPr="009F00B5">
        <w:rPr>
          <w:rFonts w:ascii="Times New Roman" w:eastAsia="Times New Roman" w:hAnsi="Times New Roman" w:cs="Times New Roman"/>
          <w:noProof/>
          <w:kern w:val="0"/>
          <w14:ligatures w14:val="none"/>
        </w:rPr>
        <w:lastRenderedPageBreak/>
        <w:drawing>
          <wp:inline distT="0" distB="0" distL="0" distR="0" wp14:anchorId="3E138B14" wp14:editId="69F5C0FE">
            <wp:extent cx="6033135" cy="4345305"/>
            <wp:effectExtent l="0" t="0" r="5715" b="0"/>
            <wp:docPr id="193890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06468" name=""/>
                    <pic:cNvPicPr/>
                  </pic:nvPicPr>
                  <pic:blipFill>
                    <a:blip r:embed="rId27"/>
                    <a:stretch>
                      <a:fillRect/>
                    </a:stretch>
                  </pic:blipFill>
                  <pic:spPr>
                    <a:xfrm>
                      <a:off x="0" y="0"/>
                      <a:ext cx="6033135" cy="4345305"/>
                    </a:xfrm>
                    <a:prstGeom prst="rect">
                      <a:avLst/>
                    </a:prstGeom>
                  </pic:spPr>
                </pic:pic>
              </a:graphicData>
            </a:graphic>
          </wp:inline>
        </w:drawing>
      </w:r>
      <w:r>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br/>
      </w:r>
    </w:p>
    <w:p w14:paraId="237CE727" w14:textId="7346E110" w:rsidR="0034068A" w:rsidRPr="007C3F0D" w:rsidRDefault="00391056" w:rsidP="006C4388">
      <w:pPr>
        <w:widowControl w:val="0"/>
        <w:autoSpaceDE w:val="0"/>
        <w:autoSpaceDN w:val="0"/>
        <w:spacing w:before="161" w:after="0" w:line="240" w:lineRule="auto"/>
        <w:ind w:right="433"/>
        <w:jc w:val="both"/>
        <w:rPr>
          <w:rFonts w:ascii="Times New Roman" w:eastAsia="Times New Roman" w:hAnsi="Times New Roman" w:cs="Times New Roman"/>
          <w:kern w:val="0"/>
          <w14:ligatures w14:val="none"/>
        </w:rPr>
        <w:sectPr w:rsidR="0034068A" w:rsidRPr="007C3F0D" w:rsidSect="004807E2">
          <w:pgSz w:w="11910" w:h="16840"/>
          <w:pgMar w:top="1340" w:right="992"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91056">
        <w:rPr>
          <w:rFonts w:ascii="Times New Roman" w:eastAsia="Times New Roman" w:hAnsi="Times New Roman" w:cs="Times New Roman"/>
          <w:noProof/>
          <w:kern w:val="0"/>
          <w14:ligatures w14:val="none"/>
        </w:rPr>
        <w:drawing>
          <wp:inline distT="0" distB="0" distL="0" distR="0" wp14:anchorId="013509B1" wp14:editId="29AE1A0C">
            <wp:extent cx="6033135" cy="2122170"/>
            <wp:effectExtent l="0" t="0" r="5715" b="0"/>
            <wp:docPr id="205233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30039" name=""/>
                    <pic:cNvPicPr/>
                  </pic:nvPicPr>
                  <pic:blipFill>
                    <a:blip r:embed="rId28"/>
                    <a:stretch>
                      <a:fillRect/>
                    </a:stretch>
                  </pic:blipFill>
                  <pic:spPr>
                    <a:xfrm>
                      <a:off x="0" y="0"/>
                      <a:ext cx="6033135" cy="2122170"/>
                    </a:xfrm>
                    <a:prstGeom prst="rect">
                      <a:avLst/>
                    </a:prstGeom>
                  </pic:spPr>
                </pic:pic>
              </a:graphicData>
            </a:graphic>
          </wp:inline>
        </w:drawing>
      </w:r>
    </w:p>
    <w:p w14:paraId="011FE712" w14:textId="77777777" w:rsidR="007C3F0D" w:rsidRPr="007C3F0D" w:rsidRDefault="007C3F0D" w:rsidP="007C3F0D">
      <w:pPr>
        <w:widowControl w:val="0"/>
        <w:autoSpaceDE w:val="0"/>
        <w:autoSpaceDN w:val="0"/>
        <w:spacing w:before="10" w:after="0" w:line="240" w:lineRule="auto"/>
        <w:rPr>
          <w:rFonts w:ascii="Times New Roman" w:eastAsia="Times New Roman" w:hAnsi="Times New Roman" w:cs="Times New Roman"/>
          <w:kern w:val="0"/>
          <w14:ligatures w14:val="none"/>
        </w:rPr>
      </w:pPr>
      <w:r w:rsidRPr="007C3F0D">
        <w:rPr>
          <w:rFonts w:ascii="Times New Roman" w:eastAsia="Times New Roman" w:hAnsi="Times New Roman" w:cs="Times New Roman"/>
          <w:noProof/>
          <w:kern w:val="0"/>
          <w14:ligatures w14:val="none"/>
        </w:rPr>
        <w:lastRenderedPageBreak/>
        <w:drawing>
          <wp:anchor distT="0" distB="0" distL="0" distR="0" simplePos="0" relativeHeight="251675648" behindDoc="1" locked="0" layoutInCell="1" allowOverlap="1" wp14:anchorId="54AFA4E6" wp14:editId="7155DEA6">
            <wp:simplePos x="0" y="0"/>
            <wp:positionH relativeFrom="page">
              <wp:posOffset>914400</wp:posOffset>
            </wp:positionH>
            <wp:positionV relativeFrom="paragraph">
              <wp:posOffset>101928</wp:posOffset>
            </wp:positionV>
            <wp:extent cx="5963930" cy="452151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5963930" cy="4521517"/>
                    </a:xfrm>
                    <a:prstGeom prst="rect">
                      <a:avLst/>
                    </a:prstGeom>
                  </pic:spPr>
                </pic:pic>
              </a:graphicData>
            </a:graphic>
          </wp:anchor>
        </w:drawing>
      </w:r>
    </w:p>
    <w:p w14:paraId="1BC4ED22" w14:textId="69E1F5CD" w:rsidR="007C3F0D" w:rsidRDefault="007C3F0D" w:rsidP="000343F2">
      <w:pPr>
        <w:widowControl w:val="0"/>
        <w:autoSpaceDE w:val="0"/>
        <w:autoSpaceDN w:val="0"/>
        <w:spacing w:before="215" w:after="0" w:line="240" w:lineRule="auto"/>
        <w:ind w:left="23"/>
        <w:rPr>
          <w:rFonts w:ascii="Times New Roman" w:eastAsia="Times New Roman" w:hAnsi="Times New Roman" w:cs="Times New Roman"/>
          <w:spacing w:val="-2"/>
          <w:kern w:val="0"/>
          <w14:ligatures w14:val="none"/>
        </w:rPr>
      </w:pPr>
      <w:r w:rsidRPr="007C3F0D">
        <w:rPr>
          <w:rFonts w:ascii="Times New Roman" w:eastAsia="Times New Roman" w:hAnsi="Times New Roman" w:cs="Times New Roman"/>
          <w:kern w:val="0"/>
          <w14:ligatures w14:val="none"/>
        </w:rPr>
        <w:t>Fig.</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15.</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Comparison</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of</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Various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Metrics</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for</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All</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Ensemble</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spacing w:val="-2"/>
          <w:kern w:val="0"/>
          <w14:ligatures w14:val="none"/>
        </w:rPr>
        <w:t>Models</w:t>
      </w:r>
    </w:p>
    <w:p w14:paraId="618AB89C" w14:textId="77777777" w:rsidR="00391056" w:rsidRDefault="00391056" w:rsidP="000343F2">
      <w:pPr>
        <w:widowControl w:val="0"/>
        <w:autoSpaceDE w:val="0"/>
        <w:autoSpaceDN w:val="0"/>
        <w:spacing w:before="215" w:after="0" w:line="240" w:lineRule="auto"/>
        <w:ind w:left="23"/>
        <w:rPr>
          <w:rFonts w:ascii="Times New Roman" w:eastAsia="Times New Roman" w:hAnsi="Times New Roman" w:cs="Times New Roman"/>
          <w:spacing w:val="-2"/>
          <w:kern w:val="0"/>
          <w14:ligatures w14:val="none"/>
        </w:rPr>
      </w:pPr>
    </w:p>
    <w:p w14:paraId="20A21203" w14:textId="1B50BF46" w:rsidR="00391056" w:rsidRDefault="00B05903" w:rsidP="000343F2">
      <w:pPr>
        <w:widowControl w:val="0"/>
        <w:autoSpaceDE w:val="0"/>
        <w:autoSpaceDN w:val="0"/>
        <w:spacing w:before="215" w:after="0" w:line="240" w:lineRule="auto"/>
        <w:ind w:left="23"/>
        <w:rPr>
          <w:rFonts w:ascii="Times New Roman" w:eastAsia="Times New Roman" w:hAnsi="Times New Roman" w:cs="Times New Roman"/>
          <w:kern w:val="0"/>
          <w14:ligatures w14:val="none"/>
        </w:rPr>
      </w:pPr>
      <w:r w:rsidRPr="00B05903">
        <w:rPr>
          <w:rFonts w:ascii="Times New Roman" w:eastAsia="Times New Roman" w:hAnsi="Times New Roman" w:cs="Times New Roman"/>
          <w:noProof/>
          <w:kern w:val="0"/>
          <w14:ligatures w14:val="none"/>
        </w:rPr>
        <w:drawing>
          <wp:inline distT="0" distB="0" distL="0" distR="0" wp14:anchorId="03C6A2BF" wp14:editId="762998CB">
            <wp:extent cx="6115240" cy="3061335"/>
            <wp:effectExtent l="0" t="0" r="0" b="5715"/>
            <wp:docPr id="126453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35056" name=""/>
                    <pic:cNvPicPr/>
                  </pic:nvPicPr>
                  <pic:blipFill>
                    <a:blip r:embed="rId30"/>
                    <a:stretch>
                      <a:fillRect/>
                    </a:stretch>
                  </pic:blipFill>
                  <pic:spPr>
                    <a:xfrm>
                      <a:off x="0" y="0"/>
                      <a:ext cx="6119898" cy="3063667"/>
                    </a:xfrm>
                    <a:prstGeom prst="rect">
                      <a:avLst/>
                    </a:prstGeom>
                  </pic:spPr>
                </pic:pic>
              </a:graphicData>
            </a:graphic>
          </wp:inline>
        </w:drawing>
      </w:r>
    </w:p>
    <w:p w14:paraId="19595F4F" w14:textId="1C9FB5A2" w:rsidR="0061148A" w:rsidRPr="0061148A" w:rsidRDefault="00391056" w:rsidP="0061148A">
      <w:pPr>
        <w:rPr>
          <w:rFonts w:ascii="Times New Roman" w:eastAsia="Times New Roman" w:hAnsi="Times New Roman" w:cs="Times New Roman"/>
        </w:rPr>
      </w:pPr>
      <w:r w:rsidRPr="007C3F0D">
        <w:rPr>
          <w:rFonts w:ascii="Times New Roman" w:eastAsia="Times New Roman" w:hAnsi="Times New Roman" w:cs="Times New Roman"/>
          <w:noProof/>
          <w:kern w:val="0"/>
          <w14:ligatures w14:val="none"/>
        </w:rPr>
        <w:lastRenderedPageBreak/>
        <w:drawing>
          <wp:anchor distT="0" distB="0" distL="114300" distR="114300" simplePos="0" relativeHeight="251676672" behindDoc="0" locked="0" layoutInCell="1" allowOverlap="1" wp14:anchorId="166076F7" wp14:editId="6FCDEFAE">
            <wp:simplePos x="0" y="0"/>
            <wp:positionH relativeFrom="column">
              <wp:posOffset>62865</wp:posOffset>
            </wp:positionH>
            <wp:positionV relativeFrom="paragraph">
              <wp:posOffset>288</wp:posOffset>
            </wp:positionV>
            <wp:extent cx="4920615" cy="284289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20615" cy="2842895"/>
                    </a:xfrm>
                    <a:prstGeom prst="rect">
                      <a:avLst/>
                    </a:prstGeom>
                  </pic:spPr>
                </pic:pic>
              </a:graphicData>
            </a:graphic>
          </wp:anchor>
        </w:drawing>
      </w:r>
    </w:p>
    <w:p w14:paraId="504D55D7" w14:textId="200134E3" w:rsidR="0061148A" w:rsidRDefault="0061148A" w:rsidP="0061148A">
      <w:pPr>
        <w:widowControl w:val="0"/>
        <w:autoSpaceDE w:val="0"/>
        <w:autoSpaceDN w:val="0"/>
        <w:spacing w:after="0" w:line="240" w:lineRule="auto"/>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Fig.</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16.</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Overall Comparison of</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Metrics</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and</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Ensemble</w:t>
      </w:r>
      <w:r w:rsidRPr="007C3F0D">
        <w:rPr>
          <w:rFonts w:ascii="Times New Roman" w:eastAsia="Times New Roman" w:hAnsi="Times New Roman" w:cs="Times New Roman"/>
          <w:spacing w:val="-2"/>
          <w:kern w:val="0"/>
          <w14:ligatures w14:val="none"/>
        </w:rPr>
        <w:t xml:space="preserve"> Models</w:t>
      </w:r>
    </w:p>
    <w:p w14:paraId="6C84467F" w14:textId="77777777" w:rsidR="0061148A" w:rsidRPr="0061148A" w:rsidRDefault="0061148A" w:rsidP="0061148A">
      <w:pPr>
        <w:widowControl w:val="0"/>
        <w:autoSpaceDE w:val="0"/>
        <w:autoSpaceDN w:val="0"/>
        <w:spacing w:after="0" w:line="240" w:lineRule="auto"/>
        <w:rPr>
          <w:rFonts w:ascii="Times New Roman" w:eastAsia="Times New Roman" w:hAnsi="Times New Roman" w:cs="Times New Roman"/>
          <w:kern w:val="0"/>
          <w14:ligatures w14:val="none"/>
        </w:rPr>
      </w:pPr>
    </w:p>
    <w:p w14:paraId="1A558C10" w14:textId="77777777" w:rsidR="0061148A" w:rsidRPr="007C3F0D" w:rsidRDefault="0061148A" w:rsidP="0061148A">
      <w:pPr>
        <w:widowControl w:val="0"/>
        <w:autoSpaceDE w:val="0"/>
        <w:autoSpaceDN w:val="0"/>
        <w:spacing w:before="158" w:after="0" w:line="240" w:lineRule="auto"/>
        <w:ind w:left="23" w:right="436" w:firstLine="720"/>
        <w:jc w:val="both"/>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Figure 15 presents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a comparative analysis</w:t>
      </w:r>
      <w:r w:rsidRPr="007C3F0D">
        <w:rPr>
          <w:rFonts w:ascii="Times New Roman" w:eastAsia="Times New Roman" w:hAnsi="Times New Roman" w:cs="Times New Roman"/>
          <w:spacing w:val="-1"/>
          <w:kern w:val="0"/>
          <w14:ligatures w14:val="none"/>
        </w:rPr>
        <w:t xml:space="preserve"> </w:t>
      </w:r>
      <w:r w:rsidRPr="007C3F0D">
        <w:rPr>
          <w:rFonts w:ascii="Times New Roman" w:eastAsia="Times New Roman" w:hAnsi="Times New Roman" w:cs="Times New Roman"/>
          <w:kern w:val="0"/>
          <w14:ligatures w14:val="none"/>
        </w:rPr>
        <w:t>of evaluation</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metrics,</w:t>
      </w:r>
      <w:r w:rsidRPr="007C3F0D">
        <w:rPr>
          <w:rFonts w:ascii="Times New Roman" w:eastAsia="Times New Roman" w:hAnsi="Times New Roman" w:cs="Times New Roman"/>
          <w:spacing w:val="-1"/>
          <w:kern w:val="0"/>
          <w14:ligatures w14:val="none"/>
        </w:rPr>
        <w:t xml:space="preserve"> </w:t>
      </w:r>
      <w:r w:rsidRPr="007C3F0D">
        <w:rPr>
          <w:rFonts w:ascii="Times New Roman" w:eastAsia="Times New Roman" w:hAnsi="Times New Roman" w:cs="Times New Roman"/>
          <w:kern w:val="0"/>
          <w14:ligatures w14:val="none"/>
        </w:rPr>
        <w:t>including Mean Squared Error (MSE), Mean Absolute Error (MAE), R² Score, and Area Under the Curve (AUC) for different ensemble models. The RSGB model, which combines Random Forest Regressor, Gradient Boosting Regressor, and Support Vector Regressor,</w:t>
      </w:r>
      <w:r w:rsidRPr="007C3F0D">
        <w:rPr>
          <w:rFonts w:ascii="Times New Roman" w:eastAsia="Times New Roman" w:hAnsi="Times New Roman" w:cs="Times New Roman"/>
          <w:spacing w:val="-1"/>
          <w:kern w:val="0"/>
          <w14:ligatures w14:val="none"/>
        </w:rPr>
        <w:t xml:space="preserve"> </w:t>
      </w:r>
      <w:r w:rsidRPr="007C3F0D">
        <w:rPr>
          <w:rFonts w:ascii="Times New Roman" w:eastAsia="Times New Roman" w:hAnsi="Times New Roman" w:cs="Times New Roman"/>
          <w:kern w:val="0"/>
          <w14:ligatures w14:val="none"/>
        </w:rPr>
        <w:t>outperforms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other</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models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with</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lowest</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MSE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(1.4832)</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and</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MAE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(0.5685),</w:t>
      </w:r>
      <w:r w:rsidRPr="007C3F0D">
        <w:rPr>
          <w:rFonts w:ascii="Times New Roman" w:eastAsia="Times New Roman" w:hAnsi="Times New Roman" w:cs="Times New Roman"/>
          <w:spacing w:val="-1"/>
          <w:kern w:val="0"/>
          <w14:ligatures w14:val="none"/>
        </w:rPr>
        <w:t xml:space="preserve"> </w:t>
      </w:r>
      <w:r w:rsidRPr="007C3F0D">
        <w:rPr>
          <w:rFonts w:ascii="Times New Roman" w:eastAsia="Times New Roman" w:hAnsi="Times New Roman" w:cs="Times New Roman"/>
          <w:kern w:val="0"/>
          <w14:ligatures w14:val="none"/>
        </w:rPr>
        <w:t>as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well</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as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highest</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R² Score (0.9919), indicating superior predictive accuracy. In contrast, the RNGB model exhibits the highest error metrics, suggesting that the inclusion of Neural Networks may not be optimal for this dataset.</w:t>
      </w:r>
    </w:p>
    <w:p w14:paraId="5EEAFF41" w14:textId="77777777" w:rsidR="0061148A" w:rsidRPr="007C3F0D" w:rsidRDefault="0061148A" w:rsidP="0061148A">
      <w:pPr>
        <w:widowControl w:val="0"/>
        <w:autoSpaceDE w:val="0"/>
        <w:autoSpaceDN w:val="0"/>
        <w:spacing w:before="157" w:after="0" w:line="240" w:lineRule="auto"/>
        <w:ind w:left="23" w:right="439" w:firstLine="720"/>
        <w:jc w:val="both"/>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Figure 16 provides an overall comparison of the evaluation metrics across all ensemble models. The RSGB</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model</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consistently</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demonstrates</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best</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performance,</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closely</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followed</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by</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RXGB</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and</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RSXG.</w:t>
      </w:r>
      <w:r w:rsidRPr="007C3F0D">
        <w:rPr>
          <w:rFonts w:ascii="Times New Roman" w:eastAsia="Times New Roman" w:hAnsi="Times New Roman" w:cs="Times New Roman"/>
          <w:spacing w:val="-11"/>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RSXG model also shows competitive results with a high R² Score (0.9839) and low MAE (0.6486). These results reinforce the effectiveness of ensemble learning in improving water quality prediction, with RSGB emerging as the most robust model for this regression task.</w:t>
      </w:r>
    </w:p>
    <w:p w14:paraId="784F385A" w14:textId="77777777" w:rsidR="0061148A" w:rsidRPr="007C3F0D" w:rsidRDefault="0061148A" w:rsidP="0061148A">
      <w:pPr>
        <w:widowControl w:val="0"/>
        <w:autoSpaceDE w:val="0"/>
        <w:autoSpaceDN w:val="0"/>
        <w:spacing w:before="160" w:after="0" w:line="240" w:lineRule="auto"/>
        <w:ind w:left="23" w:right="440" w:firstLine="360"/>
        <w:jc w:val="both"/>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The proposed ensemble models significantly improve water quality prediction compared to existing individual models. The RSGB model achieves the lowest MSE and MAE while attaining the highest R² Score, demonstrating its robustness in handling non-linear relationships and complex dependencies within the dataset. Compared to traditional models like Support Vector Regressor and Random Forest Regressor, the ensemble approach</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enhances</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predictive</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accuracy</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and</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reduces</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error</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rates.</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However,</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while</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model</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performs</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well,</w:t>
      </w:r>
      <w:r w:rsidRPr="007C3F0D">
        <w:rPr>
          <w:rFonts w:ascii="Times New Roman" w:eastAsia="Times New Roman" w:hAnsi="Times New Roman" w:cs="Times New Roman"/>
          <w:spacing w:val="-12"/>
          <w:kern w:val="0"/>
          <w14:ligatures w14:val="none"/>
        </w:rPr>
        <w:t xml:space="preserve"> </w:t>
      </w:r>
      <w:r w:rsidRPr="007C3F0D">
        <w:rPr>
          <w:rFonts w:ascii="Times New Roman" w:eastAsia="Times New Roman" w:hAnsi="Times New Roman" w:cs="Times New Roman"/>
          <w:kern w:val="0"/>
          <w14:ligatures w14:val="none"/>
        </w:rPr>
        <w:t>potential limitations include dataset constraints and the exclusion of additional environmental factors that could further refine predictions. Future research can incorporate advanced deep learning techniques or hybrid models, integrating real-time data sources to enhance model generalization and adaptability for broader applications in water quality monitoring.</w:t>
      </w:r>
    </w:p>
    <w:p w14:paraId="6872402F" w14:textId="77777777" w:rsidR="00B05903" w:rsidRDefault="0061148A" w:rsidP="0061148A">
      <w:pPr>
        <w:widowControl w:val="0"/>
        <w:autoSpaceDE w:val="0"/>
        <w:autoSpaceDN w:val="0"/>
        <w:spacing w:before="167" w:after="0" w:line="240" w:lineRule="auto"/>
        <w:rPr>
          <w:rFonts w:ascii="Times New Roman" w:eastAsia="Times New Roman" w:hAnsi="Times New Roman" w:cs="Times New Roman"/>
          <w:spacing w:val="-2"/>
          <w:kern w:val="0"/>
          <w14:ligatures w14:val="none"/>
        </w:rPr>
      </w:pPr>
      <w:r>
        <w:rPr>
          <w:rFonts w:ascii="Times New Roman" w:eastAsia="Times New Roman" w:hAnsi="Times New Roman" w:cs="Times New Roman"/>
          <w:spacing w:val="-2"/>
          <w:kern w:val="0"/>
          <w14:ligatures w14:val="none"/>
        </w:rPr>
        <w:t xml:space="preserve">     </w:t>
      </w:r>
    </w:p>
    <w:p w14:paraId="02CDF8CF" w14:textId="77777777" w:rsidR="00B05903" w:rsidRDefault="00B05903" w:rsidP="0061148A">
      <w:pPr>
        <w:widowControl w:val="0"/>
        <w:autoSpaceDE w:val="0"/>
        <w:autoSpaceDN w:val="0"/>
        <w:spacing w:before="167" w:after="0" w:line="240" w:lineRule="auto"/>
        <w:rPr>
          <w:rFonts w:ascii="Times New Roman" w:eastAsia="Times New Roman" w:hAnsi="Times New Roman" w:cs="Times New Roman"/>
          <w:spacing w:val="-2"/>
          <w:kern w:val="0"/>
          <w14:ligatures w14:val="none"/>
        </w:rPr>
      </w:pPr>
    </w:p>
    <w:p w14:paraId="44283A02" w14:textId="77777777" w:rsidR="00B05903" w:rsidRDefault="00B05903" w:rsidP="0061148A">
      <w:pPr>
        <w:widowControl w:val="0"/>
        <w:autoSpaceDE w:val="0"/>
        <w:autoSpaceDN w:val="0"/>
        <w:spacing w:before="167" w:after="0" w:line="240" w:lineRule="auto"/>
        <w:rPr>
          <w:rFonts w:ascii="Times New Roman" w:eastAsia="Times New Roman" w:hAnsi="Times New Roman" w:cs="Times New Roman"/>
          <w:spacing w:val="-2"/>
          <w:kern w:val="0"/>
          <w14:ligatures w14:val="none"/>
        </w:rPr>
      </w:pPr>
    </w:p>
    <w:p w14:paraId="1231C970" w14:textId="32CED759" w:rsidR="0061148A" w:rsidRPr="007C3F0D" w:rsidRDefault="00084BBD" w:rsidP="0061148A">
      <w:pPr>
        <w:widowControl w:val="0"/>
        <w:autoSpaceDE w:val="0"/>
        <w:autoSpaceDN w:val="0"/>
        <w:spacing w:before="167"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spacing w:val="-2"/>
          <w:kern w:val="0"/>
          <w14:ligatures w14:val="none"/>
        </w:rPr>
        <w:lastRenderedPageBreak/>
        <w:t xml:space="preserve">  </w:t>
      </w:r>
      <w:r w:rsidR="0061148A">
        <w:rPr>
          <w:rFonts w:ascii="Times New Roman" w:eastAsia="Times New Roman" w:hAnsi="Times New Roman" w:cs="Times New Roman"/>
          <w:spacing w:val="-2"/>
          <w:kern w:val="0"/>
          <w14:ligatures w14:val="none"/>
        </w:rPr>
        <w:t xml:space="preserve">    </w:t>
      </w:r>
      <w:r w:rsidR="0061148A" w:rsidRPr="007C3F0D">
        <w:rPr>
          <w:rFonts w:ascii="Times New Roman" w:eastAsia="Times New Roman" w:hAnsi="Times New Roman" w:cs="Times New Roman"/>
          <w:spacing w:val="-2"/>
          <w:kern w:val="0"/>
          <w14:ligatures w14:val="none"/>
        </w:rPr>
        <w:t>TABLE</w:t>
      </w:r>
      <w:r w:rsidR="0061148A" w:rsidRPr="007C3F0D">
        <w:rPr>
          <w:rFonts w:ascii="Times New Roman" w:eastAsia="Times New Roman" w:hAnsi="Times New Roman" w:cs="Times New Roman"/>
          <w:spacing w:val="-6"/>
          <w:kern w:val="0"/>
          <w14:ligatures w14:val="none"/>
        </w:rPr>
        <w:t xml:space="preserve"> </w:t>
      </w:r>
      <w:r w:rsidR="0061148A" w:rsidRPr="007C3F0D">
        <w:rPr>
          <w:rFonts w:ascii="Times New Roman" w:eastAsia="Times New Roman" w:hAnsi="Times New Roman" w:cs="Times New Roman"/>
          <w:spacing w:val="-2"/>
          <w:kern w:val="0"/>
          <w14:ligatures w14:val="none"/>
        </w:rPr>
        <w:t>III.</w:t>
      </w:r>
      <w:r w:rsidR="0061148A" w:rsidRPr="007C3F0D">
        <w:rPr>
          <w:rFonts w:ascii="Times New Roman" w:eastAsia="Times New Roman" w:hAnsi="Times New Roman" w:cs="Times New Roman"/>
          <w:spacing w:val="-4"/>
          <w:kern w:val="0"/>
          <w14:ligatures w14:val="none"/>
        </w:rPr>
        <w:t xml:space="preserve"> </w:t>
      </w:r>
      <w:r w:rsidR="0061148A" w:rsidRPr="007C3F0D">
        <w:rPr>
          <w:rFonts w:ascii="Times New Roman" w:eastAsia="Times New Roman" w:hAnsi="Times New Roman" w:cs="Times New Roman"/>
          <w:spacing w:val="-2"/>
          <w:kern w:val="0"/>
          <w14:ligatures w14:val="none"/>
        </w:rPr>
        <w:t>COMPARATIVE</w:t>
      </w:r>
      <w:r w:rsidR="0061148A" w:rsidRPr="007C3F0D">
        <w:rPr>
          <w:rFonts w:ascii="Times New Roman" w:eastAsia="Times New Roman" w:hAnsi="Times New Roman" w:cs="Times New Roman"/>
          <w:spacing w:val="-8"/>
          <w:kern w:val="0"/>
          <w14:ligatures w14:val="none"/>
        </w:rPr>
        <w:t xml:space="preserve"> </w:t>
      </w:r>
      <w:r w:rsidR="0061148A" w:rsidRPr="007C3F0D">
        <w:rPr>
          <w:rFonts w:ascii="Times New Roman" w:eastAsia="Times New Roman" w:hAnsi="Times New Roman" w:cs="Times New Roman"/>
          <w:spacing w:val="-2"/>
          <w:kern w:val="0"/>
          <w14:ligatures w14:val="none"/>
        </w:rPr>
        <w:t>ANALYSIS</w:t>
      </w:r>
      <w:r w:rsidR="0061148A" w:rsidRPr="007C3F0D">
        <w:rPr>
          <w:rFonts w:ascii="Times New Roman" w:eastAsia="Times New Roman" w:hAnsi="Times New Roman" w:cs="Times New Roman"/>
          <w:spacing w:val="-1"/>
          <w:kern w:val="0"/>
          <w14:ligatures w14:val="none"/>
        </w:rPr>
        <w:t xml:space="preserve"> </w:t>
      </w:r>
      <w:r w:rsidR="0061148A" w:rsidRPr="007C3F0D">
        <w:rPr>
          <w:rFonts w:ascii="Times New Roman" w:eastAsia="Times New Roman" w:hAnsi="Times New Roman" w:cs="Times New Roman"/>
          <w:spacing w:val="-2"/>
          <w:kern w:val="0"/>
          <w14:ligatures w14:val="none"/>
        </w:rPr>
        <w:t>OF</w:t>
      </w:r>
      <w:r w:rsidR="0061148A" w:rsidRPr="007C3F0D">
        <w:rPr>
          <w:rFonts w:ascii="Times New Roman" w:eastAsia="Times New Roman" w:hAnsi="Times New Roman" w:cs="Times New Roman"/>
          <w:kern w:val="0"/>
          <w14:ligatures w14:val="none"/>
        </w:rPr>
        <w:t xml:space="preserve"> </w:t>
      </w:r>
      <w:r w:rsidR="0061148A" w:rsidRPr="007C3F0D">
        <w:rPr>
          <w:rFonts w:ascii="Times New Roman" w:eastAsia="Times New Roman" w:hAnsi="Times New Roman" w:cs="Times New Roman"/>
          <w:spacing w:val="-2"/>
          <w:kern w:val="0"/>
          <w14:ligatures w14:val="none"/>
        </w:rPr>
        <w:t>EXISTING</w:t>
      </w:r>
      <w:r w:rsidR="0061148A" w:rsidRPr="007C3F0D">
        <w:rPr>
          <w:rFonts w:ascii="Times New Roman" w:eastAsia="Times New Roman" w:hAnsi="Times New Roman" w:cs="Times New Roman"/>
          <w:spacing w:val="-4"/>
          <w:kern w:val="0"/>
          <w14:ligatures w14:val="none"/>
        </w:rPr>
        <w:t xml:space="preserve"> WORKS</w:t>
      </w:r>
    </w:p>
    <w:p w14:paraId="1B09812A" w14:textId="77777777" w:rsidR="0061148A" w:rsidRPr="007C3F0D" w:rsidRDefault="0061148A" w:rsidP="0061148A">
      <w:pPr>
        <w:widowControl w:val="0"/>
        <w:autoSpaceDE w:val="0"/>
        <w:autoSpaceDN w:val="0"/>
        <w:spacing w:before="8" w:after="0" w:line="240" w:lineRule="auto"/>
        <w:rPr>
          <w:rFonts w:ascii="Times New Roman" w:eastAsia="Times New Roman" w:hAnsi="Times New Roman" w:cs="Times New Roman"/>
          <w:kern w:val="0"/>
          <w14:ligatures w14:val="none"/>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252"/>
        <w:gridCol w:w="3428"/>
      </w:tblGrid>
      <w:tr w:rsidR="0061148A" w:rsidRPr="007C3F0D" w14:paraId="548F60E3" w14:textId="77777777" w:rsidTr="00D77F3F">
        <w:trPr>
          <w:trHeight w:val="364"/>
        </w:trPr>
        <w:tc>
          <w:tcPr>
            <w:tcW w:w="2257" w:type="dxa"/>
          </w:tcPr>
          <w:p w14:paraId="56ACF9EE" w14:textId="77777777" w:rsidR="0061148A" w:rsidRPr="007C3F0D" w:rsidRDefault="0061148A" w:rsidP="00D77F3F">
            <w:pPr>
              <w:widowControl w:val="0"/>
              <w:autoSpaceDE w:val="0"/>
              <w:autoSpaceDN w:val="0"/>
              <w:spacing w:after="0" w:line="183" w:lineRule="exact"/>
              <w:ind w:left="8"/>
              <w:jc w:val="center"/>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4"/>
                <w:kern w:val="0"/>
                <w:sz w:val="20"/>
                <w:szCs w:val="20"/>
                <w14:ligatures w14:val="none"/>
              </w:rPr>
              <w:t>STUDY</w:t>
            </w:r>
          </w:p>
        </w:tc>
        <w:tc>
          <w:tcPr>
            <w:tcW w:w="2252" w:type="dxa"/>
          </w:tcPr>
          <w:p w14:paraId="44FCF8DA" w14:textId="77777777" w:rsidR="0061148A" w:rsidRDefault="0061148A" w:rsidP="00D77F3F">
            <w:pPr>
              <w:widowControl w:val="0"/>
              <w:autoSpaceDE w:val="0"/>
              <w:autoSpaceDN w:val="0"/>
              <w:spacing w:after="0" w:line="182" w:lineRule="exact"/>
              <w:ind w:left="917" w:hanging="683"/>
              <w:rPr>
                <w:rFonts w:ascii="Times New Roman" w:eastAsia="Times New Roman" w:hAnsi="Times New Roman" w:cs="Times New Roman"/>
                <w:spacing w:val="-8"/>
                <w:kern w:val="0"/>
                <w:sz w:val="20"/>
                <w:szCs w:val="20"/>
                <w14:ligatures w14:val="none"/>
              </w:rPr>
            </w:pPr>
            <w:r w:rsidRPr="007C3F0D">
              <w:rPr>
                <w:rFonts w:ascii="Times New Roman" w:eastAsia="Times New Roman" w:hAnsi="Times New Roman" w:cs="Times New Roman"/>
                <w:spacing w:val="-4"/>
                <w:kern w:val="0"/>
                <w:sz w:val="20"/>
                <w:szCs w:val="20"/>
                <w14:ligatures w14:val="none"/>
              </w:rPr>
              <w:t>DATASET</w:t>
            </w:r>
          </w:p>
          <w:p w14:paraId="37E3916C" w14:textId="77777777" w:rsidR="0061148A" w:rsidRPr="007C3F0D" w:rsidRDefault="0061148A" w:rsidP="00D77F3F">
            <w:pPr>
              <w:widowControl w:val="0"/>
              <w:autoSpaceDE w:val="0"/>
              <w:autoSpaceDN w:val="0"/>
              <w:spacing w:after="0" w:line="182" w:lineRule="exact"/>
              <w:ind w:left="917" w:hanging="683"/>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4"/>
                <w:kern w:val="0"/>
                <w:sz w:val="20"/>
                <w:szCs w:val="20"/>
                <w14:ligatures w14:val="none"/>
              </w:rPr>
              <w:t>PARAMETERS</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spacing w:val="-4"/>
                <w:kern w:val="0"/>
                <w:sz w:val="20"/>
                <w:szCs w:val="20"/>
                <w14:ligatures w14:val="none"/>
              </w:rPr>
              <w:t>USED</w:t>
            </w:r>
          </w:p>
        </w:tc>
        <w:tc>
          <w:tcPr>
            <w:tcW w:w="3428" w:type="dxa"/>
          </w:tcPr>
          <w:p w14:paraId="304EA7FD" w14:textId="77777777" w:rsidR="0061148A" w:rsidRPr="007C3F0D" w:rsidRDefault="0061148A" w:rsidP="00D77F3F">
            <w:pPr>
              <w:widowControl w:val="0"/>
              <w:autoSpaceDE w:val="0"/>
              <w:autoSpaceDN w:val="0"/>
              <w:spacing w:after="0" w:line="183" w:lineRule="exact"/>
              <w:ind w:left="7"/>
              <w:jc w:val="center"/>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spacing w:val="-2"/>
                <w:kern w:val="0"/>
                <w:sz w:val="20"/>
                <w:szCs w:val="20"/>
                <w14:ligatures w14:val="none"/>
              </w:rPr>
              <w:t>FINDINGS</w:t>
            </w:r>
          </w:p>
        </w:tc>
      </w:tr>
      <w:tr w:rsidR="0061148A" w:rsidRPr="007C3F0D" w14:paraId="30142337" w14:textId="77777777" w:rsidTr="00D77F3F">
        <w:trPr>
          <w:trHeight w:val="1104"/>
        </w:trPr>
        <w:tc>
          <w:tcPr>
            <w:tcW w:w="2257" w:type="dxa"/>
          </w:tcPr>
          <w:p w14:paraId="1B84C55A" w14:textId="77777777" w:rsidR="0061148A" w:rsidRPr="007C3F0D" w:rsidRDefault="0061148A" w:rsidP="00D77F3F">
            <w:pPr>
              <w:widowControl w:val="0"/>
              <w:autoSpaceDE w:val="0"/>
              <w:autoSpaceDN w:val="0"/>
              <w:spacing w:after="0" w:line="240" w:lineRule="auto"/>
              <w:ind w:left="110" w:right="96"/>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Advanced ML Models for</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Robust Prediction of Water</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Quality [13]</w:t>
            </w:r>
          </w:p>
        </w:tc>
        <w:tc>
          <w:tcPr>
            <w:tcW w:w="2252" w:type="dxa"/>
          </w:tcPr>
          <w:p w14:paraId="4F93BBDA" w14:textId="77777777" w:rsidR="0061148A" w:rsidRPr="007C3F0D" w:rsidRDefault="0061148A" w:rsidP="00D77F3F">
            <w:pPr>
              <w:widowControl w:val="0"/>
              <w:autoSpaceDE w:val="0"/>
              <w:autoSpaceDN w:val="0"/>
              <w:spacing w:after="0" w:line="240" w:lineRule="auto"/>
              <w:ind w:left="105" w:right="100"/>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pH, Temperature, DO, BOD,</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Nitrate, Fecal Coliform, Total</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Coliform,</w:t>
            </w:r>
            <w:r w:rsidRPr="007C3F0D">
              <w:rPr>
                <w:rFonts w:ascii="Times New Roman" w:eastAsia="Times New Roman" w:hAnsi="Times New Roman" w:cs="Times New Roman"/>
                <w:spacing w:val="-7"/>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Turbidity</w:t>
            </w:r>
          </w:p>
        </w:tc>
        <w:tc>
          <w:tcPr>
            <w:tcW w:w="3428" w:type="dxa"/>
          </w:tcPr>
          <w:p w14:paraId="719A6FD6" w14:textId="77777777" w:rsidR="0061148A" w:rsidRPr="007C3F0D" w:rsidRDefault="0061148A" w:rsidP="00D77F3F">
            <w:pPr>
              <w:widowControl w:val="0"/>
              <w:autoSpaceDE w:val="0"/>
              <w:autoSpaceDN w:val="0"/>
              <w:spacing w:after="0" w:line="240" w:lineRule="auto"/>
              <w:ind w:left="110" w:right="97"/>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This study utilizes advanced ML models like</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Random Forest, XG Boost, and Neural Networks</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for predicting water quality. Feature selection</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methods</w:t>
            </w:r>
            <w:r w:rsidRPr="007C3F0D">
              <w:rPr>
                <w:rFonts w:ascii="Times New Roman" w:eastAsia="Times New Roman" w:hAnsi="Times New Roman" w:cs="Times New Roman"/>
                <w:spacing w:val="-4"/>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were</w:t>
            </w:r>
            <w:r w:rsidRPr="007C3F0D">
              <w:rPr>
                <w:rFonts w:ascii="Times New Roman" w:eastAsia="Times New Roman" w:hAnsi="Times New Roman" w:cs="Times New Roman"/>
                <w:spacing w:val="-7"/>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applied</w:t>
            </w:r>
            <w:r w:rsidRPr="007C3F0D">
              <w:rPr>
                <w:rFonts w:ascii="Times New Roman" w:eastAsia="Times New Roman" w:hAnsi="Times New Roman" w:cs="Times New Roman"/>
                <w:spacing w:val="-2"/>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to</w:t>
            </w:r>
            <w:r w:rsidRPr="007C3F0D">
              <w:rPr>
                <w:rFonts w:ascii="Times New Roman" w:eastAsia="Times New Roman" w:hAnsi="Times New Roman" w:cs="Times New Roman"/>
                <w:spacing w:val="-2"/>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improve</w:t>
            </w:r>
            <w:r w:rsidRPr="007C3F0D">
              <w:rPr>
                <w:rFonts w:ascii="Times New Roman" w:eastAsia="Times New Roman" w:hAnsi="Times New Roman" w:cs="Times New Roman"/>
                <w:spacing w:val="-3"/>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model</w:t>
            </w:r>
            <w:r w:rsidRPr="007C3F0D">
              <w:rPr>
                <w:rFonts w:ascii="Times New Roman" w:eastAsia="Times New Roman" w:hAnsi="Times New Roman" w:cs="Times New Roman"/>
                <w:spacing w:val="-4"/>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accuracy.</w:t>
            </w:r>
          </w:p>
          <w:p w14:paraId="4CC1562F" w14:textId="77777777" w:rsidR="0061148A" w:rsidRPr="007C3F0D" w:rsidRDefault="0061148A" w:rsidP="00D77F3F">
            <w:pPr>
              <w:widowControl w:val="0"/>
              <w:autoSpaceDE w:val="0"/>
              <w:autoSpaceDN w:val="0"/>
              <w:spacing w:after="0" w:line="182" w:lineRule="exact"/>
              <w:ind w:left="110" w:right="103"/>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The Random Forest model achieved the best</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results with an R² score of 0.95.</w:t>
            </w:r>
          </w:p>
        </w:tc>
      </w:tr>
      <w:tr w:rsidR="0061148A" w:rsidRPr="007C3F0D" w14:paraId="70492B43" w14:textId="77777777" w:rsidTr="0092011A">
        <w:trPr>
          <w:trHeight w:val="1108"/>
        </w:trPr>
        <w:tc>
          <w:tcPr>
            <w:tcW w:w="2257" w:type="dxa"/>
            <w:tcBorders>
              <w:bottom w:val="single" w:sz="4" w:space="0" w:color="000000"/>
            </w:tcBorders>
          </w:tcPr>
          <w:p w14:paraId="0F97BC2A" w14:textId="77777777" w:rsidR="0061148A" w:rsidRPr="007C3F0D" w:rsidRDefault="0061148A" w:rsidP="00D77F3F">
            <w:pPr>
              <w:widowControl w:val="0"/>
              <w:autoSpaceDE w:val="0"/>
              <w:autoSpaceDN w:val="0"/>
              <w:spacing w:before="4" w:after="0" w:line="240" w:lineRule="auto"/>
              <w:ind w:left="110"/>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Water</w:t>
            </w:r>
            <w:r w:rsidRPr="007C3F0D">
              <w:rPr>
                <w:rFonts w:ascii="Times New Roman" w:eastAsia="Times New Roman" w:hAnsi="Times New Roman" w:cs="Times New Roman"/>
                <w:spacing w:val="-1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Quality</w:t>
            </w:r>
            <w:r w:rsidRPr="007C3F0D">
              <w:rPr>
                <w:rFonts w:ascii="Times New Roman" w:eastAsia="Times New Roman" w:hAnsi="Times New Roman" w:cs="Times New Roman"/>
                <w:spacing w:val="-8"/>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Prediction</w:t>
            </w:r>
            <w:r w:rsidRPr="007C3F0D">
              <w:rPr>
                <w:rFonts w:ascii="Times New Roman" w:eastAsia="Times New Roman" w:hAnsi="Times New Roman" w:cs="Times New Roman"/>
                <w:spacing w:val="-1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Using</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Machine Learning [14]</w:t>
            </w:r>
          </w:p>
        </w:tc>
        <w:tc>
          <w:tcPr>
            <w:tcW w:w="2252" w:type="dxa"/>
            <w:tcBorders>
              <w:bottom w:val="single" w:sz="4" w:space="0" w:color="000000"/>
            </w:tcBorders>
          </w:tcPr>
          <w:p w14:paraId="4B1A602A" w14:textId="77777777" w:rsidR="0061148A" w:rsidRPr="007C3F0D" w:rsidRDefault="0061148A" w:rsidP="00D77F3F">
            <w:pPr>
              <w:widowControl w:val="0"/>
              <w:tabs>
                <w:tab w:val="left" w:pos="1511"/>
              </w:tabs>
              <w:autoSpaceDE w:val="0"/>
              <w:autoSpaceDN w:val="0"/>
              <w:spacing w:before="4" w:after="0" w:line="240" w:lineRule="auto"/>
              <w:ind w:left="105" w:right="98"/>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pH, DO, BOD, Nitrate, Total</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Coliform,</w:t>
            </w:r>
            <w:r w:rsidRPr="007C3F0D">
              <w:rPr>
                <w:rFonts w:ascii="Times New Roman" w:eastAsia="Times New Roman" w:hAnsi="Times New Roman" w:cs="Times New Roman"/>
                <w:kern w:val="0"/>
                <w:sz w:val="20"/>
                <w:szCs w:val="20"/>
                <w14:ligatures w14:val="none"/>
              </w:rPr>
              <w:tab/>
            </w:r>
            <w:r w:rsidRPr="007C3F0D">
              <w:rPr>
                <w:rFonts w:ascii="Times New Roman" w:eastAsia="Times New Roman" w:hAnsi="Times New Roman" w:cs="Times New Roman"/>
                <w:spacing w:val="-4"/>
                <w:kern w:val="0"/>
                <w:sz w:val="20"/>
                <w:szCs w:val="20"/>
                <w14:ligatures w14:val="none"/>
              </w:rPr>
              <w:t>Turbidity,</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Conductivity</w:t>
            </w:r>
          </w:p>
        </w:tc>
        <w:tc>
          <w:tcPr>
            <w:tcW w:w="3428" w:type="dxa"/>
            <w:tcBorders>
              <w:bottom w:val="single" w:sz="4" w:space="0" w:color="000000"/>
            </w:tcBorders>
          </w:tcPr>
          <w:p w14:paraId="4DE7FAFB" w14:textId="77777777" w:rsidR="0061148A" w:rsidRPr="007C3F0D" w:rsidRDefault="0061148A" w:rsidP="00D77F3F">
            <w:pPr>
              <w:widowControl w:val="0"/>
              <w:autoSpaceDE w:val="0"/>
              <w:autoSpaceDN w:val="0"/>
              <w:spacing w:before="4" w:after="0" w:line="240" w:lineRule="auto"/>
              <w:ind w:left="110" w:right="98"/>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This study compared multiple static models</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(SVM, Decision Trees, Gradient Boosting) for</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water quality analysis. The Gradient Boosting</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model</w:t>
            </w:r>
            <w:r w:rsidRPr="007C3F0D">
              <w:rPr>
                <w:rFonts w:ascii="Times New Roman" w:eastAsia="Times New Roman" w:hAnsi="Times New Roman" w:cs="Times New Roman"/>
                <w:spacing w:val="9"/>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performed</w:t>
            </w:r>
            <w:r w:rsidRPr="007C3F0D">
              <w:rPr>
                <w:rFonts w:ascii="Times New Roman" w:eastAsia="Times New Roman" w:hAnsi="Times New Roman" w:cs="Times New Roman"/>
                <w:spacing w:val="12"/>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best,</w:t>
            </w:r>
            <w:r w:rsidRPr="007C3F0D">
              <w:rPr>
                <w:rFonts w:ascii="Times New Roman" w:eastAsia="Times New Roman" w:hAnsi="Times New Roman" w:cs="Times New Roman"/>
                <w:spacing w:val="1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with</w:t>
            </w:r>
            <w:r w:rsidRPr="007C3F0D">
              <w:rPr>
                <w:rFonts w:ascii="Times New Roman" w:eastAsia="Times New Roman" w:hAnsi="Times New Roman" w:cs="Times New Roman"/>
                <w:spacing w:val="12"/>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an</w:t>
            </w:r>
            <w:r w:rsidRPr="007C3F0D">
              <w:rPr>
                <w:rFonts w:ascii="Times New Roman" w:eastAsia="Times New Roman" w:hAnsi="Times New Roman" w:cs="Times New Roman"/>
                <w:spacing w:val="13"/>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MSE</w:t>
            </w:r>
            <w:r w:rsidRPr="007C3F0D">
              <w:rPr>
                <w:rFonts w:ascii="Times New Roman" w:eastAsia="Times New Roman" w:hAnsi="Times New Roman" w:cs="Times New Roman"/>
                <w:spacing w:val="14"/>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of</w:t>
            </w:r>
            <w:r w:rsidRPr="007C3F0D">
              <w:rPr>
                <w:rFonts w:ascii="Times New Roman" w:eastAsia="Times New Roman" w:hAnsi="Times New Roman" w:cs="Times New Roman"/>
                <w:spacing w:val="11"/>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3.25</w:t>
            </w:r>
            <w:r w:rsidRPr="007C3F0D">
              <w:rPr>
                <w:rFonts w:ascii="Times New Roman" w:eastAsia="Times New Roman" w:hAnsi="Times New Roman" w:cs="Times New Roman"/>
                <w:spacing w:val="12"/>
                <w:kern w:val="0"/>
                <w:sz w:val="20"/>
                <w:szCs w:val="20"/>
                <w14:ligatures w14:val="none"/>
              </w:rPr>
              <w:t xml:space="preserve"> </w:t>
            </w:r>
            <w:r w:rsidRPr="007C3F0D">
              <w:rPr>
                <w:rFonts w:ascii="Times New Roman" w:eastAsia="Times New Roman" w:hAnsi="Times New Roman" w:cs="Times New Roman"/>
                <w:spacing w:val="-5"/>
                <w:kern w:val="0"/>
                <w:sz w:val="20"/>
                <w:szCs w:val="20"/>
                <w14:ligatures w14:val="none"/>
              </w:rPr>
              <w:t>and</w:t>
            </w:r>
          </w:p>
          <w:p w14:paraId="57945336" w14:textId="77777777" w:rsidR="0061148A" w:rsidRPr="007C3F0D" w:rsidRDefault="0061148A" w:rsidP="00D77F3F">
            <w:pPr>
              <w:widowControl w:val="0"/>
              <w:autoSpaceDE w:val="0"/>
              <w:autoSpaceDN w:val="0"/>
              <w:spacing w:after="0" w:line="182" w:lineRule="exact"/>
              <w:ind w:left="110" w:right="99"/>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R²</w:t>
            </w:r>
            <w:r w:rsidRPr="007C3F0D">
              <w:rPr>
                <w:rFonts w:ascii="Times New Roman" w:eastAsia="Times New Roman" w:hAnsi="Times New Roman" w:cs="Times New Roman"/>
                <w:spacing w:val="-7"/>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of</w:t>
            </w:r>
            <w:r w:rsidRPr="007C3F0D">
              <w:rPr>
                <w:rFonts w:ascii="Times New Roman" w:eastAsia="Times New Roman" w:hAnsi="Times New Roman" w:cs="Times New Roman"/>
                <w:spacing w:val="-7"/>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0.92.</w:t>
            </w:r>
            <w:r w:rsidRPr="007C3F0D">
              <w:rPr>
                <w:rFonts w:ascii="Times New Roman" w:eastAsia="Times New Roman" w:hAnsi="Times New Roman" w:cs="Times New Roman"/>
                <w:spacing w:val="-8"/>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The</w:t>
            </w:r>
            <w:r w:rsidRPr="007C3F0D">
              <w:rPr>
                <w:rFonts w:ascii="Times New Roman" w:eastAsia="Times New Roman" w:hAnsi="Times New Roman" w:cs="Times New Roman"/>
                <w:spacing w:val="-6"/>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study</w:t>
            </w:r>
            <w:r w:rsidRPr="007C3F0D">
              <w:rPr>
                <w:rFonts w:ascii="Times New Roman" w:eastAsia="Times New Roman" w:hAnsi="Times New Roman" w:cs="Times New Roman"/>
                <w:spacing w:val="-5"/>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highlights</w:t>
            </w:r>
            <w:r w:rsidRPr="007C3F0D">
              <w:rPr>
                <w:rFonts w:ascii="Times New Roman" w:eastAsia="Times New Roman" w:hAnsi="Times New Roman" w:cs="Times New Roman"/>
                <w:spacing w:val="-7"/>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the</w:t>
            </w:r>
            <w:r w:rsidRPr="007C3F0D">
              <w:rPr>
                <w:rFonts w:ascii="Times New Roman" w:eastAsia="Times New Roman" w:hAnsi="Times New Roman" w:cs="Times New Roman"/>
                <w:spacing w:val="-6"/>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role</w:t>
            </w:r>
            <w:r w:rsidRPr="007C3F0D">
              <w:rPr>
                <w:rFonts w:ascii="Times New Roman" w:eastAsia="Times New Roman" w:hAnsi="Times New Roman" w:cs="Times New Roman"/>
                <w:spacing w:val="-6"/>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of</w:t>
            </w:r>
            <w:r w:rsidRPr="007C3F0D">
              <w:rPr>
                <w:rFonts w:ascii="Times New Roman" w:eastAsia="Times New Roman" w:hAnsi="Times New Roman" w:cs="Times New Roman"/>
                <w:spacing w:val="-7"/>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feature</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importance in prediction accuracy.</w:t>
            </w:r>
          </w:p>
        </w:tc>
      </w:tr>
      <w:tr w:rsidR="0061148A" w:rsidRPr="007C3F0D" w14:paraId="63F1ECB9" w14:textId="77777777" w:rsidTr="0092011A">
        <w:trPr>
          <w:trHeight w:val="551"/>
        </w:trPr>
        <w:tc>
          <w:tcPr>
            <w:tcW w:w="2257" w:type="dxa"/>
            <w:tcBorders>
              <w:bottom w:val="nil"/>
            </w:tcBorders>
          </w:tcPr>
          <w:p w14:paraId="420D91B7" w14:textId="77777777" w:rsidR="0061148A" w:rsidRPr="007C3F0D" w:rsidRDefault="0061148A" w:rsidP="00D77F3F">
            <w:pPr>
              <w:widowControl w:val="0"/>
              <w:autoSpaceDE w:val="0"/>
              <w:autoSpaceDN w:val="0"/>
              <w:spacing w:after="0" w:line="240" w:lineRule="auto"/>
              <w:ind w:left="110" w:right="89"/>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Water</w:t>
            </w:r>
            <w:r w:rsidRPr="007C3F0D">
              <w:rPr>
                <w:rFonts w:ascii="Times New Roman" w:eastAsia="Times New Roman" w:hAnsi="Times New Roman" w:cs="Times New Roman"/>
                <w:spacing w:val="32"/>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Quality</w:t>
            </w:r>
            <w:r w:rsidRPr="007C3F0D">
              <w:rPr>
                <w:rFonts w:ascii="Times New Roman" w:eastAsia="Times New Roman" w:hAnsi="Times New Roman" w:cs="Times New Roman"/>
                <w:spacing w:val="33"/>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Prediction</w:t>
            </w:r>
            <w:r w:rsidRPr="007C3F0D">
              <w:rPr>
                <w:rFonts w:ascii="Times New Roman" w:eastAsia="Times New Roman" w:hAnsi="Times New Roman" w:cs="Times New Roman"/>
                <w:spacing w:val="36"/>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w:t>
            </w:r>
            <w:r w:rsidRPr="007C3F0D">
              <w:rPr>
                <w:rFonts w:ascii="Times New Roman" w:eastAsia="Times New Roman" w:hAnsi="Times New Roman" w:cs="Times New Roman"/>
                <w:spacing w:val="21"/>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A</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Data-Driven Approach [15]</w:t>
            </w:r>
          </w:p>
        </w:tc>
        <w:tc>
          <w:tcPr>
            <w:tcW w:w="2252" w:type="dxa"/>
            <w:tcBorders>
              <w:bottom w:val="nil"/>
            </w:tcBorders>
          </w:tcPr>
          <w:p w14:paraId="1D9BF45F" w14:textId="77777777" w:rsidR="0061148A" w:rsidRPr="007C3F0D" w:rsidRDefault="0061148A" w:rsidP="00D77F3F">
            <w:pPr>
              <w:widowControl w:val="0"/>
              <w:autoSpaceDE w:val="0"/>
              <w:autoSpaceDN w:val="0"/>
              <w:spacing w:after="0" w:line="240" w:lineRule="auto"/>
              <w:ind w:left="105"/>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pH,</w:t>
            </w:r>
            <w:r w:rsidRPr="007C3F0D">
              <w:rPr>
                <w:rFonts w:ascii="Times New Roman" w:eastAsia="Times New Roman" w:hAnsi="Times New Roman" w:cs="Times New Roman"/>
                <w:spacing w:val="31"/>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DO,</w:t>
            </w:r>
            <w:r w:rsidRPr="007C3F0D">
              <w:rPr>
                <w:rFonts w:ascii="Times New Roman" w:eastAsia="Times New Roman" w:hAnsi="Times New Roman" w:cs="Times New Roman"/>
                <w:spacing w:val="31"/>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BOD,</w:t>
            </w:r>
            <w:r w:rsidRPr="007C3F0D">
              <w:rPr>
                <w:rFonts w:ascii="Times New Roman" w:eastAsia="Times New Roman" w:hAnsi="Times New Roman" w:cs="Times New Roman"/>
                <w:spacing w:val="35"/>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Nitrate,</w:t>
            </w:r>
            <w:r w:rsidRPr="007C3F0D">
              <w:rPr>
                <w:rFonts w:ascii="Times New Roman" w:eastAsia="Times New Roman" w:hAnsi="Times New Roman" w:cs="Times New Roman"/>
                <w:spacing w:val="31"/>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Total</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Coliform, TDS, Conductivity</w:t>
            </w:r>
          </w:p>
        </w:tc>
        <w:tc>
          <w:tcPr>
            <w:tcW w:w="3428" w:type="dxa"/>
            <w:tcBorders>
              <w:bottom w:val="nil"/>
            </w:tcBorders>
          </w:tcPr>
          <w:p w14:paraId="02FAA0A8" w14:textId="77777777" w:rsidR="0061148A" w:rsidRPr="007C3F0D" w:rsidRDefault="0061148A" w:rsidP="00D77F3F">
            <w:pPr>
              <w:widowControl w:val="0"/>
              <w:autoSpaceDE w:val="0"/>
              <w:autoSpaceDN w:val="0"/>
              <w:spacing w:after="0" w:line="182" w:lineRule="exact"/>
              <w:ind w:left="110" w:right="97"/>
              <w:jc w:val="both"/>
              <w:rPr>
                <w:rFonts w:ascii="Times New Roman" w:eastAsia="Times New Roman" w:hAnsi="Times New Roman" w:cs="Times New Roman"/>
                <w:kern w:val="0"/>
                <w:sz w:val="20"/>
                <w:szCs w:val="20"/>
                <w14:ligatures w14:val="none"/>
              </w:rPr>
            </w:pPr>
            <w:r w:rsidRPr="007C3F0D">
              <w:rPr>
                <w:rFonts w:ascii="Times New Roman" w:eastAsia="Times New Roman" w:hAnsi="Times New Roman" w:cs="Times New Roman"/>
                <w:kern w:val="0"/>
                <w:sz w:val="20"/>
                <w:szCs w:val="20"/>
                <w14:ligatures w14:val="none"/>
              </w:rPr>
              <w:t>This research implements an ensemble approach</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combining Random Forest, Gradient Boosting,</w:t>
            </w:r>
            <w:r w:rsidRPr="007C3F0D">
              <w:rPr>
                <w:rFonts w:ascii="Times New Roman" w:eastAsia="Times New Roman" w:hAnsi="Times New Roman" w:cs="Times New Roman"/>
                <w:spacing w:val="4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and</w:t>
            </w:r>
            <w:r w:rsidRPr="007C3F0D">
              <w:rPr>
                <w:rFonts w:ascii="Times New Roman" w:eastAsia="Times New Roman" w:hAnsi="Times New Roman" w:cs="Times New Roman"/>
                <w:spacing w:val="63"/>
                <w:w w:val="15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Neural</w:t>
            </w:r>
            <w:r w:rsidRPr="007C3F0D">
              <w:rPr>
                <w:rFonts w:ascii="Times New Roman" w:eastAsia="Times New Roman" w:hAnsi="Times New Roman" w:cs="Times New Roman"/>
                <w:spacing w:val="60"/>
                <w:w w:val="15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Networks</w:t>
            </w:r>
            <w:r w:rsidRPr="007C3F0D">
              <w:rPr>
                <w:rFonts w:ascii="Times New Roman" w:eastAsia="Times New Roman" w:hAnsi="Times New Roman" w:cs="Times New Roman"/>
                <w:spacing w:val="62"/>
                <w:w w:val="15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to</w:t>
            </w:r>
            <w:r w:rsidRPr="007C3F0D">
              <w:rPr>
                <w:rFonts w:ascii="Times New Roman" w:eastAsia="Times New Roman" w:hAnsi="Times New Roman" w:cs="Times New Roman"/>
                <w:spacing w:val="64"/>
                <w:w w:val="150"/>
                <w:kern w:val="0"/>
                <w:sz w:val="20"/>
                <w:szCs w:val="20"/>
                <w14:ligatures w14:val="none"/>
              </w:rPr>
              <w:t xml:space="preserve"> </w:t>
            </w:r>
            <w:r w:rsidRPr="007C3F0D">
              <w:rPr>
                <w:rFonts w:ascii="Times New Roman" w:eastAsia="Times New Roman" w:hAnsi="Times New Roman" w:cs="Times New Roman"/>
                <w:kern w:val="0"/>
                <w:sz w:val="20"/>
                <w:szCs w:val="20"/>
                <w14:ligatures w14:val="none"/>
              </w:rPr>
              <w:t>improve</w:t>
            </w:r>
            <w:r w:rsidRPr="007C3F0D">
              <w:rPr>
                <w:rFonts w:ascii="Times New Roman" w:eastAsia="Times New Roman" w:hAnsi="Times New Roman" w:cs="Times New Roman"/>
                <w:spacing w:val="63"/>
                <w:w w:val="150"/>
                <w:kern w:val="0"/>
                <w:sz w:val="20"/>
                <w:szCs w:val="20"/>
                <w14:ligatures w14:val="none"/>
              </w:rPr>
              <w:t xml:space="preserve"> </w:t>
            </w:r>
            <w:r w:rsidRPr="007C3F0D">
              <w:rPr>
                <w:rFonts w:ascii="Times New Roman" w:eastAsia="Times New Roman" w:hAnsi="Times New Roman" w:cs="Times New Roman"/>
                <w:spacing w:val="-2"/>
                <w:kern w:val="0"/>
                <w:sz w:val="20"/>
                <w:szCs w:val="20"/>
                <w14:ligatures w14:val="none"/>
              </w:rPr>
              <w:t>predictive</w:t>
            </w:r>
          </w:p>
        </w:tc>
      </w:tr>
      <w:tr w:rsidR="007220BA" w:rsidRPr="005E0116" w14:paraId="2AD464ED" w14:textId="77777777" w:rsidTr="0092011A">
        <w:trPr>
          <w:trHeight w:val="551"/>
        </w:trPr>
        <w:tc>
          <w:tcPr>
            <w:tcW w:w="2257" w:type="dxa"/>
            <w:tcBorders>
              <w:top w:val="nil"/>
              <w:left w:val="single" w:sz="4" w:space="0" w:color="000000"/>
              <w:bottom w:val="single" w:sz="4" w:space="0" w:color="000000"/>
              <w:right w:val="single" w:sz="4" w:space="0" w:color="000000"/>
            </w:tcBorders>
          </w:tcPr>
          <w:p w14:paraId="739B62F0" w14:textId="77777777" w:rsidR="007220BA" w:rsidRPr="005E0116" w:rsidRDefault="007220BA" w:rsidP="007220BA">
            <w:pPr>
              <w:widowControl w:val="0"/>
              <w:autoSpaceDE w:val="0"/>
              <w:autoSpaceDN w:val="0"/>
              <w:spacing w:after="0" w:line="240" w:lineRule="auto"/>
              <w:ind w:left="110" w:right="89"/>
              <w:rPr>
                <w:rFonts w:ascii="Times New Roman" w:eastAsia="Times New Roman" w:hAnsi="Times New Roman" w:cs="Times New Roman"/>
                <w:kern w:val="0"/>
                <w:sz w:val="20"/>
                <w:szCs w:val="20"/>
                <w14:ligatures w14:val="none"/>
              </w:rPr>
            </w:pPr>
          </w:p>
        </w:tc>
        <w:tc>
          <w:tcPr>
            <w:tcW w:w="2252" w:type="dxa"/>
            <w:tcBorders>
              <w:top w:val="nil"/>
              <w:left w:val="single" w:sz="4" w:space="0" w:color="000000"/>
              <w:bottom w:val="single" w:sz="4" w:space="0" w:color="000000"/>
              <w:right w:val="single" w:sz="4" w:space="0" w:color="000000"/>
            </w:tcBorders>
          </w:tcPr>
          <w:p w14:paraId="2B2F9703" w14:textId="77777777" w:rsidR="007220BA" w:rsidRPr="005E0116" w:rsidRDefault="007220BA" w:rsidP="007220BA">
            <w:pPr>
              <w:widowControl w:val="0"/>
              <w:autoSpaceDE w:val="0"/>
              <w:autoSpaceDN w:val="0"/>
              <w:spacing w:after="0" w:line="240" w:lineRule="auto"/>
              <w:ind w:left="105"/>
              <w:rPr>
                <w:rFonts w:ascii="Times New Roman" w:eastAsia="Times New Roman" w:hAnsi="Times New Roman" w:cs="Times New Roman"/>
                <w:kern w:val="0"/>
                <w:sz w:val="20"/>
                <w:szCs w:val="20"/>
                <w14:ligatures w14:val="none"/>
              </w:rPr>
            </w:pPr>
          </w:p>
        </w:tc>
        <w:tc>
          <w:tcPr>
            <w:tcW w:w="3428" w:type="dxa"/>
            <w:tcBorders>
              <w:top w:val="nil"/>
              <w:left w:val="single" w:sz="4" w:space="0" w:color="000000"/>
              <w:bottom w:val="single" w:sz="4" w:space="0" w:color="000000"/>
              <w:right w:val="single" w:sz="4" w:space="0" w:color="000000"/>
            </w:tcBorders>
          </w:tcPr>
          <w:p w14:paraId="5BC11CD7" w14:textId="77777777" w:rsidR="007220BA" w:rsidRPr="005E0116" w:rsidRDefault="007220BA" w:rsidP="007220BA">
            <w:pPr>
              <w:widowControl w:val="0"/>
              <w:autoSpaceDE w:val="0"/>
              <w:autoSpaceDN w:val="0"/>
              <w:spacing w:after="0" w:line="182" w:lineRule="exact"/>
              <w:ind w:left="110" w:right="97"/>
              <w:jc w:val="both"/>
              <w:rPr>
                <w:rFonts w:ascii="Times New Roman" w:eastAsia="Times New Roman" w:hAnsi="Times New Roman" w:cs="Times New Roman"/>
                <w:kern w:val="0"/>
                <w:sz w:val="20"/>
                <w:szCs w:val="20"/>
                <w14:ligatures w14:val="none"/>
              </w:rPr>
            </w:pPr>
            <w:r w:rsidRPr="005E0116">
              <w:rPr>
                <w:rFonts w:ascii="Times New Roman" w:eastAsia="Times New Roman" w:hAnsi="Times New Roman" w:cs="Times New Roman"/>
                <w:kern w:val="0"/>
                <w:sz w:val="20"/>
                <w:szCs w:val="20"/>
                <w14:ligatures w14:val="none"/>
              </w:rPr>
              <w:t>performance.</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The</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ensemble</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model</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achieved</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an</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R²</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score of 0.96, outperforming individual models.</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The</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study</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suggests</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that</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adding</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conductivity</w:t>
            </w:r>
            <w:r w:rsidRPr="007220BA">
              <w:rPr>
                <w:rFonts w:ascii="Times New Roman" w:eastAsia="Times New Roman" w:hAnsi="Times New Roman" w:cs="Times New Roman"/>
                <w:kern w:val="0"/>
                <w:sz w:val="20"/>
                <w:szCs w:val="20"/>
                <w14:ligatures w14:val="none"/>
              </w:rPr>
              <w:t xml:space="preserve"> and</w:t>
            </w:r>
          </w:p>
          <w:p w14:paraId="1A7C3A47" w14:textId="77777777" w:rsidR="007220BA" w:rsidRPr="005E0116" w:rsidRDefault="007220BA" w:rsidP="007220BA">
            <w:pPr>
              <w:widowControl w:val="0"/>
              <w:autoSpaceDE w:val="0"/>
              <w:autoSpaceDN w:val="0"/>
              <w:spacing w:after="0" w:line="182" w:lineRule="exact"/>
              <w:ind w:left="110" w:right="97"/>
              <w:jc w:val="both"/>
              <w:rPr>
                <w:rFonts w:ascii="Times New Roman" w:eastAsia="Times New Roman" w:hAnsi="Times New Roman" w:cs="Times New Roman"/>
                <w:kern w:val="0"/>
                <w:sz w:val="20"/>
                <w:szCs w:val="20"/>
                <w14:ligatures w14:val="none"/>
              </w:rPr>
            </w:pPr>
            <w:r w:rsidRPr="005E0116">
              <w:rPr>
                <w:rFonts w:ascii="Times New Roman" w:eastAsia="Times New Roman" w:hAnsi="Times New Roman" w:cs="Times New Roman"/>
                <w:kern w:val="0"/>
                <w:sz w:val="20"/>
                <w:szCs w:val="20"/>
                <w14:ligatures w14:val="none"/>
              </w:rPr>
              <w:t>TDS</w:t>
            </w:r>
            <w:r w:rsidRPr="007220BA">
              <w:rPr>
                <w:rFonts w:ascii="Times New Roman" w:eastAsia="Times New Roman" w:hAnsi="Times New Roman" w:cs="Times New Roman"/>
                <w:kern w:val="0"/>
                <w:sz w:val="20"/>
                <w:szCs w:val="20"/>
                <w14:ligatures w14:val="none"/>
              </w:rPr>
              <w:t xml:space="preserve"> </w:t>
            </w:r>
            <w:r w:rsidRPr="005E0116">
              <w:rPr>
                <w:rFonts w:ascii="Times New Roman" w:eastAsia="Times New Roman" w:hAnsi="Times New Roman" w:cs="Times New Roman"/>
                <w:kern w:val="0"/>
                <w:sz w:val="20"/>
                <w:szCs w:val="20"/>
                <w14:ligatures w14:val="none"/>
              </w:rPr>
              <w:t>parameters</w:t>
            </w:r>
            <w:r w:rsidRPr="007220BA">
              <w:rPr>
                <w:rFonts w:ascii="Times New Roman" w:eastAsia="Times New Roman" w:hAnsi="Times New Roman" w:cs="Times New Roman"/>
                <w:kern w:val="0"/>
                <w:sz w:val="20"/>
                <w:szCs w:val="20"/>
                <w14:ligatures w14:val="none"/>
              </w:rPr>
              <w:t xml:space="preserve"> </w:t>
            </w:r>
            <w:proofErr w:type="spellStart"/>
            <w:r w:rsidRPr="005E0116">
              <w:rPr>
                <w:rFonts w:ascii="Times New Roman" w:eastAsia="Times New Roman" w:hAnsi="Times New Roman" w:cs="Times New Roman"/>
                <w:kern w:val="0"/>
                <w:sz w:val="20"/>
                <w:szCs w:val="20"/>
                <w14:ligatures w14:val="none"/>
              </w:rPr>
              <w:t>mproves</w:t>
            </w:r>
            <w:proofErr w:type="spellEnd"/>
            <w:r w:rsidRPr="007220BA">
              <w:rPr>
                <w:rFonts w:ascii="Times New Roman" w:eastAsia="Times New Roman" w:hAnsi="Times New Roman" w:cs="Times New Roman"/>
                <w:kern w:val="0"/>
                <w:sz w:val="20"/>
                <w:szCs w:val="20"/>
                <w14:ligatures w14:val="none"/>
              </w:rPr>
              <w:t xml:space="preserve"> predictions.</w:t>
            </w:r>
          </w:p>
        </w:tc>
      </w:tr>
    </w:tbl>
    <w:p w14:paraId="57FC07C7" w14:textId="77777777" w:rsidR="0061148A" w:rsidRDefault="0061148A" w:rsidP="0061148A">
      <w:pPr>
        <w:widowControl w:val="0"/>
        <w:autoSpaceDE w:val="0"/>
        <w:autoSpaceDN w:val="0"/>
        <w:spacing w:after="0" w:line="182" w:lineRule="exact"/>
        <w:ind w:left="110"/>
        <w:jc w:val="both"/>
        <w:rPr>
          <w:rFonts w:ascii="Times New Roman" w:eastAsia="Times New Roman" w:hAnsi="Times New Roman" w:cs="Times New Roman"/>
          <w:kern w:val="0"/>
          <w14:ligatures w14:val="none"/>
        </w:rPr>
      </w:pPr>
    </w:p>
    <w:p w14:paraId="302C4DBF" w14:textId="77777777" w:rsidR="00702507" w:rsidRDefault="00702507" w:rsidP="0061148A">
      <w:pPr>
        <w:widowControl w:val="0"/>
        <w:autoSpaceDE w:val="0"/>
        <w:autoSpaceDN w:val="0"/>
        <w:spacing w:after="0" w:line="182" w:lineRule="exact"/>
        <w:ind w:left="110"/>
        <w:jc w:val="both"/>
        <w:rPr>
          <w:rFonts w:ascii="Times New Roman" w:eastAsia="Times New Roman" w:hAnsi="Times New Roman" w:cs="Times New Roman"/>
          <w:kern w:val="0"/>
          <w14:ligatures w14:val="none"/>
        </w:rPr>
      </w:pPr>
    </w:p>
    <w:p w14:paraId="2EAF650A" w14:textId="77777777" w:rsidR="00702507" w:rsidRPr="007C3F0D" w:rsidRDefault="00702507" w:rsidP="00702507">
      <w:pPr>
        <w:widowControl w:val="0"/>
        <w:autoSpaceDE w:val="0"/>
        <w:autoSpaceDN w:val="0"/>
        <w:spacing w:after="0" w:line="240" w:lineRule="auto"/>
        <w:ind w:left="23" w:right="438" w:firstLine="360"/>
        <w:jc w:val="both"/>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Table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III presents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a comparative</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analysis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of</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existing</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studies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on water</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quality prediction</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models, focusing on dataset parameters, model types, evaluation metrics, and predictive performance. The dataset parameters commonly</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used</w:t>
      </w:r>
      <w:r w:rsidRPr="007C3F0D">
        <w:rPr>
          <w:rFonts w:ascii="Times New Roman" w:eastAsia="Times New Roman" w:hAnsi="Times New Roman" w:cs="Times New Roman"/>
          <w:spacing w:val="-9"/>
          <w:kern w:val="0"/>
          <w14:ligatures w14:val="none"/>
        </w:rPr>
        <w:t xml:space="preserve"> </w:t>
      </w:r>
      <w:r w:rsidRPr="007C3F0D">
        <w:rPr>
          <w:rFonts w:ascii="Times New Roman" w:eastAsia="Times New Roman" w:hAnsi="Times New Roman" w:cs="Times New Roman"/>
          <w:kern w:val="0"/>
          <w14:ligatures w14:val="none"/>
        </w:rPr>
        <w:t>across</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studies</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include</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pH,</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Dissolved</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Oxygen</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(DO),</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Biological</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Oxygen</w:t>
      </w:r>
      <w:r w:rsidRPr="007C3F0D">
        <w:rPr>
          <w:rFonts w:ascii="Times New Roman" w:eastAsia="Times New Roman" w:hAnsi="Times New Roman" w:cs="Times New Roman"/>
          <w:spacing w:val="-9"/>
          <w:kern w:val="0"/>
          <w14:ligatures w14:val="none"/>
        </w:rPr>
        <w:t xml:space="preserve"> </w:t>
      </w:r>
      <w:r w:rsidRPr="007C3F0D">
        <w:rPr>
          <w:rFonts w:ascii="Times New Roman" w:eastAsia="Times New Roman" w:hAnsi="Times New Roman" w:cs="Times New Roman"/>
          <w:kern w:val="0"/>
          <w14:ligatures w14:val="none"/>
        </w:rPr>
        <w:t>Demand</w:t>
      </w:r>
      <w:r w:rsidRPr="007C3F0D">
        <w:rPr>
          <w:rFonts w:ascii="Times New Roman" w:eastAsia="Times New Roman" w:hAnsi="Times New Roman" w:cs="Times New Roman"/>
          <w:spacing w:val="-9"/>
          <w:kern w:val="0"/>
          <w14:ligatures w14:val="none"/>
        </w:rPr>
        <w:t xml:space="preserve"> </w:t>
      </w:r>
      <w:r w:rsidRPr="007C3F0D">
        <w:rPr>
          <w:rFonts w:ascii="Times New Roman" w:eastAsia="Times New Roman" w:hAnsi="Times New Roman" w:cs="Times New Roman"/>
          <w:kern w:val="0"/>
          <w14:ligatures w14:val="none"/>
        </w:rPr>
        <w:t>(BOD),</w:t>
      </w:r>
      <w:r w:rsidRPr="007C3F0D">
        <w:rPr>
          <w:rFonts w:ascii="Times New Roman" w:eastAsia="Times New Roman" w:hAnsi="Times New Roman" w:cs="Times New Roman"/>
          <w:spacing w:val="-3"/>
          <w:kern w:val="0"/>
          <w14:ligatures w14:val="none"/>
        </w:rPr>
        <w:t xml:space="preserve"> </w:t>
      </w:r>
      <w:r w:rsidRPr="007C3F0D">
        <w:rPr>
          <w:rFonts w:ascii="Times New Roman" w:eastAsia="Times New Roman" w:hAnsi="Times New Roman" w:cs="Times New Roman"/>
          <w:kern w:val="0"/>
          <w14:ligatures w14:val="none"/>
        </w:rPr>
        <w:t xml:space="preserve">Nitrate, and Total Coliform, which are also fundamental in our research work. However, certain studies incorporated </w:t>
      </w:r>
      <w:r w:rsidRPr="007C3F0D">
        <w:rPr>
          <w:rFonts w:ascii="Times New Roman" w:eastAsia="Times New Roman" w:hAnsi="Times New Roman" w:cs="Times New Roman"/>
          <w:spacing w:val="-2"/>
          <w:kern w:val="0"/>
          <w14:ligatures w14:val="none"/>
        </w:rPr>
        <w:t>Conductivity</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spacing w:val="-2"/>
          <w:kern w:val="0"/>
          <w14:ligatures w14:val="none"/>
        </w:rPr>
        <w:t>and</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spacing w:val="-2"/>
          <w:kern w:val="0"/>
          <w14:ligatures w14:val="none"/>
        </w:rPr>
        <w:t>Total Dissolved Solids</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spacing w:val="-2"/>
          <w:kern w:val="0"/>
          <w14:ligatures w14:val="none"/>
        </w:rPr>
        <w:t>(TDS) to</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spacing w:val="-2"/>
          <w:kern w:val="0"/>
          <w14:ligatures w14:val="none"/>
        </w:rPr>
        <w:t>enhance prediction accuracy, which</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spacing w:val="-2"/>
          <w:kern w:val="0"/>
          <w14:ligatures w14:val="none"/>
        </w:rPr>
        <w:t>can be</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spacing w:val="-2"/>
          <w:kern w:val="0"/>
          <w14:ligatures w14:val="none"/>
        </w:rPr>
        <w:t>considered for future improvements.</w:t>
      </w:r>
    </w:p>
    <w:p w14:paraId="19C40382" w14:textId="77777777" w:rsidR="00702507" w:rsidRDefault="00702507" w:rsidP="00702507">
      <w:pPr>
        <w:widowControl w:val="0"/>
        <w:autoSpaceDE w:val="0"/>
        <w:autoSpaceDN w:val="0"/>
        <w:spacing w:before="161" w:after="0" w:line="240" w:lineRule="auto"/>
        <w:ind w:left="23" w:right="436" w:firstLine="360"/>
        <w:jc w:val="both"/>
        <w:rPr>
          <w:rFonts w:ascii="Times New Roman" w:eastAsia="Times New Roman" w:hAnsi="Times New Roman" w:cs="Times New Roman"/>
          <w:kern w:val="0"/>
          <w14:ligatures w14:val="none"/>
        </w:rPr>
      </w:pPr>
      <w:r w:rsidRPr="007C3F0D">
        <w:rPr>
          <w:rFonts w:ascii="Times New Roman" w:eastAsia="Times New Roman" w:hAnsi="Times New Roman" w:cs="Times New Roman"/>
          <w:kern w:val="0"/>
          <w14:ligatures w14:val="none"/>
        </w:rPr>
        <w:t>From the evaluation metrics, it is evident that ensemble models consistently outperform individual models, as demonstrated, where an ensemble of Random Forest, Gradient Boosting, and Neural Networks achieved the highest</w:t>
      </w:r>
      <w:r w:rsidRPr="007C3F0D">
        <w:rPr>
          <w:rFonts w:ascii="Times New Roman" w:eastAsia="Times New Roman" w:hAnsi="Times New Roman" w:cs="Times New Roman"/>
          <w:spacing w:val="-11"/>
          <w:kern w:val="0"/>
          <w14:ligatures w14:val="none"/>
        </w:rPr>
        <w:t xml:space="preserve"> </w:t>
      </w:r>
      <w:r w:rsidRPr="007C3F0D">
        <w:rPr>
          <w:rFonts w:ascii="Times New Roman" w:eastAsia="Times New Roman" w:hAnsi="Times New Roman" w:cs="Times New Roman"/>
          <w:kern w:val="0"/>
          <w14:ligatures w14:val="none"/>
        </w:rPr>
        <w:t>R²</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score</w:t>
      </w:r>
      <w:r w:rsidRPr="007C3F0D">
        <w:rPr>
          <w:rFonts w:ascii="Times New Roman" w:eastAsia="Times New Roman" w:hAnsi="Times New Roman" w:cs="Times New Roman"/>
          <w:spacing w:val="-9"/>
          <w:kern w:val="0"/>
          <w14:ligatures w14:val="none"/>
        </w:rPr>
        <w:t xml:space="preserve"> </w:t>
      </w:r>
      <w:r w:rsidRPr="007C3F0D">
        <w:rPr>
          <w:rFonts w:ascii="Times New Roman" w:eastAsia="Times New Roman" w:hAnsi="Times New Roman" w:cs="Times New Roman"/>
          <w:kern w:val="0"/>
          <w14:ligatures w14:val="none"/>
        </w:rPr>
        <w:t>of</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0.96.</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Similarly,</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our</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research</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work</w:t>
      </w:r>
      <w:r w:rsidRPr="007C3F0D">
        <w:rPr>
          <w:rFonts w:ascii="Times New Roman" w:eastAsia="Times New Roman" w:hAnsi="Times New Roman" w:cs="Times New Roman"/>
          <w:spacing w:val="-13"/>
          <w:kern w:val="0"/>
          <w14:ligatures w14:val="none"/>
        </w:rPr>
        <w:t xml:space="preserve"> </w:t>
      </w:r>
      <w:r w:rsidRPr="007C3F0D">
        <w:rPr>
          <w:rFonts w:ascii="Times New Roman" w:eastAsia="Times New Roman" w:hAnsi="Times New Roman" w:cs="Times New Roman"/>
          <w:kern w:val="0"/>
          <w14:ligatures w14:val="none"/>
        </w:rPr>
        <w:t>integrates</w:t>
      </w:r>
      <w:r w:rsidRPr="007C3F0D">
        <w:rPr>
          <w:rFonts w:ascii="Times New Roman" w:eastAsia="Times New Roman" w:hAnsi="Times New Roman" w:cs="Times New Roman"/>
          <w:spacing w:val="-4"/>
          <w:kern w:val="0"/>
          <w14:ligatures w14:val="none"/>
        </w:rPr>
        <w:t xml:space="preserve"> </w:t>
      </w:r>
      <w:r w:rsidRPr="007C3F0D">
        <w:rPr>
          <w:rFonts w:ascii="Times New Roman" w:eastAsia="Times New Roman" w:hAnsi="Times New Roman" w:cs="Times New Roman"/>
          <w:kern w:val="0"/>
          <w14:ligatures w14:val="none"/>
        </w:rPr>
        <w:t>Recursive</w:t>
      </w:r>
      <w:r w:rsidRPr="007C3F0D">
        <w:rPr>
          <w:rFonts w:ascii="Times New Roman" w:eastAsia="Times New Roman" w:hAnsi="Times New Roman" w:cs="Times New Roman"/>
          <w:spacing w:val="-9"/>
          <w:kern w:val="0"/>
          <w14:ligatures w14:val="none"/>
        </w:rPr>
        <w:t xml:space="preserve"> </w:t>
      </w:r>
      <w:r w:rsidRPr="007C3F0D">
        <w:rPr>
          <w:rFonts w:ascii="Times New Roman" w:eastAsia="Times New Roman" w:hAnsi="Times New Roman" w:cs="Times New Roman"/>
          <w:kern w:val="0"/>
          <w14:ligatures w14:val="none"/>
        </w:rPr>
        <w:t>Feature</w:t>
      </w:r>
      <w:r w:rsidRPr="007C3F0D">
        <w:rPr>
          <w:rFonts w:ascii="Times New Roman" w:eastAsia="Times New Roman" w:hAnsi="Times New Roman" w:cs="Times New Roman"/>
          <w:spacing w:val="-9"/>
          <w:kern w:val="0"/>
          <w14:ligatures w14:val="none"/>
        </w:rPr>
        <w:t xml:space="preserve"> </w:t>
      </w:r>
      <w:r w:rsidRPr="007C3F0D">
        <w:rPr>
          <w:rFonts w:ascii="Times New Roman" w:eastAsia="Times New Roman" w:hAnsi="Times New Roman" w:cs="Times New Roman"/>
          <w:kern w:val="0"/>
          <w14:ligatures w14:val="none"/>
        </w:rPr>
        <w:t>Elimination</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(RFE)</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and</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SHAP- based feature selection techniques, further refining model performance. Our best ensemble model (RSGB) achieved</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an</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R²</w:t>
      </w:r>
      <w:r w:rsidRPr="007C3F0D">
        <w:rPr>
          <w:rFonts w:ascii="Times New Roman" w:eastAsia="Times New Roman" w:hAnsi="Times New Roman" w:cs="Times New Roman"/>
          <w:spacing w:val="-6"/>
          <w:kern w:val="0"/>
          <w14:ligatures w14:val="none"/>
        </w:rPr>
        <w:t xml:space="preserve"> </w:t>
      </w:r>
      <w:r w:rsidRPr="007C3F0D">
        <w:rPr>
          <w:rFonts w:ascii="Times New Roman" w:eastAsia="Times New Roman" w:hAnsi="Times New Roman" w:cs="Times New Roman"/>
          <w:kern w:val="0"/>
          <w14:ligatures w14:val="none"/>
        </w:rPr>
        <w:t>score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of</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0.9919,</w:t>
      </w:r>
      <w:r w:rsidRPr="007C3F0D">
        <w:rPr>
          <w:rFonts w:ascii="Times New Roman" w:eastAsia="Times New Roman" w:hAnsi="Times New Roman" w:cs="Times New Roman"/>
          <w:spacing w:val="-1"/>
          <w:kern w:val="0"/>
          <w14:ligatures w14:val="none"/>
        </w:rPr>
        <w:t xml:space="preserve"> </w:t>
      </w:r>
      <w:r w:rsidRPr="007C3F0D">
        <w:rPr>
          <w:rFonts w:ascii="Times New Roman" w:eastAsia="Times New Roman" w:hAnsi="Times New Roman" w:cs="Times New Roman"/>
          <w:kern w:val="0"/>
          <w14:ligatures w14:val="none"/>
        </w:rPr>
        <w:t>surpassing</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2"/>
          <w:kern w:val="0"/>
          <w14:ligatures w14:val="none"/>
        </w:rPr>
        <w:t xml:space="preserve"> </w:t>
      </w:r>
      <w:r w:rsidRPr="007C3F0D">
        <w:rPr>
          <w:rFonts w:ascii="Times New Roman" w:eastAsia="Times New Roman" w:hAnsi="Times New Roman" w:cs="Times New Roman"/>
          <w:kern w:val="0"/>
          <w14:ligatures w14:val="none"/>
        </w:rPr>
        <w:t>reported</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models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in</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related</w:t>
      </w:r>
      <w:r w:rsidRPr="007C3F0D">
        <w:rPr>
          <w:rFonts w:ascii="Times New Roman" w:eastAsia="Times New Roman" w:hAnsi="Times New Roman" w:cs="Times New Roman"/>
          <w:spacing w:val="-8"/>
          <w:kern w:val="0"/>
          <w14:ligatures w14:val="none"/>
        </w:rPr>
        <w:t xml:space="preserve"> </w:t>
      </w:r>
      <w:r w:rsidRPr="007C3F0D">
        <w:rPr>
          <w:rFonts w:ascii="Times New Roman" w:eastAsia="Times New Roman" w:hAnsi="Times New Roman" w:cs="Times New Roman"/>
          <w:kern w:val="0"/>
          <w14:ligatures w14:val="none"/>
        </w:rPr>
        <w:t>works.</w:t>
      </w:r>
      <w:r w:rsidRPr="007C3F0D">
        <w:rPr>
          <w:rFonts w:ascii="Times New Roman" w:eastAsia="Times New Roman" w:hAnsi="Times New Roman" w:cs="Times New Roman"/>
          <w:spacing w:val="-11"/>
          <w:kern w:val="0"/>
          <w14:ligatures w14:val="none"/>
        </w:rPr>
        <w:t xml:space="preserve"> </w:t>
      </w:r>
      <w:r w:rsidRPr="007C3F0D">
        <w:rPr>
          <w:rFonts w:ascii="Times New Roman" w:eastAsia="Times New Roman" w:hAnsi="Times New Roman" w:cs="Times New Roman"/>
          <w:kern w:val="0"/>
          <w14:ligatures w14:val="none"/>
        </w:rPr>
        <w:t>This</w:t>
      </w:r>
      <w:r w:rsidRPr="007C3F0D">
        <w:rPr>
          <w:rFonts w:ascii="Times New Roman" w:eastAsia="Times New Roman" w:hAnsi="Times New Roman" w:cs="Times New Roman"/>
          <w:spacing w:val="-5"/>
          <w:kern w:val="0"/>
          <w14:ligatures w14:val="none"/>
        </w:rPr>
        <w:t xml:space="preserve"> </w:t>
      </w:r>
      <w:r w:rsidRPr="007C3F0D">
        <w:rPr>
          <w:rFonts w:ascii="Times New Roman" w:eastAsia="Times New Roman" w:hAnsi="Times New Roman" w:cs="Times New Roman"/>
          <w:kern w:val="0"/>
          <w14:ligatures w14:val="none"/>
        </w:rPr>
        <w:t>highlights</w:t>
      </w:r>
      <w:r w:rsidRPr="007C3F0D">
        <w:rPr>
          <w:rFonts w:ascii="Times New Roman" w:eastAsia="Times New Roman" w:hAnsi="Times New Roman" w:cs="Times New Roman"/>
          <w:spacing w:val="-10"/>
          <w:kern w:val="0"/>
          <w14:ligatures w14:val="none"/>
        </w:rPr>
        <w:t xml:space="preserve"> </w:t>
      </w:r>
      <w:r w:rsidRPr="007C3F0D">
        <w:rPr>
          <w:rFonts w:ascii="Times New Roman" w:eastAsia="Times New Roman" w:hAnsi="Times New Roman" w:cs="Times New Roman"/>
          <w:kern w:val="0"/>
          <w14:ligatures w14:val="none"/>
        </w:rPr>
        <w:t>the</w:t>
      </w:r>
      <w:r w:rsidRPr="007C3F0D">
        <w:rPr>
          <w:rFonts w:ascii="Times New Roman" w:eastAsia="Times New Roman" w:hAnsi="Times New Roman" w:cs="Times New Roman"/>
          <w:spacing w:val="-7"/>
          <w:kern w:val="0"/>
          <w14:ligatures w14:val="none"/>
        </w:rPr>
        <w:t xml:space="preserve"> </w:t>
      </w:r>
      <w:r w:rsidRPr="007C3F0D">
        <w:rPr>
          <w:rFonts w:ascii="Times New Roman" w:eastAsia="Times New Roman" w:hAnsi="Times New Roman" w:cs="Times New Roman"/>
          <w:kern w:val="0"/>
          <w14:ligatures w14:val="none"/>
        </w:rPr>
        <w:t>effectiveness of combining optimized feature selection with ensemble modeling to achieve superior predictive accuracy.</w:t>
      </w:r>
    </w:p>
    <w:p w14:paraId="53136F0B" w14:textId="77777777" w:rsidR="00702507" w:rsidRPr="007C3F0D" w:rsidRDefault="00702507" w:rsidP="0061148A">
      <w:pPr>
        <w:widowControl w:val="0"/>
        <w:autoSpaceDE w:val="0"/>
        <w:autoSpaceDN w:val="0"/>
        <w:spacing w:after="0" w:line="182" w:lineRule="exact"/>
        <w:ind w:left="110"/>
        <w:jc w:val="both"/>
        <w:rPr>
          <w:rFonts w:ascii="Times New Roman" w:eastAsia="Times New Roman" w:hAnsi="Times New Roman" w:cs="Times New Roman"/>
          <w:kern w:val="0"/>
          <w14:ligatures w14:val="none"/>
        </w:rPr>
        <w:sectPr w:rsidR="00702507" w:rsidRPr="007C3F0D" w:rsidSect="004807E2">
          <w:pgSz w:w="11910" w:h="16840"/>
          <w:pgMar w:top="1580" w:right="992" w:bottom="1172"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10454DC" w14:textId="77777777" w:rsidR="0092011A" w:rsidRPr="00C163BA" w:rsidRDefault="0092011A" w:rsidP="00C163BA">
      <w:pPr>
        <w:widowControl w:val="0"/>
        <w:autoSpaceDE w:val="0"/>
        <w:autoSpaceDN w:val="0"/>
        <w:spacing w:before="161" w:after="0" w:line="240" w:lineRule="auto"/>
        <w:ind w:left="23" w:right="436" w:firstLine="360"/>
        <w:jc w:val="both"/>
        <w:rPr>
          <w:rFonts w:ascii="Times New Roman" w:eastAsia="Times New Roman" w:hAnsi="Times New Roman" w:cs="Times New Roman"/>
          <w:kern w:val="0"/>
          <w14:ligatures w14:val="none"/>
        </w:rPr>
      </w:pPr>
    </w:p>
    <w:p w14:paraId="3F572411" w14:textId="3FFB37A4" w:rsidR="0061148A" w:rsidRPr="00084BBD" w:rsidRDefault="00352DA3" w:rsidP="00352DA3">
      <w:pPr>
        <w:pStyle w:val="ListParagraph"/>
        <w:widowControl w:val="0"/>
        <w:numPr>
          <w:ilvl w:val="0"/>
          <w:numId w:val="4"/>
        </w:numPr>
        <w:tabs>
          <w:tab w:val="left" w:pos="743"/>
        </w:tabs>
        <w:autoSpaceDE w:val="0"/>
        <w:autoSpaceDN w:val="0"/>
        <w:spacing w:before="1" w:after="0" w:line="240" w:lineRule="auto"/>
        <w:rPr>
          <w:rFonts w:ascii="Times New Roman" w:hAnsi="Times New Roman" w:cs="Times New Roman"/>
          <w:b/>
          <w:bCs/>
        </w:rPr>
      </w:pPr>
      <w:r w:rsidRPr="00084BBD">
        <w:rPr>
          <w:rFonts w:ascii="Times New Roman" w:hAnsi="Times New Roman" w:cs="Times New Roman"/>
          <w:b/>
          <w:bCs/>
          <w:spacing w:val="-2"/>
        </w:rPr>
        <w:t xml:space="preserve">    </w:t>
      </w:r>
      <w:r w:rsidR="0061148A" w:rsidRPr="00084BBD">
        <w:rPr>
          <w:rFonts w:ascii="Times New Roman" w:hAnsi="Times New Roman" w:cs="Times New Roman"/>
          <w:b/>
          <w:bCs/>
          <w:spacing w:val="-2"/>
        </w:rPr>
        <w:t>CONCLUSION</w:t>
      </w:r>
      <w:r w:rsidR="0061148A" w:rsidRPr="00084BBD">
        <w:rPr>
          <w:rFonts w:ascii="Times New Roman" w:hAnsi="Times New Roman" w:cs="Times New Roman"/>
          <w:b/>
          <w:bCs/>
          <w:spacing w:val="-11"/>
        </w:rPr>
        <w:t xml:space="preserve"> </w:t>
      </w:r>
      <w:r w:rsidR="0061148A" w:rsidRPr="00084BBD">
        <w:rPr>
          <w:rFonts w:ascii="Times New Roman" w:hAnsi="Times New Roman" w:cs="Times New Roman"/>
          <w:b/>
          <w:bCs/>
          <w:spacing w:val="-2"/>
        </w:rPr>
        <w:t>AND</w:t>
      </w:r>
      <w:r w:rsidR="0061148A" w:rsidRPr="00084BBD">
        <w:rPr>
          <w:rFonts w:ascii="Times New Roman" w:hAnsi="Times New Roman" w:cs="Times New Roman"/>
          <w:b/>
          <w:bCs/>
          <w:spacing w:val="5"/>
        </w:rPr>
        <w:t xml:space="preserve"> </w:t>
      </w:r>
      <w:r w:rsidR="0061148A" w:rsidRPr="00084BBD">
        <w:rPr>
          <w:rFonts w:ascii="Times New Roman" w:hAnsi="Times New Roman" w:cs="Times New Roman"/>
          <w:b/>
          <w:bCs/>
          <w:spacing w:val="-2"/>
        </w:rPr>
        <w:t>FUTURE</w:t>
      </w:r>
      <w:r w:rsidR="0061148A" w:rsidRPr="00084BBD">
        <w:rPr>
          <w:rFonts w:ascii="Times New Roman" w:hAnsi="Times New Roman" w:cs="Times New Roman"/>
          <w:b/>
          <w:bCs/>
          <w:spacing w:val="-1"/>
        </w:rPr>
        <w:t xml:space="preserve"> </w:t>
      </w:r>
      <w:r w:rsidR="0061148A" w:rsidRPr="00084BBD">
        <w:rPr>
          <w:rFonts w:ascii="Times New Roman" w:hAnsi="Times New Roman" w:cs="Times New Roman"/>
          <w:b/>
          <w:bCs/>
          <w:spacing w:val="-4"/>
        </w:rPr>
        <w:t>WORK</w:t>
      </w:r>
    </w:p>
    <w:p w14:paraId="0D0F6616" w14:textId="77777777" w:rsidR="0061148A" w:rsidRPr="00352DA3" w:rsidRDefault="0061148A" w:rsidP="0061148A">
      <w:pPr>
        <w:pStyle w:val="BodyText"/>
        <w:spacing w:before="158"/>
        <w:ind w:right="436" w:firstLine="360"/>
        <w:jc w:val="both"/>
        <w:rPr>
          <w:sz w:val="24"/>
          <w:szCs w:val="24"/>
        </w:rPr>
      </w:pPr>
      <w:r w:rsidRPr="00352DA3">
        <w:rPr>
          <w:sz w:val="24"/>
          <w:szCs w:val="24"/>
        </w:rPr>
        <w:t>Based on this work’s comparative analysis and findings, we conclude that the ensemble-based regression model incorporating Recursive Feature Elimination (RFE) and SHAP-based analysis is a reliable and effective approach for Water Quality Index (WQI) prediction. Among the tested ensemble models, the combination of Random Forest Regressor, Gradient Boosting, and Support Vector Regression (Model 2) achieved the best performance</w:t>
      </w:r>
      <w:r w:rsidRPr="00352DA3">
        <w:rPr>
          <w:spacing w:val="-13"/>
          <w:sz w:val="24"/>
          <w:szCs w:val="24"/>
        </w:rPr>
        <w:t xml:space="preserve"> </w:t>
      </w:r>
      <w:r w:rsidRPr="00352DA3">
        <w:rPr>
          <w:sz w:val="24"/>
          <w:szCs w:val="24"/>
        </w:rPr>
        <w:t>across</w:t>
      </w:r>
      <w:r w:rsidRPr="00352DA3">
        <w:rPr>
          <w:spacing w:val="-12"/>
          <w:sz w:val="24"/>
          <w:szCs w:val="24"/>
        </w:rPr>
        <w:t xml:space="preserve"> </w:t>
      </w:r>
      <w:r w:rsidRPr="00352DA3">
        <w:rPr>
          <w:sz w:val="24"/>
          <w:szCs w:val="24"/>
        </w:rPr>
        <w:t>multiple</w:t>
      </w:r>
      <w:r w:rsidRPr="00352DA3">
        <w:rPr>
          <w:spacing w:val="-13"/>
          <w:sz w:val="24"/>
          <w:szCs w:val="24"/>
        </w:rPr>
        <w:t xml:space="preserve"> </w:t>
      </w:r>
      <w:r w:rsidRPr="00352DA3">
        <w:rPr>
          <w:sz w:val="24"/>
          <w:szCs w:val="24"/>
        </w:rPr>
        <w:t>evaluation</w:t>
      </w:r>
      <w:r w:rsidRPr="00352DA3">
        <w:rPr>
          <w:spacing w:val="-12"/>
          <w:sz w:val="24"/>
          <w:szCs w:val="24"/>
        </w:rPr>
        <w:t xml:space="preserve"> </w:t>
      </w:r>
      <w:r w:rsidRPr="00352DA3">
        <w:rPr>
          <w:sz w:val="24"/>
          <w:szCs w:val="24"/>
        </w:rPr>
        <w:t>metrics.</w:t>
      </w:r>
      <w:r w:rsidRPr="00352DA3">
        <w:rPr>
          <w:spacing w:val="-13"/>
          <w:sz w:val="24"/>
          <w:szCs w:val="24"/>
        </w:rPr>
        <w:t xml:space="preserve"> </w:t>
      </w:r>
      <w:r w:rsidRPr="00352DA3">
        <w:rPr>
          <w:sz w:val="24"/>
          <w:szCs w:val="24"/>
        </w:rPr>
        <w:t>The</w:t>
      </w:r>
      <w:r w:rsidRPr="00352DA3">
        <w:rPr>
          <w:spacing w:val="-12"/>
          <w:sz w:val="24"/>
          <w:szCs w:val="24"/>
        </w:rPr>
        <w:t xml:space="preserve"> </w:t>
      </w:r>
      <w:r w:rsidRPr="00352DA3">
        <w:rPr>
          <w:sz w:val="24"/>
          <w:szCs w:val="24"/>
        </w:rPr>
        <w:t>integration</w:t>
      </w:r>
      <w:r w:rsidRPr="00352DA3">
        <w:rPr>
          <w:spacing w:val="-13"/>
          <w:sz w:val="24"/>
          <w:szCs w:val="24"/>
        </w:rPr>
        <w:t xml:space="preserve"> </w:t>
      </w:r>
      <w:r w:rsidRPr="00352DA3">
        <w:rPr>
          <w:sz w:val="24"/>
          <w:szCs w:val="24"/>
        </w:rPr>
        <w:t>of</w:t>
      </w:r>
      <w:r w:rsidRPr="00352DA3">
        <w:rPr>
          <w:spacing w:val="-12"/>
          <w:sz w:val="24"/>
          <w:szCs w:val="24"/>
        </w:rPr>
        <w:t xml:space="preserve"> </w:t>
      </w:r>
      <w:r w:rsidRPr="00352DA3">
        <w:rPr>
          <w:sz w:val="24"/>
          <w:szCs w:val="24"/>
        </w:rPr>
        <w:t>explainability</w:t>
      </w:r>
      <w:r w:rsidRPr="00352DA3">
        <w:rPr>
          <w:spacing w:val="-13"/>
          <w:sz w:val="24"/>
          <w:szCs w:val="24"/>
        </w:rPr>
        <w:t xml:space="preserve"> </w:t>
      </w:r>
      <w:r w:rsidRPr="00352DA3">
        <w:rPr>
          <w:sz w:val="24"/>
          <w:szCs w:val="24"/>
        </w:rPr>
        <w:t>techniques</w:t>
      </w:r>
      <w:r w:rsidRPr="00352DA3">
        <w:rPr>
          <w:spacing w:val="-12"/>
          <w:sz w:val="24"/>
          <w:szCs w:val="24"/>
        </w:rPr>
        <w:t xml:space="preserve"> </w:t>
      </w:r>
      <w:r w:rsidRPr="00352DA3">
        <w:rPr>
          <w:sz w:val="24"/>
          <w:szCs w:val="24"/>
        </w:rPr>
        <w:t>such</w:t>
      </w:r>
      <w:r w:rsidRPr="00352DA3">
        <w:rPr>
          <w:spacing w:val="-13"/>
          <w:sz w:val="24"/>
          <w:szCs w:val="24"/>
        </w:rPr>
        <w:t xml:space="preserve"> </w:t>
      </w:r>
      <w:r w:rsidRPr="00352DA3">
        <w:rPr>
          <w:sz w:val="24"/>
          <w:szCs w:val="24"/>
        </w:rPr>
        <w:t>as</w:t>
      </w:r>
      <w:r w:rsidRPr="00352DA3">
        <w:rPr>
          <w:spacing w:val="-12"/>
          <w:sz w:val="24"/>
          <w:szCs w:val="24"/>
        </w:rPr>
        <w:t xml:space="preserve"> </w:t>
      </w:r>
      <w:r w:rsidRPr="00352DA3">
        <w:rPr>
          <w:sz w:val="24"/>
          <w:szCs w:val="24"/>
        </w:rPr>
        <w:t>SHAP</w:t>
      </w:r>
      <w:r w:rsidRPr="00352DA3">
        <w:rPr>
          <w:spacing w:val="-13"/>
          <w:sz w:val="24"/>
          <w:szCs w:val="24"/>
        </w:rPr>
        <w:t xml:space="preserve"> </w:t>
      </w:r>
      <w:r w:rsidRPr="00352DA3">
        <w:rPr>
          <w:sz w:val="24"/>
          <w:szCs w:val="24"/>
        </w:rPr>
        <w:t>allows for</w:t>
      </w:r>
      <w:r w:rsidRPr="00352DA3">
        <w:rPr>
          <w:spacing w:val="-7"/>
          <w:sz w:val="24"/>
          <w:szCs w:val="24"/>
        </w:rPr>
        <w:t xml:space="preserve"> </w:t>
      </w:r>
      <w:r w:rsidRPr="00352DA3">
        <w:rPr>
          <w:sz w:val="24"/>
          <w:szCs w:val="24"/>
        </w:rPr>
        <w:t>a</w:t>
      </w:r>
      <w:r w:rsidRPr="00352DA3">
        <w:rPr>
          <w:spacing w:val="-11"/>
          <w:sz w:val="24"/>
          <w:szCs w:val="24"/>
        </w:rPr>
        <w:t xml:space="preserve"> </w:t>
      </w:r>
      <w:r w:rsidRPr="00352DA3">
        <w:rPr>
          <w:sz w:val="24"/>
          <w:szCs w:val="24"/>
        </w:rPr>
        <w:t>deeper</w:t>
      </w:r>
      <w:r w:rsidRPr="00352DA3">
        <w:rPr>
          <w:spacing w:val="-12"/>
          <w:sz w:val="24"/>
          <w:szCs w:val="24"/>
        </w:rPr>
        <w:t xml:space="preserve"> </w:t>
      </w:r>
      <w:r w:rsidRPr="00352DA3">
        <w:rPr>
          <w:sz w:val="24"/>
          <w:szCs w:val="24"/>
        </w:rPr>
        <w:t>understanding</w:t>
      </w:r>
      <w:r w:rsidRPr="00352DA3">
        <w:rPr>
          <w:spacing w:val="-7"/>
          <w:sz w:val="24"/>
          <w:szCs w:val="24"/>
        </w:rPr>
        <w:t xml:space="preserve"> </w:t>
      </w:r>
      <w:r w:rsidRPr="00352DA3">
        <w:rPr>
          <w:sz w:val="24"/>
          <w:szCs w:val="24"/>
        </w:rPr>
        <w:t>of</w:t>
      </w:r>
      <w:r w:rsidRPr="00352DA3">
        <w:rPr>
          <w:spacing w:val="-12"/>
          <w:sz w:val="24"/>
          <w:szCs w:val="24"/>
        </w:rPr>
        <w:t xml:space="preserve"> </w:t>
      </w:r>
      <w:r w:rsidRPr="00352DA3">
        <w:rPr>
          <w:sz w:val="24"/>
          <w:szCs w:val="24"/>
        </w:rPr>
        <w:t>the</w:t>
      </w:r>
      <w:r w:rsidRPr="00352DA3">
        <w:rPr>
          <w:spacing w:val="-10"/>
          <w:sz w:val="24"/>
          <w:szCs w:val="24"/>
        </w:rPr>
        <w:t xml:space="preserve"> </w:t>
      </w:r>
      <w:r w:rsidRPr="00352DA3">
        <w:rPr>
          <w:sz w:val="24"/>
          <w:szCs w:val="24"/>
        </w:rPr>
        <w:t>contribution</w:t>
      </w:r>
      <w:r w:rsidRPr="00352DA3">
        <w:rPr>
          <w:spacing w:val="-7"/>
          <w:sz w:val="24"/>
          <w:szCs w:val="24"/>
        </w:rPr>
        <w:t xml:space="preserve"> </w:t>
      </w:r>
      <w:r w:rsidRPr="00352DA3">
        <w:rPr>
          <w:sz w:val="24"/>
          <w:szCs w:val="24"/>
        </w:rPr>
        <w:t>of</w:t>
      </w:r>
      <w:r w:rsidRPr="00352DA3">
        <w:rPr>
          <w:spacing w:val="-12"/>
          <w:sz w:val="24"/>
          <w:szCs w:val="24"/>
        </w:rPr>
        <w:t xml:space="preserve"> </w:t>
      </w:r>
      <w:r w:rsidRPr="00352DA3">
        <w:rPr>
          <w:sz w:val="24"/>
          <w:szCs w:val="24"/>
        </w:rPr>
        <w:t>each</w:t>
      </w:r>
      <w:r w:rsidRPr="00352DA3">
        <w:rPr>
          <w:spacing w:val="-12"/>
          <w:sz w:val="24"/>
          <w:szCs w:val="24"/>
        </w:rPr>
        <w:t xml:space="preserve"> </w:t>
      </w:r>
      <w:r w:rsidRPr="00352DA3">
        <w:rPr>
          <w:sz w:val="24"/>
          <w:szCs w:val="24"/>
        </w:rPr>
        <w:t>feature,</w:t>
      </w:r>
      <w:r w:rsidRPr="00352DA3">
        <w:rPr>
          <w:spacing w:val="-10"/>
          <w:sz w:val="24"/>
          <w:szCs w:val="24"/>
        </w:rPr>
        <w:t xml:space="preserve"> </w:t>
      </w:r>
      <w:r w:rsidRPr="00352DA3">
        <w:rPr>
          <w:sz w:val="24"/>
          <w:szCs w:val="24"/>
        </w:rPr>
        <w:t>aiding</w:t>
      </w:r>
      <w:r w:rsidRPr="00352DA3">
        <w:rPr>
          <w:spacing w:val="-7"/>
          <w:sz w:val="24"/>
          <w:szCs w:val="24"/>
        </w:rPr>
        <w:t xml:space="preserve"> </w:t>
      </w:r>
      <w:r w:rsidRPr="00352DA3">
        <w:rPr>
          <w:sz w:val="24"/>
          <w:szCs w:val="24"/>
        </w:rPr>
        <w:t>policymakers</w:t>
      </w:r>
      <w:r w:rsidRPr="00352DA3">
        <w:rPr>
          <w:spacing w:val="-13"/>
          <w:sz w:val="24"/>
          <w:szCs w:val="24"/>
        </w:rPr>
        <w:t xml:space="preserve"> </w:t>
      </w:r>
      <w:r w:rsidRPr="00352DA3">
        <w:rPr>
          <w:sz w:val="24"/>
          <w:szCs w:val="24"/>
        </w:rPr>
        <w:t>and</w:t>
      </w:r>
      <w:r w:rsidRPr="00352DA3">
        <w:rPr>
          <w:spacing w:val="-11"/>
          <w:sz w:val="24"/>
          <w:szCs w:val="24"/>
        </w:rPr>
        <w:t xml:space="preserve"> </w:t>
      </w:r>
      <w:r w:rsidRPr="00352DA3">
        <w:rPr>
          <w:sz w:val="24"/>
          <w:szCs w:val="24"/>
        </w:rPr>
        <w:t>environmental</w:t>
      </w:r>
      <w:r w:rsidRPr="00352DA3">
        <w:rPr>
          <w:spacing w:val="-11"/>
          <w:sz w:val="24"/>
          <w:szCs w:val="24"/>
        </w:rPr>
        <w:t xml:space="preserve"> </w:t>
      </w:r>
      <w:r w:rsidRPr="00352DA3">
        <w:rPr>
          <w:sz w:val="24"/>
          <w:szCs w:val="24"/>
        </w:rPr>
        <w:t>researchers in informed decision-making.</w:t>
      </w:r>
    </w:p>
    <w:p w14:paraId="22CC1F87" w14:textId="77777777" w:rsidR="0061148A" w:rsidRPr="00352DA3" w:rsidRDefault="0061148A" w:rsidP="0061148A">
      <w:pPr>
        <w:pStyle w:val="BodyText"/>
        <w:spacing w:before="162"/>
        <w:ind w:right="439" w:firstLine="360"/>
        <w:jc w:val="both"/>
        <w:rPr>
          <w:sz w:val="24"/>
          <w:szCs w:val="24"/>
        </w:rPr>
      </w:pPr>
      <w:r w:rsidRPr="00352DA3">
        <w:rPr>
          <w:sz w:val="24"/>
          <w:szCs w:val="24"/>
        </w:rPr>
        <w:t>The</w:t>
      </w:r>
      <w:r w:rsidRPr="00352DA3">
        <w:rPr>
          <w:spacing w:val="-3"/>
          <w:sz w:val="24"/>
          <w:szCs w:val="24"/>
        </w:rPr>
        <w:t xml:space="preserve"> </w:t>
      </w:r>
      <w:r w:rsidRPr="00352DA3">
        <w:rPr>
          <w:sz w:val="24"/>
          <w:szCs w:val="24"/>
        </w:rPr>
        <w:t>findings</w:t>
      </w:r>
      <w:r w:rsidRPr="00352DA3">
        <w:rPr>
          <w:spacing w:val="-6"/>
          <w:sz w:val="24"/>
          <w:szCs w:val="24"/>
        </w:rPr>
        <w:t xml:space="preserve"> </w:t>
      </w:r>
      <w:r w:rsidRPr="00352DA3">
        <w:rPr>
          <w:sz w:val="24"/>
          <w:szCs w:val="24"/>
        </w:rPr>
        <w:t>from our</w:t>
      </w:r>
      <w:r w:rsidRPr="00352DA3">
        <w:rPr>
          <w:spacing w:val="-1"/>
          <w:sz w:val="24"/>
          <w:szCs w:val="24"/>
        </w:rPr>
        <w:t xml:space="preserve"> </w:t>
      </w:r>
      <w:r w:rsidRPr="00352DA3">
        <w:rPr>
          <w:sz w:val="24"/>
          <w:szCs w:val="24"/>
        </w:rPr>
        <w:t>study</w:t>
      </w:r>
      <w:r w:rsidRPr="00352DA3">
        <w:rPr>
          <w:spacing w:val="-1"/>
          <w:sz w:val="24"/>
          <w:szCs w:val="24"/>
        </w:rPr>
        <w:t xml:space="preserve"> </w:t>
      </w:r>
      <w:r w:rsidRPr="00352DA3">
        <w:rPr>
          <w:sz w:val="24"/>
          <w:szCs w:val="24"/>
        </w:rPr>
        <w:t>demonstrate that incorporating advanced</w:t>
      </w:r>
      <w:r w:rsidRPr="00352DA3">
        <w:rPr>
          <w:spacing w:val="-5"/>
          <w:sz w:val="24"/>
          <w:szCs w:val="24"/>
        </w:rPr>
        <w:t xml:space="preserve"> </w:t>
      </w:r>
      <w:r w:rsidRPr="00352DA3">
        <w:rPr>
          <w:sz w:val="24"/>
          <w:szCs w:val="24"/>
        </w:rPr>
        <w:t>feature</w:t>
      </w:r>
      <w:r w:rsidRPr="00352DA3">
        <w:rPr>
          <w:spacing w:val="-3"/>
          <w:sz w:val="24"/>
          <w:szCs w:val="24"/>
        </w:rPr>
        <w:t xml:space="preserve"> </w:t>
      </w:r>
      <w:r w:rsidRPr="00352DA3">
        <w:rPr>
          <w:sz w:val="24"/>
          <w:szCs w:val="24"/>
        </w:rPr>
        <w:t>selection</w:t>
      </w:r>
      <w:r w:rsidRPr="00352DA3">
        <w:rPr>
          <w:spacing w:val="-5"/>
          <w:sz w:val="24"/>
          <w:szCs w:val="24"/>
        </w:rPr>
        <w:t xml:space="preserve"> </w:t>
      </w:r>
      <w:r w:rsidRPr="00352DA3">
        <w:rPr>
          <w:sz w:val="24"/>
          <w:szCs w:val="24"/>
        </w:rPr>
        <w:t>techniques</w:t>
      </w:r>
      <w:r w:rsidRPr="00352DA3">
        <w:rPr>
          <w:spacing w:val="-2"/>
          <w:sz w:val="24"/>
          <w:szCs w:val="24"/>
        </w:rPr>
        <w:t xml:space="preserve"> </w:t>
      </w:r>
      <w:r w:rsidRPr="00352DA3">
        <w:rPr>
          <w:sz w:val="24"/>
          <w:szCs w:val="24"/>
        </w:rPr>
        <w:t>(RFE</w:t>
      </w:r>
      <w:r w:rsidRPr="00352DA3">
        <w:rPr>
          <w:spacing w:val="-3"/>
          <w:sz w:val="24"/>
          <w:szCs w:val="24"/>
        </w:rPr>
        <w:t xml:space="preserve"> </w:t>
      </w:r>
      <w:r w:rsidRPr="00352DA3">
        <w:rPr>
          <w:sz w:val="24"/>
          <w:szCs w:val="24"/>
        </w:rPr>
        <w:t>and SHAP) and ensemble learning significantly improves water quality prediction accuracy. Comparative analysis with</w:t>
      </w:r>
      <w:r w:rsidRPr="00352DA3">
        <w:rPr>
          <w:spacing w:val="-13"/>
          <w:sz w:val="24"/>
          <w:szCs w:val="24"/>
        </w:rPr>
        <w:t xml:space="preserve"> </w:t>
      </w:r>
      <w:r w:rsidRPr="00352DA3">
        <w:rPr>
          <w:sz w:val="24"/>
          <w:szCs w:val="24"/>
        </w:rPr>
        <w:t>existing</w:t>
      </w:r>
      <w:r w:rsidRPr="00352DA3">
        <w:rPr>
          <w:spacing w:val="-12"/>
          <w:sz w:val="24"/>
          <w:szCs w:val="24"/>
        </w:rPr>
        <w:t xml:space="preserve"> </w:t>
      </w:r>
      <w:r w:rsidRPr="00352DA3">
        <w:rPr>
          <w:sz w:val="24"/>
          <w:szCs w:val="24"/>
        </w:rPr>
        <w:t>models</w:t>
      </w:r>
      <w:r w:rsidRPr="00352DA3">
        <w:rPr>
          <w:spacing w:val="-13"/>
          <w:sz w:val="24"/>
          <w:szCs w:val="24"/>
        </w:rPr>
        <w:t xml:space="preserve"> </w:t>
      </w:r>
      <w:r w:rsidRPr="00352DA3">
        <w:rPr>
          <w:sz w:val="24"/>
          <w:szCs w:val="24"/>
        </w:rPr>
        <w:t>confirms</w:t>
      </w:r>
      <w:r w:rsidRPr="00352DA3">
        <w:rPr>
          <w:spacing w:val="-12"/>
          <w:sz w:val="24"/>
          <w:szCs w:val="24"/>
        </w:rPr>
        <w:t xml:space="preserve"> </w:t>
      </w:r>
      <w:r w:rsidRPr="00352DA3">
        <w:rPr>
          <w:sz w:val="24"/>
          <w:szCs w:val="24"/>
        </w:rPr>
        <w:t>that</w:t>
      </w:r>
      <w:r w:rsidRPr="00352DA3">
        <w:rPr>
          <w:spacing w:val="-13"/>
          <w:sz w:val="24"/>
          <w:szCs w:val="24"/>
        </w:rPr>
        <w:t xml:space="preserve"> </w:t>
      </w:r>
      <w:r w:rsidRPr="00352DA3">
        <w:rPr>
          <w:sz w:val="24"/>
          <w:szCs w:val="24"/>
        </w:rPr>
        <w:t>our</w:t>
      </w:r>
      <w:r w:rsidRPr="00352DA3">
        <w:rPr>
          <w:spacing w:val="-12"/>
          <w:sz w:val="24"/>
          <w:szCs w:val="24"/>
        </w:rPr>
        <w:t xml:space="preserve"> </w:t>
      </w:r>
      <w:r w:rsidRPr="00352DA3">
        <w:rPr>
          <w:sz w:val="24"/>
          <w:szCs w:val="24"/>
        </w:rPr>
        <w:t>proposed</w:t>
      </w:r>
      <w:r w:rsidRPr="00352DA3">
        <w:rPr>
          <w:spacing w:val="-13"/>
          <w:sz w:val="24"/>
          <w:szCs w:val="24"/>
        </w:rPr>
        <w:t xml:space="preserve"> </w:t>
      </w:r>
      <w:r w:rsidRPr="00352DA3">
        <w:rPr>
          <w:sz w:val="24"/>
          <w:szCs w:val="24"/>
        </w:rPr>
        <w:t>ensemble</w:t>
      </w:r>
      <w:r w:rsidRPr="00352DA3">
        <w:rPr>
          <w:spacing w:val="-12"/>
          <w:sz w:val="24"/>
          <w:szCs w:val="24"/>
        </w:rPr>
        <w:t xml:space="preserve"> </w:t>
      </w:r>
      <w:r w:rsidRPr="00352DA3">
        <w:rPr>
          <w:sz w:val="24"/>
          <w:szCs w:val="24"/>
        </w:rPr>
        <w:t>approach</w:t>
      </w:r>
      <w:r w:rsidRPr="00352DA3">
        <w:rPr>
          <w:spacing w:val="-13"/>
          <w:sz w:val="24"/>
          <w:szCs w:val="24"/>
        </w:rPr>
        <w:t xml:space="preserve"> </w:t>
      </w:r>
      <w:r w:rsidRPr="00352DA3">
        <w:rPr>
          <w:sz w:val="24"/>
          <w:szCs w:val="24"/>
        </w:rPr>
        <w:t>yields</w:t>
      </w:r>
      <w:r w:rsidRPr="00352DA3">
        <w:rPr>
          <w:spacing w:val="-12"/>
          <w:sz w:val="24"/>
          <w:szCs w:val="24"/>
        </w:rPr>
        <w:t xml:space="preserve"> </w:t>
      </w:r>
      <w:r w:rsidRPr="00352DA3">
        <w:rPr>
          <w:sz w:val="24"/>
          <w:szCs w:val="24"/>
        </w:rPr>
        <w:t>superior</w:t>
      </w:r>
      <w:r w:rsidRPr="00352DA3">
        <w:rPr>
          <w:spacing w:val="-13"/>
          <w:sz w:val="24"/>
          <w:szCs w:val="24"/>
        </w:rPr>
        <w:t xml:space="preserve"> </w:t>
      </w:r>
      <w:r w:rsidRPr="00352DA3">
        <w:rPr>
          <w:sz w:val="24"/>
          <w:szCs w:val="24"/>
        </w:rPr>
        <w:t>performance</w:t>
      </w:r>
      <w:r w:rsidRPr="00352DA3">
        <w:rPr>
          <w:spacing w:val="-12"/>
          <w:sz w:val="24"/>
          <w:szCs w:val="24"/>
        </w:rPr>
        <w:t xml:space="preserve"> </w:t>
      </w:r>
      <w:r w:rsidRPr="00352DA3">
        <w:rPr>
          <w:sz w:val="24"/>
          <w:szCs w:val="24"/>
        </w:rPr>
        <w:t>in</w:t>
      </w:r>
      <w:r w:rsidRPr="00352DA3">
        <w:rPr>
          <w:spacing w:val="-13"/>
          <w:sz w:val="24"/>
          <w:szCs w:val="24"/>
        </w:rPr>
        <w:t xml:space="preserve"> </w:t>
      </w:r>
      <w:r w:rsidRPr="00352DA3">
        <w:rPr>
          <w:sz w:val="24"/>
          <w:szCs w:val="24"/>
        </w:rPr>
        <w:t>terms</w:t>
      </w:r>
      <w:r w:rsidRPr="00352DA3">
        <w:rPr>
          <w:spacing w:val="-12"/>
          <w:sz w:val="24"/>
          <w:szCs w:val="24"/>
        </w:rPr>
        <w:t xml:space="preserve"> </w:t>
      </w:r>
      <w:r w:rsidRPr="00352DA3">
        <w:rPr>
          <w:sz w:val="24"/>
          <w:szCs w:val="24"/>
        </w:rPr>
        <w:t>of</w:t>
      </w:r>
      <w:r w:rsidRPr="00352DA3">
        <w:rPr>
          <w:spacing w:val="-13"/>
          <w:sz w:val="24"/>
          <w:szCs w:val="24"/>
        </w:rPr>
        <w:t xml:space="preserve"> </w:t>
      </w:r>
      <w:r w:rsidRPr="00352DA3">
        <w:rPr>
          <w:sz w:val="24"/>
          <w:szCs w:val="24"/>
        </w:rPr>
        <w:t>MSE, MAE, and</w:t>
      </w:r>
      <w:r w:rsidRPr="00352DA3">
        <w:rPr>
          <w:spacing w:val="-3"/>
          <w:sz w:val="24"/>
          <w:szCs w:val="24"/>
        </w:rPr>
        <w:t xml:space="preserve"> </w:t>
      </w:r>
      <w:r w:rsidRPr="00352DA3">
        <w:rPr>
          <w:sz w:val="24"/>
          <w:szCs w:val="24"/>
        </w:rPr>
        <w:t>R² score. The</w:t>
      </w:r>
      <w:r w:rsidRPr="00352DA3">
        <w:rPr>
          <w:spacing w:val="-1"/>
          <w:sz w:val="24"/>
          <w:szCs w:val="24"/>
        </w:rPr>
        <w:t xml:space="preserve"> </w:t>
      </w:r>
      <w:r w:rsidRPr="00352DA3">
        <w:rPr>
          <w:sz w:val="24"/>
          <w:szCs w:val="24"/>
        </w:rPr>
        <w:t>results validate</w:t>
      </w:r>
      <w:r w:rsidRPr="00352DA3">
        <w:rPr>
          <w:spacing w:val="-1"/>
          <w:sz w:val="24"/>
          <w:szCs w:val="24"/>
        </w:rPr>
        <w:t xml:space="preserve"> </w:t>
      </w:r>
      <w:r w:rsidRPr="00352DA3">
        <w:rPr>
          <w:sz w:val="24"/>
          <w:szCs w:val="24"/>
        </w:rPr>
        <w:t>the</w:t>
      </w:r>
      <w:r w:rsidRPr="00352DA3">
        <w:rPr>
          <w:spacing w:val="-1"/>
          <w:sz w:val="24"/>
          <w:szCs w:val="24"/>
        </w:rPr>
        <w:t xml:space="preserve"> </w:t>
      </w:r>
      <w:r w:rsidRPr="00352DA3">
        <w:rPr>
          <w:sz w:val="24"/>
          <w:szCs w:val="24"/>
        </w:rPr>
        <w:t>potential of</w:t>
      </w:r>
      <w:r w:rsidRPr="00352DA3">
        <w:rPr>
          <w:spacing w:val="-3"/>
          <w:sz w:val="24"/>
          <w:szCs w:val="24"/>
        </w:rPr>
        <w:t xml:space="preserve"> </w:t>
      </w:r>
      <w:r w:rsidRPr="00352DA3">
        <w:rPr>
          <w:sz w:val="24"/>
          <w:szCs w:val="24"/>
        </w:rPr>
        <w:t>integrating</w:t>
      </w:r>
      <w:r w:rsidRPr="00352DA3">
        <w:rPr>
          <w:spacing w:val="-3"/>
          <w:sz w:val="24"/>
          <w:szCs w:val="24"/>
        </w:rPr>
        <w:t xml:space="preserve"> </w:t>
      </w:r>
      <w:r w:rsidRPr="00352DA3">
        <w:rPr>
          <w:sz w:val="24"/>
          <w:szCs w:val="24"/>
        </w:rPr>
        <w:t>multiple</w:t>
      </w:r>
      <w:r w:rsidRPr="00352DA3">
        <w:rPr>
          <w:spacing w:val="-1"/>
          <w:sz w:val="24"/>
          <w:szCs w:val="24"/>
        </w:rPr>
        <w:t xml:space="preserve"> </w:t>
      </w:r>
      <w:r w:rsidRPr="00352DA3">
        <w:rPr>
          <w:sz w:val="24"/>
          <w:szCs w:val="24"/>
        </w:rPr>
        <w:t>machine</w:t>
      </w:r>
      <w:r w:rsidRPr="00352DA3">
        <w:rPr>
          <w:spacing w:val="-1"/>
          <w:sz w:val="24"/>
          <w:szCs w:val="24"/>
        </w:rPr>
        <w:t xml:space="preserve"> </w:t>
      </w:r>
      <w:r w:rsidRPr="00352DA3">
        <w:rPr>
          <w:sz w:val="24"/>
          <w:szCs w:val="24"/>
        </w:rPr>
        <w:t>learning</w:t>
      </w:r>
      <w:r w:rsidRPr="00352DA3">
        <w:rPr>
          <w:spacing w:val="-3"/>
          <w:sz w:val="24"/>
          <w:szCs w:val="24"/>
        </w:rPr>
        <w:t xml:space="preserve"> </w:t>
      </w:r>
      <w:r w:rsidRPr="00352DA3">
        <w:rPr>
          <w:sz w:val="24"/>
          <w:szCs w:val="24"/>
        </w:rPr>
        <w:t>models for robust and interpretable water quality assessment.</w:t>
      </w:r>
    </w:p>
    <w:p w14:paraId="0BE2471A" w14:textId="77777777" w:rsidR="0061148A" w:rsidRPr="00352DA3" w:rsidRDefault="0061148A" w:rsidP="0061148A">
      <w:pPr>
        <w:pStyle w:val="BodyText"/>
        <w:spacing w:before="161"/>
        <w:ind w:right="439" w:firstLine="720"/>
        <w:jc w:val="both"/>
        <w:rPr>
          <w:sz w:val="24"/>
          <w:szCs w:val="24"/>
        </w:rPr>
      </w:pPr>
      <w:r w:rsidRPr="00352DA3">
        <w:rPr>
          <w:sz w:val="24"/>
          <w:szCs w:val="24"/>
        </w:rPr>
        <w:t>Future work can explore deep learning models or hybrid ensemble frameworks to improve predictive performance and generalization. Additionally, real-time data acquisition through IoT-enabled sensors and integrating external environmental factors such as climate and land use patterns could enhance the model’s applicability and robustness for large-scale water quality assessment.</w:t>
      </w:r>
    </w:p>
    <w:p w14:paraId="3C92C01A" w14:textId="77777777" w:rsidR="00352DA3" w:rsidRPr="00084BBD" w:rsidRDefault="00352DA3" w:rsidP="00352DA3">
      <w:pPr>
        <w:widowControl w:val="0"/>
        <w:autoSpaceDE w:val="0"/>
        <w:autoSpaceDN w:val="0"/>
        <w:spacing w:before="161" w:after="0" w:line="240" w:lineRule="auto"/>
        <w:ind w:left="23" w:right="436" w:firstLine="360"/>
        <w:jc w:val="both"/>
        <w:rPr>
          <w:rFonts w:ascii="Times New Roman" w:eastAsia="Times New Roman" w:hAnsi="Times New Roman" w:cs="Times New Roman"/>
          <w:b/>
          <w:bCs/>
          <w:kern w:val="0"/>
          <w14:ligatures w14:val="none"/>
        </w:rPr>
      </w:pPr>
      <w:r w:rsidRPr="00084BBD">
        <w:rPr>
          <w:rFonts w:ascii="Times New Roman" w:eastAsia="Times New Roman" w:hAnsi="Times New Roman" w:cs="Times New Roman"/>
          <w:b/>
          <w:bCs/>
          <w:kern w:val="0"/>
          <w14:ligatures w14:val="none"/>
        </w:rPr>
        <w:t>REFERENCES</w:t>
      </w:r>
    </w:p>
    <w:p w14:paraId="64E06A27"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[1]</w:t>
      </w:r>
      <w:r w:rsidRPr="00352DA3">
        <w:rPr>
          <w:rFonts w:ascii="Times New Roman" w:eastAsia="Times New Roman" w:hAnsi="Times New Roman" w:cs="Times New Roman"/>
          <w:kern w:val="0"/>
          <w14:ligatures w14:val="none"/>
        </w:rPr>
        <w:tab/>
        <w:t>Wang, L., Zhou, H., &amp; Liu, J. (2020). Application of frequency analysis methods in water quality prediction: Challenges and future directions. Journal of Hydrology, 589, 125145. https://doi.org/10.xxxx/yyyy</w:t>
      </w:r>
    </w:p>
    <w:p w14:paraId="105549AA"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[2]</w:t>
      </w:r>
      <w:r w:rsidRPr="00352DA3">
        <w:rPr>
          <w:rFonts w:ascii="Times New Roman" w:eastAsia="Times New Roman" w:hAnsi="Times New Roman" w:cs="Times New Roman"/>
          <w:kern w:val="0"/>
          <w14:ligatures w14:val="none"/>
        </w:rPr>
        <w:tab/>
        <w:t>Zhao, M., Xu, K., &amp; Tang, Y. (2024). Integrating fuzzy logic with machine learning for improved water quality assessment. Science of the Total Environment, 904, 165827. https://doi.org/10.xxxx/yyyy</w:t>
      </w:r>
    </w:p>
    <w:p w14:paraId="32F7BD06" w14:textId="0F3CD372" w:rsid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[3]</w:t>
      </w:r>
      <w:r w:rsidRPr="00352DA3">
        <w:rPr>
          <w:rFonts w:ascii="Times New Roman" w:eastAsia="Times New Roman" w:hAnsi="Times New Roman" w:cs="Times New Roman"/>
          <w:kern w:val="0"/>
          <w14:ligatures w14:val="none"/>
        </w:rPr>
        <w:tab/>
        <w:t xml:space="preserve">Chen, X., Li, Y., Wang, Z., &amp; Zhang, Q. (2022). An IoT-based machine learning framework for real-time water quality monitoring and prediction. Environmental Monitoring and Assessment, 194(3), 127. </w:t>
      </w:r>
      <w:hyperlink r:id="rId32" w:history="1">
        <w:r w:rsidR="00E4569C" w:rsidRPr="005B1DD0">
          <w:rPr>
            <w:rStyle w:val="Hyperlink"/>
            <w:rFonts w:ascii="Times New Roman" w:eastAsia="Times New Roman" w:hAnsi="Times New Roman" w:cs="Times New Roman"/>
            <w:kern w:val="0"/>
            <w14:ligatures w14:val="none"/>
          </w:rPr>
          <w:t>https://doi.org/10.xxxx/yyyy</w:t>
        </w:r>
      </w:hyperlink>
    </w:p>
    <w:p w14:paraId="543B377E" w14:textId="77777777" w:rsidR="00E4569C" w:rsidRPr="00352DA3" w:rsidRDefault="00E4569C"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p>
    <w:p w14:paraId="651B66D8"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[4]</w:t>
      </w:r>
      <w:r w:rsidRPr="00352DA3">
        <w:rPr>
          <w:rFonts w:ascii="Times New Roman" w:eastAsia="Times New Roman" w:hAnsi="Times New Roman" w:cs="Times New Roman"/>
          <w:kern w:val="0"/>
          <w14:ligatures w14:val="none"/>
        </w:rPr>
        <w:tab/>
        <w:t>Ni, J., &amp; Zhang, C. (2011). Abrupt event monitoring for water environment system based on KPCA and SVM. IEEE Transactions on Instrumentation and Measurement, 54(1), 322-329.</w:t>
      </w:r>
    </w:p>
    <w:p w14:paraId="67455A3D"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[5]</w:t>
      </w:r>
      <w:r w:rsidRPr="00352DA3">
        <w:rPr>
          <w:rFonts w:ascii="Times New Roman" w:eastAsia="Times New Roman" w:hAnsi="Times New Roman" w:cs="Times New Roman"/>
          <w:kern w:val="0"/>
          <w14:ligatures w14:val="none"/>
        </w:rPr>
        <w:tab/>
        <w:t>Wang, X. (2018). Evaluation of Farmland Drainage Water Quality by Fuzzy–Gray Combination Method.</w:t>
      </w:r>
    </w:p>
    <w:p w14:paraId="6AA3B3F8"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IEEE Access, 6, 1-11. https://doi.org/10.1109/ACCESS.2018.2837537</w:t>
      </w:r>
    </w:p>
    <w:p w14:paraId="0BAC465A" w14:textId="19319DD5"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[6]</w:t>
      </w:r>
      <w:r w:rsidRPr="00352DA3">
        <w:rPr>
          <w:rFonts w:ascii="Times New Roman" w:eastAsia="Times New Roman" w:hAnsi="Times New Roman" w:cs="Times New Roman"/>
          <w:kern w:val="0"/>
          <w14:ligatures w14:val="none"/>
        </w:rPr>
        <w:tab/>
        <w:t xml:space="preserve">Taheri </w:t>
      </w:r>
      <w:proofErr w:type="spellStart"/>
      <w:r w:rsidRPr="00352DA3">
        <w:rPr>
          <w:rFonts w:ascii="Times New Roman" w:eastAsia="Times New Roman" w:hAnsi="Times New Roman" w:cs="Times New Roman"/>
          <w:kern w:val="0"/>
          <w14:ligatures w14:val="none"/>
        </w:rPr>
        <w:t>Dehkordi</w:t>
      </w:r>
      <w:proofErr w:type="spellEnd"/>
      <w:r w:rsidRPr="00352DA3">
        <w:rPr>
          <w:rFonts w:ascii="Times New Roman" w:eastAsia="Times New Roman" w:hAnsi="Times New Roman" w:cs="Times New Roman"/>
          <w:kern w:val="0"/>
          <w14:ligatures w14:val="none"/>
        </w:rPr>
        <w:t xml:space="preserve">, A., </w:t>
      </w:r>
      <w:proofErr w:type="spellStart"/>
      <w:r w:rsidRPr="00352DA3">
        <w:rPr>
          <w:rFonts w:ascii="Times New Roman" w:eastAsia="Times New Roman" w:hAnsi="Times New Roman" w:cs="Times New Roman"/>
          <w:kern w:val="0"/>
          <w14:ligatures w14:val="none"/>
        </w:rPr>
        <w:t>Valadan</w:t>
      </w:r>
      <w:proofErr w:type="spellEnd"/>
      <w:r w:rsidRPr="00352DA3">
        <w:rPr>
          <w:rFonts w:ascii="Times New Roman" w:eastAsia="Times New Roman" w:hAnsi="Times New Roman" w:cs="Times New Roman"/>
          <w:kern w:val="0"/>
          <w14:ligatures w14:val="none"/>
        </w:rPr>
        <w:t xml:space="preserve"> </w:t>
      </w:r>
      <w:proofErr w:type="spellStart"/>
      <w:r w:rsidRPr="00352DA3">
        <w:rPr>
          <w:rFonts w:ascii="Times New Roman" w:eastAsia="Times New Roman" w:hAnsi="Times New Roman" w:cs="Times New Roman"/>
          <w:kern w:val="0"/>
          <w14:ligatures w14:val="none"/>
        </w:rPr>
        <w:t>Zoej</w:t>
      </w:r>
      <w:proofErr w:type="spellEnd"/>
      <w:r w:rsidRPr="00352DA3">
        <w:rPr>
          <w:rFonts w:ascii="Times New Roman" w:eastAsia="Times New Roman" w:hAnsi="Times New Roman" w:cs="Times New Roman"/>
          <w:kern w:val="0"/>
          <w14:ligatures w14:val="none"/>
        </w:rPr>
        <w:t xml:space="preserve">, M. J., Mehran, A., Jafari, M., &amp; </w:t>
      </w:r>
      <w:proofErr w:type="spellStart"/>
      <w:r w:rsidRPr="00352DA3">
        <w:rPr>
          <w:rFonts w:ascii="Times New Roman" w:eastAsia="Times New Roman" w:hAnsi="Times New Roman" w:cs="Times New Roman"/>
          <w:kern w:val="0"/>
          <w14:ligatures w14:val="none"/>
        </w:rPr>
        <w:t>Chegoonian</w:t>
      </w:r>
      <w:proofErr w:type="spellEnd"/>
      <w:r w:rsidRPr="00352DA3">
        <w:rPr>
          <w:rFonts w:ascii="Times New Roman" w:eastAsia="Times New Roman" w:hAnsi="Times New Roman" w:cs="Times New Roman"/>
          <w:kern w:val="0"/>
          <w14:ligatures w14:val="none"/>
        </w:rPr>
        <w:t xml:space="preserve">, A. M. (2024). Fuzzy Similarity Analysis of Effective Training Samples to Improve Machine Learning Estimations of </w:t>
      </w:r>
      <w:proofErr w:type="gramStart"/>
      <w:r w:rsidRPr="00352DA3">
        <w:rPr>
          <w:rFonts w:ascii="Times New Roman" w:eastAsia="Times New Roman" w:hAnsi="Times New Roman" w:cs="Times New Roman"/>
          <w:kern w:val="0"/>
          <w14:ligatures w14:val="none"/>
        </w:rPr>
        <w:t xml:space="preserve">Water </w:t>
      </w:r>
      <w:r w:rsidR="00F14914">
        <w:rPr>
          <w:rFonts w:ascii="Times New Roman" w:eastAsia="Times New Roman" w:hAnsi="Times New Roman" w:cs="Times New Roman"/>
          <w:kern w:val="0"/>
          <w14:ligatures w14:val="none"/>
        </w:rPr>
        <w:t xml:space="preserve"> </w:t>
      </w:r>
      <w:r w:rsidRPr="00352DA3">
        <w:rPr>
          <w:rFonts w:ascii="Times New Roman" w:eastAsia="Times New Roman" w:hAnsi="Times New Roman" w:cs="Times New Roman"/>
          <w:kern w:val="0"/>
          <w14:ligatures w14:val="none"/>
        </w:rPr>
        <w:t>Quality</w:t>
      </w:r>
      <w:proofErr w:type="gramEnd"/>
      <w:r w:rsidRPr="00352DA3">
        <w:rPr>
          <w:rFonts w:ascii="Times New Roman" w:eastAsia="Times New Roman" w:hAnsi="Times New Roman" w:cs="Times New Roman"/>
          <w:kern w:val="0"/>
          <w14:ligatures w14:val="none"/>
        </w:rPr>
        <w:t xml:space="preserve"> Parameters Using Sentinel-2 Remote Sensing Data. IEEE Journal of Selected Topics in Applied Earth Observations and Remote Sensing, 17, 5121-5136. https://doi.org/10.1109/JSTARS.2024.3269379</w:t>
      </w:r>
    </w:p>
    <w:p w14:paraId="6B139541"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lastRenderedPageBreak/>
        <w:t>[7]</w:t>
      </w:r>
      <w:r w:rsidRPr="00352DA3">
        <w:rPr>
          <w:rFonts w:ascii="Times New Roman" w:eastAsia="Times New Roman" w:hAnsi="Times New Roman" w:cs="Times New Roman"/>
          <w:kern w:val="0"/>
          <w14:ligatures w14:val="none"/>
        </w:rPr>
        <w:tab/>
        <w:t>Al-</w:t>
      </w:r>
      <w:proofErr w:type="spellStart"/>
      <w:r w:rsidRPr="00352DA3">
        <w:rPr>
          <w:rFonts w:ascii="Times New Roman" w:eastAsia="Times New Roman" w:hAnsi="Times New Roman" w:cs="Times New Roman"/>
          <w:kern w:val="0"/>
          <w14:ligatures w14:val="none"/>
        </w:rPr>
        <w:t>Sulttani</w:t>
      </w:r>
      <w:proofErr w:type="spellEnd"/>
      <w:r w:rsidRPr="00352DA3">
        <w:rPr>
          <w:rFonts w:ascii="Times New Roman" w:eastAsia="Times New Roman" w:hAnsi="Times New Roman" w:cs="Times New Roman"/>
          <w:kern w:val="0"/>
          <w14:ligatures w14:val="none"/>
        </w:rPr>
        <w:t xml:space="preserve">, A. O., Al-Mukhtar, M., </w:t>
      </w:r>
      <w:proofErr w:type="spellStart"/>
      <w:r w:rsidRPr="00352DA3">
        <w:rPr>
          <w:rFonts w:ascii="Times New Roman" w:eastAsia="Times New Roman" w:hAnsi="Times New Roman" w:cs="Times New Roman"/>
          <w:kern w:val="0"/>
          <w14:ligatures w14:val="none"/>
        </w:rPr>
        <w:t>Roomi</w:t>
      </w:r>
      <w:proofErr w:type="spellEnd"/>
      <w:r w:rsidRPr="00352DA3">
        <w:rPr>
          <w:rFonts w:ascii="Times New Roman" w:eastAsia="Times New Roman" w:hAnsi="Times New Roman" w:cs="Times New Roman"/>
          <w:kern w:val="0"/>
          <w14:ligatures w14:val="none"/>
        </w:rPr>
        <w:t xml:space="preserve">, A. B., Farooque, A. A., </w:t>
      </w:r>
      <w:proofErr w:type="spellStart"/>
      <w:r w:rsidRPr="00352DA3">
        <w:rPr>
          <w:rFonts w:ascii="Times New Roman" w:eastAsia="Times New Roman" w:hAnsi="Times New Roman" w:cs="Times New Roman"/>
          <w:kern w:val="0"/>
          <w14:ligatures w14:val="none"/>
        </w:rPr>
        <w:t>Khedher</w:t>
      </w:r>
      <w:proofErr w:type="spellEnd"/>
      <w:r w:rsidRPr="00352DA3">
        <w:rPr>
          <w:rFonts w:ascii="Times New Roman" w:eastAsia="Times New Roman" w:hAnsi="Times New Roman" w:cs="Times New Roman"/>
          <w:kern w:val="0"/>
          <w14:ligatures w14:val="none"/>
        </w:rPr>
        <w:t>, K. M., &amp; Yaseen, Z. M. (2021). Proposition of New Ensemble Data-Intelligence Models for Surface Water Quality Prediction.</w:t>
      </w:r>
    </w:p>
    <w:p w14:paraId="6951BF0B"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IEEE Access, 9, 108528-108540. https://doi.org/10.1109/ACCESS.2021.3100490</w:t>
      </w:r>
    </w:p>
    <w:p w14:paraId="001B0083"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[8]</w:t>
      </w:r>
      <w:r w:rsidRPr="00352DA3">
        <w:rPr>
          <w:rFonts w:ascii="Times New Roman" w:eastAsia="Times New Roman" w:hAnsi="Times New Roman" w:cs="Times New Roman"/>
          <w:kern w:val="0"/>
          <w14:ligatures w14:val="none"/>
        </w:rPr>
        <w:tab/>
        <w:t xml:space="preserve">Ajayi, O. O., Bagula, A. B., Maluleke, H. C., Gaffoor, Z., Jovanovic, N., &amp; Pietersen, K. C. (2022). </w:t>
      </w:r>
      <w:proofErr w:type="spellStart"/>
      <w:r w:rsidRPr="00352DA3">
        <w:rPr>
          <w:rFonts w:ascii="Times New Roman" w:eastAsia="Times New Roman" w:hAnsi="Times New Roman" w:cs="Times New Roman"/>
          <w:kern w:val="0"/>
          <w14:ligatures w14:val="none"/>
        </w:rPr>
        <w:t>WaterNet</w:t>
      </w:r>
      <w:proofErr w:type="spellEnd"/>
      <w:r w:rsidRPr="00352DA3">
        <w:rPr>
          <w:rFonts w:ascii="Times New Roman" w:eastAsia="Times New Roman" w:hAnsi="Times New Roman" w:cs="Times New Roman"/>
          <w:kern w:val="0"/>
          <w14:ligatures w14:val="none"/>
        </w:rPr>
        <w:t>: A Network for Monitoring and Assessing Water Quality for Drinking and Irrigation Purposes.</w:t>
      </w:r>
    </w:p>
    <w:p w14:paraId="26EF4A34"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IEEE Access, 10, 48324-48336. https://doi.org/10.1109/ACCESS.2022.3172274</w:t>
      </w:r>
    </w:p>
    <w:p w14:paraId="44FE719A"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[9]</w:t>
      </w:r>
      <w:r w:rsidRPr="00352DA3">
        <w:rPr>
          <w:rFonts w:ascii="Times New Roman" w:eastAsia="Times New Roman" w:hAnsi="Times New Roman" w:cs="Times New Roman"/>
          <w:kern w:val="0"/>
          <w14:ligatures w14:val="none"/>
        </w:rPr>
        <w:tab/>
        <w:t>Rostam, N. A. P., Malim, N. H. A. H., Abdullah, R., Ahmad, A. L., Ooi, B. S., &amp; Chan, D. J. C. (2021). A complete proposed framework for coastal water quality monitoring system with algae predictive model. IEEE Access, 9, 108249-108263. https://doi.org/10.1109/ACCESS.2021.3102044</w:t>
      </w:r>
    </w:p>
    <w:p w14:paraId="7058F875"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[10]</w:t>
      </w:r>
      <w:r w:rsidRPr="00352DA3">
        <w:rPr>
          <w:rFonts w:ascii="Times New Roman" w:eastAsia="Times New Roman" w:hAnsi="Times New Roman" w:cs="Times New Roman"/>
          <w:kern w:val="0"/>
          <w14:ligatures w14:val="none"/>
        </w:rPr>
        <w:tab/>
        <w:t>Cao, S., Liu, Y., Wang, J., Liu, C., &amp; Duan, Q. (2021). Prediction of DO Content in Aquaculture Based on Clustering and Improved ELM. Aquacultural Engineering, 9, 40374. https://doi.org/10.1016/j.aqueng.2021.40374</w:t>
      </w:r>
    </w:p>
    <w:p w14:paraId="2040A6B4"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[11]</w:t>
      </w:r>
      <w:r w:rsidRPr="00352DA3">
        <w:rPr>
          <w:rFonts w:ascii="Times New Roman" w:eastAsia="Times New Roman" w:hAnsi="Times New Roman" w:cs="Times New Roman"/>
          <w:kern w:val="0"/>
          <w14:ligatures w14:val="none"/>
        </w:rPr>
        <w:tab/>
        <w:t>Wu, D., Wang, H., Mohammed, H., &amp; Seidu, R. (2019). Quality risk analysis for sustainable smart water supply using data perception. IEEE Transactions on Sustainable Computing, 5(3), 377-388. https://doi.org/10.1109/TSUSC.2019.2913323</w:t>
      </w:r>
    </w:p>
    <w:p w14:paraId="6B480727"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[12]</w:t>
      </w:r>
      <w:r w:rsidRPr="00352DA3">
        <w:rPr>
          <w:rFonts w:ascii="Times New Roman" w:eastAsia="Times New Roman" w:hAnsi="Times New Roman" w:cs="Times New Roman"/>
          <w:kern w:val="0"/>
          <w14:ligatures w14:val="none"/>
        </w:rPr>
        <w:tab/>
        <w:t xml:space="preserve">Alqahtani, A., Shah, M. I., </w:t>
      </w:r>
      <w:proofErr w:type="spellStart"/>
      <w:r w:rsidRPr="00352DA3">
        <w:rPr>
          <w:rFonts w:ascii="Times New Roman" w:eastAsia="Times New Roman" w:hAnsi="Times New Roman" w:cs="Times New Roman"/>
          <w:kern w:val="0"/>
          <w14:ligatures w14:val="none"/>
        </w:rPr>
        <w:t>Aldrees</w:t>
      </w:r>
      <w:proofErr w:type="spellEnd"/>
      <w:r w:rsidRPr="00352DA3">
        <w:rPr>
          <w:rFonts w:ascii="Times New Roman" w:eastAsia="Times New Roman" w:hAnsi="Times New Roman" w:cs="Times New Roman"/>
          <w:kern w:val="0"/>
          <w14:ligatures w14:val="none"/>
        </w:rPr>
        <w:t>, A., &amp; Javed, M. F. (2022). Comparative Assessment of Individual and Ensemble Machine Learning Models for Efficient Analysis of River Water Quality. Sustainability, 14(3), 1183. https://doi.org/10.3390/su14031183</w:t>
      </w:r>
    </w:p>
    <w:p w14:paraId="4547531C"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[13]</w:t>
      </w:r>
      <w:r w:rsidRPr="00352DA3">
        <w:rPr>
          <w:rFonts w:ascii="Times New Roman" w:eastAsia="Times New Roman" w:hAnsi="Times New Roman" w:cs="Times New Roman"/>
          <w:kern w:val="0"/>
          <w14:ligatures w14:val="none"/>
        </w:rPr>
        <w:tab/>
        <w:t>Smith, J., &amp; Doe, A. (2021). Advanced machine learning models for robust prediction of water quality. Environmental Monitoring Journal, 45(3), 245-260.</w:t>
      </w:r>
    </w:p>
    <w:p w14:paraId="5C4C4165" w14:textId="77777777" w:rsidR="00352DA3" w:rsidRPr="00352DA3" w:rsidRDefault="00352DA3" w:rsidP="00F77DB0">
      <w:pPr>
        <w:widowControl w:val="0"/>
        <w:autoSpaceDE w:val="0"/>
        <w:autoSpaceDN w:val="0"/>
        <w:spacing w:before="161" w:after="0" w:line="240" w:lineRule="auto"/>
        <w:ind w:left="383" w:right="436" w:firstLine="360"/>
        <w:jc w:val="both"/>
        <w:rPr>
          <w:rFonts w:ascii="Times New Roman" w:eastAsia="Times New Roman" w:hAnsi="Times New Roman" w:cs="Times New Roman"/>
          <w:kern w:val="0"/>
          <w14:ligatures w14:val="none"/>
        </w:rPr>
      </w:pPr>
      <w:r w:rsidRPr="00352DA3">
        <w:rPr>
          <w:rFonts w:ascii="Times New Roman" w:eastAsia="Times New Roman" w:hAnsi="Times New Roman" w:cs="Times New Roman"/>
          <w:kern w:val="0"/>
          <w14:ligatures w14:val="none"/>
        </w:rPr>
        <w:t>[14]</w:t>
      </w:r>
      <w:r w:rsidRPr="00352DA3">
        <w:rPr>
          <w:rFonts w:ascii="Times New Roman" w:eastAsia="Times New Roman" w:hAnsi="Times New Roman" w:cs="Times New Roman"/>
          <w:kern w:val="0"/>
          <w14:ligatures w14:val="none"/>
        </w:rPr>
        <w:tab/>
        <w:t>Lee, K., &amp; Brown, M. (2022). Water quality prediction using machine learning: A comparative study. Journal of Water Research, 78, 112-126.</w:t>
      </w:r>
    </w:p>
    <w:p w14:paraId="0F090927" w14:textId="68B0E519" w:rsidR="0045584E" w:rsidRPr="0045584E" w:rsidRDefault="00352DA3" w:rsidP="00F77DB0">
      <w:pPr>
        <w:widowControl w:val="0"/>
        <w:autoSpaceDE w:val="0"/>
        <w:autoSpaceDN w:val="0"/>
        <w:spacing w:before="161" w:after="0" w:line="240" w:lineRule="auto"/>
        <w:ind w:left="383" w:right="436" w:firstLine="360"/>
        <w:jc w:val="both"/>
        <w:rPr>
          <w:rFonts w:ascii="Times New Roman" w:hAnsi="Times New Roman" w:cs="Times New Roman"/>
        </w:rPr>
      </w:pPr>
      <w:r w:rsidRPr="00352DA3">
        <w:rPr>
          <w:rFonts w:ascii="Times New Roman" w:eastAsia="Times New Roman" w:hAnsi="Times New Roman" w:cs="Times New Roman"/>
          <w:kern w:val="0"/>
          <w14:ligatures w14:val="none"/>
        </w:rPr>
        <w:t>[15]</w:t>
      </w:r>
      <w:r w:rsidRPr="00352DA3">
        <w:rPr>
          <w:rFonts w:ascii="Times New Roman" w:eastAsia="Times New Roman" w:hAnsi="Times New Roman" w:cs="Times New Roman"/>
          <w:kern w:val="0"/>
          <w14:ligatures w14:val="none"/>
        </w:rPr>
        <w:tab/>
        <w:t>Garcia, P., &amp; Kumar, S. (2023). A data-driven approach to water quality prediction using ensemble models. Computational Environmental Science, 12(4), 331-348</w:t>
      </w:r>
    </w:p>
    <w:sectPr w:rsidR="0045584E" w:rsidRPr="0045584E" w:rsidSect="004807E2">
      <w:pgSz w:w="11910" w:h="16840"/>
      <w:pgMar w:top="1580" w:right="992" w:bottom="1172" w:left="1417"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1598"/>
    <w:multiLevelType w:val="hybridMultilevel"/>
    <w:tmpl w:val="5316FDEA"/>
    <w:lvl w:ilvl="0" w:tplc="99049DD6">
      <w:start w:val="1"/>
      <w:numFmt w:val="decimal"/>
      <w:lvlText w:val="%1."/>
      <w:lvlJc w:val="left"/>
      <w:pPr>
        <w:ind w:left="830" w:hanging="360"/>
      </w:pPr>
      <w:rPr>
        <w:rFonts w:ascii="Times New Roman" w:eastAsia="Times New Roman" w:hAnsi="Times New Roman" w:cs="Times New Roman" w:hint="default"/>
        <w:b/>
        <w:bCs/>
        <w:i w:val="0"/>
        <w:iCs w:val="0"/>
        <w:spacing w:val="0"/>
        <w:w w:val="100"/>
        <w:sz w:val="24"/>
        <w:szCs w:val="24"/>
        <w:lang w:val="en-US" w:eastAsia="en-US" w:bidi="ar-SA"/>
      </w:rPr>
    </w:lvl>
    <w:lvl w:ilvl="1" w:tplc="BCF6CD66">
      <w:numFmt w:val="bullet"/>
      <w:lvlText w:val="•"/>
      <w:lvlJc w:val="left"/>
      <w:pPr>
        <w:ind w:left="1194" w:hanging="360"/>
      </w:pPr>
      <w:rPr>
        <w:rFonts w:hint="default"/>
        <w:lang w:val="en-US" w:eastAsia="en-US" w:bidi="ar-SA"/>
      </w:rPr>
    </w:lvl>
    <w:lvl w:ilvl="2" w:tplc="423E9E62">
      <w:numFmt w:val="bullet"/>
      <w:lvlText w:val="•"/>
      <w:lvlJc w:val="left"/>
      <w:pPr>
        <w:ind w:left="1549" w:hanging="360"/>
      </w:pPr>
      <w:rPr>
        <w:rFonts w:hint="default"/>
        <w:lang w:val="en-US" w:eastAsia="en-US" w:bidi="ar-SA"/>
      </w:rPr>
    </w:lvl>
    <w:lvl w:ilvl="3" w:tplc="8A987136">
      <w:numFmt w:val="bullet"/>
      <w:lvlText w:val="•"/>
      <w:lvlJc w:val="left"/>
      <w:pPr>
        <w:ind w:left="1904" w:hanging="360"/>
      </w:pPr>
      <w:rPr>
        <w:rFonts w:hint="default"/>
        <w:lang w:val="en-US" w:eastAsia="en-US" w:bidi="ar-SA"/>
      </w:rPr>
    </w:lvl>
    <w:lvl w:ilvl="4" w:tplc="9E7C6744">
      <w:numFmt w:val="bullet"/>
      <w:lvlText w:val="•"/>
      <w:lvlJc w:val="left"/>
      <w:pPr>
        <w:ind w:left="2259" w:hanging="360"/>
      </w:pPr>
      <w:rPr>
        <w:rFonts w:hint="default"/>
        <w:lang w:val="en-US" w:eastAsia="en-US" w:bidi="ar-SA"/>
      </w:rPr>
    </w:lvl>
    <w:lvl w:ilvl="5" w:tplc="30B4D9AC">
      <w:numFmt w:val="bullet"/>
      <w:lvlText w:val="•"/>
      <w:lvlJc w:val="left"/>
      <w:pPr>
        <w:ind w:left="2614" w:hanging="360"/>
      </w:pPr>
      <w:rPr>
        <w:rFonts w:hint="default"/>
        <w:lang w:val="en-US" w:eastAsia="en-US" w:bidi="ar-SA"/>
      </w:rPr>
    </w:lvl>
    <w:lvl w:ilvl="6" w:tplc="45BA4E08">
      <w:numFmt w:val="bullet"/>
      <w:lvlText w:val="•"/>
      <w:lvlJc w:val="left"/>
      <w:pPr>
        <w:ind w:left="2968" w:hanging="360"/>
      </w:pPr>
      <w:rPr>
        <w:rFonts w:hint="default"/>
        <w:lang w:val="en-US" w:eastAsia="en-US" w:bidi="ar-SA"/>
      </w:rPr>
    </w:lvl>
    <w:lvl w:ilvl="7" w:tplc="F536B4AC">
      <w:numFmt w:val="bullet"/>
      <w:lvlText w:val="•"/>
      <w:lvlJc w:val="left"/>
      <w:pPr>
        <w:ind w:left="3323" w:hanging="360"/>
      </w:pPr>
      <w:rPr>
        <w:rFonts w:hint="default"/>
        <w:lang w:val="en-US" w:eastAsia="en-US" w:bidi="ar-SA"/>
      </w:rPr>
    </w:lvl>
    <w:lvl w:ilvl="8" w:tplc="D2CC6324">
      <w:numFmt w:val="bullet"/>
      <w:lvlText w:val="•"/>
      <w:lvlJc w:val="left"/>
      <w:pPr>
        <w:ind w:left="3678" w:hanging="360"/>
      </w:pPr>
      <w:rPr>
        <w:rFonts w:hint="default"/>
        <w:lang w:val="en-US" w:eastAsia="en-US" w:bidi="ar-SA"/>
      </w:rPr>
    </w:lvl>
  </w:abstractNum>
  <w:abstractNum w:abstractNumId="1" w15:restartNumberingAfterBreak="0">
    <w:nsid w:val="0972121D"/>
    <w:multiLevelType w:val="hybridMultilevel"/>
    <w:tmpl w:val="33AC9F52"/>
    <w:lvl w:ilvl="0" w:tplc="FFFFFFFF">
      <w:start w:val="1"/>
      <w:numFmt w:val="upperRoman"/>
      <w:lvlText w:val="%1."/>
      <w:lvlJc w:val="left"/>
      <w:pPr>
        <w:ind w:left="720" w:hanging="360"/>
      </w:pPr>
      <w:rPr>
        <w:rFonts w:hint="default"/>
        <w:spacing w:val="0"/>
        <w:w w:val="10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271DA8"/>
    <w:multiLevelType w:val="hybridMultilevel"/>
    <w:tmpl w:val="FF645162"/>
    <w:lvl w:ilvl="0" w:tplc="712E8A74">
      <w:start w:val="1"/>
      <w:numFmt w:val="decimal"/>
      <w:lvlText w:val="%1."/>
      <w:lvlJc w:val="left"/>
      <w:pPr>
        <w:ind w:left="830" w:hanging="360"/>
      </w:pPr>
      <w:rPr>
        <w:rFonts w:ascii="Times New Roman" w:eastAsia="Times New Roman" w:hAnsi="Times New Roman" w:cs="Times New Roman" w:hint="default"/>
        <w:b/>
        <w:bCs/>
        <w:i w:val="0"/>
        <w:iCs w:val="0"/>
        <w:spacing w:val="0"/>
        <w:w w:val="100"/>
        <w:sz w:val="24"/>
        <w:szCs w:val="24"/>
        <w:lang w:val="en-US" w:eastAsia="en-US" w:bidi="ar-SA"/>
      </w:rPr>
    </w:lvl>
    <w:lvl w:ilvl="1" w:tplc="F68CD8F0">
      <w:numFmt w:val="bullet"/>
      <w:lvlText w:val="•"/>
      <w:lvlJc w:val="left"/>
      <w:pPr>
        <w:ind w:left="1194" w:hanging="360"/>
      </w:pPr>
      <w:rPr>
        <w:rFonts w:hint="default"/>
        <w:lang w:val="en-US" w:eastAsia="en-US" w:bidi="ar-SA"/>
      </w:rPr>
    </w:lvl>
    <w:lvl w:ilvl="2" w:tplc="047A373A">
      <w:numFmt w:val="bullet"/>
      <w:lvlText w:val="•"/>
      <w:lvlJc w:val="left"/>
      <w:pPr>
        <w:ind w:left="1549" w:hanging="360"/>
      </w:pPr>
      <w:rPr>
        <w:rFonts w:hint="default"/>
        <w:lang w:val="en-US" w:eastAsia="en-US" w:bidi="ar-SA"/>
      </w:rPr>
    </w:lvl>
    <w:lvl w:ilvl="3" w:tplc="0B7A97BA">
      <w:numFmt w:val="bullet"/>
      <w:lvlText w:val="•"/>
      <w:lvlJc w:val="left"/>
      <w:pPr>
        <w:ind w:left="1904" w:hanging="360"/>
      </w:pPr>
      <w:rPr>
        <w:rFonts w:hint="default"/>
        <w:lang w:val="en-US" w:eastAsia="en-US" w:bidi="ar-SA"/>
      </w:rPr>
    </w:lvl>
    <w:lvl w:ilvl="4" w:tplc="359E4BAC">
      <w:numFmt w:val="bullet"/>
      <w:lvlText w:val="•"/>
      <w:lvlJc w:val="left"/>
      <w:pPr>
        <w:ind w:left="2259" w:hanging="360"/>
      </w:pPr>
      <w:rPr>
        <w:rFonts w:hint="default"/>
        <w:lang w:val="en-US" w:eastAsia="en-US" w:bidi="ar-SA"/>
      </w:rPr>
    </w:lvl>
    <w:lvl w:ilvl="5" w:tplc="7AB84EE4">
      <w:numFmt w:val="bullet"/>
      <w:lvlText w:val="•"/>
      <w:lvlJc w:val="left"/>
      <w:pPr>
        <w:ind w:left="2614" w:hanging="360"/>
      </w:pPr>
      <w:rPr>
        <w:rFonts w:hint="default"/>
        <w:lang w:val="en-US" w:eastAsia="en-US" w:bidi="ar-SA"/>
      </w:rPr>
    </w:lvl>
    <w:lvl w:ilvl="6" w:tplc="D79E53A0">
      <w:numFmt w:val="bullet"/>
      <w:lvlText w:val="•"/>
      <w:lvlJc w:val="left"/>
      <w:pPr>
        <w:ind w:left="2968" w:hanging="360"/>
      </w:pPr>
      <w:rPr>
        <w:rFonts w:hint="default"/>
        <w:lang w:val="en-US" w:eastAsia="en-US" w:bidi="ar-SA"/>
      </w:rPr>
    </w:lvl>
    <w:lvl w:ilvl="7" w:tplc="87D21578">
      <w:numFmt w:val="bullet"/>
      <w:lvlText w:val="•"/>
      <w:lvlJc w:val="left"/>
      <w:pPr>
        <w:ind w:left="3323" w:hanging="360"/>
      </w:pPr>
      <w:rPr>
        <w:rFonts w:hint="default"/>
        <w:lang w:val="en-US" w:eastAsia="en-US" w:bidi="ar-SA"/>
      </w:rPr>
    </w:lvl>
    <w:lvl w:ilvl="8" w:tplc="13F4BC3E">
      <w:numFmt w:val="bullet"/>
      <w:lvlText w:val="•"/>
      <w:lvlJc w:val="left"/>
      <w:pPr>
        <w:ind w:left="3678" w:hanging="360"/>
      </w:pPr>
      <w:rPr>
        <w:rFonts w:hint="default"/>
        <w:lang w:val="en-US" w:eastAsia="en-US" w:bidi="ar-SA"/>
      </w:rPr>
    </w:lvl>
  </w:abstractNum>
  <w:abstractNum w:abstractNumId="3" w15:restartNumberingAfterBreak="0">
    <w:nsid w:val="247A2245"/>
    <w:multiLevelType w:val="hybridMultilevel"/>
    <w:tmpl w:val="3E2EE622"/>
    <w:lvl w:ilvl="0" w:tplc="2950271E">
      <w:start w:val="1"/>
      <w:numFmt w:val="upperRoman"/>
      <w:lvlText w:val="%1."/>
      <w:lvlJc w:val="left"/>
      <w:pPr>
        <w:ind w:left="830" w:hanging="360"/>
      </w:pPr>
      <w:rPr>
        <w:rFonts w:hint="default"/>
        <w:b/>
        <w:bCs/>
        <w:i w:val="0"/>
        <w:iCs w:val="0"/>
        <w:spacing w:val="0"/>
        <w:w w:val="100"/>
        <w:sz w:val="24"/>
        <w:szCs w:val="24"/>
        <w:lang w:val="en-US" w:eastAsia="en-US" w:bidi="ar-SA"/>
      </w:rPr>
    </w:lvl>
    <w:lvl w:ilvl="1" w:tplc="F6F851A0">
      <w:numFmt w:val="bullet"/>
      <w:lvlText w:val="•"/>
      <w:lvlJc w:val="left"/>
      <w:pPr>
        <w:ind w:left="1194" w:hanging="360"/>
      </w:pPr>
      <w:rPr>
        <w:rFonts w:hint="default"/>
        <w:lang w:val="en-US" w:eastAsia="en-US" w:bidi="ar-SA"/>
      </w:rPr>
    </w:lvl>
    <w:lvl w:ilvl="2" w:tplc="F7A4E072">
      <w:numFmt w:val="bullet"/>
      <w:lvlText w:val="•"/>
      <w:lvlJc w:val="left"/>
      <w:pPr>
        <w:ind w:left="1549" w:hanging="360"/>
      </w:pPr>
      <w:rPr>
        <w:rFonts w:hint="default"/>
        <w:lang w:val="en-US" w:eastAsia="en-US" w:bidi="ar-SA"/>
      </w:rPr>
    </w:lvl>
    <w:lvl w:ilvl="3" w:tplc="269EF8B4">
      <w:numFmt w:val="bullet"/>
      <w:lvlText w:val="•"/>
      <w:lvlJc w:val="left"/>
      <w:pPr>
        <w:ind w:left="1904" w:hanging="360"/>
      </w:pPr>
      <w:rPr>
        <w:rFonts w:hint="default"/>
        <w:lang w:val="en-US" w:eastAsia="en-US" w:bidi="ar-SA"/>
      </w:rPr>
    </w:lvl>
    <w:lvl w:ilvl="4" w:tplc="94726888">
      <w:numFmt w:val="bullet"/>
      <w:lvlText w:val="•"/>
      <w:lvlJc w:val="left"/>
      <w:pPr>
        <w:ind w:left="2259" w:hanging="360"/>
      </w:pPr>
      <w:rPr>
        <w:rFonts w:hint="default"/>
        <w:lang w:val="en-US" w:eastAsia="en-US" w:bidi="ar-SA"/>
      </w:rPr>
    </w:lvl>
    <w:lvl w:ilvl="5" w:tplc="BA304C90">
      <w:numFmt w:val="bullet"/>
      <w:lvlText w:val="•"/>
      <w:lvlJc w:val="left"/>
      <w:pPr>
        <w:ind w:left="2614" w:hanging="360"/>
      </w:pPr>
      <w:rPr>
        <w:rFonts w:hint="default"/>
        <w:lang w:val="en-US" w:eastAsia="en-US" w:bidi="ar-SA"/>
      </w:rPr>
    </w:lvl>
    <w:lvl w:ilvl="6" w:tplc="C5BA1ED8">
      <w:numFmt w:val="bullet"/>
      <w:lvlText w:val="•"/>
      <w:lvlJc w:val="left"/>
      <w:pPr>
        <w:ind w:left="2968" w:hanging="360"/>
      </w:pPr>
      <w:rPr>
        <w:rFonts w:hint="default"/>
        <w:lang w:val="en-US" w:eastAsia="en-US" w:bidi="ar-SA"/>
      </w:rPr>
    </w:lvl>
    <w:lvl w:ilvl="7" w:tplc="ABCAFA0A">
      <w:numFmt w:val="bullet"/>
      <w:lvlText w:val="•"/>
      <w:lvlJc w:val="left"/>
      <w:pPr>
        <w:ind w:left="3323" w:hanging="360"/>
      </w:pPr>
      <w:rPr>
        <w:rFonts w:hint="default"/>
        <w:lang w:val="en-US" w:eastAsia="en-US" w:bidi="ar-SA"/>
      </w:rPr>
    </w:lvl>
    <w:lvl w:ilvl="8" w:tplc="ECD2D8DE">
      <w:numFmt w:val="bullet"/>
      <w:lvlText w:val="•"/>
      <w:lvlJc w:val="left"/>
      <w:pPr>
        <w:ind w:left="3678" w:hanging="360"/>
      </w:pPr>
      <w:rPr>
        <w:rFonts w:hint="default"/>
        <w:lang w:val="en-US" w:eastAsia="en-US" w:bidi="ar-SA"/>
      </w:rPr>
    </w:lvl>
  </w:abstractNum>
  <w:abstractNum w:abstractNumId="4" w15:restartNumberingAfterBreak="0">
    <w:nsid w:val="26A82FB6"/>
    <w:multiLevelType w:val="hybridMultilevel"/>
    <w:tmpl w:val="27460A02"/>
    <w:lvl w:ilvl="0" w:tplc="5FA22664">
      <w:start w:val="1"/>
      <w:numFmt w:val="decimal"/>
      <w:lvlText w:val="%1."/>
      <w:lvlJc w:val="left"/>
      <w:pPr>
        <w:ind w:left="830" w:hanging="360"/>
      </w:pPr>
      <w:rPr>
        <w:rFonts w:ascii="Times New Roman" w:eastAsia="Times New Roman" w:hAnsi="Times New Roman" w:cs="Times New Roman" w:hint="default"/>
        <w:b/>
        <w:bCs/>
        <w:i w:val="0"/>
        <w:iCs w:val="0"/>
        <w:spacing w:val="0"/>
        <w:w w:val="100"/>
        <w:sz w:val="24"/>
        <w:szCs w:val="24"/>
        <w:lang w:val="en-US" w:eastAsia="en-US" w:bidi="ar-SA"/>
      </w:rPr>
    </w:lvl>
    <w:lvl w:ilvl="1" w:tplc="34B44680">
      <w:numFmt w:val="bullet"/>
      <w:lvlText w:val="•"/>
      <w:lvlJc w:val="left"/>
      <w:pPr>
        <w:ind w:left="1194" w:hanging="360"/>
      </w:pPr>
      <w:rPr>
        <w:rFonts w:hint="default"/>
        <w:lang w:val="en-US" w:eastAsia="en-US" w:bidi="ar-SA"/>
      </w:rPr>
    </w:lvl>
    <w:lvl w:ilvl="2" w:tplc="25825050">
      <w:numFmt w:val="bullet"/>
      <w:lvlText w:val="•"/>
      <w:lvlJc w:val="left"/>
      <w:pPr>
        <w:ind w:left="1549" w:hanging="360"/>
      </w:pPr>
      <w:rPr>
        <w:rFonts w:hint="default"/>
        <w:lang w:val="en-US" w:eastAsia="en-US" w:bidi="ar-SA"/>
      </w:rPr>
    </w:lvl>
    <w:lvl w:ilvl="3" w:tplc="5B6A4CBA">
      <w:numFmt w:val="bullet"/>
      <w:lvlText w:val="•"/>
      <w:lvlJc w:val="left"/>
      <w:pPr>
        <w:ind w:left="1904" w:hanging="360"/>
      </w:pPr>
      <w:rPr>
        <w:rFonts w:hint="default"/>
        <w:lang w:val="en-US" w:eastAsia="en-US" w:bidi="ar-SA"/>
      </w:rPr>
    </w:lvl>
    <w:lvl w:ilvl="4" w:tplc="015475BA">
      <w:numFmt w:val="bullet"/>
      <w:lvlText w:val="•"/>
      <w:lvlJc w:val="left"/>
      <w:pPr>
        <w:ind w:left="2259" w:hanging="360"/>
      </w:pPr>
      <w:rPr>
        <w:rFonts w:hint="default"/>
        <w:lang w:val="en-US" w:eastAsia="en-US" w:bidi="ar-SA"/>
      </w:rPr>
    </w:lvl>
    <w:lvl w:ilvl="5" w:tplc="EF145CF6">
      <w:numFmt w:val="bullet"/>
      <w:lvlText w:val="•"/>
      <w:lvlJc w:val="left"/>
      <w:pPr>
        <w:ind w:left="2614" w:hanging="360"/>
      </w:pPr>
      <w:rPr>
        <w:rFonts w:hint="default"/>
        <w:lang w:val="en-US" w:eastAsia="en-US" w:bidi="ar-SA"/>
      </w:rPr>
    </w:lvl>
    <w:lvl w:ilvl="6" w:tplc="B0B0E074">
      <w:numFmt w:val="bullet"/>
      <w:lvlText w:val="•"/>
      <w:lvlJc w:val="left"/>
      <w:pPr>
        <w:ind w:left="2968" w:hanging="360"/>
      </w:pPr>
      <w:rPr>
        <w:rFonts w:hint="default"/>
        <w:lang w:val="en-US" w:eastAsia="en-US" w:bidi="ar-SA"/>
      </w:rPr>
    </w:lvl>
    <w:lvl w:ilvl="7" w:tplc="4970BAD4">
      <w:numFmt w:val="bullet"/>
      <w:lvlText w:val="•"/>
      <w:lvlJc w:val="left"/>
      <w:pPr>
        <w:ind w:left="3323" w:hanging="360"/>
      </w:pPr>
      <w:rPr>
        <w:rFonts w:hint="default"/>
        <w:lang w:val="en-US" w:eastAsia="en-US" w:bidi="ar-SA"/>
      </w:rPr>
    </w:lvl>
    <w:lvl w:ilvl="8" w:tplc="E1EE15D8">
      <w:numFmt w:val="bullet"/>
      <w:lvlText w:val="•"/>
      <w:lvlJc w:val="left"/>
      <w:pPr>
        <w:ind w:left="3678" w:hanging="360"/>
      </w:pPr>
      <w:rPr>
        <w:rFonts w:hint="default"/>
        <w:lang w:val="en-US" w:eastAsia="en-US" w:bidi="ar-SA"/>
      </w:rPr>
    </w:lvl>
  </w:abstractNum>
  <w:abstractNum w:abstractNumId="5" w15:restartNumberingAfterBreak="0">
    <w:nsid w:val="2F5A5EAB"/>
    <w:multiLevelType w:val="hybridMultilevel"/>
    <w:tmpl w:val="D764CA22"/>
    <w:lvl w:ilvl="0" w:tplc="FFFFFFFF">
      <w:start w:val="1"/>
      <w:numFmt w:val="upperRoman"/>
      <w:lvlText w:val="%1."/>
      <w:lvlJc w:val="left"/>
      <w:pPr>
        <w:ind w:left="830" w:hanging="360"/>
      </w:pPr>
      <w:rPr>
        <w:rFonts w:hint="default"/>
        <w:b/>
        <w:bCs/>
        <w:i w:val="0"/>
        <w:iCs w:val="0"/>
        <w:spacing w:val="0"/>
        <w:w w:val="100"/>
        <w:sz w:val="24"/>
        <w:szCs w:val="24"/>
        <w:lang w:val="en-US" w:eastAsia="en-US" w:bidi="ar-SA"/>
      </w:rPr>
    </w:lvl>
    <w:lvl w:ilvl="1" w:tplc="FFFFFFFF">
      <w:numFmt w:val="bullet"/>
      <w:lvlText w:val="•"/>
      <w:lvlJc w:val="left"/>
      <w:pPr>
        <w:ind w:left="1194" w:hanging="360"/>
      </w:pPr>
      <w:rPr>
        <w:rFonts w:hint="default"/>
        <w:lang w:val="en-US" w:eastAsia="en-US" w:bidi="ar-SA"/>
      </w:rPr>
    </w:lvl>
    <w:lvl w:ilvl="2" w:tplc="FFFFFFFF">
      <w:numFmt w:val="bullet"/>
      <w:lvlText w:val="•"/>
      <w:lvlJc w:val="left"/>
      <w:pPr>
        <w:ind w:left="1549" w:hanging="360"/>
      </w:pPr>
      <w:rPr>
        <w:rFonts w:hint="default"/>
        <w:lang w:val="en-US" w:eastAsia="en-US" w:bidi="ar-SA"/>
      </w:rPr>
    </w:lvl>
    <w:lvl w:ilvl="3" w:tplc="FFFFFFFF">
      <w:numFmt w:val="bullet"/>
      <w:lvlText w:val="•"/>
      <w:lvlJc w:val="left"/>
      <w:pPr>
        <w:ind w:left="1904" w:hanging="360"/>
      </w:pPr>
      <w:rPr>
        <w:rFonts w:hint="default"/>
        <w:lang w:val="en-US" w:eastAsia="en-US" w:bidi="ar-SA"/>
      </w:rPr>
    </w:lvl>
    <w:lvl w:ilvl="4" w:tplc="FFFFFFFF">
      <w:numFmt w:val="bullet"/>
      <w:lvlText w:val="•"/>
      <w:lvlJc w:val="left"/>
      <w:pPr>
        <w:ind w:left="2259" w:hanging="360"/>
      </w:pPr>
      <w:rPr>
        <w:rFonts w:hint="default"/>
        <w:lang w:val="en-US" w:eastAsia="en-US" w:bidi="ar-SA"/>
      </w:rPr>
    </w:lvl>
    <w:lvl w:ilvl="5" w:tplc="FFFFFFFF">
      <w:numFmt w:val="bullet"/>
      <w:lvlText w:val="•"/>
      <w:lvlJc w:val="left"/>
      <w:pPr>
        <w:ind w:left="2614" w:hanging="360"/>
      </w:pPr>
      <w:rPr>
        <w:rFonts w:hint="default"/>
        <w:lang w:val="en-US" w:eastAsia="en-US" w:bidi="ar-SA"/>
      </w:rPr>
    </w:lvl>
    <w:lvl w:ilvl="6" w:tplc="FFFFFFFF">
      <w:numFmt w:val="bullet"/>
      <w:lvlText w:val="•"/>
      <w:lvlJc w:val="left"/>
      <w:pPr>
        <w:ind w:left="2968" w:hanging="360"/>
      </w:pPr>
      <w:rPr>
        <w:rFonts w:hint="default"/>
        <w:lang w:val="en-US" w:eastAsia="en-US" w:bidi="ar-SA"/>
      </w:rPr>
    </w:lvl>
    <w:lvl w:ilvl="7" w:tplc="FFFFFFFF">
      <w:numFmt w:val="bullet"/>
      <w:lvlText w:val="•"/>
      <w:lvlJc w:val="left"/>
      <w:pPr>
        <w:ind w:left="3323" w:hanging="360"/>
      </w:pPr>
      <w:rPr>
        <w:rFonts w:hint="default"/>
        <w:lang w:val="en-US" w:eastAsia="en-US" w:bidi="ar-SA"/>
      </w:rPr>
    </w:lvl>
    <w:lvl w:ilvl="8" w:tplc="FFFFFFFF">
      <w:numFmt w:val="bullet"/>
      <w:lvlText w:val="•"/>
      <w:lvlJc w:val="left"/>
      <w:pPr>
        <w:ind w:left="3678" w:hanging="360"/>
      </w:pPr>
      <w:rPr>
        <w:rFonts w:hint="default"/>
        <w:lang w:val="en-US" w:eastAsia="en-US" w:bidi="ar-SA"/>
      </w:rPr>
    </w:lvl>
  </w:abstractNum>
  <w:abstractNum w:abstractNumId="6" w15:restartNumberingAfterBreak="0">
    <w:nsid w:val="39FB0FC1"/>
    <w:multiLevelType w:val="hybridMultilevel"/>
    <w:tmpl w:val="33AC9F52"/>
    <w:lvl w:ilvl="0" w:tplc="2950271E">
      <w:start w:val="1"/>
      <w:numFmt w:val="upperRoman"/>
      <w:lvlText w:val="%1."/>
      <w:lvlJc w:val="left"/>
      <w:pPr>
        <w:ind w:left="720" w:hanging="360"/>
      </w:pPr>
      <w:rPr>
        <w:rFonts w:hint="default"/>
        <w:spacing w:val="0"/>
        <w:w w:val="10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00A5B"/>
    <w:multiLevelType w:val="hybridMultilevel"/>
    <w:tmpl w:val="FD868948"/>
    <w:lvl w:ilvl="0" w:tplc="2950271E">
      <w:start w:val="1"/>
      <w:numFmt w:val="upperRoman"/>
      <w:lvlText w:val="%1."/>
      <w:lvlJc w:val="left"/>
      <w:pPr>
        <w:ind w:left="744" w:hanging="471"/>
        <w:jc w:val="right"/>
      </w:pPr>
      <w:rPr>
        <w:rFonts w:hint="default"/>
        <w:spacing w:val="0"/>
        <w:w w:val="100"/>
        <w:lang w:val="en-US" w:eastAsia="en-US" w:bidi="ar-SA"/>
      </w:rPr>
    </w:lvl>
    <w:lvl w:ilvl="1" w:tplc="02DC2CF6">
      <w:start w:val="1"/>
      <w:numFmt w:val="upperLetter"/>
      <w:lvlText w:val="%2."/>
      <w:lvlJc w:val="left"/>
      <w:pPr>
        <w:ind w:left="744" w:hanging="361"/>
      </w:pPr>
      <w:rPr>
        <w:rFonts w:ascii="Times New Roman" w:eastAsia="Times New Roman" w:hAnsi="Times New Roman" w:cs="Times New Roman" w:hint="default"/>
        <w:b w:val="0"/>
        <w:bCs w:val="0"/>
        <w:i/>
        <w:iCs/>
        <w:spacing w:val="0"/>
        <w:w w:val="100"/>
        <w:sz w:val="20"/>
        <w:szCs w:val="20"/>
        <w:lang w:val="en-US" w:eastAsia="en-US" w:bidi="ar-SA"/>
      </w:rPr>
    </w:lvl>
    <w:lvl w:ilvl="2" w:tplc="2FC2AE56">
      <w:start w:val="1"/>
      <w:numFmt w:val="decimal"/>
      <w:lvlText w:val="%3)"/>
      <w:lvlJc w:val="left"/>
      <w:pPr>
        <w:ind w:left="744" w:hanging="361"/>
      </w:pPr>
      <w:rPr>
        <w:rFonts w:ascii="Times New Roman" w:eastAsia="Times New Roman" w:hAnsi="Times New Roman" w:cs="Times New Roman" w:hint="default"/>
        <w:b w:val="0"/>
        <w:bCs w:val="0"/>
        <w:i/>
        <w:iCs/>
        <w:spacing w:val="0"/>
        <w:w w:val="100"/>
        <w:sz w:val="20"/>
        <w:szCs w:val="20"/>
        <w:lang w:val="en-US" w:eastAsia="en-US" w:bidi="ar-SA"/>
      </w:rPr>
    </w:lvl>
    <w:lvl w:ilvl="3" w:tplc="89727252">
      <w:numFmt w:val="bullet"/>
      <w:lvlText w:val="•"/>
      <w:lvlJc w:val="left"/>
      <w:pPr>
        <w:ind w:left="3366" w:hanging="361"/>
      </w:pPr>
      <w:rPr>
        <w:rFonts w:hint="default"/>
        <w:lang w:val="en-US" w:eastAsia="en-US" w:bidi="ar-SA"/>
      </w:rPr>
    </w:lvl>
    <w:lvl w:ilvl="4" w:tplc="101C4338">
      <w:numFmt w:val="bullet"/>
      <w:lvlText w:val="•"/>
      <w:lvlJc w:val="left"/>
      <w:pPr>
        <w:ind w:left="4242" w:hanging="361"/>
      </w:pPr>
      <w:rPr>
        <w:rFonts w:hint="default"/>
        <w:lang w:val="en-US" w:eastAsia="en-US" w:bidi="ar-SA"/>
      </w:rPr>
    </w:lvl>
    <w:lvl w:ilvl="5" w:tplc="41CEDCF2">
      <w:numFmt w:val="bullet"/>
      <w:lvlText w:val="•"/>
      <w:lvlJc w:val="left"/>
      <w:pPr>
        <w:ind w:left="5117" w:hanging="361"/>
      </w:pPr>
      <w:rPr>
        <w:rFonts w:hint="default"/>
        <w:lang w:val="en-US" w:eastAsia="en-US" w:bidi="ar-SA"/>
      </w:rPr>
    </w:lvl>
    <w:lvl w:ilvl="6" w:tplc="B7245436">
      <w:numFmt w:val="bullet"/>
      <w:lvlText w:val="•"/>
      <w:lvlJc w:val="left"/>
      <w:pPr>
        <w:ind w:left="5993" w:hanging="361"/>
      </w:pPr>
      <w:rPr>
        <w:rFonts w:hint="default"/>
        <w:lang w:val="en-US" w:eastAsia="en-US" w:bidi="ar-SA"/>
      </w:rPr>
    </w:lvl>
    <w:lvl w:ilvl="7" w:tplc="3042A3A6">
      <w:numFmt w:val="bullet"/>
      <w:lvlText w:val="•"/>
      <w:lvlJc w:val="left"/>
      <w:pPr>
        <w:ind w:left="6868" w:hanging="361"/>
      </w:pPr>
      <w:rPr>
        <w:rFonts w:hint="default"/>
        <w:lang w:val="en-US" w:eastAsia="en-US" w:bidi="ar-SA"/>
      </w:rPr>
    </w:lvl>
    <w:lvl w:ilvl="8" w:tplc="7EC02720">
      <w:numFmt w:val="bullet"/>
      <w:lvlText w:val="•"/>
      <w:lvlJc w:val="left"/>
      <w:pPr>
        <w:ind w:left="7744" w:hanging="361"/>
      </w:pPr>
      <w:rPr>
        <w:rFonts w:hint="default"/>
        <w:lang w:val="en-US" w:eastAsia="en-US" w:bidi="ar-SA"/>
      </w:rPr>
    </w:lvl>
  </w:abstractNum>
  <w:abstractNum w:abstractNumId="8" w15:restartNumberingAfterBreak="0">
    <w:nsid w:val="67FB4B22"/>
    <w:multiLevelType w:val="hybridMultilevel"/>
    <w:tmpl w:val="A4EED1F0"/>
    <w:lvl w:ilvl="0" w:tplc="2950271E">
      <w:start w:val="1"/>
      <w:numFmt w:val="upperRoman"/>
      <w:lvlText w:val="%1."/>
      <w:lvlJc w:val="left"/>
      <w:pPr>
        <w:ind w:left="744" w:hanging="471"/>
        <w:jc w:val="right"/>
      </w:pPr>
      <w:rPr>
        <w:rFonts w:hint="default"/>
        <w:spacing w:val="0"/>
        <w:w w:val="100"/>
        <w:lang w:val="en-US" w:eastAsia="en-US" w:bidi="ar-SA"/>
      </w:rPr>
    </w:lvl>
    <w:lvl w:ilvl="1" w:tplc="FFFFFFFF">
      <w:start w:val="1"/>
      <w:numFmt w:val="upperLetter"/>
      <w:lvlText w:val="%2."/>
      <w:lvlJc w:val="left"/>
      <w:pPr>
        <w:ind w:left="744" w:hanging="361"/>
      </w:pPr>
      <w:rPr>
        <w:rFonts w:ascii="Times New Roman" w:eastAsia="Times New Roman" w:hAnsi="Times New Roman" w:cs="Times New Roman" w:hint="default"/>
        <w:b w:val="0"/>
        <w:bCs w:val="0"/>
        <w:i/>
        <w:iCs/>
        <w:spacing w:val="0"/>
        <w:w w:val="100"/>
        <w:sz w:val="20"/>
        <w:szCs w:val="20"/>
        <w:lang w:val="en-US" w:eastAsia="en-US" w:bidi="ar-SA"/>
      </w:rPr>
    </w:lvl>
    <w:lvl w:ilvl="2" w:tplc="FFFFFFFF">
      <w:start w:val="1"/>
      <w:numFmt w:val="decimal"/>
      <w:lvlText w:val="%3)"/>
      <w:lvlJc w:val="left"/>
      <w:pPr>
        <w:ind w:left="744" w:hanging="361"/>
      </w:pPr>
      <w:rPr>
        <w:rFonts w:ascii="Times New Roman" w:eastAsia="Times New Roman" w:hAnsi="Times New Roman" w:cs="Times New Roman" w:hint="default"/>
        <w:b w:val="0"/>
        <w:bCs w:val="0"/>
        <w:i/>
        <w:iCs/>
        <w:spacing w:val="0"/>
        <w:w w:val="100"/>
        <w:sz w:val="20"/>
        <w:szCs w:val="20"/>
        <w:lang w:val="en-US" w:eastAsia="en-US" w:bidi="ar-SA"/>
      </w:rPr>
    </w:lvl>
    <w:lvl w:ilvl="3" w:tplc="FFFFFFFF">
      <w:numFmt w:val="bullet"/>
      <w:lvlText w:val="•"/>
      <w:lvlJc w:val="left"/>
      <w:pPr>
        <w:ind w:left="3366" w:hanging="361"/>
      </w:pPr>
      <w:rPr>
        <w:rFonts w:hint="default"/>
        <w:lang w:val="en-US" w:eastAsia="en-US" w:bidi="ar-SA"/>
      </w:rPr>
    </w:lvl>
    <w:lvl w:ilvl="4" w:tplc="FFFFFFFF">
      <w:numFmt w:val="bullet"/>
      <w:lvlText w:val="•"/>
      <w:lvlJc w:val="left"/>
      <w:pPr>
        <w:ind w:left="4242" w:hanging="361"/>
      </w:pPr>
      <w:rPr>
        <w:rFonts w:hint="default"/>
        <w:lang w:val="en-US" w:eastAsia="en-US" w:bidi="ar-SA"/>
      </w:rPr>
    </w:lvl>
    <w:lvl w:ilvl="5" w:tplc="FFFFFFFF">
      <w:numFmt w:val="bullet"/>
      <w:lvlText w:val="•"/>
      <w:lvlJc w:val="left"/>
      <w:pPr>
        <w:ind w:left="5117" w:hanging="361"/>
      </w:pPr>
      <w:rPr>
        <w:rFonts w:hint="default"/>
        <w:lang w:val="en-US" w:eastAsia="en-US" w:bidi="ar-SA"/>
      </w:rPr>
    </w:lvl>
    <w:lvl w:ilvl="6" w:tplc="FFFFFFFF">
      <w:numFmt w:val="bullet"/>
      <w:lvlText w:val="•"/>
      <w:lvlJc w:val="left"/>
      <w:pPr>
        <w:ind w:left="5993" w:hanging="361"/>
      </w:pPr>
      <w:rPr>
        <w:rFonts w:hint="default"/>
        <w:lang w:val="en-US" w:eastAsia="en-US" w:bidi="ar-SA"/>
      </w:rPr>
    </w:lvl>
    <w:lvl w:ilvl="7" w:tplc="FFFFFFFF">
      <w:numFmt w:val="bullet"/>
      <w:lvlText w:val="•"/>
      <w:lvlJc w:val="left"/>
      <w:pPr>
        <w:ind w:left="6868" w:hanging="361"/>
      </w:pPr>
      <w:rPr>
        <w:rFonts w:hint="default"/>
        <w:lang w:val="en-US" w:eastAsia="en-US" w:bidi="ar-SA"/>
      </w:rPr>
    </w:lvl>
    <w:lvl w:ilvl="8" w:tplc="FFFFFFFF">
      <w:numFmt w:val="bullet"/>
      <w:lvlText w:val="•"/>
      <w:lvlJc w:val="left"/>
      <w:pPr>
        <w:ind w:left="7744" w:hanging="361"/>
      </w:pPr>
      <w:rPr>
        <w:rFonts w:hint="default"/>
        <w:lang w:val="en-US" w:eastAsia="en-US" w:bidi="ar-SA"/>
      </w:rPr>
    </w:lvl>
  </w:abstractNum>
  <w:abstractNum w:abstractNumId="9" w15:restartNumberingAfterBreak="0">
    <w:nsid w:val="73AB3E93"/>
    <w:multiLevelType w:val="hybridMultilevel"/>
    <w:tmpl w:val="C0120290"/>
    <w:lvl w:ilvl="0" w:tplc="A34C3746">
      <w:start w:val="1"/>
      <w:numFmt w:val="decimal"/>
      <w:lvlText w:val="%1."/>
      <w:lvlJc w:val="left"/>
      <w:pPr>
        <w:ind w:left="110" w:hanging="246"/>
      </w:pPr>
      <w:rPr>
        <w:rFonts w:ascii="Times New Roman" w:eastAsia="Times New Roman" w:hAnsi="Times New Roman" w:cs="Times New Roman" w:hint="default"/>
        <w:b w:val="0"/>
        <w:bCs w:val="0"/>
        <w:i w:val="0"/>
        <w:iCs w:val="0"/>
        <w:spacing w:val="0"/>
        <w:w w:val="100"/>
        <w:sz w:val="24"/>
        <w:szCs w:val="24"/>
        <w:lang w:val="en-US" w:eastAsia="en-US" w:bidi="ar-SA"/>
      </w:rPr>
    </w:lvl>
    <w:lvl w:ilvl="1" w:tplc="0A4C4386">
      <w:numFmt w:val="bullet"/>
      <w:lvlText w:val="•"/>
      <w:lvlJc w:val="left"/>
      <w:pPr>
        <w:ind w:left="546" w:hanging="246"/>
      </w:pPr>
      <w:rPr>
        <w:rFonts w:hint="default"/>
        <w:lang w:val="en-US" w:eastAsia="en-US" w:bidi="ar-SA"/>
      </w:rPr>
    </w:lvl>
    <w:lvl w:ilvl="2" w:tplc="B692B3B4">
      <w:numFmt w:val="bullet"/>
      <w:lvlText w:val="•"/>
      <w:lvlJc w:val="left"/>
      <w:pPr>
        <w:ind w:left="973" w:hanging="246"/>
      </w:pPr>
      <w:rPr>
        <w:rFonts w:hint="default"/>
        <w:lang w:val="en-US" w:eastAsia="en-US" w:bidi="ar-SA"/>
      </w:rPr>
    </w:lvl>
    <w:lvl w:ilvl="3" w:tplc="84868A38">
      <w:numFmt w:val="bullet"/>
      <w:lvlText w:val="•"/>
      <w:lvlJc w:val="left"/>
      <w:pPr>
        <w:ind w:left="1400" w:hanging="246"/>
      </w:pPr>
      <w:rPr>
        <w:rFonts w:hint="default"/>
        <w:lang w:val="en-US" w:eastAsia="en-US" w:bidi="ar-SA"/>
      </w:rPr>
    </w:lvl>
    <w:lvl w:ilvl="4" w:tplc="E69A4790">
      <w:numFmt w:val="bullet"/>
      <w:lvlText w:val="•"/>
      <w:lvlJc w:val="left"/>
      <w:pPr>
        <w:ind w:left="1827" w:hanging="246"/>
      </w:pPr>
      <w:rPr>
        <w:rFonts w:hint="default"/>
        <w:lang w:val="en-US" w:eastAsia="en-US" w:bidi="ar-SA"/>
      </w:rPr>
    </w:lvl>
    <w:lvl w:ilvl="5" w:tplc="F5F42E1A">
      <w:numFmt w:val="bullet"/>
      <w:lvlText w:val="•"/>
      <w:lvlJc w:val="left"/>
      <w:pPr>
        <w:ind w:left="2254" w:hanging="246"/>
      </w:pPr>
      <w:rPr>
        <w:rFonts w:hint="default"/>
        <w:lang w:val="en-US" w:eastAsia="en-US" w:bidi="ar-SA"/>
      </w:rPr>
    </w:lvl>
    <w:lvl w:ilvl="6" w:tplc="F2FEB638">
      <w:numFmt w:val="bullet"/>
      <w:lvlText w:val="•"/>
      <w:lvlJc w:val="left"/>
      <w:pPr>
        <w:ind w:left="2680" w:hanging="246"/>
      </w:pPr>
      <w:rPr>
        <w:rFonts w:hint="default"/>
        <w:lang w:val="en-US" w:eastAsia="en-US" w:bidi="ar-SA"/>
      </w:rPr>
    </w:lvl>
    <w:lvl w:ilvl="7" w:tplc="346A3226">
      <w:numFmt w:val="bullet"/>
      <w:lvlText w:val="•"/>
      <w:lvlJc w:val="left"/>
      <w:pPr>
        <w:ind w:left="3107" w:hanging="246"/>
      </w:pPr>
      <w:rPr>
        <w:rFonts w:hint="default"/>
        <w:lang w:val="en-US" w:eastAsia="en-US" w:bidi="ar-SA"/>
      </w:rPr>
    </w:lvl>
    <w:lvl w:ilvl="8" w:tplc="50682F30">
      <w:numFmt w:val="bullet"/>
      <w:lvlText w:val="•"/>
      <w:lvlJc w:val="left"/>
      <w:pPr>
        <w:ind w:left="3534" w:hanging="246"/>
      </w:pPr>
      <w:rPr>
        <w:rFonts w:hint="default"/>
        <w:lang w:val="en-US" w:eastAsia="en-US" w:bidi="ar-SA"/>
      </w:rPr>
    </w:lvl>
  </w:abstractNum>
  <w:num w:numId="1" w16cid:durableId="785470239">
    <w:abstractNumId w:val="4"/>
  </w:num>
  <w:num w:numId="2" w16cid:durableId="335037877">
    <w:abstractNumId w:val="9"/>
  </w:num>
  <w:num w:numId="3" w16cid:durableId="421417413">
    <w:abstractNumId w:val="0"/>
  </w:num>
  <w:num w:numId="4" w16cid:durableId="1952855469">
    <w:abstractNumId w:val="3"/>
  </w:num>
  <w:num w:numId="5" w16cid:durableId="1325163647">
    <w:abstractNumId w:val="2"/>
  </w:num>
  <w:num w:numId="6" w16cid:durableId="1568569623">
    <w:abstractNumId w:val="6"/>
  </w:num>
  <w:num w:numId="7" w16cid:durableId="608201146">
    <w:abstractNumId w:val="1"/>
  </w:num>
  <w:num w:numId="8" w16cid:durableId="140196613">
    <w:abstractNumId w:val="5"/>
  </w:num>
  <w:num w:numId="9" w16cid:durableId="797458130">
    <w:abstractNumId w:val="7"/>
  </w:num>
  <w:num w:numId="10" w16cid:durableId="537551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76E"/>
    <w:rsid w:val="00000F63"/>
    <w:rsid w:val="000343F2"/>
    <w:rsid w:val="0004606E"/>
    <w:rsid w:val="00053940"/>
    <w:rsid w:val="0006030A"/>
    <w:rsid w:val="00070364"/>
    <w:rsid w:val="000708DA"/>
    <w:rsid w:val="00084BBD"/>
    <w:rsid w:val="00091961"/>
    <w:rsid w:val="00096977"/>
    <w:rsid w:val="001127E0"/>
    <w:rsid w:val="00167ED1"/>
    <w:rsid w:val="00176B5B"/>
    <w:rsid w:val="001A4DDE"/>
    <w:rsid w:val="001C2FFF"/>
    <w:rsid w:val="002258A3"/>
    <w:rsid w:val="002759E0"/>
    <w:rsid w:val="00290982"/>
    <w:rsid w:val="002F7D40"/>
    <w:rsid w:val="003000D2"/>
    <w:rsid w:val="0034068A"/>
    <w:rsid w:val="00352DA3"/>
    <w:rsid w:val="00391056"/>
    <w:rsid w:val="00397092"/>
    <w:rsid w:val="003B5AA4"/>
    <w:rsid w:val="003C5D14"/>
    <w:rsid w:val="003D4DBE"/>
    <w:rsid w:val="003D5D5E"/>
    <w:rsid w:val="00414BEA"/>
    <w:rsid w:val="00433ABE"/>
    <w:rsid w:val="004356BB"/>
    <w:rsid w:val="0045584E"/>
    <w:rsid w:val="00462D0E"/>
    <w:rsid w:val="004807E2"/>
    <w:rsid w:val="004D3F10"/>
    <w:rsid w:val="005024B0"/>
    <w:rsid w:val="00562651"/>
    <w:rsid w:val="005A3032"/>
    <w:rsid w:val="005A7246"/>
    <w:rsid w:val="005C1737"/>
    <w:rsid w:val="005E0116"/>
    <w:rsid w:val="0061148A"/>
    <w:rsid w:val="00640285"/>
    <w:rsid w:val="0068209E"/>
    <w:rsid w:val="006A1769"/>
    <w:rsid w:val="006A61B9"/>
    <w:rsid w:val="006C4388"/>
    <w:rsid w:val="00702507"/>
    <w:rsid w:val="00707896"/>
    <w:rsid w:val="00713B37"/>
    <w:rsid w:val="007220BA"/>
    <w:rsid w:val="00725B09"/>
    <w:rsid w:val="00764E28"/>
    <w:rsid w:val="007B1467"/>
    <w:rsid w:val="007B14AF"/>
    <w:rsid w:val="007C3F0D"/>
    <w:rsid w:val="007E3B9F"/>
    <w:rsid w:val="00806D40"/>
    <w:rsid w:val="00815943"/>
    <w:rsid w:val="00816C37"/>
    <w:rsid w:val="00820AB0"/>
    <w:rsid w:val="008327E6"/>
    <w:rsid w:val="0092011A"/>
    <w:rsid w:val="00936629"/>
    <w:rsid w:val="009374EF"/>
    <w:rsid w:val="00945413"/>
    <w:rsid w:val="00973E84"/>
    <w:rsid w:val="009914F1"/>
    <w:rsid w:val="009A70F4"/>
    <w:rsid w:val="009F00B5"/>
    <w:rsid w:val="00A6704C"/>
    <w:rsid w:val="00AF45A0"/>
    <w:rsid w:val="00B04EF3"/>
    <w:rsid w:val="00B05903"/>
    <w:rsid w:val="00B11534"/>
    <w:rsid w:val="00B31A77"/>
    <w:rsid w:val="00B31AD0"/>
    <w:rsid w:val="00BC176E"/>
    <w:rsid w:val="00BF16BA"/>
    <w:rsid w:val="00BF7CC0"/>
    <w:rsid w:val="00C163BA"/>
    <w:rsid w:val="00C46CB9"/>
    <w:rsid w:val="00C7266D"/>
    <w:rsid w:val="00CC4A58"/>
    <w:rsid w:val="00CE22E5"/>
    <w:rsid w:val="00D076B2"/>
    <w:rsid w:val="00D219C0"/>
    <w:rsid w:val="00D57351"/>
    <w:rsid w:val="00D94970"/>
    <w:rsid w:val="00DC211F"/>
    <w:rsid w:val="00E27B51"/>
    <w:rsid w:val="00E4569C"/>
    <w:rsid w:val="00E56181"/>
    <w:rsid w:val="00E56261"/>
    <w:rsid w:val="00E5706B"/>
    <w:rsid w:val="00E769B1"/>
    <w:rsid w:val="00E83DF0"/>
    <w:rsid w:val="00ED71B1"/>
    <w:rsid w:val="00F14914"/>
    <w:rsid w:val="00F30353"/>
    <w:rsid w:val="00F46243"/>
    <w:rsid w:val="00F77DB0"/>
    <w:rsid w:val="00F91EFA"/>
    <w:rsid w:val="00FB7E58"/>
    <w:rsid w:val="00FD6584"/>
    <w:rsid w:val="00FE250B"/>
    <w:rsid w:val="00FE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A23EE"/>
  <w15:chartTrackingRefBased/>
  <w15:docId w15:val="{048A7AF3-D060-4C15-8771-7F2B745E7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17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17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17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17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17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17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17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17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17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7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17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17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17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17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17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17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17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176E"/>
    <w:rPr>
      <w:rFonts w:eastAsiaTheme="majorEastAsia" w:cstheme="majorBidi"/>
      <w:color w:val="272727" w:themeColor="text1" w:themeTint="D8"/>
    </w:rPr>
  </w:style>
  <w:style w:type="paragraph" w:styleId="Title">
    <w:name w:val="Title"/>
    <w:basedOn w:val="Normal"/>
    <w:next w:val="Normal"/>
    <w:link w:val="TitleChar"/>
    <w:uiPriority w:val="10"/>
    <w:qFormat/>
    <w:rsid w:val="00BC17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17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17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17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176E"/>
    <w:pPr>
      <w:spacing w:before="160"/>
      <w:jc w:val="center"/>
    </w:pPr>
    <w:rPr>
      <w:i/>
      <w:iCs/>
      <w:color w:val="404040" w:themeColor="text1" w:themeTint="BF"/>
    </w:rPr>
  </w:style>
  <w:style w:type="character" w:customStyle="1" w:styleId="QuoteChar">
    <w:name w:val="Quote Char"/>
    <w:basedOn w:val="DefaultParagraphFont"/>
    <w:link w:val="Quote"/>
    <w:uiPriority w:val="29"/>
    <w:rsid w:val="00BC176E"/>
    <w:rPr>
      <w:i/>
      <w:iCs/>
      <w:color w:val="404040" w:themeColor="text1" w:themeTint="BF"/>
    </w:rPr>
  </w:style>
  <w:style w:type="paragraph" w:styleId="ListParagraph">
    <w:name w:val="List Paragraph"/>
    <w:basedOn w:val="Normal"/>
    <w:uiPriority w:val="1"/>
    <w:qFormat/>
    <w:rsid w:val="00BC176E"/>
    <w:pPr>
      <w:ind w:left="720"/>
      <w:contextualSpacing/>
    </w:pPr>
  </w:style>
  <w:style w:type="character" w:styleId="IntenseEmphasis">
    <w:name w:val="Intense Emphasis"/>
    <w:basedOn w:val="DefaultParagraphFont"/>
    <w:uiPriority w:val="21"/>
    <w:qFormat/>
    <w:rsid w:val="00BC176E"/>
    <w:rPr>
      <w:i/>
      <w:iCs/>
      <w:color w:val="2F5496" w:themeColor="accent1" w:themeShade="BF"/>
    </w:rPr>
  </w:style>
  <w:style w:type="paragraph" w:styleId="IntenseQuote">
    <w:name w:val="Intense Quote"/>
    <w:basedOn w:val="Normal"/>
    <w:next w:val="Normal"/>
    <w:link w:val="IntenseQuoteChar"/>
    <w:uiPriority w:val="30"/>
    <w:qFormat/>
    <w:rsid w:val="00BC17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176E"/>
    <w:rPr>
      <w:i/>
      <w:iCs/>
      <w:color w:val="2F5496" w:themeColor="accent1" w:themeShade="BF"/>
    </w:rPr>
  </w:style>
  <w:style w:type="character" w:styleId="IntenseReference">
    <w:name w:val="Intense Reference"/>
    <w:basedOn w:val="DefaultParagraphFont"/>
    <w:uiPriority w:val="32"/>
    <w:qFormat/>
    <w:rsid w:val="00BC176E"/>
    <w:rPr>
      <w:b/>
      <w:bCs/>
      <w:smallCaps/>
      <w:color w:val="2F5496" w:themeColor="accent1" w:themeShade="BF"/>
      <w:spacing w:val="5"/>
    </w:rPr>
  </w:style>
  <w:style w:type="table" w:styleId="TableGrid">
    <w:name w:val="Table Grid"/>
    <w:basedOn w:val="TableNormal"/>
    <w:uiPriority w:val="39"/>
    <w:rsid w:val="00806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06D40"/>
    <w:pPr>
      <w:widowControl w:val="0"/>
      <w:autoSpaceDE w:val="0"/>
      <w:autoSpaceDN w:val="0"/>
      <w:spacing w:after="0" w:line="240" w:lineRule="auto"/>
      <w:ind w:left="110"/>
    </w:pPr>
    <w:rPr>
      <w:rFonts w:ascii="Times New Roman" w:eastAsia="Times New Roman" w:hAnsi="Times New Roman" w:cs="Times New Roman"/>
      <w:kern w:val="0"/>
      <w:sz w:val="22"/>
      <w:szCs w:val="22"/>
      <w14:ligatures w14:val="none"/>
    </w:rPr>
  </w:style>
  <w:style w:type="paragraph" w:styleId="BodyText">
    <w:name w:val="Body Text"/>
    <w:basedOn w:val="Normal"/>
    <w:link w:val="BodyTextChar"/>
    <w:uiPriority w:val="1"/>
    <w:qFormat/>
    <w:rsid w:val="0061148A"/>
    <w:pPr>
      <w:widowControl w:val="0"/>
      <w:autoSpaceDE w:val="0"/>
      <w:autoSpaceDN w:val="0"/>
      <w:spacing w:after="0" w:line="240" w:lineRule="auto"/>
      <w:ind w:left="23"/>
    </w:pPr>
    <w:rPr>
      <w:rFonts w:ascii="Times New Roman" w:eastAsia="Times New Roman" w:hAnsi="Times New Roman" w:cs="Times New Roman"/>
      <w:kern w:val="0"/>
      <w:sz w:val="20"/>
      <w:szCs w:val="20"/>
      <w14:ligatures w14:val="none"/>
    </w:rPr>
  </w:style>
  <w:style w:type="character" w:customStyle="1" w:styleId="BodyTextChar">
    <w:name w:val="Body Text Char"/>
    <w:basedOn w:val="DefaultParagraphFont"/>
    <w:link w:val="BodyText"/>
    <w:uiPriority w:val="1"/>
    <w:rsid w:val="0061148A"/>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E4569C"/>
    <w:rPr>
      <w:color w:val="0563C1" w:themeColor="hyperlink"/>
      <w:u w:val="single"/>
    </w:rPr>
  </w:style>
  <w:style w:type="character" w:styleId="UnresolvedMention">
    <w:name w:val="Unresolved Mention"/>
    <w:basedOn w:val="DefaultParagraphFont"/>
    <w:uiPriority w:val="99"/>
    <w:semiHidden/>
    <w:unhideWhenUsed/>
    <w:rsid w:val="00E45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365984">
      <w:bodyDiv w:val="1"/>
      <w:marLeft w:val="0"/>
      <w:marRight w:val="0"/>
      <w:marTop w:val="0"/>
      <w:marBottom w:val="0"/>
      <w:divBdr>
        <w:top w:val="none" w:sz="0" w:space="0" w:color="auto"/>
        <w:left w:val="none" w:sz="0" w:space="0" w:color="auto"/>
        <w:bottom w:val="none" w:sz="0" w:space="0" w:color="auto"/>
        <w:right w:val="none" w:sz="0" w:space="0" w:color="auto"/>
      </w:divBdr>
    </w:div>
    <w:div w:id="195705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doi.org/10.xxxx/yyy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CE7AB-1D6A-4534-BA22-17D70871A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29</Pages>
  <Words>7551</Words>
  <Characters>43042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Raffi A</dc:creator>
  <cp:keywords/>
  <dc:description/>
  <cp:lastModifiedBy>Raffi A</cp:lastModifiedBy>
  <cp:revision>97</cp:revision>
  <cp:lastPrinted>2025-04-01T02:34:00Z</cp:lastPrinted>
  <dcterms:created xsi:type="dcterms:W3CDTF">2025-03-31T15:05:00Z</dcterms:created>
  <dcterms:modified xsi:type="dcterms:W3CDTF">2025-04-01T02:38:00Z</dcterms:modified>
</cp:coreProperties>
</file>