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Decoding Emotions through Sentimental Analysis of Social Media Conversation</w:t>
      </w:r>
    </w:p>
    <w:p w:rsidR="00000000" w:rsidDel="00000000" w:rsidP="00000000" w:rsidRDefault="00000000" w:rsidRPr="00000000" w14:paraId="00000002">
      <w:pPr>
        <w:rPr/>
      </w:pPr>
      <w:r w:rsidDel="00000000" w:rsidR="00000000" w:rsidRPr="00000000">
        <w:rPr>
          <w:rtl w:val="0"/>
        </w:rPr>
        <w:t xml:space="preserve">Phase 2</w:t>
      </w:r>
    </w:p>
    <w:p w:rsidR="00000000" w:rsidDel="00000000" w:rsidP="00000000" w:rsidRDefault="00000000" w:rsidRPr="00000000" w14:paraId="00000003">
      <w:pPr>
        <w:rPr/>
      </w:pPr>
      <w:r w:rsidDel="00000000" w:rsidR="00000000" w:rsidRPr="00000000">
        <w:rPr>
          <w:rtl w:val="0"/>
        </w:rPr>
        <w:t xml:space="preserve">STUDENT NAME: RAGAVAN R</w:t>
      </w:r>
    </w:p>
    <w:p w:rsidR="00000000" w:rsidDel="00000000" w:rsidP="00000000" w:rsidRDefault="00000000" w:rsidRPr="00000000" w14:paraId="00000004">
      <w:pPr>
        <w:rPr/>
      </w:pPr>
      <w:r w:rsidDel="00000000" w:rsidR="00000000" w:rsidRPr="00000000">
        <w:rPr>
          <w:rtl w:val="0"/>
        </w:rPr>
        <w:t xml:space="preserve">REGISTER NUMBER: 422623104025</w:t>
      </w:r>
    </w:p>
    <w:p w:rsidR="00000000" w:rsidDel="00000000" w:rsidP="00000000" w:rsidRDefault="00000000" w:rsidRPr="00000000" w14:paraId="00000005">
      <w:pPr>
        <w:rPr/>
      </w:pPr>
      <w:r w:rsidDel="00000000" w:rsidR="00000000" w:rsidRPr="00000000">
        <w:rPr>
          <w:rtl w:val="0"/>
        </w:rPr>
        <w:t xml:space="preserve">INSTITUTION: UNIVERSITY COLLEGE OF ENGINEERING PANRUTI</w:t>
      </w:r>
    </w:p>
    <w:p w:rsidR="00000000" w:rsidDel="00000000" w:rsidP="00000000" w:rsidRDefault="00000000" w:rsidRPr="00000000" w14:paraId="00000006">
      <w:pPr>
        <w:rPr/>
      </w:pPr>
      <w:r w:rsidDel="00000000" w:rsidR="00000000" w:rsidRPr="00000000">
        <w:rPr>
          <w:rtl w:val="0"/>
        </w:rPr>
        <w:t xml:space="preserve">DEPARTMENT: COMPUTER SCIENCE AND ENGINEERING</w:t>
      </w:r>
    </w:p>
    <w:p w:rsidR="00000000" w:rsidDel="00000000" w:rsidP="00000000" w:rsidRDefault="00000000" w:rsidRPr="00000000" w14:paraId="00000007">
      <w:pPr>
        <w:rPr/>
      </w:pPr>
      <w:r w:rsidDel="00000000" w:rsidR="00000000" w:rsidRPr="00000000">
        <w:rPr>
          <w:rtl w:val="0"/>
        </w:rPr>
        <w:t xml:space="preserve">DATE OF SUBMISSION: 10-05-2025</w:t>
      </w:r>
    </w:p>
    <w:p w:rsidR="00000000" w:rsidDel="00000000" w:rsidP="00000000" w:rsidRDefault="00000000" w:rsidRPr="00000000" w14:paraId="00000008">
      <w:pPr>
        <w:rPr/>
      </w:pPr>
      <w:r w:rsidDel="00000000" w:rsidR="00000000" w:rsidRPr="00000000">
        <w:rPr>
          <w:rtl w:val="0"/>
        </w:rPr>
        <w:t xml:space="preserve">GITHUB REPOSITORY LINK:</w:t>
      </w:r>
      <w:hyperlink r:id="rId6">
        <w:r w:rsidDel="00000000" w:rsidR="00000000" w:rsidRPr="00000000">
          <w:rPr>
            <w:color w:val="1155cc"/>
            <w:u w:val="single"/>
            <w:rtl w:val="0"/>
          </w:rPr>
          <w:t xml:space="preserve">https://github.com/RAGAVAN-2006/Decoding-emotions-through-sentiment-analysis-of-social-media-conversations.git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Problem Statement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Social media platforms have become primary sources for individuals to express emotions, opinions, and reactions. Understanding these emotional expressions through sentimental analysis is critical for various industries, such as marketing, politics, public health, and customer service.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project focuses on decoding emotions embedded in social media conversations using sentiment analysis techniques.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problem is a classification problem (positive, negative, neutral, or emotion categories like happiness, sadness, anger, etc.).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solving this problem, organizations can better understand public opinion, enhance user engagement, and make data-driven decisions.</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2. Project Objectives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Build a machine learning model to classify sentiments in social media conversations.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Achieve high accuracy and generalization on unseen social media data.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Analyze the emotional trends over time and across different topics.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a solution that can be integrated into real-world applications like brand monitoring, customer feedback analysis, and crisis detection.</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3. Flowchart of the Project Workflow</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Collection ➔ Data Preprocessing ➔ Exploratory Data Analysis ➔ Feature Engineering ➔ Model Building ➔ Evaluation ➔ Visualization ➔ Conclusion</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4. Dataset Description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Dataset Name: Twitter Sentiment140 / Kaggle Datasets (or similar dataset from open APIs).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of Data: Textual (Unstructured).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Records and Features: Approximately 1.6 million tweets; features include text, sentiment label, user info, etc.</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Static or Dynamic: Static dataset for this phase.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Target Variable: Sentiment label (e.g., Positive, Negative, Neutral).</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5. Data Preprocessing</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Removal of unwanted characters (hashtags, mentions, URLs).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Lowercasing of text.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Handling missing values.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Tokenization and lemmatization.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Encoding target labels (e.g., Positive = 1, Negative = 0).</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Splitting data into training and testing sets.</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6. Exploratory Data Analysis (EDA)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Univariate analysis: distribution of sentiment labels using countplots.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clouds for positive and negative sentiments.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Bivariate analysis: frequent word pairs using bigrams.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Sentiment trends over time (if timestamp available).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Insights: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Positive sentiments are more dominant.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Specific keywords correlate strongly with particular emotions.</w:t>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7. Feature Engineering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Text vectorization using TF-IDF / Word Embeddings (Word2Vec, GloVe).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new features like text length, number of hashtags, etc.</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n-grams (bigrams, trigrams) for better text representation.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Optional dimensionality reduction using PCA or TruncatedSVD for visualization.</w:t>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8. Model Building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Models implemented: Logistic Regression, Random Forest Classifier, and LSTM (optional advanced).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Justification: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Logistic Regression for baseline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Random Forest for non-linear text classification.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LSTM for capturing sequential patterns in conversations (if deep learning is used).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Metrics: Accuracy, Precision, Recall, F1-Score.</w:t>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9. Visualization of Results &amp; Model Insights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Confusion Matrix to understand classification performance.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ROC-AUC Curves for model comparison.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Feature importance plots (for traditional ML models).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Importance using SHAP values (optional advanced).</w:t>
      </w: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10. Tools and Technologies Used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Programming Language: Python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IDE/Notebook: Google Colab / Jupyter Notebook</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Libraries: pandas, numpy, scikit-learn, NLTK, seaborn, matplotlib, TensorFlow (optional for deep learning).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Visualization Tools: seaborn, matplotlib, WordCloud.</w:t>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11. Team Members and Contributions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        | Role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MADHUMATHI S | Data Collection &amp; Preprocessing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KAVIYA P     | EDA &amp; Feature Engineering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SIVA JENANI S| Model Building &amp; Evaluation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DHANUSH M    | Visualization &amp; Reporting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RAGAVAN R    | Brainstorming &amp; Reviews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GAVAN-2006/Decoding-emotions-through-sentiment-analysis-of-social-media-conversa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