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4FC2" w14:textId="3CA401AA" w:rsidR="002449EE" w:rsidRPr="00592772" w:rsidRDefault="00F74688" w:rsidP="0099634A">
      <w:pPr>
        <w:spacing w:after="0" w:line="240" w:lineRule="auto"/>
        <w:ind w:firstLine="720"/>
        <w:jc w:val="center"/>
        <w:rPr>
          <w:rFonts w:ascii="Abadi" w:hAnsi="Abadi" w:cstheme="minorHAnsi"/>
          <w:b/>
        </w:rPr>
      </w:pPr>
      <w:r w:rsidRPr="00592772">
        <w:rPr>
          <w:rFonts w:ascii="Abadi" w:hAnsi="Abadi" w:cstheme="minorHAnsi"/>
          <w:b/>
        </w:rPr>
        <w:t xml:space="preserve">Rabies Accessible Genomic </w:t>
      </w:r>
      <w:r w:rsidR="0048034A" w:rsidRPr="00592772">
        <w:rPr>
          <w:rFonts w:ascii="Abadi" w:hAnsi="Abadi" w:cstheme="minorHAnsi"/>
          <w:b/>
        </w:rPr>
        <w:t>Epidemiolog</w:t>
      </w:r>
      <w:r w:rsidR="00BD663D" w:rsidRPr="00592772">
        <w:rPr>
          <w:rFonts w:ascii="Abadi" w:hAnsi="Abadi" w:cstheme="minorHAnsi"/>
          <w:b/>
        </w:rPr>
        <w:t>y (RAGE) Workshop</w:t>
      </w:r>
    </w:p>
    <w:p w14:paraId="26C83DAF" w14:textId="4F9DE33A" w:rsidR="000068EC" w:rsidRDefault="000068EC" w:rsidP="00CA4549">
      <w:pPr>
        <w:spacing w:after="0" w:line="240" w:lineRule="auto"/>
        <w:jc w:val="center"/>
        <w:rPr>
          <w:rFonts w:ascii="Abadi" w:hAnsi="Abadi"/>
          <w:i/>
          <w:iCs/>
        </w:rPr>
      </w:pPr>
      <w:r w:rsidRPr="000068EC">
        <w:rPr>
          <w:rFonts w:ascii="Abadi" w:hAnsi="Abadi"/>
          <w:i/>
          <w:iCs/>
        </w:rPr>
        <w:t xml:space="preserve">Capacity Building </w:t>
      </w:r>
      <w:r>
        <w:rPr>
          <w:rFonts w:ascii="Abadi" w:hAnsi="Abadi"/>
          <w:i/>
          <w:iCs/>
        </w:rPr>
        <w:t>f</w:t>
      </w:r>
      <w:r w:rsidRPr="000068EC">
        <w:rPr>
          <w:rFonts w:ascii="Abadi" w:hAnsi="Abadi"/>
          <w:i/>
          <w:iCs/>
        </w:rPr>
        <w:t xml:space="preserve">or In-Country Genomic Epidemiology </w:t>
      </w:r>
      <w:r>
        <w:rPr>
          <w:rFonts w:ascii="Abadi" w:hAnsi="Abadi"/>
          <w:i/>
          <w:iCs/>
        </w:rPr>
        <w:t>t</w:t>
      </w:r>
      <w:r w:rsidRPr="000068EC">
        <w:rPr>
          <w:rFonts w:ascii="Abadi" w:hAnsi="Abadi"/>
          <w:i/>
          <w:iCs/>
        </w:rPr>
        <w:t>o Underpin One Health Surveillance.</w:t>
      </w:r>
    </w:p>
    <w:p w14:paraId="5255B27F" w14:textId="11C75302" w:rsidR="00CA4549" w:rsidRPr="00592772" w:rsidRDefault="00CA4549" w:rsidP="00CA4549">
      <w:pPr>
        <w:spacing w:after="0" w:line="240" w:lineRule="auto"/>
        <w:jc w:val="center"/>
        <w:rPr>
          <w:rFonts w:ascii="Abadi" w:hAnsi="Abadi" w:cstheme="minorHAnsi"/>
          <w:b/>
          <w:bCs/>
          <w:lang w:val="en-GB"/>
        </w:rPr>
      </w:pPr>
      <w:r w:rsidRPr="00592772">
        <w:rPr>
          <w:rFonts w:ascii="Abadi" w:hAnsi="Abadi" w:cstheme="minorHAnsi"/>
          <w:b/>
          <w:bCs/>
          <w:lang w:val="en-GB"/>
        </w:rPr>
        <w:t xml:space="preserve">Venue: </w:t>
      </w:r>
      <w:r w:rsidR="0048034A" w:rsidRPr="00592772">
        <w:rPr>
          <w:rFonts w:ascii="Abadi" w:hAnsi="Abadi" w:cstheme="minorHAnsi"/>
          <w:b/>
          <w:bCs/>
          <w:lang w:val="en-GB"/>
        </w:rPr>
        <w:t xml:space="preserve">Nigeria Centre for Disease Control, </w:t>
      </w:r>
      <w:r w:rsidRPr="00592772">
        <w:rPr>
          <w:rFonts w:ascii="Abadi" w:hAnsi="Abadi" w:cstheme="minorHAnsi"/>
          <w:b/>
          <w:bCs/>
          <w:lang w:val="en-GB"/>
        </w:rPr>
        <w:t>Abuja</w:t>
      </w:r>
      <w:r w:rsidRPr="00592772">
        <w:rPr>
          <w:rFonts w:ascii="Abadi" w:hAnsi="Abadi" w:cstheme="minorHAnsi"/>
          <w:b/>
          <w:bCs/>
          <w:lang w:val="en-GB"/>
        </w:rPr>
        <w:tab/>
      </w:r>
    </w:p>
    <w:p w14:paraId="3CAD96FE" w14:textId="4B6A2593" w:rsidR="00CA4549" w:rsidRPr="00592772" w:rsidRDefault="00CA4549" w:rsidP="00CA4549">
      <w:pPr>
        <w:spacing w:after="0" w:line="240" w:lineRule="auto"/>
        <w:jc w:val="center"/>
        <w:rPr>
          <w:rFonts w:ascii="Abadi" w:hAnsi="Abadi" w:cstheme="minorHAnsi"/>
          <w:b/>
          <w:bCs/>
          <w:lang w:val="en-GB"/>
        </w:rPr>
      </w:pPr>
      <w:r w:rsidRPr="00592772">
        <w:rPr>
          <w:rFonts w:ascii="Abadi" w:hAnsi="Abadi" w:cstheme="minorHAnsi"/>
          <w:b/>
          <w:bCs/>
          <w:lang w:val="en-GB"/>
        </w:rPr>
        <w:t>Date: 1</w:t>
      </w:r>
      <w:r w:rsidR="0048034A" w:rsidRPr="00592772">
        <w:rPr>
          <w:rFonts w:ascii="Abadi" w:hAnsi="Abadi" w:cstheme="minorHAnsi"/>
          <w:b/>
          <w:bCs/>
          <w:lang w:val="en-GB"/>
        </w:rPr>
        <w:t>2</w:t>
      </w:r>
      <w:r w:rsidRPr="00592772">
        <w:rPr>
          <w:rFonts w:ascii="Abadi" w:hAnsi="Abadi" w:cstheme="minorHAnsi"/>
          <w:b/>
          <w:bCs/>
          <w:vertAlign w:val="superscript"/>
          <w:lang w:val="en-GB"/>
        </w:rPr>
        <w:t>th</w:t>
      </w:r>
      <w:r w:rsidRPr="00592772">
        <w:rPr>
          <w:rFonts w:ascii="Abadi" w:hAnsi="Abadi" w:cstheme="minorHAnsi"/>
          <w:b/>
          <w:bCs/>
          <w:lang w:val="en-GB"/>
        </w:rPr>
        <w:t xml:space="preserve"> – </w:t>
      </w:r>
      <w:r w:rsidR="0048034A" w:rsidRPr="00592772">
        <w:rPr>
          <w:rFonts w:ascii="Abadi" w:hAnsi="Abadi" w:cstheme="minorHAnsi"/>
          <w:b/>
          <w:bCs/>
          <w:lang w:val="en-GB"/>
        </w:rPr>
        <w:t>16</w:t>
      </w:r>
      <w:r w:rsidRPr="00592772">
        <w:rPr>
          <w:rFonts w:ascii="Abadi" w:hAnsi="Abadi" w:cstheme="minorHAnsi"/>
          <w:b/>
          <w:bCs/>
          <w:vertAlign w:val="superscript"/>
          <w:lang w:val="en-GB"/>
        </w:rPr>
        <w:t>th</w:t>
      </w:r>
      <w:r w:rsidRPr="00592772">
        <w:rPr>
          <w:rFonts w:ascii="Abadi" w:hAnsi="Abadi" w:cstheme="minorHAnsi"/>
          <w:b/>
          <w:bCs/>
          <w:lang w:val="en-GB"/>
        </w:rPr>
        <w:t xml:space="preserve"> December</w:t>
      </w:r>
      <w:r w:rsidR="0048034A" w:rsidRPr="00592772">
        <w:rPr>
          <w:rFonts w:ascii="Abadi" w:hAnsi="Abadi" w:cstheme="minorHAnsi"/>
          <w:b/>
          <w:bCs/>
          <w:lang w:val="en-GB"/>
        </w:rPr>
        <w:t>,</w:t>
      </w:r>
      <w:r w:rsidRPr="00592772">
        <w:rPr>
          <w:rFonts w:ascii="Abadi" w:hAnsi="Abadi" w:cstheme="minorHAnsi"/>
          <w:b/>
          <w:bCs/>
          <w:lang w:val="en-GB"/>
        </w:rPr>
        <w:t xml:space="preserve"> 202</w:t>
      </w:r>
      <w:r w:rsidR="0048034A" w:rsidRPr="00592772">
        <w:rPr>
          <w:rFonts w:ascii="Abadi" w:hAnsi="Abadi" w:cstheme="minorHAnsi"/>
          <w:b/>
          <w:bCs/>
          <w:lang w:val="en-GB"/>
        </w:rPr>
        <w:t>4</w:t>
      </w:r>
    </w:p>
    <w:p w14:paraId="6A86547B" w14:textId="1BE47642" w:rsidR="00CA4549" w:rsidRPr="00592772" w:rsidRDefault="00CA4549" w:rsidP="00CA4549">
      <w:pPr>
        <w:spacing w:after="0" w:line="240" w:lineRule="auto"/>
        <w:jc w:val="center"/>
        <w:rPr>
          <w:rFonts w:ascii="Abadi" w:hAnsi="Abadi" w:cstheme="minorHAnsi"/>
          <w:b/>
          <w:bCs/>
          <w:lang w:val="en-GB"/>
        </w:rPr>
      </w:pPr>
      <w:r w:rsidRPr="00592772">
        <w:rPr>
          <w:rFonts w:ascii="Abadi" w:hAnsi="Abadi" w:cstheme="minorHAnsi"/>
          <w:color w:val="242424"/>
          <w:bdr w:val="none" w:sz="0" w:space="0" w:color="auto" w:frame="1"/>
        </w:rPr>
        <w:t xml:space="preserve"> 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5953"/>
        <w:gridCol w:w="2552"/>
      </w:tblGrid>
      <w:tr w:rsidR="00CA4549" w:rsidRPr="00592772" w14:paraId="2D768EB3" w14:textId="77777777" w:rsidTr="0025043A">
        <w:tc>
          <w:tcPr>
            <w:tcW w:w="2269" w:type="dxa"/>
            <w:shd w:val="clear" w:color="auto" w:fill="70AD47" w:themeFill="accent6"/>
          </w:tcPr>
          <w:p w14:paraId="3E63D417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  <w:t xml:space="preserve">TIME </w:t>
            </w:r>
          </w:p>
        </w:tc>
        <w:tc>
          <w:tcPr>
            <w:tcW w:w="5953" w:type="dxa"/>
            <w:shd w:val="clear" w:color="auto" w:fill="70AD47" w:themeFill="accent6"/>
          </w:tcPr>
          <w:p w14:paraId="16CC554B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  <w:t xml:space="preserve">ACTIVITIES </w:t>
            </w:r>
          </w:p>
        </w:tc>
        <w:tc>
          <w:tcPr>
            <w:tcW w:w="2552" w:type="dxa"/>
            <w:shd w:val="clear" w:color="auto" w:fill="70AD47" w:themeFill="accent6"/>
          </w:tcPr>
          <w:p w14:paraId="37F0D70B" w14:textId="20681F2A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</w:p>
        </w:tc>
      </w:tr>
      <w:tr w:rsidR="00CA4549" w:rsidRPr="00592772" w14:paraId="035F1A9D" w14:textId="77777777" w:rsidTr="0025043A">
        <w:tc>
          <w:tcPr>
            <w:tcW w:w="10774" w:type="dxa"/>
            <w:gridSpan w:val="3"/>
            <w:shd w:val="clear" w:color="auto" w:fill="70AD47" w:themeFill="accent6"/>
          </w:tcPr>
          <w:p w14:paraId="384D2A5E" w14:textId="4844EF3B" w:rsidR="00CA4549" w:rsidRPr="00592772" w:rsidRDefault="00CA4549" w:rsidP="00A10F18">
            <w:pPr>
              <w:pStyle w:val="xydpca6dabd4yiv5095081354ydp44c47137msolistparagraph"/>
              <w:tabs>
                <w:tab w:val="left" w:pos="8220"/>
              </w:tabs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>Day 1 – Monday, 1</w:t>
            </w:r>
            <w:r w:rsidR="00EF279C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>2</w:t>
            </w:r>
            <w:r w:rsidRPr="00592772">
              <w:rPr>
                <w:rFonts w:ascii="Abadi" w:hAnsi="Abadi" w:cstheme="minorHAnsi"/>
                <w:b/>
                <w:bCs/>
                <w:sz w:val="22"/>
                <w:szCs w:val="22"/>
                <w:vertAlign w:val="superscript"/>
              </w:rPr>
              <w:t>th</w:t>
            </w:r>
            <w:r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</w:t>
            </w:r>
            <w:r w:rsidR="00EF279C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>February, 2024</w:t>
            </w:r>
            <w:r w:rsidR="004654ED" w:rsidRPr="00592772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Ajuji </w:t>
            </w:r>
          </w:p>
        </w:tc>
      </w:tr>
      <w:tr w:rsidR="00CA4549" w:rsidRPr="00592772" w14:paraId="10454DFF" w14:textId="77777777" w:rsidTr="00A10F18">
        <w:tc>
          <w:tcPr>
            <w:tcW w:w="2269" w:type="dxa"/>
          </w:tcPr>
          <w:p w14:paraId="728CB0EE" w14:textId="516DB704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8:30 – 9:00</w:t>
            </w:r>
            <w:r w:rsidR="000068EC">
              <w:rPr>
                <w:rFonts w:ascii="Abadi" w:hAnsi="Abadi" w:cstheme="minorHAnsi"/>
                <w:sz w:val="22"/>
                <w:szCs w:val="22"/>
              </w:rPr>
              <w:t xml:space="preserve"> 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AM</w:t>
            </w:r>
          </w:p>
        </w:tc>
        <w:tc>
          <w:tcPr>
            <w:tcW w:w="5953" w:type="dxa"/>
          </w:tcPr>
          <w:p w14:paraId="1A6C87A2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Registration </w:t>
            </w:r>
          </w:p>
        </w:tc>
        <w:tc>
          <w:tcPr>
            <w:tcW w:w="2552" w:type="dxa"/>
          </w:tcPr>
          <w:p w14:paraId="509C1E5A" w14:textId="56E04697" w:rsidR="00CA4549" w:rsidRPr="00592772" w:rsidRDefault="0000391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color w:val="242424"/>
                <w:sz w:val="22"/>
                <w:szCs w:val="22"/>
              </w:rPr>
              <w:t>All</w:t>
            </w:r>
          </w:p>
        </w:tc>
      </w:tr>
      <w:tr w:rsidR="00CA4549" w:rsidRPr="00592772" w14:paraId="7A39DE98" w14:textId="77777777" w:rsidTr="00A10F18">
        <w:tc>
          <w:tcPr>
            <w:tcW w:w="2269" w:type="dxa"/>
          </w:tcPr>
          <w:p w14:paraId="4DCDE74F" w14:textId="44800C30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9:00 – 9:05</w:t>
            </w:r>
          </w:p>
        </w:tc>
        <w:tc>
          <w:tcPr>
            <w:tcW w:w="5953" w:type="dxa"/>
          </w:tcPr>
          <w:p w14:paraId="6F2F99F6" w14:textId="5AC9F23A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National </w:t>
            </w:r>
            <w:r w:rsidR="0000391D" w:rsidRPr="00592772">
              <w:rPr>
                <w:rFonts w:ascii="Abadi" w:hAnsi="Abadi" w:cstheme="minorHAnsi"/>
                <w:sz w:val="22"/>
                <w:szCs w:val="22"/>
              </w:rPr>
              <w:t>Anthem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10327186" w14:textId="77777777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  <w:t>All</w:t>
            </w:r>
          </w:p>
        </w:tc>
      </w:tr>
      <w:tr w:rsidR="00CA4549" w:rsidRPr="00592772" w14:paraId="6A786CD8" w14:textId="77777777" w:rsidTr="00A10F18">
        <w:tc>
          <w:tcPr>
            <w:tcW w:w="2269" w:type="dxa"/>
          </w:tcPr>
          <w:p w14:paraId="191D60E9" w14:textId="312497EE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9:05 – 9:</w:t>
            </w:r>
            <w:r w:rsidR="0023368D" w:rsidRPr="00592772">
              <w:rPr>
                <w:rFonts w:ascii="Abadi" w:hAnsi="Abadi" w:cstheme="minorHAnsi"/>
                <w:sz w:val="22"/>
                <w:szCs w:val="22"/>
              </w:rPr>
              <w:t>1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5</w:t>
            </w:r>
          </w:p>
        </w:tc>
        <w:tc>
          <w:tcPr>
            <w:tcW w:w="5953" w:type="dxa"/>
          </w:tcPr>
          <w:p w14:paraId="171B8F82" w14:textId="530D3709" w:rsidR="00CA4549" w:rsidRPr="00592772" w:rsidRDefault="00D10106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/>
                <w:sz w:val="22"/>
                <w:szCs w:val="22"/>
              </w:rPr>
              <w:t xml:space="preserve">Opening and Welcome </w:t>
            </w:r>
            <w:r w:rsidR="0000391D" w:rsidRPr="00592772">
              <w:rPr>
                <w:rFonts w:ascii="Abadi" w:hAnsi="Abadi" w:cstheme="minorHAnsi"/>
                <w:sz w:val="22"/>
                <w:szCs w:val="22"/>
              </w:rPr>
              <w:t>remarks</w:t>
            </w:r>
          </w:p>
        </w:tc>
        <w:tc>
          <w:tcPr>
            <w:tcW w:w="2552" w:type="dxa"/>
          </w:tcPr>
          <w:p w14:paraId="175D1EEF" w14:textId="332D4984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</w:p>
        </w:tc>
      </w:tr>
      <w:tr w:rsidR="0023368D" w:rsidRPr="00592772" w14:paraId="2AAC4058" w14:textId="77777777" w:rsidTr="00A10F18">
        <w:tc>
          <w:tcPr>
            <w:tcW w:w="2269" w:type="dxa"/>
          </w:tcPr>
          <w:p w14:paraId="2C49EF40" w14:textId="70F0655E" w:rsidR="0023368D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9:15 – 9:25 </w:t>
            </w:r>
          </w:p>
        </w:tc>
        <w:tc>
          <w:tcPr>
            <w:tcW w:w="5953" w:type="dxa"/>
          </w:tcPr>
          <w:p w14:paraId="2B6C2B24" w14:textId="78F51344" w:rsidR="0023368D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Introductions of dignitaries and Participants</w:t>
            </w:r>
          </w:p>
        </w:tc>
        <w:tc>
          <w:tcPr>
            <w:tcW w:w="2552" w:type="dxa"/>
          </w:tcPr>
          <w:p w14:paraId="6FBFC317" w14:textId="77777777" w:rsidR="0023368D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</w:p>
        </w:tc>
      </w:tr>
      <w:tr w:rsidR="00CA4549" w:rsidRPr="00592772" w14:paraId="08E4AD1C" w14:textId="77777777" w:rsidTr="00A10F18">
        <w:tc>
          <w:tcPr>
            <w:tcW w:w="2269" w:type="dxa"/>
          </w:tcPr>
          <w:p w14:paraId="28F49940" w14:textId="6766383E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9:25 – 9:</w:t>
            </w:r>
            <w:r w:rsidR="0057121B" w:rsidRPr="00592772">
              <w:rPr>
                <w:rFonts w:ascii="Abadi" w:hAnsi="Abadi" w:cstheme="minorHAnsi"/>
                <w:sz w:val="22"/>
                <w:szCs w:val="22"/>
              </w:rPr>
              <w:t>4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5</w:t>
            </w:r>
          </w:p>
        </w:tc>
        <w:tc>
          <w:tcPr>
            <w:tcW w:w="5953" w:type="dxa"/>
          </w:tcPr>
          <w:p w14:paraId="4AA7EC9D" w14:textId="147E0BE3" w:rsidR="00CA4549" w:rsidRPr="00592772" w:rsidRDefault="0000391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Keynote message</w:t>
            </w:r>
          </w:p>
        </w:tc>
        <w:tc>
          <w:tcPr>
            <w:tcW w:w="2552" w:type="dxa"/>
          </w:tcPr>
          <w:p w14:paraId="272D1E00" w14:textId="5FD1F4AA" w:rsidR="00CA4549" w:rsidRPr="00592772" w:rsidRDefault="002948E5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Prof. O. Tomori</w:t>
            </w:r>
          </w:p>
        </w:tc>
      </w:tr>
      <w:tr w:rsidR="00CA4549" w:rsidRPr="00592772" w14:paraId="01921BFB" w14:textId="77777777" w:rsidTr="00A10F18">
        <w:tc>
          <w:tcPr>
            <w:tcW w:w="2269" w:type="dxa"/>
          </w:tcPr>
          <w:p w14:paraId="47D1CD1C" w14:textId="2CBE2EF0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9:</w:t>
            </w:r>
            <w:r w:rsidR="0057121B" w:rsidRPr="00592772">
              <w:rPr>
                <w:rFonts w:ascii="Abadi" w:hAnsi="Abadi" w:cstheme="minorHAnsi"/>
                <w:sz w:val="22"/>
                <w:szCs w:val="22"/>
              </w:rPr>
              <w:t>4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5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 w:rsidR="0023368D" w:rsidRPr="00592772">
              <w:rPr>
                <w:rFonts w:ascii="Abadi" w:hAnsi="Abadi" w:cstheme="minorHAnsi"/>
                <w:sz w:val="22"/>
                <w:szCs w:val="22"/>
              </w:rPr>
              <w:t>10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10</w:t>
            </w:r>
          </w:p>
        </w:tc>
        <w:tc>
          <w:tcPr>
            <w:tcW w:w="5953" w:type="dxa"/>
          </w:tcPr>
          <w:p w14:paraId="56B67F04" w14:textId="105E80C0" w:rsidR="00CA4549" w:rsidRPr="00592772" w:rsidRDefault="0000391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Goodwill messages </w:t>
            </w:r>
          </w:p>
        </w:tc>
        <w:tc>
          <w:tcPr>
            <w:tcW w:w="2552" w:type="dxa"/>
          </w:tcPr>
          <w:p w14:paraId="3233A01C" w14:textId="342A97DA" w:rsidR="00CA4549" w:rsidRPr="00592772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NCDC, </w:t>
            </w:r>
            <w:r w:rsidR="00D5439E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FMAFS, </w:t>
            </w: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FMHSW, </w:t>
            </w:r>
            <w:r w:rsidR="00D5439E" w:rsidRPr="00592772">
              <w:rPr>
                <w:rFonts w:ascii="Abadi" w:hAnsi="Abadi" w:cstheme="minorHAnsi"/>
                <w:sz w:val="22"/>
                <w:szCs w:val="22"/>
              </w:rPr>
              <w:t xml:space="preserve">NVRI, </w:t>
            </w:r>
            <w:r w:rsidR="00513BB0" w:rsidRPr="00592772">
              <w:rPr>
                <w:rFonts w:ascii="Abadi" w:hAnsi="Abadi" w:cstheme="minorHAnsi"/>
                <w:sz w:val="22"/>
                <w:szCs w:val="22"/>
              </w:rPr>
              <w:t xml:space="preserve">ECOWAS, </w:t>
            </w:r>
            <w:r w:rsidR="00D5439E" w:rsidRPr="00592772">
              <w:rPr>
                <w:rFonts w:ascii="Abadi" w:hAnsi="Abadi" w:cstheme="minorHAnsi"/>
                <w:sz w:val="22"/>
                <w:szCs w:val="22"/>
              </w:rPr>
              <w:t>ACEGID,</w:t>
            </w:r>
            <w:r w:rsidR="0057121B" w:rsidRPr="00592772">
              <w:rPr>
                <w:rFonts w:ascii="Abadi" w:hAnsi="Abadi" w:cstheme="minorHAnsi"/>
                <w:sz w:val="22"/>
                <w:szCs w:val="22"/>
              </w:rPr>
              <w:t xml:space="preserve"> </w:t>
            </w:r>
            <w:r w:rsidR="00A353E8" w:rsidRPr="00592772">
              <w:rPr>
                <w:rFonts w:ascii="Abadi" w:hAnsi="Abadi" w:cstheme="minorHAnsi"/>
                <w:sz w:val="22"/>
                <w:szCs w:val="22"/>
              </w:rPr>
              <w:t xml:space="preserve">APHA, </w:t>
            </w: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WHO, FAO, </w:t>
            </w:r>
            <w:r w:rsidR="00F8193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WOAH, </w:t>
            </w:r>
            <w:r w:rsidR="00A353E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US</w:t>
            </w: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 CDC,</w:t>
            </w:r>
            <w:r w:rsidR="00D5439E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 AFENET</w:t>
            </w:r>
            <w:r w:rsidR="00F260F9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, </w:t>
            </w:r>
            <w:r w:rsidR="00735B6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Farm</w:t>
            </w:r>
            <w:r w:rsidR="00A353E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A</w:t>
            </w:r>
            <w:r w:rsidR="00735B6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lert</w:t>
            </w:r>
            <w:r w:rsidR="00A353E8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, NVMA, VCN</w:t>
            </w:r>
            <w:r w:rsidR="0081607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.</w:t>
            </w:r>
          </w:p>
        </w:tc>
      </w:tr>
      <w:tr w:rsidR="0057121B" w:rsidRPr="00592772" w14:paraId="7BA3D155" w14:textId="77777777" w:rsidTr="00592772">
        <w:trPr>
          <w:trHeight w:val="898"/>
        </w:trPr>
        <w:tc>
          <w:tcPr>
            <w:tcW w:w="2269" w:type="dxa"/>
          </w:tcPr>
          <w:p w14:paraId="409DCDFB" w14:textId="14014146" w:rsidR="0057121B" w:rsidRPr="00592772" w:rsidRDefault="00F260F9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10: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1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0 – 10: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25</w:t>
            </w:r>
          </w:p>
        </w:tc>
        <w:tc>
          <w:tcPr>
            <w:tcW w:w="5953" w:type="dxa"/>
          </w:tcPr>
          <w:p w14:paraId="00F3EED4" w14:textId="4E2D1066" w:rsidR="0057121B" w:rsidRPr="00592772" w:rsidRDefault="0057121B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/>
                <w:sz w:val="22"/>
                <w:szCs w:val="22"/>
              </w:rPr>
            </w:pPr>
            <w:r w:rsidRPr="00592772">
              <w:rPr>
                <w:rFonts w:ascii="Abadi" w:hAnsi="Abadi"/>
                <w:sz w:val="22"/>
                <w:szCs w:val="22"/>
              </w:rPr>
              <w:t>A</w:t>
            </w:r>
            <w:r w:rsidR="0081607D" w:rsidRPr="00592772">
              <w:rPr>
                <w:rFonts w:ascii="Abadi" w:hAnsi="Abadi"/>
                <w:sz w:val="22"/>
                <w:szCs w:val="22"/>
              </w:rPr>
              <w:t>hmadu Bello University (ABU)</w:t>
            </w:r>
            <w:r w:rsidRPr="00592772">
              <w:rPr>
                <w:rFonts w:ascii="Abadi" w:hAnsi="Abadi"/>
                <w:sz w:val="22"/>
                <w:szCs w:val="22"/>
              </w:rPr>
              <w:t xml:space="preserve"> Centre of excellence</w:t>
            </w:r>
            <w:r w:rsidR="0081607D" w:rsidRPr="00592772">
              <w:rPr>
                <w:rFonts w:ascii="Abadi" w:hAnsi="Abadi"/>
                <w:sz w:val="22"/>
                <w:szCs w:val="22"/>
              </w:rPr>
              <w:t xml:space="preserve">, </w:t>
            </w:r>
            <w:r w:rsidRPr="00592772">
              <w:rPr>
                <w:rFonts w:ascii="Abadi" w:hAnsi="Abadi"/>
                <w:sz w:val="22"/>
                <w:szCs w:val="22"/>
              </w:rPr>
              <w:t xml:space="preserve">its roles, mandates, and activities on </w:t>
            </w:r>
            <w:r w:rsidR="0081607D" w:rsidRPr="00592772">
              <w:rPr>
                <w:rFonts w:ascii="Abadi" w:hAnsi="Abadi"/>
                <w:sz w:val="22"/>
                <w:szCs w:val="22"/>
              </w:rPr>
              <w:t xml:space="preserve">the </w:t>
            </w:r>
            <w:r w:rsidRPr="00592772">
              <w:rPr>
                <w:rFonts w:ascii="Abadi" w:hAnsi="Abadi"/>
                <w:sz w:val="22"/>
                <w:szCs w:val="22"/>
              </w:rPr>
              <w:t>control and prevention of NTDs in Nigeria</w:t>
            </w:r>
          </w:p>
        </w:tc>
        <w:tc>
          <w:tcPr>
            <w:tcW w:w="2552" w:type="dxa"/>
          </w:tcPr>
          <w:p w14:paraId="291DE9EC" w14:textId="50E691EA" w:rsidR="0057121B" w:rsidRPr="00592772" w:rsidRDefault="00513BB0" w:rsidP="00592772">
            <w:pPr>
              <w:pStyle w:val="xydpca6dabd4yiv5095081354ydp44c47137msolistparagraph"/>
              <w:spacing w:before="0" w:after="0"/>
              <w:rPr>
                <w:rFonts w:ascii="Abadi" w:hAnsi="Abadi" w:cstheme="minorHAnsi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Prof. YKE Ibrahim </w:t>
            </w:r>
            <w:r w:rsidR="0081607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(Centre Leader </w:t>
            </w:r>
            <w:r w:rsidR="0057121B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ACENTDFB ABU)</w:t>
            </w:r>
          </w:p>
        </w:tc>
      </w:tr>
      <w:tr w:rsidR="00513BB0" w:rsidRPr="00592772" w14:paraId="1FFFCB56" w14:textId="77777777" w:rsidTr="00A10F18">
        <w:tc>
          <w:tcPr>
            <w:tcW w:w="2269" w:type="dxa"/>
          </w:tcPr>
          <w:p w14:paraId="1EBF5912" w14:textId="04871107" w:rsidR="0081607D" w:rsidRPr="00592772" w:rsidRDefault="0081607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10:25 – 10:35</w:t>
            </w:r>
          </w:p>
        </w:tc>
        <w:tc>
          <w:tcPr>
            <w:tcW w:w="5953" w:type="dxa"/>
          </w:tcPr>
          <w:p w14:paraId="2DC8C881" w14:textId="1F90DE57" w:rsidR="00513BB0" w:rsidRPr="00592772" w:rsidRDefault="0081607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="Helvetica"/>
                <w:color w:val="1D2228"/>
                <w:sz w:val="22"/>
                <w:szCs w:val="22"/>
                <w:shd w:val="clear" w:color="auto" w:fill="FFFFFF"/>
              </w:rPr>
              <w:t>Rabies, One Health &amp; the 2030 countdown</w:t>
            </w:r>
          </w:p>
        </w:tc>
        <w:tc>
          <w:tcPr>
            <w:tcW w:w="2552" w:type="dxa"/>
          </w:tcPr>
          <w:p w14:paraId="0AC0C2DA" w14:textId="17F4E8D6" w:rsidR="00513BB0" w:rsidRPr="00592772" w:rsidRDefault="00513BB0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Prof. Katie Hampson</w:t>
            </w:r>
          </w:p>
        </w:tc>
      </w:tr>
      <w:tr w:rsidR="00CA4549" w:rsidRPr="00592772" w14:paraId="79833564" w14:textId="77777777" w:rsidTr="00A10F18">
        <w:tc>
          <w:tcPr>
            <w:tcW w:w="2269" w:type="dxa"/>
          </w:tcPr>
          <w:p w14:paraId="5D481C70" w14:textId="6C767DE2" w:rsidR="00CA4549" w:rsidRPr="00592772" w:rsidRDefault="0023368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10</w:t>
            </w:r>
            <w:r w:rsidR="00CA4549"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35</w:t>
            </w:r>
            <w:r w:rsidR="00CA4549"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 w:rsidR="00F260F9" w:rsidRPr="00592772">
              <w:rPr>
                <w:rFonts w:ascii="Abadi" w:hAnsi="Abadi" w:cstheme="minorHAnsi"/>
                <w:sz w:val="22"/>
                <w:szCs w:val="22"/>
              </w:rPr>
              <w:t>11</w:t>
            </w:r>
            <w:r w:rsidR="00CA4549"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00</w:t>
            </w:r>
          </w:p>
        </w:tc>
        <w:tc>
          <w:tcPr>
            <w:tcW w:w="5953" w:type="dxa"/>
          </w:tcPr>
          <w:p w14:paraId="3277CDA1" w14:textId="1031354B" w:rsidR="00CA4549" w:rsidRPr="00592772" w:rsidRDefault="00D5439E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Progress and prospects for RABV genomic research</w:t>
            </w:r>
          </w:p>
        </w:tc>
        <w:tc>
          <w:tcPr>
            <w:tcW w:w="2552" w:type="dxa"/>
          </w:tcPr>
          <w:p w14:paraId="39186FBB" w14:textId="5F05919D" w:rsidR="00CA4549" w:rsidRPr="00592772" w:rsidRDefault="0081607D" w:rsidP="00A10F1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Dr. </w:t>
            </w:r>
            <w:r w:rsidR="0000391D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>Kirstyn</w:t>
            </w:r>
            <w:r w:rsidR="00D5439E" w:rsidRPr="00592772">
              <w:rPr>
                <w:rFonts w:ascii="Abadi" w:hAnsi="Abadi" w:cstheme="minorHAnsi"/>
                <w:sz w:val="22"/>
                <w:szCs w:val="22"/>
                <w:lang w:val="en-GB"/>
              </w:rPr>
              <w:t xml:space="preserve"> Brunker</w:t>
            </w:r>
          </w:p>
        </w:tc>
      </w:tr>
      <w:tr w:rsidR="0081607D" w:rsidRPr="00592772" w14:paraId="163BA4BC" w14:textId="77777777" w:rsidTr="00A10F18">
        <w:tc>
          <w:tcPr>
            <w:tcW w:w="2269" w:type="dxa"/>
          </w:tcPr>
          <w:p w14:paraId="763AB2B7" w14:textId="56F9C65B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11:00 -11:10</w:t>
            </w:r>
          </w:p>
        </w:tc>
        <w:tc>
          <w:tcPr>
            <w:tcW w:w="5953" w:type="dxa"/>
          </w:tcPr>
          <w:p w14:paraId="44E70526" w14:textId="3EAC264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Question and Answer session</w:t>
            </w:r>
          </w:p>
        </w:tc>
        <w:tc>
          <w:tcPr>
            <w:tcW w:w="2552" w:type="dxa"/>
          </w:tcPr>
          <w:p w14:paraId="6DBD6795" w14:textId="0B2F9A3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81607D" w:rsidRPr="00592772" w14:paraId="3FE24827" w14:textId="77777777" w:rsidTr="00592772">
        <w:trPr>
          <w:trHeight w:val="2537"/>
        </w:trPr>
        <w:tc>
          <w:tcPr>
            <w:tcW w:w="2269" w:type="dxa"/>
          </w:tcPr>
          <w:p w14:paraId="39A44313" w14:textId="50DC448F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11:10 – 11:40</w:t>
            </w:r>
          </w:p>
        </w:tc>
        <w:tc>
          <w:tcPr>
            <w:tcW w:w="5953" w:type="dxa"/>
          </w:tcPr>
          <w:p w14:paraId="4DA6E964" w14:textId="21C5E9CD" w:rsidR="0081607D" w:rsidRPr="00592772" w:rsidRDefault="000068EC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 xml:space="preserve">Short 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>Presentations</w:t>
            </w:r>
            <w:r>
              <w:rPr>
                <w:rFonts w:ascii="Abadi" w:hAnsi="Abadi" w:cstheme="minorHAnsi"/>
                <w:sz w:val="22"/>
                <w:szCs w:val="22"/>
              </w:rPr>
              <w:t>:</w:t>
            </w:r>
          </w:p>
          <w:p w14:paraId="02C5BE89" w14:textId="2A7819EE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Making genomic surveillance deliver for rabies</w:t>
            </w:r>
          </w:p>
          <w:p w14:paraId="41B1687F" w14:textId="4E02B4D7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 framework for predicting the impacts of rabies control and prevention strategies in East Africa</w:t>
            </w:r>
          </w:p>
          <w:p w14:paraId="6DAE1295" w14:textId="0F03B5AD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Genomic surveillance in the Philippines: an outbreak investigation</w:t>
            </w:r>
          </w:p>
        </w:tc>
        <w:tc>
          <w:tcPr>
            <w:tcW w:w="2552" w:type="dxa"/>
          </w:tcPr>
          <w:p w14:paraId="48403BB6" w14:textId="77777777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</w:p>
          <w:p w14:paraId="439CD836" w14:textId="635A064D" w:rsidR="0081607D" w:rsidRPr="00592772" w:rsidRDefault="00592772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 xml:space="preserve">Dr. </w:t>
            </w:r>
            <w:r w:rsidR="00E4029A">
              <w:rPr>
                <w:rFonts w:ascii="Abadi" w:hAnsi="Abadi" w:cstheme="minorHAnsi"/>
                <w:sz w:val="22"/>
                <w:szCs w:val="22"/>
              </w:rPr>
              <w:t>Kathryn</w:t>
            </w:r>
            <w:r w:rsidR="0081607D" w:rsidRPr="00592772">
              <w:rPr>
                <w:rFonts w:ascii="Abadi" w:hAnsi="Abadi" w:cstheme="minorHAnsi"/>
                <w:sz w:val="22"/>
                <w:szCs w:val="22"/>
              </w:rPr>
              <w:t xml:space="preserve"> Campbell </w:t>
            </w:r>
          </w:p>
          <w:p w14:paraId="7554E471" w14:textId="52713EC4" w:rsidR="0081607D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Martha Luka</w:t>
            </w:r>
          </w:p>
          <w:p w14:paraId="3E671E37" w14:textId="77777777" w:rsidR="000068EC" w:rsidRDefault="000068EC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</w:p>
          <w:p w14:paraId="4A0BC06F" w14:textId="38B622F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Criselda Bautista</w:t>
            </w:r>
          </w:p>
        </w:tc>
      </w:tr>
      <w:tr w:rsidR="0081607D" w:rsidRPr="00592772" w14:paraId="7D02EE06" w14:textId="77777777" w:rsidTr="00A10F18">
        <w:tc>
          <w:tcPr>
            <w:tcW w:w="2269" w:type="dxa"/>
          </w:tcPr>
          <w:p w14:paraId="66F6D43C" w14:textId="4FD925EF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11:40 – 12:00PM</w:t>
            </w:r>
          </w:p>
        </w:tc>
        <w:tc>
          <w:tcPr>
            <w:tcW w:w="5953" w:type="dxa"/>
          </w:tcPr>
          <w:p w14:paraId="2638FA5C" w14:textId="66C30F1C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Question and Answer session</w:t>
            </w:r>
          </w:p>
        </w:tc>
        <w:tc>
          <w:tcPr>
            <w:tcW w:w="2552" w:type="dxa"/>
          </w:tcPr>
          <w:p w14:paraId="72E958DC" w14:textId="3BF99BDB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81607D" w:rsidRPr="00592772" w14:paraId="5E4392AE" w14:textId="77777777" w:rsidTr="00A10F18">
        <w:tc>
          <w:tcPr>
            <w:tcW w:w="2269" w:type="dxa"/>
          </w:tcPr>
          <w:p w14:paraId="59DF036F" w14:textId="7CCAD5EC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12:00 – 12:10PM</w:t>
            </w:r>
          </w:p>
        </w:tc>
        <w:tc>
          <w:tcPr>
            <w:tcW w:w="5953" w:type="dxa"/>
          </w:tcPr>
          <w:p w14:paraId="5B939A21" w14:textId="40A721A8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Vote of thanks  </w:t>
            </w:r>
          </w:p>
        </w:tc>
        <w:tc>
          <w:tcPr>
            <w:tcW w:w="2552" w:type="dxa"/>
          </w:tcPr>
          <w:p w14:paraId="488CD7E7" w14:textId="77777777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</w:p>
        </w:tc>
      </w:tr>
      <w:tr w:rsidR="0081607D" w:rsidRPr="00592772" w14:paraId="0D4DD721" w14:textId="77777777" w:rsidTr="00995123">
        <w:trPr>
          <w:trHeight w:val="413"/>
        </w:trPr>
        <w:tc>
          <w:tcPr>
            <w:tcW w:w="2269" w:type="dxa"/>
          </w:tcPr>
          <w:p w14:paraId="04F9B18B" w14:textId="636BC7A0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12:10 – 1:00PM</w:t>
            </w:r>
          </w:p>
        </w:tc>
        <w:tc>
          <w:tcPr>
            <w:tcW w:w="5953" w:type="dxa"/>
          </w:tcPr>
          <w:p w14:paraId="7A1CD532" w14:textId="4686855F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Pictures</w:t>
            </w:r>
          </w:p>
        </w:tc>
        <w:tc>
          <w:tcPr>
            <w:tcW w:w="2552" w:type="dxa"/>
          </w:tcPr>
          <w:p w14:paraId="3F2BC5BE" w14:textId="37DA3309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81607D" w:rsidRPr="00592772" w14:paraId="3FD0CE06" w14:textId="77777777" w:rsidTr="00A10F18">
        <w:tc>
          <w:tcPr>
            <w:tcW w:w="2269" w:type="dxa"/>
          </w:tcPr>
          <w:p w14:paraId="727E1809" w14:textId="07E61D76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1:00 – 2:00PM</w:t>
            </w:r>
          </w:p>
        </w:tc>
        <w:tc>
          <w:tcPr>
            <w:tcW w:w="5953" w:type="dxa"/>
          </w:tcPr>
          <w:p w14:paraId="6A6D0269" w14:textId="31B7621B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>Lunch</w:t>
            </w:r>
          </w:p>
        </w:tc>
        <w:tc>
          <w:tcPr>
            <w:tcW w:w="2552" w:type="dxa"/>
          </w:tcPr>
          <w:p w14:paraId="730271B3" w14:textId="7C7C639E" w:rsidR="0081607D" w:rsidRPr="00592772" w:rsidRDefault="0081607D" w:rsidP="0081607D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sz w:val="22"/>
                <w:szCs w:val="22"/>
              </w:rPr>
              <w:t>All</w:t>
            </w:r>
          </w:p>
        </w:tc>
      </w:tr>
      <w:tr w:rsidR="001D6248" w:rsidRPr="00EC0BBF" w14:paraId="1A884009" w14:textId="77777777" w:rsidTr="00A10F18">
        <w:tc>
          <w:tcPr>
            <w:tcW w:w="2269" w:type="dxa"/>
          </w:tcPr>
          <w:p w14:paraId="7596629F" w14:textId="12EAF0DD" w:rsidR="001D6248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2:00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2:</w:t>
            </w:r>
            <w:r>
              <w:rPr>
                <w:rFonts w:ascii="Abadi" w:hAnsi="Abadi" w:cstheme="minorHAnsi"/>
                <w:sz w:val="22"/>
                <w:szCs w:val="22"/>
              </w:rPr>
              <w:t>15</w:t>
            </w:r>
          </w:p>
        </w:tc>
        <w:tc>
          <w:tcPr>
            <w:tcW w:w="5953" w:type="dxa"/>
          </w:tcPr>
          <w:p w14:paraId="25525B4F" w14:textId="643D0852" w:rsidR="001D6248" w:rsidRPr="007849B7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>
              <w:rPr>
                <w:rFonts w:ascii="Abadi" w:hAnsi="Abadi" w:cstheme="minorHAnsi"/>
                <w:color w:val="242424"/>
                <w:sz w:val="22"/>
                <w:szCs w:val="22"/>
              </w:rPr>
              <w:t>Introduction to the workshop</w:t>
            </w:r>
          </w:p>
        </w:tc>
        <w:tc>
          <w:tcPr>
            <w:tcW w:w="2552" w:type="dxa"/>
          </w:tcPr>
          <w:p w14:paraId="6385AE9A" w14:textId="38E4F8F0" w:rsidR="001D6248" w:rsidRPr="007849B7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 Brunker</w:t>
            </w:r>
          </w:p>
        </w:tc>
      </w:tr>
      <w:tr w:rsidR="001D6248" w:rsidRPr="00EC0BBF" w14:paraId="63410FA7" w14:textId="77777777" w:rsidTr="00A10F18">
        <w:tc>
          <w:tcPr>
            <w:tcW w:w="2269" w:type="dxa"/>
          </w:tcPr>
          <w:p w14:paraId="11CAF521" w14:textId="53CC6E93" w:rsidR="001D6248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2:</w:t>
            </w:r>
            <w:r>
              <w:rPr>
                <w:rFonts w:ascii="Abadi" w:hAnsi="Abadi" w:cstheme="minorHAnsi"/>
                <w:sz w:val="22"/>
                <w:szCs w:val="22"/>
              </w:rPr>
              <w:t>15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>
              <w:rPr>
                <w:rFonts w:ascii="Abadi" w:hAnsi="Abadi" w:cstheme="minorHAnsi"/>
                <w:sz w:val="22"/>
                <w:szCs w:val="22"/>
              </w:rPr>
              <w:t>3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>
              <w:rPr>
                <w:rFonts w:ascii="Abadi" w:hAnsi="Abadi" w:cstheme="minorHAnsi"/>
                <w:sz w:val="22"/>
                <w:szCs w:val="22"/>
              </w:rPr>
              <w:t>00</w:t>
            </w:r>
          </w:p>
        </w:tc>
        <w:tc>
          <w:tcPr>
            <w:tcW w:w="5953" w:type="dxa"/>
          </w:tcPr>
          <w:p w14:paraId="322AABB6" w14:textId="36B8F251" w:rsidR="001D6248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>
              <w:rPr>
                <w:rFonts w:ascii="Abadi" w:hAnsi="Abadi" w:cstheme="minorHAnsi"/>
                <w:color w:val="242424"/>
                <w:sz w:val="22"/>
                <w:szCs w:val="22"/>
              </w:rPr>
              <w:t>Icebreaker</w:t>
            </w:r>
          </w:p>
        </w:tc>
        <w:tc>
          <w:tcPr>
            <w:tcW w:w="2552" w:type="dxa"/>
          </w:tcPr>
          <w:p w14:paraId="2A0A2BDA" w14:textId="77777777" w:rsidR="001D6248" w:rsidRPr="007849B7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1D6248" w:rsidRPr="00EC0BBF" w14:paraId="13BC8454" w14:textId="77777777" w:rsidTr="00A10F18">
        <w:tc>
          <w:tcPr>
            <w:tcW w:w="2269" w:type="dxa"/>
          </w:tcPr>
          <w:p w14:paraId="2F7FEA1C" w14:textId="7420F5D8" w:rsidR="001D6248" w:rsidRPr="00EC0BBF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3:00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>
              <w:rPr>
                <w:rFonts w:ascii="Abadi" w:hAnsi="Abadi" w:cstheme="minorHAnsi"/>
                <w:sz w:val="22"/>
                <w:szCs w:val="22"/>
              </w:rPr>
              <w:t>3:15</w:t>
            </w:r>
          </w:p>
        </w:tc>
        <w:tc>
          <w:tcPr>
            <w:tcW w:w="5953" w:type="dxa"/>
          </w:tcPr>
          <w:p w14:paraId="5944F12A" w14:textId="41648E0C" w:rsidR="001D6248" w:rsidRPr="00EC0BBF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Approaches to viral genome sequencing</w:t>
            </w:r>
          </w:p>
        </w:tc>
        <w:tc>
          <w:tcPr>
            <w:tcW w:w="2552" w:type="dxa"/>
          </w:tcPr>
          <w:p w14:paraId="44E4AC8D" w14:textId="49AA300F" w:rsidR="001D6248" w:rsidRPr="00EC0BBF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 Brunker</w:t>
            </w:r>
          </w:p>
        </w:tc>
      </w:tr>
      <w:tr w:rsidR="001D6248" w:rsidRPr="00EC0BBF" w14:paraId="3801BF06" w14:textId="77777777" w:rsidTr="00A10F18">
        <w:tc>
          <w:tcPr>
            <w:tcW w:w="2269" w:type="dxa"/>
          </w:tcPr>
          <w:p w14:paraId="7DE37DFE" w14:textId="1475553A" w:rsidR="001D6248" w:rsidRPr="00EC0BBF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3</w:t>
            </w:r>
            <w:r>
              <w:rPr>
                <w:rFonts w:ascii="Abadi" w:hAnsi="Abadi" w:cstheme="minorHAnsi"/>
                <w:sz w:val="22"/>
                <w:szCs w:val="22"/>
              </w:rPr>
              <w:t>:</w:t>
            </w:r>
            <w:r>
              <w:rPr>
                <w:rFonts w:ascii="Abadi" w:hAnsi="Abadi" w:cstheme="minorHAnsi"/>
                <w:sz w:val="22"/>
                <w:szCs w:val="22"/>
              </w:rPr>
              <w:t>15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>
              <w:rPr>
                <w:rFonts w:ascii="Abadi" w:hAnsi="Abadi" w:cstheme="minorHAnsi"/>
                <w:sz w:val="22"/>
                <w:szCs w:val="22"/>
              </w:rPr>
              <w:t>3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>:</w:t>
            </w:r>
            <w:r>
              <w:rPr>
                <w:rFonts w:ascii="Abadi" w:hAnsi="Abadi" w:cstheme="minorHAnsi"/>
                <w:sz w:val="22"/>
                <w:szCs w:val="22"/>
              </w:rPr>
              <w:t>45</w:t>
            </w:r>
          </w:p>
        </w:tc>
        <w:tc>
          <w:tcPr>
            <w:tcW w:w="5953" w:type="dxa"/>
          </w:tcPr>
          <w:p w14:paraId="1B6563E6" w14:textId="21029727" w:rsidR="001D6248" w:rsidRPr="00EC0BBF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Overview of RAGE sample-sequence-interpretation workflow</w:t>
            </w:r>
          </w:p>
        </w:tc>
        <w:tc>
          <w:tcPr>
            <w:tcW w:w="2552" w:type="dxa"/>
          </w:tcPr>
          <w:p w14:paraId="1BB63451" w14:textId="7B6D75A0" w:rsidR="001D6248" w:rsidRPr="00EC0BBF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Criselda Bautista</w:t>
            </w:r>
          </w:p>
        </w:tc>
      </w:tr>
      <w:tr w:rsidR="001D6248" w:rsidRPr="00592772" w14:paraId="3D346927" w14:textId="77777777" w:rsidTr="00A10F18">
        <w:tc>
          <w:tcPr>
            <w:tcW w:w="2269" w:type="dxa"/>
          </w:tcPr>
          <w:p w14:paraId="3FF0BA80" w14:textId="5B68A743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3:</w:t>
            </w:r>
            <w:r>
              <w:rPr>
                <w:rFonts w:ascii="Abadi" w:hAnsi="Abadi" w:cstheme="minorHAnsi"/>
                <w:sz w:val="22"/>
                <w:szCs w:val="22"/>
              </w:rPr>
              <w:t>45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>
              <w:rPr>
                <w:rFonts w:ascii="Abadi" w:hAnsi="Abadi" w:cstheme="minorHAnsi"/>
                <w:sz w:val="22"/>
                <w:szCs w:val="22"/>
              </w:rPr>
              <w:t>4:</w:t>
            </w:r>
            <w:r>
              <w:rPr>
                <w:rFonts w:ascii="Abadi" w:hAnsi="Abadi" w:cstheme="minorHAnsi"/>
                <w:sz w:val="22"/>
                <w:szCs w:val="22"/>
              </w:rPr>
              <w:t>3</w:t>
            </w:r>
            <w:r>
              <w:rPr>
                <w:rFonts w:ascii="Abadi" w:hAnsi="Abadi" w:cstheme="minorHAnsi"/>
                <w:sz w:val="22"/>
                <w:szCs w:val="22"/>
              </w:rPr>
              <w:t>0</w:t>
            </w:r>
          </w:p>
        </w:tc>
        <w:tc>
          <w:tcPr>
            <w:tcW w:w="5953" w:type="dxa"/>
          </w:tcPr>
          <w:p w14:paraId="7E5CECDE" w14:textId="49786918" w:rsidR="001D6248" w:rsidRPr="00592772" w:rsidRDefault="001D6248" w:rsidP="001D6248">
            <w:pPr>
              <w:pStyle w:val="TableParagraph"/>
              <w:tabs>
                <w:tab w:val="left" w:pos="470"/>
                <w:tab w:val="left" w:pos="471"/>
              </w:tabs>
              <w:ind w:left="0" w:right="440"/>
              <w:rPr>
                <w:rFonts w:ascii="Abadi" w:hAnsi="Abadi" w:cstheme="minorHAnsi"/>
                <w:color w:val="000000"/>
                <w:shd w:val="clear" w:color="auto" w:fill="FFFFFF"/>
              </w:rPr>
            </w:pPr>
            <w:r w:rsidRPr="007849B7">
              <w:rPr>
                <w:rFonts w:ascii="Abadi" w:hAnsi="Abadi" w:cstheme="minorHAnsi"/>
              </w:rPr>
              <w:t>Nanopore sequencing overview</w:t>
            </w:r>
          </w:p>
        </w:tc>
        <w:tc>
          <w:tcPr>
            <w:tcW w:w="2552" w:type="dxa"/>
          </w:tcPr>
          <w:p w14:paraId="4DF7F9BB" w14:textId="381C8C50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 Brunker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1D6248" w:rsidRPr="00592772" w14:paraId="27E4ADCE" w14:textId="77777777" w:rsidTr="00A10F18">
        <w:tc>
          <w:tcPr>
            <w:tcW w:w="2269" w:type="dxa"/>
          </w:tcPr>
          <w:p w14:paraId="7E7F9ED1" w14:textId="26DE2172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>
              <w:rPr>
                <w:rFonts w:ascii="Abadi" w:hAnsi="Abadi" w:cstheme="minorHAnsi"/>
                <w:sz w:val="22"/>
                <w:szCs w:val="22"/>
              </w:rPr>
              <w:t>4:</w:t>
            </w:r>
            <w:r>
              <w:rPr>
                <w:rFonts w:ascii="Abadi" w:hAnsi="Abadi" w:cstheme="minorHAnsi"/>
                <w:sz w:val="22"/>
                <w:szCs w:val="22"/>
              </w:rPr>
              <w:t>30</w:t>
            </w:r>
            <w:r w:rsidRPr="00592772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>
              <w:rPr>
                <w:rFonts w:ascii="Abadi" w:hAnsi="Abadi" w:cstheme="minorHAnsi"/>
                <w:sz w:val="22"/>
                <w:szCs w:val="22"/>
              </w:rPr>
              <w:t>5</w:t>
            </w:r>
            <w:r>
              <w:rPr>
                <w:rFonts w:ascii="Abadi" w:hAnsi="Abadi" w:cstheme="minorHAnsi"/>
                <w:sz w:val="22"/>
                <w:szCs w:val="22"/>
              </w:rPr>
              <w:t>:</w:t>
            </w:r>
            <w:r>
              <w:rPr>
                <w:rFonts w:ascii="Abadi" w:hAnsi="Abadi" w:cstheme="minorHAnsi"/>
                <w:sz w:val="22"/>
                <w:szCs w:val="22"/>
              </w:rPr>
              <w:t>00</w:t>
            </w:r>
          </w:p>
        </w:tc>
        <w:tc>
          <w:tcPr>
            <w:tcW w:w="5953" w:type="dxa"/>
          </w:tcPr>
          <w:p w14:paraId="00FCBD9A" w14:textId="5B295B36" w:rsidR="001D6248" w:rsidRPr="00592772" w:rsidRDefault="001D6248" w:rsidP="001D6248">
            <w:pPr>
              <w:pStyle w:val="TableParagraph"/>
              <w:tabs>
                <w:tab w:val="left" w:pos="470"/>
                <w:tab w:val="left" w:pos="471"/>
              </w:tabs>
              <w:ind w:left="0" w:right="440"/>
              <w:rPr>
                <w:rFonts w:ascii="Abadi" w:hAnsi="Abadi" w:cstheme="minorHAnsi"/>
              </w:rPr>
            </w:pPr>
            <w:r w:rsidRPr="007849B7">
              <w:rPr>
                <w:rFonts w:ascii="Abadi" w:hAnsi="Abadi" w:cstheme="minorHAnsi"/>
              </w:rPr>
              <w:t xml:space="preserve">Demo: Lab-in-a-suitcase </w:t>
            </w:r>
          </w:p>
        </w:tc>
        <w:tc>
          <w:tcPr>
            <w:tcW w:w="2552" w:type="dxa"/>
          </w:tcPr>
          <w:p w14:paraId="7B027237" w14:textId="4EE7C8BB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 Brunker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/</w:t>
            </w: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Criselda Bautista</w:t>
            </w:r>
          </w:p>
        </w:tc>
      </w:tr>
      <w:tr w:rsidR="001D6248" w:rsidRPr="00592772" w14:paraId="483CF7CA" w14:textId="77777777" w:rsidTr="0025043A">
        <w:tc>
          <w:tcPr>
            <w:tcW w:w="2269" w:type="dxa"/>
            <w:shd w:val="clear" w:color="auto" w:fill="E2EFD9" w:themeFill="accent6" w:themeFillTint="33"/>
          </w:tcPr>
          <w:p w14:paraId="562BBB48" w14:textId="65FACCE2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>5:00– 5:30PM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66BC8AFA" w14:textId="6192E566" w:rsidR="001D6248" w:rsidRPr="00592772" w:rsidRDefault="001D6248" w:rsidP="001D6248">
            <w:pPr>
              <w:pStyle w:val="xydpca6dabd4yiv5095081354ydp44c47137msolistparagraph"/>
              <w:tabs>
                <w:tab w:val="left" w:pos="470"/>
                <w:tab w:val="left" w:pos="471"/>
              </w:tabs>
              <w:ind w:right="440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Tea break &amp; adjourn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6A2C8025" w14:textId="5B775817" w:rsidR="001D6248" w:rsidRPr="00592772" w:rsidRDefault="001D6248" w:rsidP="001D6248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592772">
              <w:rPr>
                <w:rFonts w:ascii="Abadi" w:hAnsi="Abadi" w:cstheme="minorHAnsi"/>
                <w:i/>
                <w:iCs/>
                <w:sz w:val="22"/>
                <w:szCs w:val="22"/>
              </w:rPr>
              <w:t>Trainees and Trainers</w:t>
            </w:r>
          </w:p>
        </w:tc>
      </w:tr>
    </w:tbl>
    <w:p w14:paraId="464AEEDC" w14:textId="77777777" w:rsidR="00CA4549" w:rsidRPr="00592772" w:rsidRDefault="00CA4549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p w14:paraId="43BA5998" w14:textId="77777777" w:rsidR="00CA4549" w:rsidRDefault="00CA4549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p w14:paraId="5F10B021" w14:textId="77777777" w:rsidR="007849B7" w:rsidRPr="00592772" w:rsidRDefault="007849B7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tbl>
      <w:tblPr>
        <w:tblStyle w:val="TableGrid"/>
        <w:tblW w:w="10776" w:type="dxa"/>
        <w:tblInd w:w="-856" w:type="dxa"/>
        <w:tblLook w:val="04A0" w:firstRow="1" w:lastRow="0" w:firstColumn="1" w:lastColumn="0" w:noHBand="0" w:noVBand="1"/>
      </w:tblPr>
      <w:tblGrid>
        <w:gridCol w:w="2269"/>
        <w:gridCol w:w="5953"/>
        <w:gridCol w:w="2554"/>
      </w:tblGrid>
      <w:tr w:rsidR="007849B7" w:rsidRPr="007849B7" w14:paraId="3A5B7CC5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2BA0294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Day 2 – Tuesday, 13</w:t>
            </w: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 February, 2024  </w:t>
            </w:r>
            <w:r w:rsidRPr="007849B7">
              <w:rPr>
                <w:rFonts w:ascii="Abadi" w:hAnsi="Abadi" w:cstheme="minorHAnsi"/>
                <w:sz w:val="22"/>
                <w:szCs w:val="22"/>
              </w:rPr>
              <w:t>NCDC Reference lab Gaduwa, Abuja</w:t>
            </w:r>
          </w:p>
        </w:tc>
      </w:tr>
      <w:tr w:rsidR="007849B7" w:rsidRPr="007849B7" w14:paraId="70B971B6" w14:textId="77777777" w:rsidTr="005637BF">
        <w:tc>
          <w:tcPr>
            <w:tcW w:w="2269" w:type="dxa"/>
          </w:tcPr>
          <w:p w14:paraId="62CE774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9:00 – 9:30</w:t>
            </w:r>
          </w:p>
        </w:tc>
        <w:tc>
          <w:tcPr>
            <w:tcW w:w="5953" w:type="dxa"/>
          </w:tcPr>
          <w:p w14:paraId="25C2E1F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Approaches to viral genome sequencing</w:t>
            </w:r>
          </w:p>
        </w:tc>
        <w:tc>
          <w:tcPr>
            <w:tcW w:w="2554" w:type="dxa"/>
          </w:tcPr>
          <w:p w14:paraId="4064A92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 Brunker</w:t>
            </w:r>
          </w:p>
        </w:tc>
      </w:tr>
      <w:tr w:rsidR="007849B7" w:rsidRPr="007849B7" w14:paraId="7AC30553" w14:textId="77777777" w:rsidTr="005637BF">
        <w:tc>
          <w:tcPr>
            <w:tcW w:w="2269" w:type="dxa"/>
          </w:tcPr>
          <w:p w14:paraId="154C56B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9:30- 10:00</w:t>
            </w:r>
          </w:p>
        </w:tc>
        <w:tc>
          <w:tcPr>
            <w:tcW w:w="5953" w:type="dxa"/>
          </w:tcPr>
          <w:p w14:paraId="2CA69CA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Overview of RAGE sample-sequence-interpretation workflow</w:t>
            </w:r>
          </w:p>
        </w:tc>
        <w:tc>
          <w:tcPr>
            <w:tcW w:w="2554" w:type="dxa"/>
          </w:tcPr>
          <w:p w14:paraId="0ED41F5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Criselda Bautista</w:t>
            </w:r>
          </w:p>
        </w:tc>
      </w:tr>
      <w:tr w:rsidR="007849B7" w:rsidRPr="007849B7" w14:paraId="23AAB6AD" w14:textId="77777777" w:rsidTr="005637BF">
        <w:tc>
          <w:tcPr>
            <w:tcW w:w="2269" w:type="dxa"/>
          </w:tcPr>
          <w:p w14:paraId="26B02E4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10:00 – 10:20</w:t>
            </w:r>
          </w:p>
        </w:tc>
        <w:tc>
          <w:tcPr>
            <w:tcW w:w="5953" w:type="dxa"/>
          </w:tcPr>
          <w:p w14:paraId="4FEB12B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Demo: Lab-in-a-suitcase </w:t>
            </w:r>
          </w:p>
        </w:tc>
        <w:tc>
          <w:tcPr>
            <w:tcW w:w="2554" w:type="dxa"/>
          </w:tcPr>
          <w:p w14:paraId="0839923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 Brunker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 /</w:t>
            </w: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 xml:space="preserve"> Criselda Bautista</w:t>
            </w:r>
          </w:p>
        </w:tc>
      </w:tr>
      <w:tr w:rsidR="007849B7" w:rsidRPr="007849B7" w14:paraId="66735F7A" w14:textId="77777777" w:rsidTr="005637BF">
        <w:tc>
          <w:tcPr>
            <w:tcW w:w="2269" w:type="dxa"/>
          </w:tcPr>
          <w:p w14:paraId="672EBFE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10:20 – 11:00</w:t>
            </w:r>
          </w:p>
        </w:tc>
        <w:tc>
          <w:tcPr>
            <w:tcW w:w="5953" w:type="dxa"/>
          </w:tcPr>
          <w:p w14:paraId="0784A51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Nanopore sequencing overview</w:t>
            </w:r>
          </w:p>
        </w:tc>
        <w:tc>
          <w:tcPr>
            <w:tcW w:w="2554" w:type="dxa"/>
          </w:tcPr>
          <w:p w14:paraId="06BEF2C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 Brunker</w:t>
            </w:r>
          </w:p>
        </w:tc>
      </w:tr>
      <w:tr w:rsidR="007849B7" w:rsidRPr="007849B7" w14:paraId="5A4D7678" w14:textId="77777777" w:rsidTr="005637BF">
        <w:tc>
          <w:tcPr>
            <w:tcW w:w="2269" w:type="dxa"/>
          </w:tcPr>
          <w:p w14:paraId="7322C03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11:00 – 11:20 </w:t>
            </w:r>
          </w:p>
        </w:tc>
        <w:tc>
          <w:tcPr>
            <w:tcW w:w="5953" w:type="dxa"/>
          </w:tcPr>
          <w:p w14:paraId="173498E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General Q&amp;A</w:t>
            </w:r>
          </w:p>
        </w:tc>
        <w:tc>
          <w:tcPr>
            <w:tcW w:w="2554" w:type="dxa"/>
          </w:tcPr>
          <w:p w14:paraId="57D9D1A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</w:p>
        </w:tc>
      </w:tr>
      <w:tr w:rsidR="007849B7" w:rsidRPr="007849B7" w14:paraId="43C07CEA" w14:textId="77777777" w:rsidTr="005637BF">
        <w:tc>
          <w:tcPr>
            <w:tcW w:w="2269" w:type="dxa"/>
          </w:tcPr>
          <w:p w14:paraId="68C6C24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11:20-12:30</w:t>
            </w:r>
          </w:p>
        </w:tc>
        <w:tc>
          <w:tcPr>
            <w:tcW w:w="5953" w:type="dxa"/>
          </w:tcPr>
          <w:p w14:paraId="2C17A16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Lab practical: Flowcell masterclass</w:t>
            </w:r>
          </w:p>
        </w:tc>
        <w:tc>
          <w:tcPr>
            <w:tcW w:w="2554" w:type="dxa"/>
          </w:tcPr>
          <w:p w14:paraId="2197486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(Leads: Criselda Bautista/Kirstyn Brunker)</w:t>
            </w:r>
          </w:p>
        </w:tc>
      </w:tr>
      <w:tr w:rsidR="007849B7" w:rsidRPr="007849B7" w14:paraId="503BE55C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4A85086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12:30 - 1:30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6C9F563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37BC5CA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7849B7" w:rsidRPr="007849B7" w14:paraId="4F7A4B95" w14:textId="77777777" w:rsidTr="005637BF">
        <w:tc>
          <w:tcPr>
            <w:tcW w:w="2269" w:type="dxa"/>
          </w:tcPr>
          <w:p w14:paraId="24DAE11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1:30 – 4:30</w:t>
            </w:r>
          </w:p>
        </w:tc>
        <w:tc>
          <w:tcPr>
            <w:tcW w:w="5953" w:type="dxa"/>
          </w:tcPr>
          <w:p w14:paraId="7BF969E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Lab practical: Nanopore sequencing library preparation I</w:t>
            </w:r>
          </w:p>
        </w:tc>
        <w:tc>
          <w:tcPr>
            <w:tcW w:w="2554" w:type="dxa"/>
          </w:tcPr>
          <w:p w14:paraId="2A6067C9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All trainers (Leads: Criselda Bautista/Kirstyn Brunker)</w:t>
            </w:r>
          </w:p>
        </w:tc>
      </w:tr>
      <w:tr w:rsidR="007849B7" w:rsidRPr="007849B7" w14:paraId="675CC5C0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21B26A7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4:30 – 5:00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54AC5C0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Tea break  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73538D3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4AF5368E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6D1B4A1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Day 3 – Wednesday, 14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February, 2024 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NCDC Reference lab Gaduwa, Abuja</w:t>
            </w:r>
          </w:p>
        </w:tc>
      </w:tr>
      <w:tr w:rsidR="007849B7" w:rsidRPr="007849B7" w14:paraId="5CA9B0FC" w14:textId="77777777" w:rsidTr="005637BF">
        <w:tc>
          <w:tcPr>
            <w:tcW w:w="2269" w:type="dxa"/>
          </w:tcPr>
          <w:p w14:paraId="3C3AD14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9:00 – 9:15</w:t>
            </w:r>
          </w:p>
        </w:tc>
        <w:tc>
          <w:tcPr>
            <w:tcW w:w="5953" w:type="dxa"/>
          </w:tcPr>
          <w:p w14:paraId="377AAB7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Review/Recap of lab</w:t>
            </w:r>
          </w:p>
        </w:tc>
        <w:tc>
          <w:tcPr>
            <w:tcW w:w="2554" w:type="dxa"/>
            <w:vMerge w:val="restart"/>
          </w:tcPr>
          <w:p w14:paraId="7811C46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(Leads: Criselda Bautista/Kirstyn Brunker)</w:t>
            </w:r>
          </w:p>
        </w:tc>
      </w:tr>
      <w:tr w:rsidR="007849B7" w:rsidRPr="007849B7" w14:paraId="5FE7480B" w14:textId="77777777" w:rsidTr="005637BF">
        <w:tc>
          <w:tcPr>
            <w:tcW w:w="2269" w:type="dxa"/>
          </w:tcPr>
          <w:p w14:paraId="74F7AB8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9:15 – 11:00</w:t>
            </w:r>
          </w:p>
        </w:tc>
        <w:tc>
          <w:tcPr>
            <w:tcW w:w="5953" w:type="dxa"/>
          </w:tcPr>
          <w:p w14:paraId="5C7B6CA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Lab practical: Nanopore sequencing library preparation II</w:t>
            </w:r>
          </w:p>
        </w:tc>
        <w:tc>
          <w:tcPr>
            <w:tcW w:w="2554" w:type="dxa"/>
            <w:vMerge/>
          </w:tcPr>
          <w:p w14:paraId="0603EEA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41FDDE9D" w14:textId="77777777" w:rsidTr="005637BF">
        <w:tc>
          <w:tcPr>
            <w:tcW w:w="2269" w:type="dxa"/>
          </w:tcPr>
          <w:p w14:paraId="46C3C3DC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11:00 – 11:15</w:t>
            </w:r>
          </w:p>
        </w:tc>
        <w:tc>
          <w:tcPr>
            <w:tcW w:w="5953" w:type="dxa"/>
          </w:tcPr>
          <w:p w14:paraId="5F3D9E0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Prime &amp; load library</w:t>
            </w:r>
          </w:p>
        </w:tc>
        <w:tc>
          <w:tcPr>
            <w:tcW w:w="2554" w:type="dxa"/>
            <w:vMerge/>
          </w:tcPr>
          <w:p w14:paraId="59E5050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62AE9D33" w14:textId="77777777" w:rsidTr="005637BF">
        <w:tc>
          <w:tcPr>
            <w:tcW w:w="2269" w:type="dxa"/>
          </w:tcPr>
          <w:p w14:paraId="4352126A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11:15 – 12:30</w:t>
            </w:r>
          </w:p>
        </w:tc>
        <w:tc>
          <w:tcPr>
            <w:tcW w:w="5953" w:type="dxa"/>
          </w:tcPr>
          <w:p w14:paraId="3E993D2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Masterclass: Sequencing &amp; monitoring run</w:t>
            </w:r>
          </w:p>
        </w:tc>
        <w:tc>
          <w:tcPr>
            <w:tcW w:w="2554" w:type="dxa"/>
            <w:vMerge/>
          </w:tcPr>
          <w:p w14:paraId="17CB05EA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2737E3F1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5FD19A6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12:30 - 1:30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071D11FA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</w:tcPr>
          <w:p w14:paraId="01474BE9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34AC5ACE" w14:textId="77777777" w:rsidTr="005637BF">
        <w:tc>
          <w:tcPr>
            <w:tcW w:w="2269" w:type="dxa"/>
          </w:tcPr>
          <w:p w14:paraId="2630542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1:30 – 1:50</w:t>
            </w:r>
          </w:p>
        </w:tc>
        <w:tc>
          <w:tcPr>
            <w:tcW w:w="5953" w:type="dxa"/>
          </w:tcPr>
          <w:p w14:paraId="2719BCC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Bioinformatics in action</w:t>
            </w:r>
          </w:p>
        </w:tc>
        <w:tc>
          <w:tcPr>
            <w:tcW w:w="2554" w:type="dxa"/>
          </w:tcPr>
          <w:p w14:paraId="216B83C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Sandeep Kasaragod</w:t>
            </w:r>
          </w:p>
        </w:tc>
      </w:tr>
      <w:tr w:rsidR="007849B7" w:rsidRPr="007849B7" w14:paraId="517E542B" w14:textId="77777777" w:rsidTr="005637BF">
        <w:tc>
          <w:tcPr>
            <w:tcW w:w="2269" w:type="dxa"/>
          </w:tcPr>
          <w:p w14:paraId="53244E5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1:50 – 2:10</w:t>
            </w:r>
          </w:p>
        </w:tc>
        <w:tc>
          <w:tcPr>
            <w:tcW w:w="5953" w:type="dxa"/>
          </w:tcPr>
          <w:p w14:paraId="32DD417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Introduction to the command line &amp; conda</w:t>
            </w:r>
          </w:p>
        </w:tc>
        <w:tc>
          <w:tcPr>
            <w:tcW w:w="2554" w:type="dxa"/>
          </w:tcPr>
          <w:p w14:paraId="6D25782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 Brunker</w:t>
            </w:r>
          </w:p>
        </w:tc>
      </w:tr>
      <w:tr w:rsidR="007849B7" w:rsidRPr="007849B7" w14:paraId="5DDE46A8" w14:textId="77777777" w:rsidTr="005637BF">
        <w:tc>
          <w:tcPr>
            <w:tcW w:w="2269" w:type="dxa"/>
          </w:tcPr>
          <w:p w14:paraId="766FC8B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2:10 – 3:00</w:t>
            </w:r>
          </w:p>
        </w:tc>
        <w:tc>
          <w:tcPr>
            <w:tcW w:w="5953" w:type="dxa"/>
          </w:tcPr>
          <w:p w14:paraId="3973FF2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Command line basics</w:t>
            </w:r>
          </w:p>
        </w:tc>
        <w:tc>
          <w:tcPr>
            <w:tcW w:w="2554" w:type="dxa"/>
          </w:tcPr>
          <w:p w14:paraId="3211545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Sandeep Kasaragod)</w:t>
            </w:r>
          </w:p>
        </w:tc>
      </w:tr>
      <w:tr w:rsidR="007849B7" w:rsidRPr="007849B7" w14:paraId="4F9ED101" w14:textId="77777777" w:rsidTr="007849B7">
        <w:tc>
          <w:tcPr>
            <w:tcW w:w="2269" w:type="dxa"/>
            <w:shd w:val="clear" w:color="auto" w:fill="E2EFD9" w:themeFill="accent6" w:themeFillTint="33"/>
          </w:tcPr>
          <w:p w14:paraId="334970D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4:30 – 5:00</w:t>
            </w:r>
          </w:p>
        </w:tc>
        <w:tc>
          <w:tcPr>
            <w:tcW w:w="5953" w:type="dxa"/>
            <w:shd w:val="clear" w:color="auto" w:fill="E2F0D9"/>
          </w:tcPr>
          <w:p w14:paraId="237A27A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Tea break  </w:t>
            </w:r>
          </w:p>
        </w:tc>
        <w:tc>
          <w:tcPr>
            <w:tcW w:w="2554" w:type="dxa"/>
            <w:shd w:val="clear" w:color="auto" w:fill="E2F0D9"/>
          </w:tcPr>
          <w:p w14:paraId="20509CD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1330CE82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1AC503D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>Day 4 – Thursday, 15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February, 2024 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NCDC Reference lab Gaduwa, Abuja</w:t>
            </w:r>
          </w:p>
        </w:tc>
      </w:tr>
      <w:tr w:rsidR="007849B7" w:rsidRPr="007849B7" w14:paraId="19D8ABE5" w14:textId="77777777" w:rsidTr="005637BF">
        <w:tc>
          <w:tcPr>
            <w:tcW w:w="2269" w:type="dxa"/>
          </w:tcPr>
          <w:p w14:paraId="526F19A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9:00 – 9:30</w:t>
            </w:r>
          </w:p>
        </w:tc>
        <w:tc>
          <w:tcPr>
            <w:tcW w:w="5953" w:type="dxa"/>
          </w:tcPr>
          <w:p w14:paraId="0B391AD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Introduction to sequence data </w:t>
            </w:r>
          </w:p>
        </w:tc>
        <w:tc>
          <w:tcPr>
            <w:tcW w:w="2554" w:type="dxa"/>
          </w:tcPr>
          <w:p w14:paraId="28C7F39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 Brunker/ Sandeep Kasaragod</w:t>
            </w:r>
          </w:p>
        </w:tc>
      </w:tr>
      <w:tr w:rsidR="007849B7" w:rsidRPr="007849B7" w14:paraId="26A43EA4" w14:textId="77777777" w:rsidTr="005637BF">
        <w:tc>
          <w:tcPr>
            <w:tcW w:w="2269" w:type="dxa"/>
          </w:tcPr>
          <w:p w14:paraId="284720F9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9:30 – 11:00</w:t>
            </w:r>
          </w:p>
        </w:tc>
        <w:tc>
          <w:tcPr>
            <w:tcW w:w="5953" w:type="dxa"/>
          </w:tcPr>
          <w:p w14:paraId="4BC8AD7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Running a bioinformatic pipeline I</w:t>
            </w:r>
          </w:p>
        </w:tc>
        <w:tc>
          <w:tcPr>
            <w:tcW w:w="2554" w:type="dxa"/>
            <w:vMerge w:val="restart"/>
          </w:tcPr>
          <w:p w14:paraId="6CB2E91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Sandeep Kasaragod)</w:t>
            </w:r>
          </w:p>
        </w:tc>
      </w:tr>
      <w:tr w:rsidR="007849B7" w:rsidRPr="007849B7" w14:paraId="46138E34" w14:textId="77777777" w:rsidTr="005637BF">
        <w:tc>
          <w:tcPr>
            <w:tcW w:w="2269" w:type="dxa"/>
          </w:tcPr>
          <w:p w14:paraId="0603F10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11:00 – 11:30</w:t>
            </w:r>
          </w:p>
        </w:tc>
        <w:tc>
          <w:tcPr>
            <w:tcW w:w="5953" w:type="dxa"/>
          </w:tcPr>
          <w:p w14:paraId="604225A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Discussion/Q&amp;A: Learning to get by with bioinformatics</w:t>
            </w:r>
          </w:p>
        </w:tc>
        <w:tc>
          <w:tcPr>
            <w:tcW w:w="2554" w:type="dxa"/>
            <w:vMerge/>
          </w:tcPr>
          <w:p w14:paraId="64AC6E6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</w:p>
        </w:tc>
      </w:tr>
      <w:tr w:rsidR="007849B7" w:rsidRPr="007849B7" w14:paraId="06EB8CA6" w14:textId="77777777" w:rsidTr="005637BF">
        <w:tc>
          <w:tcPr>
            <w:tcW w:w="2269" w:type="dxa"/>
            <w:shd w:val="clear" w:color="auto" w:fill="auto"/>
          </w:tcPr>
          <w:p w14:paraId="77432A3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11:30 – 12:00</w:t>
            </w:r>
          </w:p>
        </w:tc>
        <w:tc>
          <w:tcPr>
            <w:tcW w:w="5953" w:type="dxa"/>
            <w:shd w:val="clear" w:color="auto" w:fill="auto"/>
          </w:tcPr>
          <w:p w14:paraId="66B8860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Running a bioinformatic pipeline II</w:t>
            </w:r>
          </w:p>
        </w:tc>
        <w:tc>
          <w:tcPr>
            <w:tcW w:w="2554" w:type="dxa"/>
            <w:vMerge/>
            <w:shd w:val="clear" w:color="auto" w:fill="auto"/>
          </w:tcPr>
          <w:p w14:paraId="4FFBB8C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</w:p>
        </w:tc>
      </w:tr>
      <w:tr w:rsidR="007849B7" w:rsidRPr="007849B7" w14:paraId="309B18AA" w14:textId="77777777" w:rsidTr="005637BF">
        <w:tc>
          <w:tcPr>
            <w:tcW w:w="2269" w:type="dxa"/>
            <w:shd w:val="clear" w:color="auto" w:fill="auto"/>
          </w:tcPr>
          <w:p w14:paraId="157F693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12:00 – 12:30</w:t>
            </w:r>
          </w:p>
        </w:tc>
        <w:tc>
          <w:tcPr>
            <w:tcW w:w="5953" w:type="dxa"/>
            <w:shd w:val="clear" w:color="auto" w:fill="auto"/>
          </w:tcPr>
          <w:p w14:paraId="53F328B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Demo: EPI2ME</w:t>
            </w:r>
          </w:p>
        </w:tc>
        <w:tc>
          <w:tcPr>
            <w:tcW w:w="2554" w:type="dxa"/>
            <w:shd w:val="clear" w:color="auto" w:fill="auto"/>
          </w:tcPr>
          <w:p w14:paraId="326D928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Kirstyn Brunker/ Sandeep Kasaragod</w:t>
            </w:r>
          </w:p>
        </w:tc>
      </w:tr>
      <w:tr w:rsidR="007849B7" w:rsidRPr="007849B7" w14:paraId="0F7F9F95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490E008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12:30</w:t>
            </w: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 – </w:t>
            </w: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3936516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73DD652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161B5F57" w14:textId="77777777" w:rsidTr="005637BF">
        <w:tc>
          <w:tcPr>
            <w:tcW w:w="2269" w:type="dxa"/>
          </w:tcPr>
          <w:p w14:paraId="2E19D2F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1:30 – 2:30</w:t>
            </w:r>
          </w:p>
        </w:tc>
        <w:tc>
          <w:tcPr>
            <w:tcW w:w="5953" w:type="dxa"/>
          </w:tcPr>
          <w:p w14:paraId="2FC05F7F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Intro &amp; Computer practical: Sequence alignment</w:t>
            </w:r>
          </w:p>
        </w:tc>
        <w:tc>
          <w:tcPr>
            <w:tcW w:w="2554" w:type="dxa"/>
          </w:tcPr>
          <w:p w14:paraId="021C6355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Martha Luka)</w:t>
            </w:r>
          </w:p>
        </w:tc>
      </w:tr>
      <w:tr w:rsidR="007849B7" w:rsidRPr="007849B7" w14:paraId="4D6044F1" w14:textId="77777777" w:rsidTr="005637BF">
        <w:tc>
          <w:tcPr>
            <w:tcW w:w="2269" w:type="dxa"/>
          </w:tcPr>
          <w:p w14:paraId="33254D9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2:30 – 3:00</w:t>
            </w:r>
          </w:p>
        </w:tc>
        <w:tc>
          <w:tcPr>
            <w:tcW w:w="5953" w:type="dxa"/>
          </w:tcPr>
          <w:p w14:paraId="391DB70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An introduction to phylogenetics</w:t>
            </w:r>
          </w:p>
        </w:tc>
        <w:tc>
          <w:tcPr>
            <w:tcW w:w="2554" w:type="dxa"/>
          </w:tcPr>
          <w:p w14:paraId="44034AFA" w14:textId="13E4CB27" w:rsidR="007849B7" w:rsidRPr="00E4029A" w:rsidRDefault="00E4029A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532CFB2B" w14:textId="77777777" w:rsidTr="005637BF">
        <w:tc>
          <w:tcPr>
            <w:tcW w:w="2269" w:type="dxa"/>
          </w:tcPr>
          <w:p w14:paraId="0141AF8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3:00 – 3:20</w:t>
            </w:r>
          </w:p>
        </w:tc>
        <w:tc>
          <w:tcPr>
            <w:tcW w:w="5953" w:type="dxa"/>
          </w:tcPr>
          <w:p w14:paraId="4FF705E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The importance of metadata</w:t>
            </w:r>
          </w:p>
        </w:tc>
        <w:tc>
          <w:tcPr>
            <w:tcW w:w="2554" w:type="dxa"/>
          </w:tcPr>
          <w:p w14:paraId="52A9B260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Kirstyn Brunker</w:t>
            </w:r>
          </w:p>
        </w:tc>
      </w:tr>
      <w:tr w:rsidR="007849B7" w:rsidRPr="007849B7" w14:paraId="04B5F6D7" w14:textId="77777777" w:rsidTr="005637BF">
        <w:tc>
          <w:tcPr>
            <w:tcW w:w="2269" w:type="dxa"/>
          </w:tcPr>
          <w:p w14:paraId="7FAC88D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3:20 – 4:30</w:t>
            </w:r>
          </w:p>
        </w:tc>
        <w:tc>
          <w:tcPr>
            <w:tcW w:w="5953" w:type="dxa"/>
          </w:tcPr>
          <w:p w14:paraId="190AB9B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Computer practical: Building and annotating phylogenetic trees</w:t>
            </w:r>
          </w:p>
        </w:tc>
        <w:tc>
          <w:tcPr>
            <w:tcW w:w="2554" w:type="dxa"/>
          </w:tcPr>
          <w:p w14:paraId="4B833C87" w14:textId="0A5A32D1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All trainers (Lead: </w:t>
            </w:r>
            <w:r w:rsidR="00E4029A"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79A25451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53CB49E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4:30 – 5:00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38DE2A49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Tea break  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3E08FB6D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34778BA6" w14:textId="77777777" w:rsidTr="005637BF">
        <w:tc>
          <w:tcPr>
            <w:tcW w:w="10776" w:type="dxa"/>
            <w:gridSpan w:val="3"/>
            <w:shd w:val="clear" w:color="auto" w:fill="70AD47" w:themeFill="accent6"/>
          </w:tcPr>
          <w:p w14:paraId="6389B1D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  <w:lang w:val="en-GB"/>
              </w:rPr>
            </w:pP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lastRenderedPageBreak/>
              <w:t>Day 5 – Friday, 16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  <w:vertAlign w:val="superscript"/>
              </w:rPr>
              <w:t>th</w:t>
            </w:r>
            <w:r w:rsidRPr="007849B7">
              <w:rPr>
                <w:rFonts w:ascii="Abadi" w:hAnsi="Abadi" w:cstheme="minorHAnsi"/>
                <w:b/>
                <w:bCs/>
                <w:i/>
                <w:iCs/>
                <w:sz w:val="22"/>
                <w:szCs w:val="22"/>
              </w:rPr>
              <w:t xml:space="preserve"> February, 2024 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NCDC Reference lab Gaduwa, Abuja</w:t>
            </w:r>
          </w:p>
        </w:tc>
      </w:tr>
      <w:tr w:rsidR="007849B7" w:rsidRPr="007849B7" w14:paraId="6848C3B3" w14:textId="77777777" w:rsidTr="005637BF">
        <w:tc>
          <w:tcPr>
            <w:tcW w:w="2269" w:type="dxa"/>
          </w:tcPr>
          <w:p w14:paraId="6935284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9:00 – 9:30</w:t>
            </w:r>
          </w:p>
        </w:tc>
        <w:tc>
          <w:tcPr>
            <w:tcW w:w="5953" w:type="dxa"/>
          </w:tcPr>
          <w:p w14:paraId="37574F3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An introduction to molecular clocks</w:t>
            </w:r>
          </w:p>
        </w:tc>
        <w:tc>
          <w:tcPr>
            <w:tcW w:w="2554" w:type="dxa"/>
          </w:tcPr>
          <w:p w14:paraId="2B86AA8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  <w:t>Martha Luka</w:t>
            </w:r>
          </w:p>
        </w:tc>
      </w:tr>
      <w:tr w:rsidR="007849B7" w:rsidRPr="007849B7" w14:paraId="6EA94CBD" w14:textId="77777777" w:rsidTr="005637BF">
        <w:tc>
          <w:tcPr>
            <w:tcW w:w="2269" w:type="dxa"/>
          </w:tcPr>
          <w:p w14:paraId="4A888EE1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9:30 – 10:30</w:t>
            </w:r>
          </w:p>
        </w:tc>
        <w:tc>
          <w:tcPr>
            <w:tcW w:w="5953" w:type="dxa"/>
          </w:tcPr>
          <w:p w14:paraId="73DE3A4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Computer practical: molecular clocks</w:t>
            </w:r>
          </w:p>
        </w:tc>
        <w:tc>
          <w:tcPr>
            <w:tcW w:w="2554" w:type="dxa"/>
          </w:tcPr>
          <w:p w14:paraId="2F6FCA1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All trainers (Lead: Martha Luka)</w:t>
            </w:r>
          </w:p>
        </w:tc>
      </w:tr>
      <w:tr w:rsidR="007849B7" w:rsidRPr="007849B7" w14:paraId="2ED7AC2F" w14:textId="77777777" w:rsidTr="005637BF">
        <w:tc>
          <w:tcPr>
            <w:tcW w:w="2269" w:type="dxa"/>
          </w:tcPr>
          <w:p w14:paraId="6FF1F42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10:30 – 11:00</w:t>
            </w:r>
          </w:p>
        </w:tc>
        <w:tc>
          <w:tcPr>
            <w:tcW w:w="5953" w:type="dxa"/>
          </w:tcPr>
          <w:p w14:paraId="30317CC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Demo and follow along: Ancestral state reconstruction</w:t>
            </w:r>
          </w:p>
        </w:tc>
        <w:tc>
          <w:tcPr>
            <w:tcW w:w="2554" w:type="dxa"/>
          </w:tcPr>
          <w:p w14:paraId="758C9FB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Kirstyn Brunker</w:t>
            </w:r>
          </w:p>
        </w:tc>
      </w:tr>
      <w:tr w:rsidR="007849B7" w:rsidRPr="007849B7" w14:paraId="1EBE30FC" w14:textId="77777777" w:rsidTr="005637BF">
        <w:tc>
          <w:tcPr>
            <w:tcW w:w="2269" w:type="dxa"/>
          </w:tcPr>
          <w:p w14:paraId="22F5613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11:00 – 11:30</w:t>
            </w:r>
          </w:p>
        </w:tc>
        <w:tc>
          <w:tcPr>
            <w:tcW w:w="5953" w:type="dxa"/>
          </w:tcPr>
          <w:p w14:paraId="3A9F422A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 xml:space="preserve">Computer practical: </w:t>
            </w: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MicroReact, an interactive visualization tool </w:t>
            </w:r>
          </w:p>
        </w:tc>
        <w:tc>
          <w:tcPr>
            <w:tcW w:w="2554" w:type="dxa"/>
          </w:tcPr>
          <w:p w14:paraId="0ABA0E2B" w14:textId="0AC0FB01" w:rsidR="007849B7" w:rsidRPr="007849B7" w:rsidRDefault="00E4029A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0C3815C3" w14:textId="77777777" w:rsidTr="005637BF">
        <w:tc>
          <w:tcPr>
            <w:tcW w:w="2269" w:type="dxa"/>
          </w:tcPr>
          <w:p w14:paraId="0169F138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11:30 – 11:45</w:t>
            </w:r>
          </w:p>
        </w:tc>
        <w:tc>
          <w:tcPr>
            <w:tcW w:w="5953" w:type="dxa"/>
          </w:tcPr>
          <w:p w14:paraId="5857914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>RABV-GLUE and MADDOG overview</w:t>
            </w:r>
          </w:p>
        </w:tc>
        <w:tc>
          <w:tcPr>
            <w:tcW w:w="2554" w:type="dxa"/>
          </w:tcPr>
          <w:p w14:paraId="326C9FB8" w14:textId="0CC1DC9E" w:rsidR="007849B7" w:rsidRPr="007849B7" w:rsidRDefault="00E12A6B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755F8FE5" w14:textId="77777777" w:rsidTr="005637BF">
        <w:tc>
          <w:tcPr>
            <w:tcW w:w="2269" w:type="dxa"/>
          </w:tcPr>
          <w:p w14:paraId="5EA78AFE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11:45 – 12:30</w:t>
            </w:r>
          </w:p>
        </w:tc>
        <w:tc>
          <w:tcPr>
            <w:tcW w:w="5953" w:type="dxa"/>
          </w:tcPr>
          <w:p w14:paraId="5C8C121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Computer practical:</w:t>
            </w:r>
            <w:r w:rsidRPr="007849B7">
              <w:rPr>
                <w:rFonts w:ascii="Abadi" w:hAnsi="Abadi" w:cstheme="minorHAnsi"/>
                <w:color w:val="242424"/>
                <w:sz w:val="22"/>
                <w:szCs w:val="22"/>
              </w:rPr>
              <w:t xml:space="preserve"> Classifying clades and lineages</w:t>
            </w:r>
          </w:p>
        </w:tc>
        <w:tc>
          <w:tcPr>
            <w:tcW w:w="2554" w:type="dxa"/>
          </w:tcPr>
          <w:p w14:paraId="049F7BDD" w14:textId="54B34D96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 xml:space="preserve">All trainers (Lead: </w:t>
            </w:r>
            <w:r w:rsidR="00E12A6B"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  <w:r w:rsidRPr="007849B7">
              <w:rPr>
                <w:rFonts w:ascii="Abadi" w:hAnsi="Abadi" w:cstheme="minorHAnsi"/>
                <w:i/>
                <w:iCs/>
                <w:sz w:val="22"/>
                <w:szCs w:val="22"/>
              </w:rPr>
              <w:t>)</w:t>
            </w:r>
          </w:p>
        </w:tc>
      </w:tr>
      <w:tr w:rsidR="007849B7" w:rsidRPr="007849B7" w14:paraId="5CE7B34E" w14:textId="77777777" w:rsidTr="005637BF">
        <w:tc>
          <w:tcPr>
            <w:tcW w:w="2269" w:type="dxa"/>
            <w:shd w:val="clear" w:color="auto" w:fill="E2EFD9" w:themeFill="accent6" w:themeFillTint="33"/>
          </w:tcPr>
          <w:p w14:paraId="6E20306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 xml:space="preserve">12:30 - 1:30 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63ED2AE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b/>
                <w:bCs/>
                <w:sz w:val="22"/>
                <w:szCs w:val="22"/>
              </w:rPr>
              <w:t>Lunch</w:t>
            </w:r>
          </w:p>
        </w:tc>
        <w:tc>
          <w:tcPr>
            <w:tcW w:w="2554" w:type="dxa"/>
            <w:shd w:val="clear" w:color="auto" w:fill="E2EFD9" w:themeFill="accent6" w:themeFillTint="33"/>
          </w:tcPr>
          <w:p w14:paraId="1C93607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7849B7" w:rsidRPr="007849B7" w14:paraId="363DDD21" w14:textId="77777777" w:rsidTr="005637BF">
        <w:tc>
          <w:tcPr>
            <w:tcW w:w="2269" w:type="dxa"/>
          </w:tcPr>
          <w:p w14:paraId="3FD6928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1:30 – 2:30</w:t>
            </w:r>
          </w:p>
        </w:tc>
        <w:tc>
          <w:tcPr>
            <w:tcW w:w="5953" w:type="dxa"/>
          </w:tcPr>
          <w:p w14:paraId="25BFFAB2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Computer practical: Interpreting the results</w:t>
            </w:r>
          </w:p>
        </w:tc>
        <w:tc>
          <w:tcPr>
            <w:tcW w:w="2554" w:type="dxa"/>
          </w:tcPr>
          <w:p w14:paraId="5101343D" w14:textId="27242995" w:rsidR="007849B7" w:rsidRPr="007849B7" w:rsidRDefault="00E12A6B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color w:val="242424"/>
                <w:sz w:val="22"/>
                <w:szCs w:val="22"/>
              </w:rPr>
            </w:pPr>
            <w:r w:rsidRPr="00E4029A">
              <w:rPr>
                <w:rFonts w:ascii="Abadi" w:hAnsi="Abadi" w:cstheme="minorHAnsi"/>
                <w:i/>
                <w:iCs/>
                <w:sz w:val="22"/>
                <w:szCs w:val="22"/>
              </w:rPr>
              <w:t>Kathryn Campbell</w:t>
            </w:r>
          </w:p>
        </w:tc>
      </w:tr>
      <w:tr w:rsidR="007849B7" w:rsidRPr="007849B7" w14:paraId="5FF121B6" w14:textId="77777777" w:rsidTr="005637BF">
        <w:tc>
          <w:tcPr>
            <w:tcW w:w="2269" w:type="dxa"/>
          </w:tcPr>
          <w:p w14:paraId="7E591413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2:30 – 4:30</w:t>
            </w:r>
          </w:p>
        </w:tc>
        <w:tc>
          <w:tcPr>
            <w:tcW w:w="5953" w:type="dxa"/>
          </w:tcPr>
          <w:p w14:paraId="3A641BFB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sz w:val="22"/>
                <w:szCs w:val="22"/>
              </w:rPr>
            </w:pPr>
            <w:r w:rsidRPr="007849B7">
              <w:rPr>
                <w:rFonts w:ascii="Abadi" w:hAnsi="Abadi" w:cstheme="minorHAnsi"/>
                <w:sz w:val="22"/>
                <w:szCs w:val="22"/>
              </w:rPr>
              <w:t>Discussion groups: Translating results to stakeholders</w:t>
            </w:r>
          </w:p>
        </w:tc>
        <w:tc>
          <w:tcPr>
            <w:tcW w:w="2554" w:type="dxa"/>
          </w:tcPr>
          <w:p w14:paraId="2D92486C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i/>
                <w:iCs/>
                <w:sz w:val="22"/>
                <w:szCs w:val="22"/>
              </w:rPr>
            </w:pPr>
          </w:p>
        </w:tc>
      </w:tr>
      <w:tr w:rsidR="007849B7" w:rsidRPr="007849B7" w14:paraId="240F8D91" w14:textId="77777777" w:rsidTr="005637BF">
        <w:tc>
          <w:tcPr>
            <w:tcW w:w="2269" w:type="dxa"/>
          </w:tcPr>
          <w:p w14:paraId="40A73216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53" w:type="dxa"/>
          </w:tcPr>
          <w:p w14:paraId="69395034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  <w:r w:rsidRPr="007849B7">
              <w:rPr>
                <w:rFonts w:ascii="Abadi" w:hAnsi="Abadi"/>
                <w:sz w:val="22"/>
                <w:szCs w:val="22"/>
              </w:rPr>
              <w:t>Open evening</w:t>
            </w:r>
          </w:p>
        </w:tc>
        <w:tc>
          <w:tcPr>
            <w:tcW w:w="2554" w:type="dxa"/>
          </w:tcPr>
          <w:p w14:paraId="56C6CF67" w14:textId="77777777" w:rsidR="007849B7" w:rsidRPr="007849B7" w:rsidRDefault="007849B7" w:rsidP="005637BF">
            <w:pPr>
              <w:pStyle w:val="xydpca6dabd4yiv5095081354ydp44c47137msolistparagraph"/>
              <w:spacing w:before="0" w:after="0" w:line="276" w:lineRule="auto"/>
              <w:rPr>
                <w:rFonts w:ascii="Abadi" w:hAnsi="Abadi" w:cstheme="minorHAnsi"/>
                <w:color w:val="242424"/>
                <w:sz w:val="22"/>
                <w:szCs w:val="22"/>
              </w:rPr>
            </w:pPr>
          </w:p>
        </w:tc>
      </w:tr>
    </w:tbl>
    <w:p w14:paraId="2F9F4EC5" w14:textId="77777777" w:rsidR="004256F1" w:rsidRPr="00592772" w:rsidRDefault="004256F1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="Abadi" w:hAnsi="Abadi" w:cstheme="minorHAnsi"/>
          <w:color w:val="242424"/>
          <w:sz w:val="22"/>
          <w:szCs w:val="22"/>
        </w:rPr>
      </w:pPr>
    </w:p>
    <w:sectPr w:rsidR="004256F1" w:rsidRPr="0059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F34"/>
    <w:multiLevelType w:val="hybridMultilevel"/>
    <w:tmpl w:val="FA42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3F4F"/>
    <w:multiLevelType w:val="hybridMultilevel"/>
    <w:tmpl w:val="1B722BD4"/>
    <w:lvl w:ilvl="0" w:tplc="3A2C35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3131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84889"/>
    <w:multiLevelType w:val="hybridMultilevel"/>
    <w:tmpl w:val="E95A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799454">
    <w:abstractNumId w:val="0"/>
  </w:num>
  <w:num w:numId="2" w16cid:durableId="4988982">
    <w:abstractNumId w:val="2"/>
  </w:num>
  <w:num w:numId="3" w16cid:durableId="124016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0NDIxNzcyNzS3sLRU0lEKTi0uzszPAykwrAUAAzCXuCwAAAA="/>
  </w:docVars>
  <w:rsids>
    <w:rsidRoot w:val="00CA4549"/>
    <w:rsid w:val="0000391D"/>
    <w:rsid w:val="000068EC"/>
    <w:rsid w:val="00025916"/>
    <w:rsid w:val="00087D2C"/>
    <w:rsid w:val="000C30DA"/>
    <w:rsid w:val="000F16E1"/>
    <w:rsid w:val="00123793"/>
    <w:rsid w:val="00160200"/>
    <w:rsid w:val="00167AC7"/>
    <w:rsid w:val="00176CC0"/>
    <w:rsid w:val="001D6248"/>
    <w:rsid w:val="0023368D"/>
    <w:rsid w:val="002448C3"/>
    <w:rsid w:val="002449EE"/>
    <w:rsid w:val="0025043A"/>
    <w:rsid w:val="002948E5"/>
    <w:rsid w:val="003A683F"/>
    <w:rsid w:val="003B3262"/>
    <w:rsid w:val="003C55C4"/>
    <w:rsid w:val="003D38A8"/>
    <w:rsid w:val="004256F1"/>
    <w:rsid w:val="004654ED"/>
    <w:rsid w:val="0048034A"/>
    <w:rsid w:val="004D21CD"/>
    <w:rsid w:val="00513BB0"/>
    <w:rsid w:val="005173B4"/>
    <w:rsid w:val="00547B33"/>
    <w:rsid w:val="00564D40"/>
    <w:rsid w:val="0057121B"/>
    <w:rsid w:val="00592772"/>
    <w:rsid w:val="00735B68"/>
    <w:rsid w:val="00754AA6"/>
    <w:rsid w:val="00766C85"/>
    <w:rsid w:val="007736A6"/>
    <w:rsid w:val="007849B7"/>
    <w:rsid w:val="007B7ADF"/>
    <w:rsid w:val="0081607D"/>
    <w:rsid w:val="008275EB"/>
    <w:rsid w:val="00925B67"/>
    <w:rsid w:val="00995123"/>
    <w:rsid w:val="0099634A"/>
    <w:rsid w:val="00A10F18"/>
    <w:rsid w:val="00A353E8"/>
    <w:rsid w:val="00B0388A"/>
    <w:rsid w:val="00B44017"/>
    <w:rsid w:val="00BD663D"/>
    <w:rsid w:val="00CA4549"/>
    <w:rsid w:val="00D10106"/>
    <w:rsid w:val="00D5142A"/>
    <w:rsid w:val="00D5439E"/>
    <w:rsid w:val="00D67B0F"/>
    <w:rsid w:val="00DA653D"/>
    <w:rsid w:val="00DD4E2D"/>
    <w:rsid w:val="00DF6B5D"/>
    <w:rsid w:val="00E12A6B"/>
    <w:rsid w:val="00E26AC3"/>
    <w:rsid w:val="00E4029A"/>
    <w:rsid w:val="00EC0BBF"/>
    <w:rsid w:val="00EF279C"/>
    <w:rsid w:val="00EF4299"/>
    <w:rsid w:val="00F260F9"/>
    <w:rsid w:val="00F74688"/>
    <w:rsid w:val="00F8193D"/>
    <w:rsid w:val="00FB3F27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ECF6"/>
  <w15:docId w15:val="{AE990C47-60F1-4524-BE7E-B1A7B377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549"/>
    <w:rPr>
      <w:rFonts w:ascii="Calibri" w:eastAsia="Calibri" w:hAnsi="Calibri" w:cs="Times New Roman"/>
      <w:kern w:val="2"/>
    </w:rPr>
  </w:style>
  <w:style w:type="paragraph" w:styleId="Heading1">
    <w:name w:val="heading 1"/>
    <w:basedOn w:val="Normal"/>
    <w:link w:val="Heading1Char"/>
    <w:uiPriority w:val="9"/>
    <w:qFormat/>
    <w:rsid w:val="00233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dpca6dabd4yiv5095081354ydp44c47137msolistparagraph">
    <w:name w:val="x_ydpca6dabd4yiv5095081354ydp44c47137msolistparagraph"/>
    <w:basedOn w:val="Normal"/>
    <w:rsid w:val="00CA4549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A454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A4549"/>
    <w:pPr>
      <w:widowControl w:val="0"/>
      <w:autoSpaceDE w:val="0"/>
      <w:autoSpaceDN w:val="0"/>
      <w:spacing w:after="0" w:line="240" w:lineRule="auto"/>
      <w:ind w:left="467"/>
    </w:pPr>
    <w:rPr>
      <w:rFonts w:cs="Calibri"/>
      <w:kern w:val="0"/>
    </w:rPr>
  </w:style>
  <w:style w:type="paragraph" w:styleId="Header">
    <w:name w:val="header"/>
    <w:basedOn w:val="Normal"/>
    <w:link w:val="HeaderChar"/>
    <w:uiPriority w:val="99"/>
    <w:unhideWhenUsed/>
    <w:rsid w:val="00E26AC3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E26AC3"/>
  </w:style>
  <w:style w:type="character" w:customStyle="1" w:styleId="Heading1Char">
    <w:name w:val="Heading 1 Char"/>
    <w:basedOn w:val="DefaultParagraphFont"/>
    <w:link w:val="Heading1"/>
    <w:uiPriority w:val="9"/>
    <w:rsid w:val="002336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evision">
    <w:name w:val="Revision"/>
    <w:hidden/>
    <w:uiPriority w:val="99"/>
    <w:semiHidden/>
    <w:rsid w:val="000068EC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styleId="CommentReference">
    <w:name w:val="annotation reference"/>
    <w:basedOn w:val="DefaultParagraphFont"/>
    <w:uiPriority w:val="99"/>
    <w:semiHidden/>
    <w:unhideWhenUsed/>
    <w:rsid w:val="00006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8EC"/>
    <w:rPr>
      <w:rFonts w:ascii="Calibri" w:eastAsia="Calibri" w:hAnsi="Calibri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8EC"/>
    <w:rPr>
      <w:rFonts w:ascii="Calibri" w:eastAsia="Calibri" w:hAnsi="Calibri" w:cs="Times New Roman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1a0a3b-a084-4127-a7da-4a61c7885f66" xsi:nil="true"/>
    <lcf76f155ced4ddcb4097134ff3c332f xmlns="02ac7d24-84dc-4378-b96c-73b5471762a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4F896CF70064297CBD25660ED0263" ma:contentTypeVersion="15" ma:contentTypeDescription="Create a new document." ma:contentTypeScope="" ma:versionID="f888bc0dc5cc8e1a85f101f5ec9ca160">
  <xsd:schema xmlns:xsd="http://www.w3.org/2001/XMLSchema" xmlns:xs="http://www.w3.org/2001/XMLSchema" xmlns:p="http://schemas.microsoft.com/office/2006/metadata/properties" xmlns:ns2="02ac7d24-84dc-4378-b96c-73b5471762af" xmlns:ns3="d61a0a3b-a084-4127-a7da-4a61c7885f66" targetNamespace="http://schemas.microsoft.com/office/2006/metadata/properties" ma:root="true" ma:fieldsID="4986a8d1293768e7186a36ef1d04d22b" ns2:_="" ns3:_="">
    <xsd:import namespace="02ac7d24-84dc-4378-b96c-73b5471762af"/>
    <xsd:import namespace="d61a0a3b-a084-4127-a7da-4a61c7885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c7d24-84dc-4378-b96c-73b547176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a0a3b-a084-4127-a7da-4a61c7885f6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34fb119-b6e4-4da1-96df-f5aa67f4c534}" ma:internalName="TaxCatchAll" ma:showField="CatchAllData" ma:web="d61a0a3b-a084-4127-a7da-4a61c7885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C5A0D-35D6-47F4-9251-61F4EC5562B9}">
  <ds:schemaRefs>
    <ds:schemaRef ds:uri="http://schemas.microsoft.com/office/2006/metadata/properties"/>
    <ds:schemaRef ds:uri="http://schemas.microsoft.com/office/infopath/2007/PartnerControls"/>
    <ds:schemaRef ds:uri="d61a0a3b-a084-4127-a7da-4a61c7885f66"/>
    <ds:schemaRef ds:uri="02ac7d24-84dc-4378-b96c-73b5471762af"/>
  </ds:schemaRefs>
</ds:datastoreItem>
</file>

<file path=customXml/itemProps2.xml><?xml version="1.0" encoding="utf-8"?>
<ds:datastoreItem xmlns:ds="http://schemas.openxmlformats.org/officeDocument/2006/customXml" ds:itemID="{810073CB-0696-4AE6-946C-290EDB288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1FB5E-78CC-4B34-B348-C0C657202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c7d24-84dc-4378-b96c-73b5471762af"/>
    <ds:schemaRef ds:uri="d61a0a3b-a084-4127-a7da-4a61c7885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Kirstyn Brunker</cp:lastModifiedBy>
  <cp:revision>17</cp:revision>
  <dcterms:created xsi:type="dcterms:W3CDTF">2024-02-07T20:43:00Z</dcterms:created>
  <dcterms:modified xsi:type="dcterms:W3CDTF">2024-02-11T19:27:00Z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0x0101009F24F896CF70064297CBD25660ED0263</vt:lpwstr>
  </property>
</Properties>
</file>