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IT Helpdesk Ticket Summary (Fictional)</w:t>
      </w:r>
    </w:p>
    <w:p>
      <w:r>
        <w:t>Document Number: FCT-2026-09BB52</w:t>
      </w:r>
    </w:p>
    <w:p>
      <w:r>
        <w:t>Classification: Internal</w:t>
      </w:r>
    </w:p>
    <w:p>
      <w:r>
        <w:t>Prepared By: Records Management Division</w:t>
      </w:r>
    </w:p>
    <w:p>
      <w:r>
        <w:t>Date: 23 June 2026</w:t>
      </w:r>
    </w:p>
    <w:p>
      <w:r>
        <w:t>Executive Summary</w:t>
      </w:r>
    </w:p>
    <w:p>
      <w:r>
        <w:t>This memo covers routine administrative activity for IT support tickets. It contains no defense, security, or national sensitivity indicators.</w:t>
      </w:r>
    </w:p>
    <w:p>
      <w:r>
        <w:t>Activity Overview</w:t>
      </w:r>
    </w:p>
    <w:p>
      <w:r>
        <w:t>Between 23 June 2026 and 10 July 2026, staff completed ordinary tasks related to IT support tickets. Mentions include 'VPN latency' and 'printer jam' for operational clarity only.</w:t>
      </w:r>
    </w:p>
    <w:p>
      <w:r>
        <w:t>Facilities Involved</w:t>
      </w:r>
    </w:p>
    <w:p>
      <w:r>
        <w:t>- Facility Horizon (Eastern Region)</w:t>
      </w:r>
    </w:p>
    <w:p>
      <w:r>
        <w:t>- Facility Blue Port (Coastal Region)</w:t>
      </w:r>
    </w:p>
    <w:p>
      <w:r>
        <w:t>- Facility Oasis (Northern Region)</w:t>
      </w:r>
    </w:p>
    <w:p>
      <w:r>
        <w:t>- Facility Desert Star (Western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VPN latency</w:t>
      </w:r>
    </w:p>
    <w:p>
      <w:r>
        <w:t>- printer jam</w:t>
      </w:r>
    </w:p>
    <w:p>
      <w:r>
        <w:t>- password reset</w:t>
      </w:r>
    </w:p>
    <w:p>
      <w:r>
        <w:t>- laptop docking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GEN-502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GEN-350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GEN-969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GEN-262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