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b/>
          <w:bCs/>
          <w:sz w:val="36"/>
          <w:szCs w:val="36"/>
        </w:rPr>
        <w:t xml:space="preserve">GATE 2027 — Agricultural Engineering (AG)</w:t>
      </w:r>
    </w:p>
    <w:p>
      <w:pPr>
        <w:spacing w:after="300" w:before="0"/>
        <w:jc w:val="center"/>
      </w:pPr>
      <w:r>
        <w:rPr>
          <w:b/>
          <w:bCs/>
          <w:sz w:val="32"/>
          <w:szCs w:val="32"/>
        </w:rPr>
        <w:t xml:space="preserve">Full-Length Mock Paper — SET 4</w:t>
      </w:r>
    </w:p>
    <w:p>
      <w:pPr>
        <w:spacing w:after="400"/>
        <w:jc w:val="center"/>
      </w:pPr>
      <w:r>
        <w:rPr>
          <w:i/>
          <w:iCs/>
          <w:sz w:val="24"/>
          <w:szCs w:val="24"/>
        </w:rPr>
        <w:t xml:space="preserve">Trend-Calibrated Edition · Difficulty: HARD (one notch above the actual exam)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Paper Code</w:t>
            </w:r>
          </w:p>
        </w:tc>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 (Agricultural Engineering)</w:t>
            </w:r>
          </w:p>
        </w:tc>
      </w:tr>
      <w:tr>
        <w:tc>
          <w:tcPr>
            <w:tcW w:type="dxa" w:w="45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Duration</w:t>
            </w:r>
          </w:p>
        </w:tc>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180 minutes (3 hours)</w:t>
            </w:r>
          </w:p>
        </w:tc>
      </w:tr>
      <w:tr>
        <w:tc>
          <w:tcPr>
            <w:tcW w:type="dxa" w:w="45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Total Questions</w:t>
            </w:r>
          </w:p>
        </w:tc>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65</w:t>
            </w:r>
          </w:p>
        </w:tc>
      </w:tr>
      <w:tr>
        <w:tc>
          <w:tcPr>
            <w:tcW w:type="dxa" w:w="45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Maximum Marks</w:t>
            </w:r>
          </w:p>
        </w:tc>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100</w:t>
            </w:r>
          </w:p>
        </w:tc>
      </w:tr>
      <w:tr>
        <w:tc>
          <w:tcPr>
            <w:tcW w:type="dxa" w:w="45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Sections</w:t>
            </w:r>
          </w:p>
        </w:tc>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 (GA) + Agricultural Engineering (AG) subject</w:t>
            </w:r>
          </w:p>
        </w:tc>
      </w:tr>
    </w:tbl>
    <w:p>
      <w:pPr>
        <w:spacing w:after="80" w:before="80"/>
        <w:jc w:val="left"/>
      </w:pPr>
      <w:r>
        <w:rPr>
          <w:b w:val="false"/>
          <w:bCs w:val="false"/>
          <w:i w:val="false"/>
          <w:iCs w:val="false"/>
          <w:sz w:val="22"/>
          <w:szCs w:val="22"/>
        </w:rPr>
        <w:t xml:space="preserve"/>
      </w:r>
    </w:p>
    <w:p>
      <w:pPr>
        <w:pStyle w:val="Heading2"/>
        <w:spacing w:after="150" w:before="300"/>
      </w:pPr>
      <w:r>
        <w:t xml:space="preserve">Instructions — GATE Marking Scheme</w:t>
      </w:r>
    </w:p>
    <w:p>
      <w:pPr>
        <w:spacing w:after="80" w:before="80"/>
        <w:jc w:val="left"/>
      </w:pPr>
      <w:r>
        <w:rPr>
          <w:b w:val="false"/>
          <w:bCs w:val="false"/>
          <w:i w:val="false"/>
          <w:iCs w:val="false"/>
          <w:sz w:val="22"/>
          <w:szCs w:val="22"/>
        </w:rPr>
        <w:t xml:space="preserve">• Q.1–Q.5 (GA) carry 1 mark each; Q.6–Q.10 (GA) carry 2 marks each. GA is 100% MCQ.</w:t>
      </w:r>
    </w:p>
    <w:p>
      <w:pPr>
        <w:spacing w:after="80" w:before="80"/>
        <w:jc w:val="left"/>
      </w:pPr>
      <w:r>
        <w:rPr>
          <w:b w:val="false"/>
          <w:bCs w:val="false"/>
          <w:i w:val="false"/>
          <w:iCs w:val="false"/>
          <w:sz w:val="22"/>
          <w:szCs w:val="22"/>
        </w:rPr>
        <w:t xml:space="preserve">• Q.11–Q.35 (AG subject) carry 1 mark each (25 questions); Q.36–Q.65 (AG subject) carry 2 marks each (30 questions).</w:t>
      </w:r>
    </w:p>
    <w:p>
      <w:pPr>
        <w:spacing w:after="80" w:before="80"/>
        <w:jc w:val="left"/>
      </w:pPr>
      <w:r>
        <w:rPr>
          <w:b w:val="false"/>
          <w:bCs w:val="false"/>
          <w:i w:val="false"/>
          <w:iCs w:val="false"/>
          <w:sz w:val="22"/>
          <w:szCs w:val="22"/>
        </w:rPr>
        <w:t xml:space="preserve">• MCQ (four options, exactly one correct): −1/3 mark for a wrong 1-mark MCQ; −2/3 mark for a wrong 2-mark MCQ.</w:t>
      </w:r>
    </w:p>
    <w:p>
      <w:pPr>
        <w:spacing w:after="80" w:before="80"/>
        <w:jc w:val="left"/>
      </w:pPr>
      <w:r>
        <w:rPr>
          <w:b w:val="false"/>
          <w:bCs w:val="false"/>
          <w:i w:val="false"/>
          <w:iCs w:val="false"/>
          <w:sz w:val="22"/>
          <w:szCs w:val="22"/>
        </w:rPr>
        <w:t xml:space="preserve">• MSQ (four options, one or more correct): no negative marking; no partial credit — all correct options must be selected.</w:t>
      </w:r>
    </w:p>
    <w:p>
      <w:pPr>
        <w:spacing w:after="80" w:before="80"/>
        <w:jc w:val="left"/>
      </w:pPr>
      <w:r>
        <w:rPr>
          <w:b w:val="false"/>
          <w:bCs w:val="false"/>
          <w:i w:val="false"/>
          <w:iCs w:val="false"/>
          <w:sz w:val="22"/>
          <w:szCs w:val="22"/>
        </w:rPr>
        <w:t xml:space="preserve">• NAT (numerical answer type, no options): no negative marking. Required unit and rounding instruction are stated in each question.</w:t>
      </w:r>
    </w:p>
    <w:p>
      <w:pPr>
        <w:spacing w:after="80" w:before="80"/>
        <w:jc w:val="left"/>
      </w:pPr>
      <w:r>
        <w:rPr>
          <w:b w:val="false"/>
          <w:bCs w:val="false"/>
          <w:i w:val="false"/>
          <w:iCs w:val="false"/>
          <w:sz w:val="22"/>
          <w:szCs w:val="22"/>
        </w:rPr>
        <w:t xml:space="preserve"/>
      </w:r>
    </w:p>
    <w:p>
      <w:pPr>
        <w:pStyle w:val="Heading2"/>
        <w:spacing w:after="150" w:before="300"/>
      </w:pPr>
      <w:r>
        <w:t xml:space="preserve">Basis for This Paper — Trend-Analysis Rationale</w:t>
      </w:r>
    </w:p>
    <w:p>
      <w:pPr>
        <w:spacing w:after="80" w:before="80"/>
        <w:jc w:val="left"/>
      </w:pPr>
      <w:r>
        <w:rPr>
          <w:b w:val="false"/>
          <w:bCs w:val="false"/>
          <w:i w:val="false"/>
          <w:iCs w:val="false"/>
          <w:sz w:val="22"/>
          <w:szCs w:val="22"/>
        </w:rPr>
        <w:t xml:space="preserve">This paper is calibrated against GATE AG syllabus-weightage analyses and post-exam paper-analysis reports spanning 2019–2025, rather than an idealized or generic syllabus split. Key calibration points:</w:t>
      </w:r>
    </w:p>
    <w:p>
      <w:pPr>
        <w:spacing w:after="80" w:before="80"/>
        <w:jc w:val="left"/>
      </w:pPr>
      <w:r>
        <w:rPr>
          <w:b w:val="false"/>
          <w:bCs w:val="false"/>
          <w:i w:val="false"/>
          <w:iCs w:val="false"/>
          <w:sz w:val="22"/>
          <w:szCs w:val="22"/>
        </w:rPr>
        <w:t xml:space="preserve"/>
      </w:r>
    </w:p>
    <w:p>
      <w:pPr>
        <w:spacing w:after="80" w:before="80"/>
        <w:jc w:val="left"/>
      </w:pPr>
      <w:r>
        <w:rPr>
          <w:b w:val="false"/>
          <w:bCs w:val="false"/>
          <w:i w:val="false"/>
          <w:iCs w:val="false"/>
          <w:sz w:val="22"/>
          <w:szCs w:val="22"/>
        </w:rPr>
        <w:t xml:space="preserve">• Soil &amp; Water Conservation Engineering (SWCE) is the highest-weighted technical section (16 marks here), with Hydrology and Soil/Water Erosion as its heaviest sub-topics.</w:t>
      </w:r>
    </w:p>
    <w:p>
      <w:pPr>
        <w:spacing w:after="80" w:before="80"/>
        <w:jc w:val="left"/>
      </w:pPr>
      <w:r>
        <w:rPr>
          <w:b w:val="false"/>
          <w:bCs w:val="false"/>
          <w:i w:val="false"/>
          <w:iCs w:val="false"/>
          <w:sz w:val="22"/>
          <w:szCs w:val="22"/>
        </w:rPr>
        <w:t xml:space="preserve">• Farm Power is the next-heaviest technical section (14 marks), driven by IC engine cycles, tractor traction theory, and power transmission.</w:t>
      </w:r>
    </w:p>
    <w:p>
      <w:pPr>
        <w:spacing w:after="80" w:before="80"/>
        <w:jc w:val="left"/>
      </w:pPr>
      <w:r>
        <w:rPr>
          <w:b w:val="false"/>
          <w:bCs w:val="false"/>
          <w:i w:val="false"/>
          <w:iCs w:val="false"/>
          <w:sz w:val="22"/>
          <w:szCs w:val="22"/>
        </w:rPr>
        <w:t xml:space="preserve">• Engineering Mathematics holds steady at 13 marks (9 questions), calculative in nature, with Calculus and Linear Algebra dominant and a Numerical Methods rotation-pool item included in this set.</w:t>
      </w:r>
    </w:p>
    <w:p>
      <w:pPr>
        <w:spacing w:after="80" w:before="80"/>
        <w:jc w:val="left"/>
      </w:pPr>
      <w:r>
        <w:rPr>
          <w:b w:val="false"/>
          <w:bCs w:val="false"/>
          <w:i w:val="false"/>
          <w:iCs w:val="false"/>
          <w:sz w:val="22"/>
          <w:szCs w:val="22"/>
        </w:rPr>
        <w:t xml:space="preserve">• Farm Machinery (11 marks) and Agricultural Process Engineering (13 marks) are mid-weighted.</w:t>
      </w:r>
    </w:p>
    <w:p>
      <w:pPr>
        <w:spacing w:after="80" w:before="80"/>
        <w:jc w:val="left"/>
      </w:pPr>
      <w:r>
        <w:rPr>
          <w:b w:val="false"/>
          <w:bCs w:val="false"/>
          <w:i w:val="false"/>
          <w:iCs w:val="false"/>
          <w:sz w:val="22"/>
          <w:szCs w:val="22"/>
        </w:rPr>
        <w:t xml:space="preserve">• Irrigation &amp; Drainage Engineering (10 marks) and Dairy &amp; Food Engineering (8 marks) remain the lowest-weighted technical sections.</w:t>
      </w:r>
    </w:p>
    <w:p>
      <w:pPr>
        <w:spacing w:after="80" w:before="80"/>
        <w:jc w:val="left"/>
      </w:pPr>
      <w:r>
        <w:rPr>
          <w:b w:val="false"/>
          <w:bCs w:val="false"/>
          <w:i w:val="false"/>
          <w:iCs w:val="false"/>
          <w:sz w:val="22"/>
          <w:szCs w:val="22"/>
        </w:rPr>
        <w:t xml:space="preserve">• General Aptitude is fixed at 15 marks (Q.1–Q.10).</w:t>
      </w:r>
    </w:p>
    <w:p>
      <w:pPr>
        <w:spacing w:after="80" w:before="80"/>
        <w:jc w:val="left"/>
      </w:pPr>
      <w:r>
        <w:rPr>
          <w:b w:val="false"/>
          <w:bCs w:val="false"/>
          <w:i w:val="false"/>
          <w:iCs w:val="false"/>
          <w:sz w:val="22"/>
          <w:szCs w:val="22"/>
        </w:rPr>
        <w:t xml:space="preserve">• Question-type mix follows the observed 30 MCQ / 4 MSQ / 31 NAT pattern.</w:t>
      </w:r>
    </w:p>
    <w:p>
      <w:pPr>
        <w:spacing w:after="80" w:before="80"/>
        <w:jc w:val="left"/>
      </w:pPr>
      <w:r>
        <w:rPr>
          <w:b w:val="false"/>
          <w:bCs w:val="false"/>
          <w:i w:val="false"/>
          <w:iCs w:val="false"/>
          <w:sz w:val="22"/>
          <w:szCs w:val="22"/>
        </w:rPr>
        <w:t xml:space="preserve"/>
      </w:r>
    </w:p>
    <w:p>
      <w:pPr>
        <w:spacing w:after="80" w:before="80"/>
        <w:jc w:val="left"/>
      </w:pPr>
      <w:r>
        <w:rPr>
          <w:b w:val="false"/>
          <w:bCs w:val="false"/>
          <w:i w:val="false"/>
          <w:iCs w:val="false"/>
          <w:sz w:val="22"/>
          <w:szCs w:val="22"/>
        </w:rPr>
        <w:t xml:space="preserve">DIFFICULTY NOTE: This is Set 4, generated at the HARD setting (one notch above the actual exam's observed "easy-to-moderate" difficulty) — meaning a higher proportion of two-step chained NAT items and tighter time budgets than the standard moderate-to-hard calibration, while every question remains fully determinate and solvable from the data given.</w:t>
      </w:r>
    </w:p>
    <w:p>
      <w:r>
        <w:br w:type="page"/>
      </w:r>
    </w:p>
    <w:p>
      <w:pPr>
        <w:pStyle w:val="Heading1"/>
        <w:spacing w:after="150" w:before="300"/>
      </w:pPr>
      <w:r>
        <w:t xml:space="preserve">Question Paper</w:t>
      </w:r>
    </w:p>
    <w:p>
      <w:pPr>
        <w:spacing w:after="120" w:before="300"/>
      </w:pPr>
      <w:r>
        <w:rPr>
          <w:b/>
          <w:bCs/>
          <w:sz w:val="26"/>
          <w:szCs w:val="26"/>
          <w:u w:val="single"/>
        </w:rPr>
        <w:t xml:space="preserve">General Aptitude</w:t>
      </w:r>
    </w:p>
    <w:p>
      <w:pPr>
        <w:spacing w:after="60" w:before="160"/>
      </w:pPr>
      <w:r>
        <w:rPr>
          <w:b/>
          <w:bCs/>
          <w:sz w:val="22"/>
          <w:szCs w:val="22"/>
        </w:rPr>
        <w:t xml:space="preserve">Q.1  </w:t>
      </w:r>
      <w:r>
        <w:rPr>
          <w:i/>
          <w:iCs/>
          <w:sz w:val="20"/>
          <w:szCs w:val="20"/>
        </w:rPr>
        <w:t xml:space="preserve">(1 mark)  [MCQ]</w:t>
      </w:r>
    </w:p>
    <w:p>
      <w:pPr>
        <w:spacing w:after="20" w:before="20"/>
        <w:jc w:val="left"/>
      </w:pPr>
      <w:r>
        <w:rPr>
          <w:b w:val="false"/>
          <w:bCs w:val="false"/>
          <w:i w:val="false"/>
          <w:iCs w:val="false"/>
          <w:sz w:val="22"/>
          <w:szCs w:val="22"/>
        </w:rPr>
        <w:t xml:space="preserve">Choose the word most nearly OPPOSITE in meaning to "PARSIMONIOUS".</w:t>
      </w:r>
    </w:p>
    <w:p>
      <w:pPr>
        <w:spacing w:after="20" w:before="20"/>
        <w:jc w:val="left"/>
      </w:pPr>
      <w:r>
        <w:rPr>
          <w:b w:val="false"/>
          <w:bCs w:val="false"/>
          <w:i w:val="false"/>
          <w:iCs w:val="false"/>
          <w:sz w:val="22"/>
          <w:szCs w:val="22"/>
        </w:rPr>
        <w:t xml:space="preserve">(A) Frugal</w:t>
      </w:r>
    </w:p>
    <w:p>
      <w:pPr>
        <w:spacing w:after="20" w:before="20"/>
        <w:jc w:val="left"/>
      </w:pPr>
      <w:r>
        <w:rPr>
          <w:b w:val="false"/>
          <w:bCs w:val="false"/>
          <w:i w:val="false"/>
          <w:iCs w:val="false"/>
          <w:sz w:val="22"/>
          <w:szCs w:val="22"/>
        </w:rPr>
        <w:t xml:space="preserve">(B) Lavish</w:t>
      </w:r>
    </w:p>
    <w:p>
      <w:pPr>
        <w:spacing w:after="20" w:before="20"/>
        <w:jc w:val="left"/>
      </w:pPr>
      <w:r>
        <w:rPr>
          <w:b w:val="false"/>
          <w:bCs w:val="false"/>
          <w:i w:val="false"/>
          <w:iCs w:val="false"/>
          <w:sz w:val="22"/>
          <w:szCs w:val="22"/>
        </w:rPr>
        <w:t xml:space="preserve">(C) Meticulous</w:t>
      </w:r>
    </w:p>
    <w:p>
      <w:pPr>
        <w:spacing w:after="20" w:before="20"/>
        <w:jc w:val="left"/>
      </w:pPr>
      <w:r>
        <w:rPr>
          <w:b w:val="false"/>
          <w:bCs w:val="false"/>
          <w:i w:val="false"/>
          <w:iCs w:val="false"/>
          <w:sz w:val="22"/>
          <w:szCs w:val="22"/>
        </w:rPr>
        <w:t xml:space="preserve">(D) Reticent</w:t>
      </w:r>
    </w:p>
    <w:p>
      <w:pPr>
        <w:spacing w:after="60" w:before="160"/>
      </w:pPr>
      <w:r>
        <w:rPr>
          <w:b/>
          <w:bCs/>
          <w:sz w:val="22"/>
          <w:szCs w:val="22"/>
        </w:rPr>
        <w:t xml:space="preserve">Q.2  </w:t>
      </w:r>
      <w:r>
        <w:rPr>
          <w:i/>
          <w:iCs/>
          <w:sz w:val="20"/>
          <w:szCs w:val="20"/>
        </w:rPr>
        <w:t xml:space="preserve">(1 mark)  [MCQ]</w:t>
      </w:r>
    </w:p>
    <w:p>
      <w:pPr>
        <w:spacing w:after="20" w:before="20"/>
        <w:jc w:val="left"/>
      </w:pPr>
      <w:r>
        <w:rPr>
          <w:b w:val="false"/>
          <w:bCs w:val="false"/>
          <w:i w:val="false"/>
          <w:iCs w:val="false"/>
          <w:sz w:val="22"/>
          <w:szCs w:val="22"/>
        </w:rPr>
        <w:t xml:space="preserve">Fill in the blank: "Despite the heavy rains, the farmers remained ______ that the delayed sowing would not affect the final yield."</w:t>
      </w:r>
    </w:p>
    <w:p>
      <w:pPr>
        <w:spacing w:after="20" w:before="20"/>
        <w:jc w:val="left"/>
      </w:pPr>
      <w:r>
        <w:rPr>
          <w:b w:val="false"/>
          <w:bCs w:val="false"/>
          <w:i w:val="false"/>
          <w:iCs w:val="false"/>
          <w:sz w:val="22"/>
          <w:szCs w:val="22"/>
        </w:rPr>
        <w:t xml:space="preserve">(A) skeptical</w:t>
      </w:r>
    </w:p>
    <w:p>
      <w:pPr>
        <w:spacing w:after="20" w:before="20"/>
        <w:jc w:val="left"/>
      </w:pPr>
      <w:r>
        <w:rPr>
          <w:b w:val="false"/>
          <w:bCs w:val="false"/>
          <w:i w:val="false"/>
          <w:iCs w:val="false"/>
          <w:sz w:val="22"/>
          <w:szCs w:val="22"/>
        </w:rPr>
        <w:t xml:space="preserve">(B) optimistic</w:t>
      </w:r>
    </w:p>
    <w:p>
      <w:pPr>
        <w:spacing w:after="20" w:before="20"/>
        <w:jc w:val="left"/>
      </w:pPr>
      <w:r>
        <w:rPr>
          <w:b w:val="false"/>
          <w:bCs w:val="false"/>
          <w:i w:val="false"/>
          <w:iCs w:val="false"/>
          <w:sz w:val="22"/>
          <w:szCs w:val="22"/>
        </w:rPr>
        <w:t xml:space="preserve">(C) indifferent</w:t>
      </w:r>
    </w:p>
    <w:p>
      <w:pPr>
        <w:spacing w:after="20" w:before="20"/>
        <w:jc w:val="left"/>
      </w:pPr>
      <w:r>
        <w:rPr>
          <w:b w:val="false"/>
          <w:bCs w:val="false"/>
          <w:i w:val="false"/>
          <w:iCs w:val="false"/>
          <w:sz w:val="22"/>
          <w:szCs w:val="22"/>
        </w:rPr>
        <w:t xml:space="preserve">(D) apprehensive</w:t>
      </w:r>
    </w:p>
    <w:p>
      <w:pPr>
        <w:spacing w:after="60" w:before="160"/>
      </w:pPr>
      <w:r>
        <w:rPr>
          <w:b/>
          <w:bCs/>
          <w:sz w:val="22"/>
          <w:szCs w:val="22"/>
        </w:rPr>
        <w:t xml:space="preserve">Q.3  </w:t>
      </w:r>
      <w:r>
        <w:rPr>
          <w:i/>
          <w:iCs/>
          <w:sz w:val="20"/>
          <w:szCs w:val="20"/>
        </w:rPr>
        <w:t xml:space="preserve">(1 mark)  [MCQ]</w:t>
      </w:r>
    </w:p>
    <w:p>
      <w:pPr>
        <w:spacing w:after="20" w:before="20"/>
        <w:jc w:val="left"/>
      </w:pPr>
      <w:r>
        <w:rPr>
          <w:b w:val="false"/>
          <w:bCs w:val="false"/>
          <w:i w:val="false"/>
          <w:iCs w:val="false"/>
          <w:sz w:val="22"/>
          <w:szCs w:val="22"/>
        </w:rPr>
        <w:t xml:space="preserve">Which of the following is the correct passive-voice version of: "The engineer calibrated the sensor before the trial."</w:t>
      </w:r>
    </w:p>
    <w:p>
      <w:pPr>
        <w:spacing w:after="20" w:before="20"/>
        <w:jc w:val="left"/>
      </w:pPr>
      <w:r>
        <w:rPr>
          <w:b w:val="false"/>
          <w:bCs w:val="false"/>
          <w:i w:val="false"/>
          <w:iCs w:val="false"/>
          <w:sz w:val="22"/>
          <w:szCs w:val="22"/>
        </w:rPr>
        <w:t xml:space="preserve">(A) The sensor was calibrated by the engineer before the trial.</w:t>
      </w:r>
    </w:p>
    <w:p>
      <w:pPr>
        <w:spacing w:after="20" w:before="20"/>
        <w:jc w:val="left"/>
      </w:pPr>
      <w:r>
        <w:rPr>
          <w:b w:val="false"/>
          <w:bCs w:val="false"/>
          <w:i w:val="false"/>
          <w:iCs w:val="false"/>
          <w:sz w:val="22"/>
          <w:szCs w:val="22"/>
        </w:rPr>
        <w:t xml:space="preserve">(B) The sensor is calibrated by the engineer before the trial.</w:t>
      </w:r>
    </w:p>
    <w:p>
      <w:pPr>
        <w:spacing w:after="20" w:before="20"/>
        <w:jc w:val="left"/>
      </w:pPr>
      <w:r>
        <w:rPr>
          <w:b w:val="false"/>
          <w:bCs w:val="false"/>
          <w:i w:val="false"/>
          <w:iCs w:val="false"/>
          <w:sz w:val="22"/>
          <w:szCs w:val="22"/>
        </w:rPr>
        <w:t xml:space="preserve">(C) The sensor had been calibrated by the engineer before the trial.</w:t>
      </w:r>
    </w:p>
    <w:p>
      <w:pPr>
        <w:spacing w:after="20" w:before="20"/>
        <w:jc w:val="left"/>
      </w:pPr>
      <w:r>
        <w:rPr>
          <w:b w:val="false"/>
          <w:bCs w:val="false"/>
          <w:i w:val="false"/>
          <w:iCs w:val="false"/>
          <w:sz w:val="22"/>
          <w:szCs w:val="22"/>
        </w:rPr>
        <w:t xml:space="preserve">(D) The sensor calibrated by the engineer before the trial.</w:t>
      </w:r>
    </w:p>
    <w:p>
      <w:pPr>
        <w:spacing w:after="60" w:before="160"/>
      </w:pPr>
      <w:r>
        <w:rPr>
          <w:b/>
          <w:bCs/>
          <w:sz w:val="22"/>
          <w:szCs w:val="22"/>
        </w:rPr>
        <w:t xml:space="preserve">Q.4  </w:t>
      </w:r>
      <w:r>
        <w:rPr>
          <w:i/>
          <w:iCs/>
          <w:sz w:val="20"/>
          <w:szCs w:val="20"/>
        </w:rPr>
        <w:t xml:space="preserve">(1 mark)  [MCQ]</w:t>
      </w:r>
    </w:p>
    <w:p>
      <w:pPr>
        <w:spacing w:after="20" w:before="20"/>
        <w:jc w:val="left"/>
      </w:pPr>
      <w:r>
        <w:rPr>
          <w:b w:val="false"/>
          <w:bCs w:val="false"/>
          <w:i w:val="false"/>
          <w:iCs w:val="false"/>
          <w:sz w:val="22"/>
          <w:szCs w:val="22"/>
        </w:rPr>
        <w:t xml:space="preserve">In a certain code, FARM is written as HCTO. How is TOOL written in the same code?</w:t>
      </w:r>
    </w:p>
    <w:p>
      <w:pPr>
        <w:spacing w:after="20" w:before="20"/>
        <w:jc w:val="left"/>
      </w:pPr>
      <w:r>
        <w:rPr>
          <w:b w:val="false"/>
          <w:bCs w:val="false"/>
          <w:i w:val="false"/>
          <w:iCs w:val="false"/>
          <w:sz w:val="22"/>
          <w:szCs w:val="22"/>
        </w:rPr>
        <w:t xml:space="preserve">(A) VQQN</w:t>
      </w:r>
    </w:p>
    <w:p>
      <w:pPr>
        <w:spacing w:after="20" w:before="20"/>
        <w:jc w:val="left"/>
      </w:pPr>
      <w:r>
        <w:rPr>
          <w:b w:val="false"/>
          <w:bCs w:val="false"/>
          <w:i w:val="false"/>
          <w:iCs w:val="false"/>
          <w:sz w:val="22"/>
          <w:szCs w:val="22"/>
        </w:rPr>
        <w:t xml:space="preserve">(B) VPQN</w:t>
      </w:r>
    </w:p>
    <w:p>
      <w:pPr>
        <w:spacing w:after="20" w:before="20"/>
        <w:jc w:val="left"/>
      </w:pPr>
      <w:r>
        <w:rPr>
          <w:b w:val="false"/>
          <w:bCs w:val="false"/>
          <w:i w:val="false"/>
          <w:iCs w:val="false"/>
          <w:sz w:val="22"/>
          <w:szCs w:val="22"/>
        </w:rPr>
        <w:t xml:space="preserve">(C) VQPN</w:t>
      </w:r>
    </w:p>
    <w:p>
      <w:pPr>
        <w:spacing w:after="20" w:before="20"/>
        <w:jc w:val="left"/>
      </w:pPr>
      <w:r>
        <w:rPr>
          <w:b w:val="false"/>
          <w:bCs w:val="false"/>
          <w:i w:val="false"/>
          <w:iCs w:val="false"/>
          <w:sz w:val="22"/>
          <w:szCs w:val="22"/>
        </w:rPr>
        <w:t xml:space="preserve">(D) VQQM</w:t>
      </w:r>
    </w:p>
    <w:p>
      <w:pPr>
        <w:spacing w:after="60" w:before="160"/>
      </w:pPr>
      <w:r>
        <w:rPr>
          <w:b/>
          <w:bCs/>
          <w:sz w:val="22"/>
          <w:szCs w:val="22"/>
        </w:rPr>
        <w:t xml:space="preserve">Q.5  </w:t>
      </w:r>
      <w:r>
        <w:rPr>
          <w:i/>
          <w:iCs/>
          <w:sz w:val="20"/>
          <w:szCs w:val="20"/>
        </w:rPr>
        <w:t xml:space="preserve">(1 mark)  [MCQ]</w:t>
      </w:r>
    </w:p>
    <w:p>
      <w:pPr>
        <w:spacing w:after="20" w:before="20"/>
        <w:jc w:val="left"/>
      </w:pPr>
      <w:r>
        <w:rPr>
          <w:b w:val="false"/>
          <w:bCs w:val="false"/>
          <w:i w:val="false"/>
          <w:iCs w:val="false"/>
          <w:sz w:val="22"/>
          <w:szCs w:val="22"/>
        </w:rPr>
        <w:t xml:space="preserve">The table below shows the area (in hectares) under wheat cultivation in four districts over two years:</w:t>
      </w:r>
    </w:p>
    <w:p>
      <w:pPr>
        <w:spacing w:after="20" w:before="20"/>
        <w:jc w:val="left"/>
      </w:pPr>
      <w:r>
        <w:rPr>
          <w:b w:val="false"/>
          <w:bCs w:val="false"/>
          <w:i w:val="false"/>
          <w:iCs w:val="false"/>
          <w:sz w:val="22"/>
          <w:szCs w:val="22"/>
        </w:rPr>
        <w:t xml:space="preserve"/>
      </w:r>
    </w:p>
    <w:p>
      <w:pPr>
        <w:spacing w:after="20" w:before="20"/>
        <w:jc w:val="left"/>
      </w:pPr>
      <w:r>
        <w:rPr>
          <w:b w:val="false"/>
          <w:bCs w:val="false"/>
          <w:i w:val="false"/>
          <w:iCs w:val="false"/>
          <w:sz w:val="22"/>
          <w:szCs w:val="22"/>
        </w:rPr>
        <w:t xml:space="preserve">District | 2024 | 2025</w:t>
      </w:r>
    </w:p>
    <w:p>
      <w:pPr>
        <w:spacing w:after="20" w:before="20"/>
        <w:jc w:val="left"/>
      </w:pPr>
      <w:r>
        <w:rPr>
          <w:b w:val="false"/>
          <w:bCs w:val="false"/>
          <w:i w:val="false"/>
          <w:iCs w:val="false"/>
          <w:sz w:val="22"/>
          <w:szCs w:val="22"/>
        </w:rPr>
        <w:t xml:space="preserve">P | 1200 | 1400</w:t>
      </w:r>
    </w:p>
    <w:p>
      <w:pPr>
        <w:spacing w:after="20" w:before="20"/>
        <w:jc w:val="left"/>
      </w:pPr>
      <w:r>
        <w:rPr>
          <w:b w:val="false"/>
          <w:bCs w:val="false"/>
          <w:i w:val="false"/>
          <w:iCs w:val="false"/>
          <w:sz w:val="22"/>
          <w:szCs w:val="22"/>
        </w:rPr>
        <w:t xml:space="preserve">Q | 1500 | 1350</w:t>
      </w:r>
    </w:p>
    <w:p>
      <w:pPr>
        <w:spacing w:after="20" w:before="20"/>
        <w:jc w:val="left"/>
      </w:pPr>
      <w:r>
        <w:rPr>
          <w:b w:val="false"/>
          <w:bCs w:val="false"/>
          <w:i w:val="false"/>
          <w:iCs w:val="false"/>
          <w:sz w:val="22"/>
          <w:szCs w:val="22"/>
        </w:rPr>
        <w:t xml:space="preserve">R | 900 | 1000</w:t>
      </w:r>
    </w:p>
    <w:p>
      <w:pPr>
        <w:spacing w:after="20" w:before="20"/>
        <w:jc w:val="left"/>
      </w:pPr>
      <w:r>
        <w:rPr>
          <w:b w:val="false"/>
          <w:bCs w:val="false"/>
          <w:i w:val="false"/>
          <w:iCs w:val="false"/>
          <w:sz w:val="22"/>
          <w:szCs w:val="22"/>
        </w:rPr>
        <w:t xml:space="preserve">S | 1600 | 1700</w:t>
      </w:r>
    </w:p>
    <w:p>
      <w:pPr>
        <w:spacing w:after="20" w:before="20"/>
        <w:jc w:val="left"/>
      </w:pPr>
      <w:r>
        <w:rPr>
          <w:b w:val="false"/>
          <w:bCs w:val="false"/>
          <w:i w:val="false"/>
          <w:iCs w:val="false"/>
          <w:sz w:val="22"/>
          <w:szCs w:val="22"/>
        </w:rPr>
        <w:t xml:space="preserve"/>
      </w:r>
    </w:p>
    <w:p>
      <w:pPr>
        <w:spacing w:after="20" w:before="20"/>
        <w:jc w:val="left"/>
      </w:pPr>
      <w:r>
        <w:rPr>
          <w:b w:val="false"/>
          <w:bCs w:val="false"/>
          <w:i w:val="false"/>
          <w:iCs w:val="false"/>
          <w:sz w:val="22"/>
          <w:szCs w:val="22"/>
        </w:rPr>
        <w:t xml:space="preserve">Which district recorded the highest PERCENTAGE increase in area from 2024 to 2025?</w:t>
      </w:r>
    </w:p>
    <w:p>
      <w:pPr>
        <w:spacing w:after="20" w:before="20"/>
        <w:jc w:val="left"/>
      </w:pPr>
      <w:r>
        <w:rPr>
          <w:b w:val="false"/>
          <w:bCs w:val="false"/>
          <w:i w:val="false"/>
          <w:iCs w:val="false"/>
          <w:sz w:val="22"/>
          <w:szCs w:val="22"/>
        </w:rPr>
        <w:t xml:space="preserve">(A) P</w:t>
      </w:r>
    </w:p>
    <w:p>
      <w:pPr>
        <w:spacing w:after="20" w:before="20"/>
        <w:jc w:val="left"/>
      </w:pPr>
      <w:r>
        <w:rPr>
          <w:b w:val="false"/>
          <w:bCs w:val="false"/>
          <w:i w:val="false"/>
          <w:iCs w:val="false"/>
          <w:sz w:val="22"/>
          <w:szCs w:val="22"/>
        </w:rPr>
        <w:t xml:space="preserve">(B) R</w:t>
      </w:r>
    </w:p>
    <w:p>
      <w:pPr>
        <w:spacing w:after="20" w:before="20"/>
        <w:jc w:val="left"/>
      </w:pPr>
      <w:r>
        <w:rPr>
          <w:b w:val="false"/>
          <w:bCs w:val="false"/>
          <w:i w:val="false"/>
          <w:iCs w:val="false"/>
          <w:sz w:val="22"/>
          <w:szCs w:val="22"/>
        </w:rPr>
        <w:t xml:space="preserve">(C) S</w:t>
      </w:r>
    </w:p>
    <w:p>
      <w:pPr>
        <w:spacing w:after="20" w:before="20"/>
        <w:jc w:val="left"/>
      </w:pPr>
      <w:r>
        <w:rPr>
          <w:b w:val="false"/>
          <w:bCs w:val="false"/>
          <w:i w:val="false"/>
          <w:iCs w:val="false"/>
          <w:sz w:val="22"/>
          <w:szCs w:val="22"/>
        </w:rPr>
        <w:t xml:space="preserve">(D) Q</w:t>
      </w:r>
    </w:p>
    <w:p>
      <w:pPr>
        <w:spacing w:after="60" w:before="160"/>
      </w:pPr>
      <w:r>
        <w:rPr>
          <w:b/>
          <w:bCs/>
          <w:sz w:val="22"/>
          <w:szCs w:val="22"/>
        </w:rPr>
        <w:t xml:space="preserve">Q.6  </w:t>
      </w:r>
      <w:r>
        <w:rPr>
          <w:i/>
          <w:iCs/>
          <w:sz w:val="20"/>
          <w:szCs w:val="20"/>
        </w:rPr>
        <w:t xml:space="preserve">(2 marks)  [MCQ]</w:t>
      </w:r>
    </w:p>
    <w:p>
      <w:pPr>
        <w:spacing w:after="20" w:before="20"/>
        <w:jc w:val="left"/>
      </w:pPr>
      <w:r>
        <w:rPr>
          <w:b w:val="false"/>
          <w:bCs w:val="false"/>
          <w:i w:val="false"/>
          <w:iCs w:val="false"/>
          <w:sz w:val="22"/>
          <w:szCs w:val="22"/>
        </w:rPr>
        <w:t xml:space="preserve">A tractor's price depreciates at 10% per annum on a reducing-balance basis. If its value after 2 years is ₹8,10,000, what was its original price?</w:t>
      </w:r>
    </w:p>
    <w:p>
      <w:pPr>
        <w:spacing w:after="20" w:before="20"/>
        <w:jc w:val="left"/>
      </w:pPr>
      <w:r>
        <w:rPr>
          <w:b w:val="false"/>
          <w:bCs w:val="false"/>
          <w:i w:val="false"/>
          <w:iCs w:val="false"/>
          <w:sz w:val="22"/>
          <w:szCs w:val="22"/>
        </w:rPr>
        <w:t xml:space="preserve">(A) ₹9,00,000</w:t>
      </w:r>
    </w:p>
    <w:p>
      <w:pPr>
        <w:spacing w:after="20" w:before="20"/>
        <w:jc w:val="left"/>
      </w:pPr>
      <w:r>
        <w:rPr>
          <w:b w:val="false"/>
          <w:bCs w:val="false"/>
          <w:i w:val="false"/>
          <w:iCs w:val="false"/>
          <w:sz w:val="22"/>
          <w:szCs w:val="22"/>
        </w:rPr>
        <w:t xml:space="preserve">(B) ₹10,00,000</w:t>
      </w:r>
    </w:p>
    <w:p>
      <w:pPr>
        <w:spacing w:after="20" w:before="20"/>
        <w:jc w:val="left"/>
      </w:pPr>
      <w:r>
        <w:rPr>
          <w:b w:val="false"/>
          <w:bCs w:val="false"/>
          <w:i w:val="false"/>
          <w:iCs w:val="false"/>
          <w:sz w:val="22"/>
          <w:szCs w:val="22"/>
        </w:rPr>
        <w:t xml:space="preserve">(C) ₹9,50,000</w:t>
      </w:r>
    </w:p>
    <w:p>
      <w:pPr>
        <w:spacing w:after="20" w:before="20"/>
        <w:jc w:val="left"/>
      </w:pPr>
      <w:r>
        <w:rPr>
          <w:b w:val="false"/>
          <w:bCs w:val="false"/>
          <w:i w:val="false"/>
          <w:iCs w:val="false"/>
          <w:sz w:val="22"/>
          <w:szCs w:val="22"/>
        </w:rPr>
        <w:t xml:space="preserve">(D) ₹8,50,000</w:t>
      </w:r>
    </w:p>
    <w:p>
      <w:pPr>
        <w:spacing w:after="60" w:before="160"/>
      </w:pPr>
      <w:r>
        <w:rPr>
          <w:b/>
          <w:bCs/>
          <w:sz w:val="22"/>
          <w:szCs w:val="22"/>
        </w:rPr>
        <w:t xml:space="preserve">Q.7  </w:t>
      </w:r>
      <w:r>
        <w:rPr>
          <w:i/>
          <w:iCs/>
          <w:sz w:val="20"/>
          <w:szCs w:val="20"/>
        </w:rPr>
        <w:t xml:space="preserve">(2 marks)  [MCQ]</w:t>
      </w:r>
    </w:p>
    <w:p>
      <w:pPr>
        <w:spacing w:after="20" w:before="20"/>
        <w:jc w:val="left"/>
      </w:pPr>
      <w:r>
        <w:rPr>
          <w:b w:val="false"/>
          <w:bCs w:val="false"/>
          <w:i w:val="false"/>
          <w:iCs w:val="false"/>
          <w:sz w:val="22"/>
          <w:szCs w:val="22"/>
        </w:rPr>
        <w:t xml:space="preserve">Pipe A can fill a tank in 12 hours and Pipe B in 15 hours. Both are opened together, but Pipe B is closed after 4 hours. In how many MORE hours will Pipe A alone fill the remaining tank?</w:t>
      </w:r>
    </w:p>
    <w:p>
      <w:pPr>
        <w:spacing w:after="20" w:before="20"/>
        <w:jc w:val="left"/>
      </w:pPr>
      <w:r>
        <w:rPr>
          <w:b w:val="false"/>
          <w:bCs w:val="false"/>
          <w:i w:val="false"/>
          <w:iCs w:val="false"/>
          <w:sz w:val="22"/>
          <w:szCs w:val="22"/>
        </w:rPr>
        <w:t xml:space="preserve">(A) 4.8 hours</w:t>
      </w:r>
    </w:p>
    <w:p>
      <w:pPr>
        <w:spacing w:after="20" w:before="20"/>
        <w:jc w:val="left"/>
      </w:pPr>
      <w:r>
        <w:rPr>
          <w:b w:val="false"/>
          <w:bCs w:val="false"/>
          <w:i w:val="false"/>
          <w:iCs w:val="false"/>
          <w:sz w:val="22"/>
          <w:szCs w:val="22"/>
        </w:rPr>
        <w:t xml:space="preserve">(B) 4.5 hours</w:t>
      </w:r>
    </w:p>
    <w:p>
      <w:pPr>
        <w:spacing w:after="20" w:before="20"/>
        <w:jc w:val="left"/>
      </w:pPr>
      <w:r>
        <w:rPr>
          <w:b w:val="false"/>
          <w:bCs w:val="false"/>
          <w:i w:val="false"/>
          <w:iCs w:val="false"/>
          <w:sz w:val="22"/>
          <w:szCs w:val="22"/>
        </w:rPr>
        <w:t xml:space="preserve">(C) 5.2 hours</w:t>
      </w:r>
    </w:p>
    <w:p>
      <w:pPr>
        <w:spacing w:after="20" w:before="20"/>
        <w:jc w:val="left"/>
      </w:pPr>
      <w:r>
        <w:rPr>
          <w:b w:val="false"/>
          <w:bCs w:val="false"/>
          <w:i w:val="false"/>
          <w:iCs w:val="false"/>
          <w:sz w:val="22"/>
          <w:szCs w:val="22"/>
        </w:rPr>
        <w:t xml:space="preserve">(D) 4 hours</w:t>
      </w:r>
    </w:p>
    <w:p>
      <w:pPr>
        <w:spacing w:after="60" w:before="160"/>
      </w:pPr>
      <w:r>
        <w:rPr>
          <w:b/>
          <w:bCs/>
          <w:sz w:val="22"/>
          <w:szCs w:val="22"/>
        </w:rPr>
        <w:t xml:space="preserve">Q.8  </w:t>
      </w:r>
      <w:r>
        <w:rPr>
          <w:i/>
          <w:iCs/>
          <w:sz w:val="20"/>
          <w:szCs w:val="20"/>
        </w:rPr>
        <w:t xml:space="preserve">(2 marks)  [MCQ]</w:t>
      </w:r>
    </w:p>
    <w:p>
      <w:pPr>
        <w:spacing w:after="20" w:before="20"/>
        <w:jc w:val="left"/>
      </w:pPr>
      <w:r>
        <w:rPr>
          <w:b w:val="false"/>
          <w:bCs w:val="false"/>
          <w:i w:val="false"/>
          <w:iCs w:val="false"/>
          <w:sz w:val="22"/>
          <w:szCs w:val="22"/>
        </w:rPr>
        <w:t xml:space="preserve">The ratio of the ages of a father and son is 7:2 at present. After 8 years, the ratio will be 9:4. What is the son's present age?</w:t>
      </w:r>
    </w:p>
    <w:p>
      <w:pPr>
        <w:spacing w:after="20" w:before="20"/>
        <w:jc w:val="left"/>
      </w:pPr>
      <w:r>
        <w:rPr>
          <w:b w:val="false"/>
          <w:bCs w:val="false"/>
          <w:i w:val="false"/>
          <w:iCs w:val="false"/>
          <w:sz w:val="22"/>
          <w:szCs w:val="22"/>
        </w:rPr>
        <w:t xml:space="preserve">(A) 6 years</w:t>
      </w:r>
    </w:p>
    <w:p>
      <w:pPr>
        <w:spacing w:after="20" w:before="20"/>
        <w:jc w:val="left"/>
      </w:pPr>
      <w:r>
        <w:rPr>
          <w:b w:val="false"/>
          <w:bCs w:val="false"/>
          <w:i w:val="false"/>
          <w:iCs w:val="false"/>
          <w:sz w:val="22"/>
          <w:szCs w:val="22"/>
        </w:rPr>
        <w:t xml:space="preserve">(B) 8 years</w:t>
      </w:r>
    </w:p>
    <w:p>
      <w:pPr>
        <w:spacing w:after="20" w:before="20"/>
        <w:jc w:val="left"/>
      </w:pPr>
      <w:r>
        <w:rPr>
          <w:b w:val="false"/>
          <w:bCs w:val="false"/>
          <w:i w:val="false"/>
          <w:iCs w:val="false"/>
          <w:sz w:val="22"/>
          <w:szCs w:val="22"/>
        </w:rPr>
        <w:t xml:space="preserve">(C) 10 years</w:t>
      </w:r>
    </w:p>
    <w:p>
      <w:pPr>
        <w:spacing w:after="20" w:before="20"/>
        <w:jc w:val="left"/>
      </w:pPr>
      <w:r>
        <w:rPr>
          <w:b w:val="false"/>
          <w:bCs w:val="false"/>
          <w:i w:val="false"/>
          <w:iCs w:val="false"/>
          <w:sz w:val="22"/>
          <w:szCs w:val="22"/>
        </w:rPr>
        <w:t xml:space="preserve">(D) 12 years</w:t>
      </w:r>
    </w:p>
    <w:p>
      <w:pPr>
        <w:spacing w:after="60" w:before="160"/>
      </w:pPr>
      <w:r>
        <w:rPr>
          <w:b/>
          <w:bCs/>
          <w:sz w:val="22"/>
          <w:szCs w:val="22"/>
        </w:rPr>
        <w:t xml:space="preserve">Q.9  </w:t>
      </w:r>
      <w:r>
        <w:rPr>
          <w:i/>
          <w:iCs/>
          <w:sz w:val="20"/>
          <w:szCs w:val="20"/>
        </w:rPr>
        <w:t xml:space="preserve">(2 marks)  [MCQ]</w:t>
      </w:r>
    </w:p>
    <w:p>
      <w:pPr>
        <w:spacing w:after="20" w:before="20"/>
        <w:jc w:val="left"/>
      </w:pPr>
      <w:r>
        <w:rPr>
          <w:b w:val="false"/>
          <w:bCs w:val="false"/>
          <w:i w:val="false"/>
          <w:iCs w:val="false"/>
          <w:sz w:val="22"/>
          <w:szCs w:val="22"/>
        </w:rPr>
        <w:t xml:space="preserve">Five friends P, Q, R, S, T are seated in a row, all facing north. S is seated at the leftmost end. T is second from the left. R is immediately to the right of Q. P is not adjacent to R. What is the seating order from left to right?</w:t>
      </w:r>
    </w:p>
    <w:p>
      <w:pPr>
        <w:spacing w:after="20" w:before="20"/>
        <w:jc w:val="left"/>
      </w:pPr>
      <w:r>
        <w:rPr>
          <w:b w:val="false"/>
          <w:bCs w:val="false"/>
          <w:i w:val="false"/>
          <w:iCs w:val="false"/>
          <w:sz w:val="22"/>
          <w:szCs w:val="22"/>
        </w:rPr>
        <w:t xml:space="preserve">(A) S, T, P, Q, R</w:t>
      </w:r>
    </w:p>
    <w:p>
      <w:pPr>
        <w:spacing w:after="20" w:before="20"/>
        <w:jc w:val="left"/>
      </w:pPr>
      <w:r>
        <w:rPr>
          <w:b w:val="false"/>
          <w:bCs w:val="false"/>
          <w:i w:val="false"/>
          <w:iCs w:val="false"/>
          <w:sz w:val="22"/>
          <w:szCs w:val="22"/>
        </w:rPr>
        <w:t xml:space="preserve">(B) S, T, Q, R, P</w:t>
      </w:r>
    </w:p>
    <w:p>
      <w:pPr>
        <w:spacing w:after="20" w:before="20"/>
        <w:jc w:val="left"/>
      </w:pPr>
      <w:r>
        <w:rPr>
          <w:b w:val="false"/>
          <w:bCs w:val="false"/>
          <w:i w:val="false"/>
          <w:iCs w:val="false"/>
          <w:sz w:val="22"/>
          <w:szCs w:val="22"/>
        </w:rPr>
        <w:t xml:space="preserve">(C) S, T, R, Q, P</w:t>
      </w:r>
    </w:p>
    <w:p>
      <w:pPr>
        <w:spacing w:after="20" w:before="20"/>
        <w:jc w:val="left"/>
      </w:pPr>
      <w:r>
        <w:rPr>
          <w:b w:val="false"/>
          <w:bCs w:val="false"/>
          <w:i w:val="false"/>
          <w:iCs w:val="false"/>
          <w:sz w:val="22"/>
          <w:szCs w:val="22"/>
        </w:rPr>
        <w:t xml:space="preserve">(D) S, T, P, R, Q</w:t>
      </w:r>
    </w:p>
    <w:p>
      <w:pPr>
        <w:spacing w:after="60" w:before="160"/>
      </w:pPr>
      <w:r>
        <w:rPr>
          <w:b/>
          <w:bCs/>
          <w:sz w:val="22"/>
          <w:szCs w:val="22"/>
        </w:rPr>
        <w:t xml:space="preserve">Q.10  </w:t>
      </w:r>
      <w:r>
        <w:rPr>
          <w:i/>
          <w:iCs/>
          <w:sz w:val="20"/>
          <w:szCs w:val="20"/>
        </w:rPr>
        <w:t xml:space="preserve">(2 marks)  [MCQ]</w:t>
      </w:r>
    </w:p>
    <w:p>
      <w:pPr>
        <w:spacing w:after="20" w:before="20"/>
        <w:jc w:val="left"/>
      </w:pPr>
      <w:r>
        <w:rPr>
          <w:b w:val="false"/>
          <w:bCs w:val="false"/>
          <w:i w:val="false"/>
          <w:iCs w:val="false"/>
          <w:sz w:val="22"/>
          <w:szCs w:val="22"/>
        </w:rPr>
        <w:t xml:space="preserve">A cube of side 4 cm is painted red on all faces and then cut into 64 smaller unit cubes of side 1 cm each. How many of the smaller cubes have EXACTLY two faces painted?</w:t>
      </w:r>
    </w:p>
    <w:p>
      <w:pPr>
        <w:spacing w:after="20" w:before="20"/>
        <w:jc w:val="left"/>
      </w:pPr>
      <w:r>
        <w:rPr>
          <w:b w:val="false"/>
          <w:bCs w:val="false"/>
          <w:i w:val="false"/>
          <w:iCs w:val="false"/>
          <w:sz w:val="22"/>
          <w:szCs w:val="22"/>
        </w:rPr>
        <w:t xml:space="preserve">(A) 24</w:t>
      </w:r>
    </w:p>
    <w:p>
      <w:pPr>
        <w:spacing w:after="20" w:before="20"/>
        <w:jc w:val="left"/>
      </w:pPr>
      <w:r>
        <w:rPr>
          <w:b w:val="false"/>
          <w:bCs w:val="false"/>
          <w:i w:val="false"/>
          <w:iCs w:val="false"/>
          <w:sz w:val="22"/>
          <w:szCs w:val="22"/>
        </w:rPr>
        <w:t xml:space="preserve">(B) 8</w:t>
      </w:r>
    </w:p>
    <w:p>
      <w:pPr>
        <w:spacing w:after="20" w:before="20"/>
        <w:jc w:val="left"/>
      </w:pPr>
      <w:r>
        <w:rPr>
          <w:b w:val="false"/>
          <w:bCs w:val="false"/>
          <w:i w:val="false"/>
          <w:iCs w:val="false"/>
          <w:sz w:val="22"/>
          <w:szCs w:val="22"/>
        </w:rPr>
        <w:t xml:space="preserve">(C) 16</w:t>
      </w:r>
    </w:p>
    <w:p>
      <w:pPr>
        <w:spacing w:after="20" w:before="20"/>
        <w:jc w:val="left"/>
      </w:pPr>
      <w:r>
        <w:rPr>
          <w:b w:val="false"/>
          <w:bCs w:val="false"/>
          <w:i w:val="false"/>
          <w:iCs w:val="false"/>
          <w:sz w:val="22"/>
          <w:szCs w:val="22"/>
        </w:rPr>
        <w:t xml:space="preserve">(D) 32</w:t>
      </w:r>
    </w:p>
    <w:p>
      <w:pPr>
        <w:spacing w:after="120" w:before="300"/>
      </w:pPr>
      <w:r>
        <w:rPr>
          <w:b/>
          <w:bCs/>
          <w:sz w:val="26"/>
          <w:szCs w:val="26"/>
          <w:u w:val="single"/>
        </w:rPr>
        <w:t xml:space="preserve">Engineering Mathematics</w:t>
      </w:r>
    </w:p>
    <w:p>
      <w:pPr>
        <w:spacing w:after="60" w:before="160"/>
      </w:pPr>
      <w:r>
        <w:rPr>
          <w:b/>
          <w:bCs/>
          <w:sz w:val="22"/>
          <w:szCs w:val="22"/>
        </w:rPr>
        <w:t xml:space="preserve">Q.11  </w:t>
      </w:r>
      <w:r>
        <w:rPr>
          <w:i/>
          <w:iCs/>
          <w:sz w:val="20"/>
          <w:szCs w:val="20"/>
        </w:rPr>
        <w:t xml:space="preserve">(1 mark)  [MCQ]</w:t>
      </w:r>
    </w:p>
    <w:p>
      <w:pPr>
        <w:spacing w:after="20" w:before="20"/>
        <w:jc w:val="left"/>
      </w:pPr>
      <w:r>
        <w:rPr>
          <w:b w:val="false"/>
          <w:bCs w:val="false"/>
          <w:i w:val="false"/>
          <w:iCs w:val="false"/>
          <w:sz w:val="22"/>
          <w:szCs w:val="22"/>
        </w:rPr>
        <w:t xml:space="preserve">Evaluate: lim(x→0) [1 − cos(3x)] / x².</w:t>
      </w:r>
    </w:p>
    <w:p>
      <w:pPr>
        <w:spacing w:after="20" w:before="20"/>
        <w:jc w:val="left"/>
      </w:pPr>
      <w:r>
        <w:rPr>
          <w:b w:val="false"/>
          <w:bCs w:val="false"/>
          <w:i w:val="false"/>
          <w:iCs w:val="false"/>
          <w:sz w:val="22"/>
          <w:szCs w:val="22"/>
        </w:rPr>
        <w:t xml:space="preserve">(A) 4.5</w:t>
      </w:r>
    </w:p>
    <w:p>
      <w:pPr>
        <w:spacing w:after="20" w:before="20"/>
        <w:jc w:val="left"/>
      </w:pPr>
      <w:r>
        <w:rPr>
          <w:b w:val="false"/>
          <w:bCs w:val="false"/>
          <w:i w:val="false"/>
          <w:iCs w:val="false"/>
          <w:sz w:val="22"/>
          <w:szCs w:val="22"/>
        </w:rPr>
        <w:t xml:space="preserve">(B) 3</w:t>
      </w:r>
    </w:p>
    <w:p>
      <w:pPr>
        <w:spacing w:after="20" w:before="20"/>
        <w:jc w:val="left"/>
      </w:pPr>
      <w:r>
        <w:rPr>
          <w:b w:val="false"/>
          <w:bCs w:val="false"/>
          <w:i w:val="false"/>
          <w:iCs w:val="false"/>
          <w:sz w:val="22"/>
          <w:szCs w:val="22"/>
        </w:rPr>
        <w:t xml:space="preserve">(C) 9</w:t>
      </w:r>
    </w:p>
    <w:p>
      <w:pPr>
        <w:spacing w:after="20" w:before="20"/>
        <w:jc w:val="left"/>
      </w:pPr>
      <w:r>
        <w:rPr>
          <w:b w:val="false"/>
          <w:bCs w:val="false"/>
          <w:i w:val="false"/>
          <w:iCs w:val="false"/>
          <w:sz w:val="22"/>
          <w:szCs w:val="22"/>
        </w:rPr>
        <w:t xml:space="preserve">(D) 1.5</w:t>
      </w:r>
    </w:p>
    <w:p>
      <w:pPr>
        <w:spacing w:after="60" w:before="160"/>
      </w:pPr>
      <w:r>
        <w:rPr>
          <w:b/>
          <w:bCs/>
          <w:sz w:val="22"/>
          <w:szCs w:val="22"/>
        </w:rPr>
        <w:t xml:space="preserve">Q.12  </w:t>
      </w:r>
      <w:r>
        <w:rPr>
          <w:i/>
          <w:iCs/>
          <w:sz w:val="20"/>
          <w:szCs w:val="20"/>
        </w:rPr>
        <w:t xml:space="preserve">(1 mark)  [MCQ]</w:t>
      </w:r>
    </w:p>
    <w:p>
      <w:pPr>
        <w:spacing w:after="20" w:before="20"/>
        <w:jc w:val="left"/>
      </w:pPr>
      <w:r>
        <w:rPr>
          <w:b w:val="false"/>
          <w:bCs w:val="false"/>
          <w:i w:val="false"/>
          <w:iCs w:val="false"/>
          <w:sz w:val="22"/>
          <w:szCs w:val="22"/>
        </w:rPr>
        <w:t xml:space="preserve">The function f(x) = x³ − 3x² − 9x + 5 has a local MINIMUM at x =</w:t>
      </w:r>
    </w:p>
    <w:p>
      <w:pPr>
        <w:spacing w:after="20" w:before="20"/>
        <w:jc w:val="left"/>
      </w:pPr>
      <w:r>
        <w:rPr>
          <w:b w:val="false"/>
          <w:bCs w:val="false"/>
          <w:i w:val="false"/>
          <w:iCs w:val="false"/>
          <w:sz w:val="22"/>
          <w:szCs w:val="22"/>
        </w:rPr>
        <w:t xml:space="preserve">(A) 3</w:t>
      </w:r>
    </w:p>
    <w:p>
      <w:pPr>
        <w:spacing w:after="20" w:before="20"/>
        <w:jc w:val="left"/>
      </w:pPr>
      <w:r>
        <w:rPr>
          <w:b w:val="false"/>
          <w:bCs w:val="false"/>
          <w:i w:val="false"/>
          <w:iCs w:val="false"/>
          <w:sz w:val="22"/>
          <w:szCs w:val="22"/>
        </w:rPr>
        <w:t xml:space="preserve">(B) −1</w:t>
      </w:r>
    </w:p>
    <w:p>
      <w:pPr>
        <w:spacing w:after="20" w:before="20"/>
        <w:jc w:val="left"/>
      </w:pPr>
      <w:r>
        <w:rPr>
          <w:b w:val="false"/>
          <w:bCs w:val="false"/>
          <w:i w:val="false"/>
          <w:iCs w:val="false"/>
          <w:sz w:val="22"/>
          <w:szCs w:val="22"/>
        </w:rPr>
        <w:t xml:space="preserve">(C) 1</w:t>
      </w:r>
    </w:p>
    <w:p>
      <w:pPr>
        <w:spacing w:after="20" w:before="20"/>
        <w:jc w:val="left"/>
      </w:pPr>
      <w:r>
        <w:rPr>
          <w:b w:val="false"/>
          <w:bCs w:val="false"/>
          <w:i w:val="false"/>
          <w:iCs w:val="false"/>
          <w:sz w:val="22"/>
          <w:szCs w:val="22"/>
        </w:rPr>
        <w:t xml:space="preserve">(D) −3</w:t>
      </w:r>
    </w:p>
    <w:p>
      <w:pPr>
        <w:spacing w:after="60" w:before="160"/>
      </w:pPr>
      <w:r>
        <w:rPr>
          <w:b/>
          <w:bCs/>
          <w:sz w:val="22"/>
          <w:szCs w:val="22"/>
        </w:rPr>
        <w:t xml:space="preserve">Q.13  </w:t>
      </w:r>
      <w:r>
        <w:rPr>
          <w:i/>
          <w:iCs/>
          <w:sz w:val="20"/>
          <w:szCs w:val="20"/>
        </w:rPr>
        <w:t xml:space="preserve">(1 mark)  [MCQ]</w:t>
      </w:r>
    </w:p>
    <w:p>
      <w:pPr>
        <w:spacing w:after="20" w:before="20"/>
        <w:jc w:val="left"/>
      </w:pPr>
      <w:r>
        <w:rPr>
          <w:b w:val="false"/>
          <w:bCs w:val="false"/>
          <w:i w:val="false"/>
          <w:iCs w:val="false"/>
          <w:sz w:val="22"/>
          <w:szCs w:val="22"/>
        </w:rPr>
        <w:t xml:space="preserve">The rank of the matrix [[1,2,3],[2,4,6],[1,1,1]] is:</w:t>
      </w:r>
    </w:p>
    <w:p>
      <w:pPr>
        <w:spacing w:after="20" w:before="20"/>
        <w:jc w:val="left"/>
      </w:pPr>
      <w:r>
        <w:rPr>
          <w:b w:val="false"/>
          <w:bCs w:val="false"/>
          <w:i w:val="false"/>
          <w:iCs w:val="false"/>
          <w:sz w:val="22"/>
          <w:szCs w:val="22"/>
        </w:rPr>
        <w:t xml:space="preserve">(A) 1</w:t>
      </w:r>
    </w:p>
    <w:p>
      <w:pPr>
        <w:spacing w:after="20" w:before="20"/>
        <w:jc w:val="left"/>
      </w:pPr>
      <w:r>
        <w:rPr>
          <w:b w:val="false"/>
          <w:bCs w:val="false"/>
          <w:i w:val="false"/>
          <w:iCs w:val="false"/>
          <w:sz w:val="22"/>
          <w:szCs w:val="22"/>
        </w:rPr>
        <w:t xml:space="preserve">(B) 2</w:t>
      </w:r>
    </w:p>
    <w:p>
      <w:pPr>
        <w:spacing w:after="20" w:before="20"/>
        <w:jc w:val="left"/>
      </w:pPr>
      <w:r>
        <w:rPr>
          <w:b w:val="false"/>
          <w:bCs w:val="false"/>
          <w:i w:val="false"/>
          <w:iCs w:val="false"/>
          <w:sz w:val="22"/>
          <w:szCs w:val="22"/>
        </w:rPr>
        <w:t xml:space="preserve">(C) 3</w:t>
      </w:r>
    </w:p>
    <w:p>
      <w:pPr>
        <w:spacing w:after="20" w:before="20"/>
        <w:jc w:val="left"/>
      </w:pPr>
      <w:r>
        <w:rPr>
          <w:b w:val="false"/>
          <w:bCs w:val="false"/>
          <w:i w:val="false"/>
          <w:iCs w:val="false"/>
          <w:sz w:val="22"/>
          <w:szCs w:val="22"/>
        </w:rPr>
        <w:t xml:space="preserve">(D) 0</w:t>
      </w:r>
    </w:p>
    <w:p>
      <w:pPr>
        <w:spacing w:after="60" w:before="160"/>
      </w:pPr>
      <w:r>
        <w:rPr>
          <w:b/>
          <w:bCs/>
          <w:sz w:val="22"/>
          <w:szCs w:val="22"/>
        </w:rPr>
        <w:t xml:space="preserve">Q.14  </w:t>
      </w:r>
      <w:r>
        <w:rPr>
          <w:i/>
          <w:iCs/>
          <w:sz w:val="20"/>
          <w:szCs w:val="20"/>
        </w:rPr>
        <w:t xml:space="preserve">(1 mark)  [MCQ]</w:t>
      </w:r>
    </w:p>
    <w:p>
      <w:pPr>
        <w:spacing w:after="20" w:before="20"/>
        <w:jc w:val="left"/>
      </w:pPr>
      <w:r>
        <w:rPr>
          <w:b w:val="false"/>
          <w:bCs w:val="false"/>
          <w:i w:val="false"/>
          <w:iCs w:val="false"/>
          <w:sz w:val="22"/>
          <w:szCs w:val="22"/>
        </w:rPr>
        <w:t xml:space="preserve">If A is a 3×3 matrix with eigenvalues 2, −1, and 4, then the determinant of A is:</w:t>
      </w:r>
    </w:p>
    <w:p>
      <w:pPr>
        <w:spacing w:after="20" w:before="20"/>
        <w:jc w:val="left"/>
      </w:pPr>
      <w:r>
        <w:rPr>
          <w:b w:val="false"/>
          <w:bCs w:val="false"/>
          <w:i w:val="false"/>
          <w:iCs w:val="false"/>
          <w:sz w:val="22"/>
          <w:szCs w:val="22"/>
        </w:rPr>
        <w:t xml:space="preserve">(A) −8</w:t>
      </w:r>
    </w:p>
    <w:p>
      <w:pPr>
        <w:spacing w:after="20" w:before="20"/>
        <w:jc w:val="left"/>
      </w:pPr>
      <w:r>
        <w:rPr>
          <w:b w:val="false"/>
          <w:bCs w:val="false"/>
          <w:i w:val="false"/>
          <w:iCs w:val="false"/>
          <w:sz w:val="22"/>
          <w:szCs w:val="22"/>
        </w:rPr>
        <w:t xml:space="preserve">(B) 8</w:t>
      </w:r>
    </w:p>
    <w:p>
      <w:pPr>
        <w:spacing w:after="20" w:before="20"/>
        <w:jc w:val="left"/>
      </w:pPr>
      <w:r>
        <w:rPr>
          <w:b w:val="false"/>
          <w:bCs w:val="false"/>
          <w:i w:val="false"/>
          <w:iCs w:val="false"/>
          <w:sz w:val="22"/>
          <w:szCs w:val="22"/>
        </w:rPr>
        <w:t xml:space="preserve">(C) 5</w:t>
      </w:r>
    </w:p>
    <w:p>
      <w:pPr>
        <w:spacing w:after="20" w:before="20"/>
        <w:jc w:val="left"/>
      </w:pPr>
      <w:r>
        <w:rPr>
          <w:b w:val="false"/>
          <w:bCs w:val="false"/>
          <w:i w:val="false"/>
          <w:iCs w:val="false"/>
          <w:sz w:val="22"/>
          <w:szCs w:val="22"/>
        </w:rPr>
        <w:t xml:space="preserve">(D) −5</w:t>
      </w:r>
    </w:p>
    <w:p>
      <w:pPr>
        <w:spacing w:after="60" w:before="160"/>
      </w:pPr>
      <w:r>
        <w:rPr>
          <w:b/>
          <w:bCs/>
          <w:sz w:val="22"/>
          <w:szCs w:val="22"/>
        </w:rPr>
        <w:t xml:space="preserve">Q.15  </w:t>
      </w:r>
      <w:r>
        <w:rPr>
          <w:i/>
          <w:iCs/>
          <w:sz w:val="20"/>
          <w:szCs w:val="20"/>
        </w:rPr>
        <w:t xml:space="preserve">(1 mark)  [NAT]</w:t>
      </w:r>
    </w:p>
    <w:p>
      <w:pPr>
        <w:spacing w:after="20" w:before="20"/>
        <w:jc w:val="left"/>
      </w:pPr>
      <w:r>
        <w:rPr>
          <w:b w:val="false"/>
          <w:bCs w:val="false"/>
          <w:i w:val="false"/>
          <w:iCs w:val="false"/>
          <w:sz w:val="22"/>
          <w:szCs w:val="22"/>
        </w:rPr>
        <w:t xml:space="preserve">Using the Newton–Raphson method with initial guess x₀ = 2 for f(x) = x² − 5, perform ONE iteration to find x₁. (Round off to two decimal places.)</w:t>
      </w:r>
    </w:p>
    <w:p>
      <w:pPr>
        <w:spacing w:after="120" w:before="300"/>
      </w:pPr>
      <w:r>
        <w:rPr>
          <w:b/>
          <w:bCs/>
          <w:sz w:val="26"/>
          <w:szCs w:val="26"/>
          <w:u w:val="single"/>
        </w:rPr>
        <w:t xml:space="preserve">Farm Machinery</w:t>
      </w:r>
    </w:p>
    <w:p>
      <w:pPr>
        <w:spacing w:after="60" w:before="160"/>
      </w:pPr>
      <w:r>
        <w:rPr>
          <w:b/>
          <w:bCs/>
          <w:sz w:val="22"/>
          <w:szCs w:val="22"/>
        </w:rPr>
        <w:t xml:space="preserve">Q.16  </w:t>
      </w:r>
      <w:r>
        <w:rPr>
          <w:i/>
          <w:iCs/>
          <w:sz w:val="20"/>
          <w:szCs w:val="20"/>
        </w:rPr>
        <w:t xml:space="preserve">(1 mark)  [MCQ]</w:t>
      </w:r>
    </w:p>
    <w:p>
      <w:pPr>
        <w:spacing w:after="20" w:before="20"/>
        <w:jc w:val="left"/>
      </w:pPr>
      <w:r>
        <w:rPr>
          <w:b w:val="false"/>
          <w:bCs w:val="false"/>
          <w:i w:val="false"/>
          <w:iCs w:val="false"/>
          <w:sz w:val="22"/>
          <w:szCs w:val="22"/>
        </w:rPr>
        <w:t xml:space="preserve">A single-bottom plough cuts a furrow slice of width 35 cm and depth 20 cm. If the unit draft of the soil is 50 kN/m², the draft required is:</w:t>
      </w:r>
    </w:p>
    <w:p>
      <w:pPr>
        <w:spacing w:after="20" w:before="20"/>
        <w:jc w:val="left"/>
      </w:pPr>
      <w:r>
        <w:rPr>
          <w:b w:val="false"/>
          <w:bCs w:val="false"/>
          <w:i w:val="false"/>
          <w:iCs w:val="false"/>
          <w:sz w:val="22"/>
          <w:szCs w:val="22"/>
        </w:rPr>
        <w:t xml:space="preserve">(A) 3.5 kN</w:t>
      </w:r>
    </w:p>
    <w:p>
      <w:pPr>
        <w:spacing w:after="20" w:before="20"/>
        <w:jc w:val="left"/>
      </w:pPr>
      <w:r>
        <w:rPr>
          <w:b w:val="false"/>
          <w:bCs w:val="false"/>
          <w:i w:val="false"/>
          <w:iCs w:val="false"/>
          <w:sz w:val="22"/>
          <w:szCs w:val="22"/>
        </w:rPr>
        <w:t xml:space="preserve">(B) 7 kN</w:t>
      </w:r>
    </w:p>
    <w:p>
      <w:pPr>
        <w:spacing w:after="20" w:before="20"/>
        <w:jc w:val="left"/>
      </w:pPr>
      <w:r>
        <w:rPr>
          <w:b w:val="false"/>
          <w:bCs w:val="false"/>
          <w:i w:val="false"/>
          <w:iCs w:val="false"/>
          <w:sz w:val="22"/>
          <w:szCs w:val="22"/>
        </w:rPr>
        <w:t xml:space="preserve">(C) 1.75 kN</w:t>
      </w:r>
    </w:p>
    <w:p>
      <w:pPr>
        <w:spacing w:after="20" w:before="20"/>
        <w:jc w:val="left"/>
      </w:pPr>
      <w:r>
        <w:rPr>
          <w:b w:val="false"/>
          <w:bCs w:val="false"/>
          <w:i w:val="false"/>
          <w:iCs w:val="false"/>
          <w:sz w:val="22"/>
          <w:szCs w:val="22"/>
        </w:rPr>
        <w:t xml:space="preserve">(D) 35 kN</w:t>
      </w:r>
    </w:p>
    <w:p>
      <w:pPr>
        <w:spacing w:after="60" w:before="160"/>
      </w:pPr>
      <w:r>
        <w:rPr>
          <w:b/>
          <w:bCs/>
          <w:sz w:val="22"/>
          <w:szCs w:val="22"/>
        </w:rPr>
        <w:t xml:space="preserve">Q.17  </w:t>
      </w:r>
      <w:r>
        <w:rPr>
          <w:i/>
          <w:iCs/>
          <w:sz w:val="20"/>
          <w:szCs w:val="20"/>
        </w:rPr>
        <w:t xml:space="preserve">(1 mark)  [MCQ]</w:t>
      </w:r>
    </w:p>
    <w:p>
      <w:pPr>
        <w:spacing w:after="20" w:before="20"/>
        <w:jc w:val="left"/>
      </w:pPr>
      <w:r>
        <w:rPr>
          <w:b w:val="false"/>
          <w:bCs w:val="false"/>
          <w:i w:val="false"/>
          <w:iCs w:val="false"/>
          <w:sz w:val="22"/>
          <w:szCs w:val="22"/>
        </w:rPr>
        <w:t xml:space="preserve">The fixed annual cost of a farm tractor is ₹85,000, and it is used for 500 hours per year. What is the fixed cost per hour of operation?</w:t>
      </w:r>
    </w:p>
    <w:p>
      <w:pPr>
        <w:spacing w:after="20" w:before="20"/>
        <w:jc w:val="left"/>
      </w:pPr>
      <w:r>
        <w:rPr>
          <w:b w:val="false"/>
          <w:bCs w:val="false"/>
          <w:i w:val="false"/>
          <w:iCs w:val="false"/>
          <w:sz w:val="22"/>
          <w:szCs w:val="22"/>
        </w:rPr>
        <w:t xml:space="preserve">(A) ₹170</w:t>
      </w:r>
    </w:p>
    <w:p>
      <w:pPr>
        <w:spacing w:after="20" w:before="20"/>
        <w:jc w:val="left"/>
      </w:pPr>
      <w:r>
        <w:rPr>
          <w:b w:val="false"/>
          <w:bCs w:val="false"/>
          <w:i w:val="false"/>
          <w:iCs w:val="false"/>
          <w:sz w:val="22"/>
          <w:szCs w:val="22"/>
        </w:rPr>
        <w:t xml:space="preserve">(B) ₹150</w:t>
      </w:r>
    </w:p>
    <w:p>
      <w:pPr>
        <w:spacing w:after="20" w:before="20"/>
        <w:jc w:val="left"/>
      </w:pPr>
      <w:r>
        <w:rPr>
          <w:b w:val="false"/>
          <w:bCs w:val="false"/>
          <w:i w:val="false"/>
          <w:iCs w:val="false"/>
          <w:sz w:val="22"/>
          <w:szCs w:val="22"/>
        </w:rPr>
        <w:t xml:space="preserve">(C) ₹200</w:t>
      </w:r>
    </w:p>
    <w:p>
      <w:pPr>
        <w:spacing w:after="20" w:before="20"/>
        <w:jc w:val="left"/>
      </w:pPr>
      <w:r>
        <w:rPr>
          <w:b w:val="false"/>
          <w:bCs w:val="false"/>
          <w:i w:val="false"/>
          <w:iCs w:val="false"/>
          <w:sz w:val="22"/>
          <w:szCs w:val="22"/>
        </w:rPr>
        <w:t xml:space="preserve">(D) ₹85</w:t>
      </w:r>
    </w:p>
    <w:p>
      <w:pPr>
        <w:spacing w:after="60" w:before="160"/>
      </w:pPr>
      <w:r>
        <w:rPr>
          <w:b/>
          <w:bCs/>
          <w:sz w:val="22"/>
          <w:szCs w:val="22"/>
        </w:rPr>
        <w:t xml:space="preserve">Q.18  </w:t>
      </w:r>
      <w:r>
        <w:rPr>
          <w:i/>
          <w:iCs/>
          <w:sz w:val="20"/>
          <w:szCs w:val="20"/>
        </w:rPr>
        <w:t xml:space="preserve">(1 mark)  [NAT]</w:t>
      </w:r>
    </w:p>
    <w:p>
      <w:pPr>
        <w:spacing w:after="20" w:before="20"/>
        <w:jc w:val="left"/>
      </w:pPr>
      <w:r>
        <w:rPr>
          <w:b w:val="false"/>
          <w:bCs w:val="false"/>
          <w:i w:val="false"/>
          <w:iCs w:val="false"/>
          <w:sz w:val="22"/>
          <w:szCs w:val="22"/>
        </w:rPr>
        <w:t xml:space="preserve">A flat belt drive has a driving pulley of diameter 250 mm running at 1200 rpm. If the driven pulley diameter is 500 mm, find the speed of the driven pulley (rpm), neglecting slip.</w:t>
      </w:r>
    </w:p>
    <w:p>
      <w:pPr>
        <w:spacing w:after="120" w:before="300"/>
      </w:pPr>
      <w:r>
        <w:rPr>
          <w:b/>
          <w:bCs/>
          <w:sz w:val="26"/>
          <w:szCs w:val="26"/>
          <w:u w:val="single"/>
        </w:rPr>
        <w:t xml:space="preserve">Farm Power</w:t>
      </w:r>
    </w:p>
    <w:p>
      <w:pPr>
        <w:spacing w:after="60" w:before="160"/>
      </w:pPr>
      <w:r>
        <w:rPr>
          <w:b/>
          <w:bCs/>
          <w:sz w:val="22"/>
          <w:szCs w:val="22"/>
        </w:rPr>
        <w:t xml:space="preserve">Q.19  </w:t>
      </w:r>
      <w:r>
        <w:rPr>
          <w:i/>
          <w:iCs/>
          <w:sz w:val="20"/>
          <w:szCs w:val="20"/>
        </w:rPr>
        <w:t xml:space="preserve">(1 mark)  [MCQ]</w:t>
      </w:r>
    </w:p>
    <w:p>
      <w:pPr>
        <w:spacing w:after="20" w:before="20"/>
        <w:jc w:val="left"/>
      </w:pPr>
      <w:r>
        <w:rPr>
          <w:b w:val="false"/>
          <w:bCs w:val="false"/>
          <w:i w:val="false"/>
          <w:iCs w:val="false"/>
          <w:sz w:val="22"/>
          <w:szCs w:val="22"/>
        </w:rPr>
        <w:t xml:space="preserve">A solar PV panel rated at 300 Wp operates at an average capacity factor of 20% at a given location. The average daily energy generated is:</w:t>
      </w:r>
    </w:p>
    <w:p>
      <w:pPr>
        <w:spacing w:after="20" w:before="20"/>
        <w:jc w:val="left"/>
      </w:pPr>
      <w:r>
        <w:rPr>
          <w:b w:val="false"/>
          <w:bCs w:val="false"/>
          <w:i w:val="false"/>
          <w:iCs w:val="false"/>
          <w:sz w:val="22"/>
          <w:szCs w:val="22"/>
        </w:rPr>
        <w:t xml:space="preserve">(A) 1.44 kWh</w:t>
      </w:r>
    </w:p>
    <w:p>
      <w:pPr>
        <w:spacing w:after="20" w:before="20"/>
        <w:jc w:val="left"/>
      </w:pPr>
      <w:r>
        <w:rPr>
          <w:b w:val="false"/>
          <w:bCs w:val="false"/>
          <w:i w:val="false"/>
          <w:iCs w:val="false"/>
          <w:sz w:val="22"/>
          <w:szCs w:val="22"/>
        </w:rPr>
        <w:t xml:space="preserve">(B) 6.0 kWh</w:t>
      </w:r>
    </w:p>
    <w:p>
      <w:pPr>
        <w:spacing w:after="20" w:before="20"/>
        <w:jc w:val="left"/>
      </w:pPr>
      <w:r>
        <w:rPr>
          <w:b w:val="false"/>
          <w:bCs w:val="false"/>
          <w:i w:val="false"/>
          <w:iCs w:val="false"/>
          <w:sz w:val="22"/>
          <w:szCs w:val="22"/>
        </w:rPr>
        <w:t xml:space="preserve">(C) 0.72 kWh</w:t>
      </w:r>
    </w:p>
    <w:p>
      <w:pPr>
        <w:spacing w:after="20" w:before="20"/>
        <w:jc w:val="left"/>
      </w:pPr>
      <w:r>
        <w:rPr>
          <w:b w:val="false"/>
          <w:bCs w:val="false"/>
          <w:i w:val="false"/>
          <w:iCs w:val="false"/>
          <w:sz w:val="22"/>
          <w:szCs w:val="22"/>
        </w:rPr>
        <w:t xml:space="preserve">(D) 7.2 kWh</w:t>
      </w:r>
    </w:p>
    <w:p>
      <w:pPr>
        <w:spacing w:after="60" w:before="160"/>
      </w:pPr>
      <w:r>
        <w:rPr>
          <w:b/>
          <w:bCs/>
          <w:sz w:val="22"/>
          <w:szCs w:val="22"/>
        </w:rPr>
        <w:t xml:space="preserve">Q.20  </w:t>
      </w:r>
      <w:r>
        <w:rPr>
          <w:i/>
          <w:iCs/>
          <w:sz w:val="20"/>
          <w:szCs w:val="20"/>
        </w:rPr>
        <w:t xml:space="preserve">(1 mark)  [MCQ]</w:t>
      </w:r>
    </w:p>
    <w:p>
      <w:pPr>
        <w:spacing w:after="20" w:before="20"/>
        <w:jc w:val="left"/>
      </w:pPr>
      <w:r>
        <w:rPr>
          <w:b w:val="false"/>
          <w:bCs w:val="false"/>
          <w:i w:val="false"/>
          <w:iCs w:val="false"/>
          <w:sz w:val="22"/>
          <w:szCs w:val="22"/>
        </w:rPr>
        <w:t xml:space="preserve">The theoretical maximum coefficient of traction for a pneumatic tyre on firm agricultural soil (ratio of maximum pull to dynamic wheel load) typically lies within:</w:t>
      </w:r>
    </w:p>
    <w:p>
      <w:pPr>
        <w:spacing w:after="20" w:before="20"/>
        <w:jc w:val="left"/>
      </w:pPr>
      <w:r>
        <w:rPr>
          <w:b w:val="false"/>
          <w:bCs w:val="false"/>
          <w:i w:val="false"/>
          <w:iCs w:val="false"/>
          <w:sz w:val="22"/>
          <w:szCs w:val="22"/>
        </w:rPr>
        <w:t xml:space="preserve">(A) 0.6 – 0.9</w:t>
      </w:r>
    </w:p>
    <w:p>
      <w:pPr>
        <w:spacing w:after="20" w:before="20"/>
        <w:jc w:val="left"/>
      </w:pPr>
      <w:r>
        <w:rPr>
          <w:b w:val="false"/>
          <w:bCs w:val="false"/>
          <w:i w:val="false"/>
          <w:iCs w:val="false"/>
          <w:sz w:val="22"/>
          <w:szCs w:val="22"/>
        </w:rPr>
        <w:t xml:space="preserve">(B) 0.1 – 0.2</w:t>
      </w:r>
    </w:p>
    <w:p>
      <w:pPr>
        <w:spacing w:after="20" w:before="20"/>
        <w:jc w:val="left"/>
      </w:pPr>
      <w:r>
        <w:rPr>
          <w:b w:val="false"/>
          <w:bCs w:val="false"/>
          <w:i w:val="false"/>
          <w:iCs w:val="false"/>
          <w:sz w:val="22"/>
          <w:szCs w:val="22"/>
        </w:rPr>
        <w:t xml:space="preserve">(C) 1.2 – 1.5</w:t>
      </w:r>
    </w:p>
    <w:p>
      <w:pPr>
        <w:spacing w:after="20" w:before="20"/>
        <w:jc w:val="left"/>
      </w:pPr>
      <w:r>
        <w:rPr>
          <w:b w:val="false"/>
          <w:bCs w:val="false"/>
          <w:i w:val="false"/>
          <w:iCs w:val="false"/>
          <w:sz w:val="22"/>
          <w:szCs w:val="22"/>
        </w:rPr>
        <w:t xml:space="preserve">(D) 0.05 – 0.1</w:t>
      </w:r>
    </w:p>
    <w:p>
      <w:pPr>
        <w:spacing w:after="60" w:before="160"/>
      </w:pPr>
      <w:r>
        <w:rPr>
          <w:b/>
          <w:bCs/>
          <w:sz w:val="22"/>
          <w:szCs w:val="22"/>
        </w:rPr>
        <w:t xml:space="preserve">Q.21  </w:t>
      </w:r>
      <w:r>
        <w:rPr>
          <w:i/>
          <w:iCs/>
          <w:sz w:val="20"/>
          <w:szCs w:val="20"/>
        </w:rPr>
        <w:t xml:space="preserve">(1 mark)  [NAT]</w:t>
      </w:r>
    </w:p>
    <w:p>
      <w:pPr>
        <w:spacing w:after="20" w:before="20"/>
        <w:jc w:val="left"/>
      </w:pPr>
      <w:r>
        <w:rPr>
          <w:b w:val="false"/>
          <w:bCs w:val="false"/>
          <w:i w:val="false"/>
          <w:iCs w:val="false"/>
          <w:sz w:val="22"/>
          <w:szCs w:val="22"/>
        </w:rPr>
        <w:t xml:space="preserve">A four-stroke diesel engine has a bore of 100 mm and a stroke of 120 mm. Calculate the swept volume per cylinder (cm³). (Round off to two decimal places.)</w:t>
      </w:r>
    </w:p>
    <w:p>
      <w:pPr>
        <w:spacing w:after="60" w:before="160"/>
      </w:pPr>
      <w:r>
        <w:rPr>
          <w:b/>
          <w:bCs/>
          <w:sz w:val="22"/>
          <w:szCs w:val="22"/>
        </w:rPr>
        <w:t xml:space="preserve">Q.22  </w:t>
      </w:r>
      <w:r>
        <w:rPr>
          <w:i/>
          <w:iCs/>
          <w:sz w:val="20"/>
          <w:szCs w:val="20"/>
        </w:rPr>
        <w:t xml:space="preserve">(1 mark)  [NAT]</w:t>
      </w:r>
    </w:p>
    <w:p>
      <w:pPr>
        <w:spacing w:after="20" w:before="20"/>
        <w:jc w:val="left"/>
      </w:pPr>
      <w:r>
        <w:rPr>
          <w:b w:val="false"/>
          <w:bCs w:val="false"/>
          <w:i w:val="false"/>
          <w:iCs w:val="false"/>
          <w:sz w:val="22"/>
          <w:szCs w:val="22"/>
        </w:rPr>
        <w:t xml:space="preserve">The commonly referenced maximum permissible noise exposure level for an 8-hour agricultural machinery workday is ____ dB(A).</w:t>
      </w:r>
    </w:p>
    <w:p>
      <w:pPr>
        <w:spacing w:after="120" w:before="300"/>
      </w:pPr>
      <w:r>
        <w:rPr>
          <w:b/>
          <w:bCs/>
          <w:sz w:val="26"/>
          <w:szCs w:val="26"/>
          <w:u w:val="single"/>
        </w:rPr>
        <w:t xml:space="preserve">Soil &amp; Water Conservation Engineering</w:t>
      </w:r>
    </w:p>
    <w:p>
      <w:pPr>
        <w:spacing w:after="60" w:before="160"/>
      </w:pPr>
      <w:r>
        <w:rPr>
          <w:b/>
          <w:bCs/>
          <w:sz w:val="22"/>
          <w:szCs w:val="22"/>
        </w:rPr>
        <w:t xml:space="preserve">Q.23  </w:t>
      </w:r>
      <w:r>
        <w:rPr>
          <w:i/>
          <w:iCs/>
          <w:sz w:val="20"/>
          <w:szCs w:val="20"/>
        </w:rPr>
        <w:t xml:space="preserve">(1 mark)  [MCQ]</w:t>
      </w:r>
    </w:p>
    <w:p>
      <w:pPr>
        <w:spacing w:after="20" w:before="20"/>
        <w:jc w:val="left"/>
      </w:pPr>
      <w:r>
        <w:rPr>
          <w:b w:val="false"/>
          <w:bCs w:val="false"/>
          <w:i w:val="false"/>
          <w:iCs w:val="false"/>
          <w:sz w:val="22"/>
          <w:szCs w:val="22"/>
        </w:rPr>
        <w:t xml:space="preserve">The time of concentration of a watershed is defined as the time required for runoff to travel from:</w:t>
      </w:r>
    </w:p>
    <w:p>
      <w:pPr>
        <w:spacing w:after="20" w:before="20"/>
        <w:jc w:val="left"/>
      </w:pPr>
      <w:r>
        <w:rPr>
          <w:b w:val="false"/>
          <w:bCs w:val="false"/>
          <w:i w:val="false"/>
          <w:iCs w:val="false"/>
          <w:sz w:val="22"/>
          <w:szCs w:val="22"/>
        </w:rPr>
        <w:t xml:space="preserve">(A) the hydraulically most distant point to the outlet</w:t>
      </w:r>
    </w:p>
    <w:p>
      <w:pPr>
        <w:spacing w:after="20" w:before="20"/>
        <w:jc w:val="left"/>
      </w:pPr>
      <w:r>
        <w:rPr>
          <w:b w:val="false"/>
          <w:bCs w:val="false"/>
          <w:i w:val="false"/>
          <w:iCs w:val="false"/>
          <w:sz w:val="22"/>
          <w:szCs w:val="22"/>
        </w:rPr>
        <w:t xml:space="preserve">(B) the point of rainfall onset to peak discharge</w:t>
      </w:r>
    </w:p>
    <w:p>
      <w:pPr>
        <w:spacing w:after="20" w:before="20"/>
        <w:jc w:val="left"/>
      </w:pPr>
      <w:r>
        <w:rPr>
          <w:b w:val="false"/>
          <w:bCs w:val="false"/>
          <w:i w:val="false"/>
          <w:iCs w:val="false"/>
          <w:sz w:val="22"/>
          <w:szCs w:val="22"/>
        </w:rPr>
        <w:t xml:space="preserve">(C) the centroid of the watershed to the outlet</w:t>
      </w:r>
    </w:p>
    <w:p>
      <w:pPr>
        <w:spacing w:after="20" w:before="20"/>
        <w:jc w:val="left"/>
      </w:pPr>
      <w:r>
        <w:rPr>
          <w:b w:val="false"/>
          <w:bCs w:val="false"/>
          <w:i w:val="false"/>
          <w:iCs w:val="false"/>
          <w:sz w:val="22"/>
          <w:szCs w:val="22"/>
        </w:rPr>
        <w:t xml:space="preserve">(D) the outlet back to the divide</w:t>
      </w:r>
    </w:p>
    <w:p>
      <w:pPr>
        <w:spacing w:after="60" w:before="160"/>
      </w:pPr>
      <w:r>
        <w:rPr>
          <w:b/>
          <w:bCs/>
          <w:sz w:val="22"/>
          <w:szCs w:val="22"/>
        </w:rPr>
        <w:t xml:space="preserve">Q.24  </w:t>
      </w:r>
      <w:r>
        <w:rPr>
          <w:i/>
          <w:iCs/>
          <w:sz w:val="20"/>
          <w:szCs w:val="20"/>
        </w:rPr>
        <w:t xml:space="preserve">(1 mark)  [MCQ]</w:t>
      </w:r>
    </w:p>
    <w:p>
      <w:pPr>
        <w:spacing w:after="20" w:before="20"/>
        <w:jc w:val="left"/>
      </w:pPr>
      <w:r>
        <w:rPr>
          <w:b w:val="false"/>
          <w:bCs w:val="false"/>
          <w:i w:val="false"/>
          <w:iCs w:val="false"/>
          <w:sz w:val="22"/>
          <w:szCs w:val="22"/>
        </w:rPr>
        <w:t xml:space="preserve">For flow in a pipe with a Reynolds number of 1800, the flow regime is:</w:t>
      </w:r>
    </w:p>
    <w:p>
      <w:pPr>
        <w:spacing w:after="20" w:before="20"/>
        <w:jc w:val="left"/>
      </w:pPr>
      <w:r>
        <w:rPr>
          <w:b w:val="false"/>
          <w:bCs w:val="false"/>
          <w:i w:val="false"/>
          <w:iCs w:val="false"/>
          <w:sz w:val="22"/>
          <w:szCs w:val="22"/>
        </w:rPr>
        <w:t xml:space="preserve">(A) Laminar</w:t>
      </w:r>
    </w:p>
    <w:p>
      <w:pPr>
        <w:spacing w:after="20" w:before="20"/>
        <w:jc w:val="left"/>
      </w:pPr>
      <w:r>
        <w:rPr>
          <w:b w:val="false"/>
          <w:bCs w:val="false"/>
          <w:i w:val="false"/>
          <w:iCs w:val="false"/>
          <w:sz w:val="22"/>
          <w:szCs w:val="22"/>
        </w:rPr>
        <w:t xml:space="preserve">(B) Turbulent</w:t>
      </w:r>
    </w:p>
    <w:p>
      <w:pPr>
        <w:spacing w:after="20" w:before="20"/>
        <w:jc w:val="left"/>
      </w:pPr>
      <w:r>
        <w:rPr>
          <w:b w:val="false"/>
          <w:bCs w:val="false"/>
          <w:i w:val="false"/>
          <w:iCs w:val="false"/>
          <w:sz w:val="22"/>
          <w:szCs w:val="22"/>
        </w:rPr>
        <w:t xml:space="preserve">(C) Transitional</w:t>
      </w:r>
    </w:p>
    <w:p>
      <w:pPr>
        <w:spacing w:after="20" w:before="20"/>
        <w:jc w:val="left"/>
      </w:pPr>
      <w:r>
        <w:rPr>
          <w:b w:val="false"/>
          <w:bCs w:val="false"/>
          <w:i w:val="false"/>
          <w:iCs w:val="false"/>
          <w:sz w:val="22"/>
          <w:szCs w:val="22"/>
        </w:rPr>
        <w:t xml:space="preserve">(D) Choked</w:t>
      </w:r>
    </w:p>
    <w:p>
      <w:pPr>
        <w:spacing w:after="60" w:before="160"/>
      </w:pPr>
      <w:r>
        <w:rPr>
          <w:b/>
          <w:bCs/>
          <w:sz w:val="22"/>
          <w:szCs w:val="22"/>
        </w:rPr>
        <w:t xml:space="preserve">Q.25  </w:t>
      </w:r>
      <w:r>
        <w:rPr>
          <w:i/>
          <w:iCs/>
          <w:sz w:val="20"/>
          <w:szCs w:val="20"/>
        </w:rPr>
        <w:t xml:space="preserve">(1 mark)  [NAT]</w:t>
      </w:r>
    </w:p>
    <w:p>
      <w:pPr>
        <w:spacing w:after="20" w:before="20"/>
        <w:jc w:val="left"/>
      </w:pPr>
      <w:r>
        <w:rPr>
          <w:b w:val="false"/>
          <w:bCs w:val="false"/>
          <w:i w:val="false"/>
          <w:iCs w:val="false"/>
          <w:sz w:val="22"/>
          <w:szCs w:val="22"/>
        </w:rPr>
        <w:t xml:space="preserve">Using the Universal Soil Loss Equation (USLE), with R = 250, K = 0.35, LS = 1.2, C = 0.5, and P = 1.0, calculate the estimated soil loss (t/ha/yr). (Round off to two decimal places.)</w:t>
      </w:r>
    </w:p>
    <w:p>
      <w:pPr>
        <w:spacing w:after="60" w:before="160"/>
      </w:pPr>
      <w:r>
        <w:rPr>
          <w:b/>
          <w:bCs/>
          <w:sz w:val="22"/>
          <w:szCs w:val="22"/>
        </w:rPr>
        <w:t xml:space="preserve">Q.26  </w:t>
      </w:r>
      <w:r>
        <w:rPr>
          <w:i/>
          <w:iCs/>
          <w:sz w:val="20"/>
          <w:szCs w:val="20"/>
        </w:rPr>
        <w:t xml:space="preserve">(1 mark)  [NAT]</w:t>
      </w:r>
    </w:p>
    <w:p>
      <w:pPr>
        <w:spacing w:after="20" w:before="20"/>
        <w:jc w:val="left"/>
      </w:pPr>
      <w:r>
        <w:rPr>
          <w:b w:val="false"/>
          <w:bCs w:val="false"/>
          <w:i w:val="false"/>
          <w:iCs w:val="false"/>
          <w:sz w:val="22"/>
          <w:szCs w:val="22"/>
        </w:rPr>
        <w:t xml:space="preserve">A soil sample has a bulk density of 1.4 g/cm³ and a particle density of 2.65 g/cm³. Calculate its porosity (%). (Round off to two decimal places.)</w:t>
      </w:r>
    </w:p>
    <w:p>
      <w:pPr>
        <w:spacing w:after="120" w:before="300"/>
      </w:pPr>
      <w:r>
        <w:rPr>
          <w:b/>
          <w:bCs/>
          <w:sz w:val="26"/>
          <w:szCs w:val="26"/>
          <w:u w:val="single"/>
        </w:rPr>
        <w:t xml:space="preserve">Irrigation &amp; Drainage Engineering</w:t>
      </w:r>
    </w:p>
    <w:p>
      <w:pPr>
        <w:spacing w:after="60" w:before="160"/>
      </w:pPr>
      <w:r>
        <w:rPr>
          <w:b/>
          <w:bCs/>
          <w:sz w:val="22"/>
          <w:szCs w:val="22"/>
        </w:rPr>
        <w:t xml:space="preserve">Q.27  </w:t>
      </w:r>
      <w:r>
        <w:rPr>
          <w:i/>
          <w:iCs/>
          <w:sz w:val="20"/>
          <w:szCs w:val="20"/>
        </w:rPr>
        <w:t xml:space="preserve">(1 mark)  [MCQ]</w:t>
      </w:r>
    </w:p>
    <w:p>
      <w:pPr>
        <w:spacing w:after="20" w:before="20"/>
        <w:jc w:val="left"/>
      </w:pPr>
      <w:r>
        <w:rPr>
          <w:b w:val="false"/>
          <w:bCs w:val="false"/>
          <w:i w:val="false"/>
          <w:iCs w:val="false"/>
          <w:sz w:val="22"/>
          <w:szCs w:val="22"/>
        </w:rPr>
        <w:t xml:space="preserve">The difference between Field Capacity and Permanent Wilting Point represents:</w:t>
      </w:r>
    </w:p>
    <w:p>
      <w:pPr>
        <w:spacing w:after="20" w:before="20"/>
        <w:jc w:val="left"/>
      </w:pPr>
      <w:r>
        <w:rPr>
          <w:b w:val="false"/>
          <w:bCs w:val="false"/>
          <w:i w:val="false"/>
          <w:iCs w:val="false"/>
          <w:sz w:val="22"/>
          <w:szCs w:val="22"/>
        </w:rPr>
        <w:t xml:space="preserve">(A) Available water capacity</w:t>
      </w:r>
    </w:p>
    <w:p>
      <w:pPr>
        <w:spacing w:after="20" w:before="20"/>
        <w:jc w:val="left"/>
      </w:pPr>
      <w:r>
        <w:rPr>
          <w:b w:val="false"/>
          <w:bCs w:val="false"/>
          <w:i w:val="false"/>
          <w:iCs w:val="false"/>
          <w:sz w:val="22"/>
          <w:szCs w:val="22"/>
        </w:rPr>
        <w:t xml:space="preserve">(B) Gravitational water</w:t>
      </w:r>
    </w:p>
    <w:p>
      <w:pPr>
        <w:spacing w:after="20" w:before="20"/>
        <w:jc w:val="left"/>
      </w:pPr>
      <w:r>
        <w:rPr>
          <w:b w:val="false"/>
          <w:bCs w:val="false"/>
          <w:i w:val="false"/>
          <w:iCs w:val="false"/>
          <w:sz w:val="22"/>
          <w:szCs w:val="22"/>
        </w:rPr>
        <w:t xml:space="preserve">(C) Hygroscopic water</w:t>
      </w:r>
    </w:p>
    <w:p>
      <w:pPr>
        <w:spacing w:after="20" w:before="20"/>
        <w:jc w:val="left"/>
      </w:pPr>
      <w:r>
        <w:rPr>
          <w:b w:val="false"/>
          <w:bCs w:val="false"/>
          <w:i w:val="false"/>
          <w:iCs w:val="false"/>
          <w:sz w:val="22"/>
          <w:szCs w:val="22"/>
        </w:rPr>
        <w:t xml:space="preserve">(D) Saturation capacity</w:t>
      </w:r>
    </w:p>
    <w:p>
      <w:pPr>
        <w:spacing w:after="60" w:before="160"/>
      </w:pPr>
      <w:r>
        <w:rPr>
          <w:b/>
          <w:bCs/>
          <w:sz w:val="22"/>
          <w:szCs w:val="22"/>
        </w:rPr>
        <w:t xml:space="preserve">Q.28  </w:t>
      </w:r>
      <w:r>
        <w:rPr>
          <w:i/>
          <w:iCs/>
          <w:sz w:val="20"/>
          <w:szCs w:val="20"/>
        </w:rPr>
        <w:t xml:space="preserve">(1 mark)  [NAT]</w:t>
      </w:r>
    </w:p>
    <w:p>
      <w:pPr>
        <w:spacing w:after="20" w:before="20"/>
        <w:jc w:val="left"/>
      </w:pPr>
      <w:r>
        <w:rPr>
          <w:b w:val="false"/>
          <w:bCs w:val="false"/>
          <w:i w:val="false"/>
          <w:iCs w:val="false"/>
          <w:sz w:val="22"/>
          <w:szCs w:val="22"/>
        </w:rPr>
        <w:t xml:space="preserve">An unconfined aquifer has a hydraulic conductivity of 25 m/day and a hydraulic gradient of 0.004. Calculate the specific discharge (Darcy velocity), in m/day. (Round off to three decimal places.)</w:t>
      </w:r>
    </w:p>
    <w:p>
      <w:pPr>
        <w:spacing w:after="120" w:before="300"/>
      </w:pPr>
      <w:r>
        <w:rPr>
          <w:b/>
          <w:bCs/>
          <w:sz w:val="26"/>
          <w:szCs w:val="26"/>
          <w:u w:val="single"/>
        </w:rPr>
        <w:t xml:space="preserve">Agricultural Process Engineering</w:t>
      </w:r>
    </w:p>
    <w:p>
      <w:pPr>
        <w:spacing w:after="60" w:before="160"/>
      </w:pPr>
      <w:r>
        <w:rPr>
          <w:b/>
          <w:bCs/>
          <w:sz w:val="22"/>
          <w:szCs w:val="22"/>
        </w:rPr>
        <w:t xml:space="preserve">Q.29  </w:t>
      </w:r>
      <w:r>
        <w:rPr>
          <w:i/>
          <w:iCs/>
          <w:sz w:val="20"/>
          <w:szCs w:val="20"/>
        </w:rPr>
        <w:t xml:space="preserve">(1 mark)  [MCQ]</w:t>
      </w:r>
    </w:p>
    <w:p>
      <w:pPr>
        <w:spacing w:after="20" w:before="20"/>
        <w:jc w:val="left"/>
      </w:pPr>
      <w:r>
        <w:rPr>
          <w:b w:val="false"/>
          <w:bCs w:val="false"/>
          <w:i w:val="false"/>
          <w:iCs w:val="false"/>
          <w:sz w:val="22"/>
          <w:szCs w:val="22"/>
        </w:rPr>
        <w:t xml:space="preserve">The sphericity of a grain kernel is defined as the ratio of:</w:t>
      </w:r>
    </w:p>
    <w:p>
      <w:pPr>
        <w:spacing w:after="20" w:before="20"/>
        <w:jc w:val="left"/>
      </w:pPr>
      <w:r>
        <w:rPr>
          <w:b w:val="false"/>
          <w:bCs w:val="false"/>
          <w:i w:val="false"/>
          <w:iCs w:val="false"/>
          <w:sz w:val="22"/>
          <w:szCs w:val="22"/>
        </w:rPr>
        <w:t xml:space="preserve">(A) the diameter of a sphere of the same volume as the kernel, to the longest dimension of the kernel</w:t>
      </w:r>
    </w:p>
    <w:p>
      <w:pPr>
        <w:spacing w:after="20" w:before="20"/>
        <w:jc w:val="left"/>
      </w:pPr>
      <w:r>
        <w:rPr>
          <w:b w:val="false"/>
          <w:bCs w:val="false"/>
          <w:i w:val="false"/>
          <w:iCs w:val="false"/>
          <w:sz w:val="22"/>
          <w:szCs w:val="22"/>
        </w:rPr>
        <w:t xml:space="preserve">(B) the surface area of the kernel to its volume</w:t>
      </w:r>
    </w:p>
    <w:p>
      <w:pPr>
        <w:spacing w:after="20" w:before="20"/>
        <w:jc w:val="left"/>
      </w:pPr>
      <w:r>
        <w:rPr>
          <w:b w:val="false"/>
          <w:bCs w:val="false"/>
          <w:i w:val="false"/>
          <w:iCs w:val="false"/>
          <w:sz w:val="22"/>
          <w:szCs w:val="22"/>
        </w:rPr>
        <w:t xml:space="preserve">(C) the geometric mean diameter to the arithmetic mean diameter</w:t>
      </w:r>
    </w:p>
    <w:p>
      <w:pPr>
        <w:spacing w:after="20" w:before="20"/>
        <w:jc w:val="left"/>
      </w:pPr>
      <w:r>
        <w:rPr>
          <w:b w:val="false"/>
          <w:bCs w:val="false"/>
          <w:i w:val="false"/>
          <w:iCs w:val="false"/>
          <w:sz w:val="22"/>
          <w:szCs w:val="22"/>
        </w:rPr>
        <w:t xml:space="preserve">(D) the volume of the kernel to the volume of its bounding cylinder</w:t>
      </w:r>
    </w:p>
    <w:p>
      <w:pPr>
        <w:spacing w:after="60" w:before="160"/>
      </w:pPr>
      <w:r>
        <w:rPr>
          <w:b/>
          <w:bCs/>
          <w:sz w:val="22"/>
          <w:szCs w:val="22"/>
        </w:rPr>
        <w:t xml:space="preserve">Q.30  </w:t>
      </w:r>
      <w:r>
        <w:rPr>
          <w:i/>
          <w:iCs/>
          <w:sz w:val="20"/>
          <w:szCs w:val="20"/>
        </w:rPr>
        <w:t xml:space="preserve">(1 mark)  [MCQ]</w:t>
      </w:r>
    </w:p>
    <w:p>
      <w:pPr>
        <w:spacing w:after="20" w:before="20"/>
        <w:jc w:val="left"/>
      </w:pPr>
      <w:r>
        <w:rPr>
          <w:b w:val="false"/>
          <w:bCs w:val="false"/>
          <w:i w:val="false"/>
          <w:iCs w:val="false"/>
          <w:sz w:val="22"/>
          <w:szCs w:val="22"/>
        </w:rPr>
        <w:t xml:space="preserve">The safe moisture content (wet basis) for long-term storage of wheat is approximately:</w:t>
      </w:r>
    </w:p>
    <w:p>
      <w:pPr>
        <w:spacing w:after="20" w:before="20"/>
        <w:jc w:val="left"/>
      </w:pPr>
      <w:r>
        <w:rPr>
          <w:b w:val="false"/>
          <w:bCs w:val="false"/>
          <w:i w:val="false"/>
          <w:iCs w:val="false"/>
          <w:sz w:val="22"/>
          <w:szCs w:val="22"/>
        </w:rPr>
        <w:t xml:space="preserve">(A) 12–13%</w:t>
      </w:r>
    </w:p>
    <w:p>
      <w:pPr>
        <w:spacing w:after="20" w:before="20"/>
        <w:jc w:val="left"/>
      </w:pPr>
      <w:r>
        <w:rPr>
          <w:b w:val="false"/>
          <w:bCs w:val="false"/>
          <w:i w:val="false"/>
          <w:iCs w:val="false"/>
          <w:sz w:val="22"/>
          <w:szCs w:val="22"/>
        </w:rPr>
        <w:t xml:space="preserve">(B) 20–22%</w:t>
      </w:r>
    </w:p>
    <w:p>
      <w:pPr>
        <w:spacing w:after="20" w:before="20"/>
        <w:jc w:val="left"/>
      </w:pPr>
      <w:r>
        <w:rPr>
          <w:b w:val="false"/>
          <w:bCs w:val="false"/>
          <w:i w:val="false"/>
          <w:iCs w:val="false"/>
          <w:sz w:val="22"/>
          <w:szCs w:val="22"/>
        </w:rPr>
        <w:t xml:space="preserve">(C) 8–9%</w:t>
      </w:r>
    </w:p>
    <w:p>
      <w:pPr>
        <w:spacing w:after="20" w:before="20"/>
        <w:jc w:val="left"/>
      </w:pPr>
      <w:r>
        <w:rPr>
          <w:b w:val="false"/>
          <w:bCs w:val="false"/>
          <w:i w:val="false"/>
          <w:iCs w:val="false"/>
          <w:sz w:val="22"/>
          <w:szCs w:val="22"/>
        </w:rPr>
        <w:t xml:space="preserve">(D) 16–18%</w:t>
      </w:r>
    </w:p>
    <w:p>
      <w:pPr>
        <w:spacing w:after="60" w:before="160"/>
      </w:pPr>
      <w:r>
        <w:rPr>
          <w:b/>
          <w:bCs/>
          <w:sz w:val="22"/>
          <w:szCs w:val="22"/>
        </w:rPr>
        <w:t xml:space="preserve">Q.31  </w:t>
      </w:r>
      <w:r>
        <w:rPr>
          <w:i/>
          <w:iCs/>
          <w:sz w:val="20"/>
          <w:szCs w:val="20"/>
        </w:rPr>
        <w:t xml:space="preserve">(1 mark)  [NAT]</w:t>
      </w:r>
    </w:p>
    <w:p>
      <w:pPr>
        <w:spacing w:after="20" w:before="20"/>
        <w:jc w:val="left"/>
      </w:pPr>
      <w:r>
        <w:rPr>
          <w:b w:val="false"/>
          <w:bCs w:val="false"/>
          <w:i w:val="false"/>
          <w:iCs w:val="false"/>
          <w:sz w:val="22"/>
          <w:szCs w:val="22"/>
        </w:rPr>
        <w:t xml:space="preserve">A hammer mill reduces the mean particle diameter of grain from 8 mm to 2 mm. If the energy required (by Rittinger's Law) is 5 kJ/kg, calculate Rittinger's constant KR (kJ·mm/kg). (Round off to two decimal places.)</w:t>
      </w:r>
    </w:p>
    <w:p>
      <w:pPr>
        <w:spacing w:after="60" w:before="160"/>
      </w:pPr>
      <w:r>
        <w:rPr>
          <w:b/>
          <w:bCs/>
          <w:sz w:val="22"/>
          <w:szCs w:val="22"/>
        </w:rPr>
        <w:t xml:space="preserve">Q.32  </w:t>
      </w:r>
      <w:r>
        <w:rPr>
          <w:i/>
          <w:iCs/>
          <w:sz w:val="20"/>
          <w:szCs w:val="20"/>
        </w:rPr>
        <w:t xml:space="preserve">(1 mark)  [NAT]</w:t>
      </w:r>
    </w:p>
    <w:p>
      <w:pPr>
        <w:spacing w:after="20" w:before="20"/>
        <w:jc w:val="left"/>
      </w:pPr>
      <w:r>
        <w:rPr>
          <w:b w:val="false"/>
          <w:bCs w:val="false"/>
          <w:i w:val="false"/>
          <w:iCs w:val="false"/>
          <w:sz w:val="22"/>
          <w:szCs w:val="22"/>
        </w:rPr>
        <w:t xml:space="preserve">A single-effect evaporator concentrates milk from 10% to 40% total solids at a feed rate of 1000 kg/h. Calculate the mass of water evaporated (kg/h).</w:t>
      </w:r>
    </w:p>
    <w:p>
      <w:pPr>
        <w:spacing w:after="60" w:before="160"/>
      </w:pPr>
      <w:r>
        <w:rPr>
          <w:b/>
          <w:bCs/>
          <w:sz w:val="22"/>
          <w:szCs w:val="22"/>
        </w:rPr>
        <w:t xml:space="preserve">Q.33  </w:t>
      </w:r>
      <w:r>
        <w:rPr>
          <w:i/>
          <w:iCs/>
          <w:sz w:val="20"/>
          <w:szCs w:val="20"/>
        </w:rPr>
        <w:t xml:space="preserve">(1 mark)  [NAT]</w:t>
      </w:r>
    </w:p>
    <w:p>
      <w:pPr>
        <w:spacing w:after="20" w:before="20"/>
        <w:jc w:val="left"/>
      </w:pPr>
      <w:r>
        <w:rPr>
          <w:b w:val="false"/>
          <w:bCs w:val="false"/>
          <w:i w:val="false"/>
          <w:iCs w:val="false"/>
          <w:sz w:val="22"/>
          <w:szCs w:val="22"/>
        </w:rPr>
        <w:t xml:space="preserve">A sample of wheat grains has axial dimensions: length = 6.5 mm, width = 3.2 mm, thickness = 2.8 mm. Calculate the geometric mean diameter (mm). (Round off to two decimal places.)</w:t>
      </w:r>
    </w:p>
    <w:p>
      <w:pPr>
        <w:spacing w:after="120" w:before="300"/>
      </w:pPr>
      <w:r>
        <w:rPr>
          <w:b/>
          <w:bCs/>
          <w:sz w:val="26"/>
          <w:szCs w:val="26"/>
          <w:u w:val="single"/>
        </w:rPr>
        <w:t xml:space="preserve">Dairy &amp; Food Engineering</w:t>
      </w:r>
    </w:p>
    <w:p>
      <w:pPr>
        <w:spacing w:after="60" w:before="160"/>
      </w:pPr>
      <w:r>
        <w:rPr>
          <w:b/>
          <w:bCs/>
          <w:sz w:val="22"/>
          <w:szCs w:val="22"/>
        </w:rPr>
        <w:t xml:space="preserve">Q.34  </w:t>
      </w:r>
      <w:r>
        <w:rPr>
          <w:i/>
          <w:iCs/>
          <w:sz w:val="20"/>
          <w:szCs w:val="20"/>
        </w:rPr>
        <w:t xml:space="preserve">(1 mark)  [MCQ]</w:t>
      </w:r>
    </w:p>
    <w:p>
      <w:pPr>
        <w:spacing w:after="20" w:before="20"/>
        <w:jc w:val="left"/>
      </w:pPr>
      <w:r>
        <w:rPr>
          <w:b w:val="false"/>
          <w:bCs w:val="false"/>
          <w:i w:val="false"/>
          <w:iCs w:val="false"/>
          <w:sz w:val="22"/>
          <w:szCs w:val="22"/>
        </w:rPr>
        <w:t xml:space="preserve">Pasteurization of milk primarily aims to:</w:t>
      </w:r>
    </w:p>
    <w:p>
      <w:pPr>
        <w:spacing w:after="20" w:before="20"/>
        <w:jc w:val="left"/>
      </w:pPr>
      <w:r>
        <w:rPr>
          <w:b w:val="false"/>
          <w:bCs w:val="false"/>
          <w:i w:val="false"/>
          <w:iCs w:val="false"/>
          <w:sz w:val="22"/>
          <w:szCs w:val="22"/>
        </w:rPr>
        <w:t xml:space="preserve">(A) destroy pathogenic microorganisms while retaining nutritional and sensory quality</w:t>
      </w:r>
    </w:p>
    <w:p>
      <w:pPr>
        <w:spacing w:after="20" w:before="20"/>
        <w:jc w:val="left"/>
      </w:pPr>
      <w:r>
        <w:rPr>
          <w:b w:val="false"/>
          <w:bCs w:val="false"/>
          <w:i w:val="false"/>
          <w:iCs w:val="false"/>
          <w:sz w:val="22"/>
          <w:szCs w:val="22"/>
        </w:rPr>
        <w:t xml:space="preserve">(B) sterilize the milk completely, destroying all microorganisms and spores</w:t>
      </w:r>
    </w:p>
    <w:p>
      <w:pPr>
        <w:spacing w:after="20" w:before="20"/>
        <w:jc w:val="left"/>
      </w:pPr>
      <w:r>
        <w:rPr>
          <w:b w:val="false"/>
          <w:bCs w:val="false"/>
          <w:i w:val="false"/>
          <w:iCs w:val="false"/>
          <w:sz w:val="22"/>
          <w:szCs w:val="22"/>
        </w:rPr>
        <w:t xml:space="preserve">(C) increase shelf life indefinitely at room temperature</w:t>
      </w:r>
    </w:p>
    <w:p>
      <w:pPr>
        <w:spacing w:after="20" w:before="20"/>
        <w:jc w:val="left"/>
      </w:pPr>
      <w:r>
        <w:rPr>
          <w:b w:val="false"/>
          <w:bCs w:val="false"/>
          <w:i w:val="false"/>
          <w:iCs w:val="false"/>
          <w:sz w:val="22"/>
          <w:szCs w:val="22"/>
        </w:rPr>
        <w:t xml:space="preserve">(D) concentrate the milk solids</w:t>
      </w:r>
    </w:p>
    <w:p>
      <w:pPr>
        <w:spacing w:after="60" w:before="160"/>
      </w:pPr>
      <w:r>
        <w:rPr>
          <w:b/>
          <w:bCs/>
          <w:sz w:val="22"/>
          <w:szCs w:val="22"/>
        </w:rPr>
        <w:t xml:space="preserve">Q.35  </w:t>
      </w:r>
      <w:r>
        <w:rPr>
          <w:i/>
          <w:iCs/>
          <w:sz w:val="20"/>
          <w:szCs w:val="20"/>
        </w:rPr>
        <w:t xml:space="preserve">(1 mark)  [NAT]</w:t>
      </w:r>
    </w:p>
    <w:p>
      <w:pPr>
        <w:spacing w:after="20" w:before="20"/>
        <w:jc w:val="left"/>
      </w:pPr>
      <w:r>
        <w:rPr>
          <w:b w:val="false"/>
          <w:bCs w:val="false"/>
          <w:i w:val="false"/>
          <w:iCs w:val="false"/>
          <w:sz w:val="22"/>
          <w:szCs w:val="22"/>
        </w:rPr>
        <w:t xml:space="preserve">Milk flowing at 2000 kg/h through a plate heat exchanger is heated from 5°C to 72°C. If the specific heat of milk is 3.9 kJ/(kg·K), calculate the heat required (kW). (Round off to two decimal places.)</w:t>
      </w:r>
    </w:p>
    <w:p>
      <w:pPr>
        <w:spacing w:after="120" w:before="300"/>
      </w:pPr>
      <w:r>
        <w:rPr>
          <w:b/>
          <w:bCs/>
          <w:sz w:val="26"/>
          <w:szCs w:val="26"/>
          <w:u w:val="single"/>
        </w:rPr>
        <w:t xml:space="preserve">Engineering Mathematics</w:t>
      </w:r>
    </w:p>
    <w:p>
      <w:pPr>
        <w:spacing w:after="60" w:before="160"/>
      </w:pPr>
      <w:r>
        <w:rPr>
          <w:b/>
          <w:bCs/>
          <w:sz w:val="22"/>
          <w:szCs w:val="22"/>
        </w:rPr>
        <w:t xml:space="preserve">Q.36  </w:t>
      </w:r>
      <w:r>
        <w:rPr>
          <w:i/>
          <w:iCs/>
          <w:sz w:val="20"/>
          <w:szCs w:val="20"/>
        </w:rPr>
        <w:t xml:space="preserve">(2 marks)  [MCQ]</w:t>
      </w:r>
    </w:p>
    <w:p>
      <w:pPr>
        <w:spacing w:after="20" w:before="20"/>
        <w:jc w:val="left"/>
      </w:pPr>
      <w:r>
        <w:rPr>
          <w:b w:val="false"/>
          <w:bCs w:val="false"/>
          <w:i w:val="false"/>
          <w:iCs w:val="false"/>
          <w:sz w:val="22"/>
          <w:szCs w:val="22"/>
        </w:rPr>
        <w:t xml:space="preserve">Evaluate the double integral ∫₀¹∫₀¹ (x + y) dx dy.</w:t>
      </w:r>
    </w:p>
    <w:p>
      <w:pPr>
        <w:spacing w:after="20" w:before="20"/>
        <w:jc w:val="left"/>
      </w:pPr>
      <w:r>
        <w:rPr>
          <w:b w:val="false"/>
          <w:bCs w:val="false"/>
          <w:i w:val="false"/>
          <w:iCs w:val="false"/>
          <w:sz w:val="22"/>
          <w:szCs w:val="22"/>
        </w:rPr>
        <w:t xml:space="preserve">(A) 1</w:t>
      </w:r>
    </w:p>
    <w:p>
      <w:pPr>
        <w:spacing w:after="20" w:before="20"/>
        <w:jc w:val="left"/>
      </w:pPr>
      <w:r>
        <w:rPr>
          <w:b w:val="false"/>
          <w:bCs w:val="false"/>
          <w:i w:val="false"/>
          <w:iCs w:val="false"/>
          <w:sz w:val="22"/>
          <w:szCs w:val="22"/>
        </w:rPr>
        <w:t xml:space="preserve">(B) 0.5</w:t>
      </w:r>
    </w:p>
    <w:p>
      <w:pPr>
        <w:spacing w:after="20" w:before="20"/>
        <w:jc w:val="left"/>
      </w:pPr>
      <w:r>
        <w:rPr>
          <w:b w:val="false"/>
          <w:bCs w:val="false"/>
          <w:i w:val="false"/>
          <w:iCs w:val="false"/>
          <w:sz w:val="22"/>
          <w:szCs w:val="22"/>
        </w:rPr>
        <w:t xml:space="preserve">(C) 2</w:t>
      </w:r>
    </w:p>
    <w:p>
      <w:pPr>
        <w:spacing w:after="20" w:before="20"/>
        <w:jc w:val="left"/>
      </w:pPr>
      <w:r>
        <w:rPr>
          <w:b w:val="false"/>
          <w:bCs w:val="false"/>
          <w:i w:val="false"/>
          <w:iCs w:val="false"/>
          <w:sz w:val="22"/>
          <w:szCs w:val="22"/>
        </w:rPr>
        <w:t xml:space="preserve">(D) 1.5</w:t>
      </w:r>
    </w:p>
    <w:p>
      <w:pPr>
        <w:spacing w:after="60" w:before="160"/>
      </w:pPr>
      <w:r>
        <w:rPr>
          <w:b/>
          <w:bCs/>
          <w:sz w:val="22"/>
          <w:szCs w:val="22"/>
        </w:rPr>
        <w:t xml:space="preserve">Q.37  </w:t>
      </w:r>
      <w:r>
        <w:rPr>
          <w:i/>
          <w:iCs/>
          <w:sz w:val="20"/>
          <w:szCs w:val="20"/>
        </w:rPr>
        <w:t xml:space="preserve">(2 marks)  [MCQ]</w:t>
      </w:r>
    </w:p>
    <w:p>
      <w:pPr>
        <w:spacing w:after="20" w:before="20"/>
        <w:jc w:val="left"/>
      </w:pPr>
      <w:r>
        <w:rPr>
          <w:b w:val="false"/>
          <w:bCs w:val="false"/>
          <w:i w:val="false"/>
          <w:iCs w:val="false"/>
          <w:sz w:val="22"/>
          <w:szCs w:val="22"/>
        </w:rPr>
        <w:t xml:space="preserve">For the matrix A = [[4,1],[2,3]], the eigenvalues are:</w:t>
      </w:r>
    </w:p>
    <w:p>
      <w:pPr>
        <w:spacing w:after="20" w:before="20"/>
        <w:jc w:val="left"/>
      </w:pPr>
      <w:r>
        <w:rPr>
          <w:b w:val="false"/>
          <w:bCs w:val="false"/>
          <w:i w:val="false"/>
          <w:iCs w:val="false"/>
          <w:sz w:val="22"/>
          <w:szCs w:val="22"/>
        </w:rPr>
        <w:t xml:space="preserve">(A) 5 and 2</w:t>
      </w:r>
    </w:p>
    <w:p>
      <w:pPr>
        <w:spacing w:after="20" w:before="20"/>
        <w:jc w:val="left"/>
      </w:pPr>
      <w:r>
        <w:rPr>
          <w:b w:val="false"/>
          <w:bCs w:val="false"/>
          <w:i w:val="false"/>
          <w:iCs w:val="false"/>
          <w:sz w:val="22"/>
          <w:szCs w:val="22"/>
        </w:rPr>
        <w:t xml:space="preserve">(B) 4 and 3</w:t>
      </w:r>
    </w:p>
    <w:p>
      <w:pPr>
        <w:spacing w:after="20" w:before="20"/>
        <w:jc w:val="left"/>
      </w:pPr>
      <w:r>
        <w:rPr>
          <w:b w:val="false"/>
          <w:bCs w:val="false"/>
          <w:i w:val="false"/>
          <w:iCs w:val="false"/>
          <w:sz w:val="22"/>
          <w:szCs w:val="22"/>
        </w:rPr>
        <w:t xml:space="preserve">(C) 6 and 1</w:t>
      </w:r>
    </w:p>
    <w:p>
      <w:pPr>
        <w:spacing w:after="20" w:before="20"/>
        <w:jc w:val="left"/>
      </w:pPr>
      <w:r>
        <w:rPr>
          <w:b w:val="false"/>
          <w:bCs w:val="false"/>
          <w:i w:val="false"/>
          <w:iCs w:val="false"/>
          <w:sz w:val="22"/>
          <w:szCs w:val="22"/>
        </w:rPr>
        <w:t xml:space="preserve">(D) 7 and 0</w:t>
      </w:r>
    </w:p>
    <w:p>
      <w:pPr>
        <w:spacing w:after="60" w:before="160"/>
      </w:pPr>
      <w:r>
        <w:rPr>
          <w:b/>
          <w:bCs/>
          <w:sz w:val="22"/>
          <w:szCs w:val="22"/>
        </w:rPr>
        <w:t xml:space="preserve">Q.38  </w:t>
      </w:r>
      <w:r>
        <w:rPr>
          <w:i/>
          <w:iCs/>
          <w:sz w:val="20"/>
          <w:szCs w:val="20"/>
        </w:rPr>
        <w:t xml:space="preserve">(2 marks)  [NAT]</w:t>
      </w:r>
    </w:p>
    <w:p>
      <w:pPr>
        <w:spacing w:after="20" w:before="20"/>
        <w:jc w:val="left"/>
      </w:pPr>
      <w:r>
        <w:rPr>
          <w:b w:val="false"/>
          <w:bCs w:val="false"/>
          <w:i w:val="false"/>
          <w:iCs w:val="false"/>
          <w:sz w:val="22"/>
          <w:szCs w:val="22"/>
        </w:rPr>
        <w:t xml:space="preserve">Solve the initial value problem dy/dx + 2y = 0, y(0) = 5. Find y(1). (Use e ≈ 2.71828; round off to two decimal places.)</w:t>
      </w:r>
    </w:p>
    <w:p>
      <w:pPr>
        <w:spacing w:after="60" w:before="160"/>
      </w:pPr>
      <w:r>
        <w:rPr>
          <w:b/>
          <w:bCs/>
          <w:sz w:val="22"/>
          <w:szCs w:val="22"/>
        </w:rPr>
        <w:t xml:space="preserve">Q.39  </w:t>
      </w:r>
      <w:r>
        <w:rPr>
          <w:i/>
          <w:iCs/>
          <w:sz w:val="20"/>
          <w:szCs w:val="20"/>
        </w:rPr>
        <w:t xml:space="preserve">(2 marks)  [NAT]</w:t>
      </w:r>
    </w:p>
    <w:p>
      <w:pPr>
        <w:spacing w:after="20" w:before="20"/>
        <w:jc w:val="left"/>
      </w:pPr>
      <w:r>
        <w:rPr>
          <w:b w:val="false"/>
          <w:bCs w:val="false"/>
          <w:i w:val="false"/>
          <w:iCs w:val="false"/>
          <w:sz w:val="22"/>
          <w:szCs w:val="22"/>
        </w:rPr>
        <w:t xml:space="preserve">The germination rate of a seed lot is 90%. In a random sample of 4 seeds, what is the probability that EXACTLY 3 germinate? (Round off to three decimal places.)</w:t>
      </w:r>
    </w:p>
    <w:p>
      <w:pPr>
        <w:spacing w:after="120" w:before="300"/>
      </w:pPr>
      <w:r>
        <w:rPr>
          <w:b/>
          <w:bCs/>
          <w:sz w:val="26"/>
          <w:szCs w:val="26"/>
          <w:u w:val="single"/>
        </w:rPr>
        <w:t xml:space="preserve">Farm Machinery</w:t>
      </w:r>
    </w:p>
    <w:p>
      <w:pPr>
        <w:spacing w:after="60" w:before="160"/>
      </w:pPr>
      <w:r>
        <w:rPr>
          <w:b/>
          <w:bCs/>
          <w:sz w:val="22"/>
          <w:szCs w:val="22"/>
        </w:rPr>
        <w:t xml:space="preserve">Q.40  </w:t>
      </w:r>
      <w:r>
        <w:rPr>
          <w:i/>
          <w:iCs/>
          <w:sz w:val="20"/>
          <w:szCs w:val="20"/>
        </w:rPr>
        <w:t xml:space="preserve">(2 marks)  [MCQ]</w:t>
      </w:r>
    </w:p>
    <w:p>
      <w:pPr>
        <w:spacing w:after="20" w:before="20"/>
        <w:jc w:val="left"/>
      </w:pPr>
      <w:r>
        <w:rPr>
          <w:b w:val="false"/>
          <w:bCs w:val="false"/>
          <w:i w:val="false"/>
          <w:iCs w:val="false"/>
          <w:sz w:val="22"/>
          <w:szCs w:val="22"/>
        </w:rPr>
        <w:t xml:space="preserve">A disc plough operates at a forward speed of 1.5 m/s with a total draft of 4.2 kN. The tractor's available drawbar capacity is 15 kW. What percentage of the available drawbar capacity is utilised by this ploughing operation?</w:t>
      </w:r>
    </w:p>
    <w:p>
      <w:pPr>
        <w:spacing w:after="20" w:before="20"/>
        <w:jc w:val="left"/>
      </w:pPr>
      <w:r>
        <w:rPr>
          <w:b w:val="false"/>
          <w:bCs w:val="false"/>
          <w:i w:val="false"/>
          <w:iCs w:val="false"/>
          <w:sz w:val="22"/>
          <w:szCs w:val="22"/>
        </w:rPr>
        <w:t xml:space="preserve">(A) 42%</w:t>
      </w:r>
    </w:p>
    <w:p>
      <w:pPr>
        <w:spacing w:after="20" w:before="20"/>
        <w:jc w:val="left"/>
      </w:pPr>
      <w:r>
        <w:rPr>
          <w:b w:val="false"/>
          <w:bCs w:val="false"/>
          <w:i w:val="false"/>
          <w:iCs w:val="false"/>
          <w:sz w:val="22"/>
          <w:szCs w:val="22"/>
        </w:rPr>
        <w:t xml:space="preserve">(B) 31.5%</w:t>
      </w:r>
    </w:p>
    <w:p>
      <w:pPr>
        <w:spacing w:after="20" w:before="20"/>
        <w:jc w:val="left"/>
      </w:pPr>
      <w:r>
        <w:rPr>
          <w:b w:val="false"/>
          <w:bCs w:val="false"/>
          <w:i w:val="false"/>
          <w:iCs w:val="false"/>
          <w:sz w:val="22"/>
          <w:szCs w:val="22"/>
        </w:rPr>
        <w:t xml:space="preserve">(C) 84%</w:t>
      </w:r>
    </w:p>
    <w:p>
      <w:pPr>
        <w:spacing w:after="20" w:before="20"/>
        <w:jc w:val="left"/>
      </w:pPr>
      <w:r>
        <w:rPr>
          <w:b w:val="false"/>
          <w:bCs w:val="false"/>
          <w:i w:val="false"/>
          <w:iCs w:val="false"/>
          <w:sz w:val="22"/>
          <w:szCs w:val="22"/>
        </w:rPr>
        <w:t xml:space="preserve">(D) 52.5%</w:t>
      </w:r>
    </w:p>
    <w:p>
      <w:pPr>
        <w:spacing w:after="60" w:before="160"/>
      </w:pPr>
      <w:r>
        <w:rPr>
          <w:b/>
          <w:bCs/>
          <w:sz w:val="22"/>
          <w:szCs w:val="22"/>
        </w:rPr>
        <w:t xml:space="preserve">Q.41  </w:t>
      </w:r>
      <w:r>
        <w:rPr>
          <w:i/>
          <w:iCs/>
          <w:sz w:val="20"/>
          <w:szCs w:val="20"/>
        </w:rPr>
        <w:t xml:space="preserve">(2 marks)  [NAT]</w:t>
      </w:r>
    </w:p>
    <w:p>
      <w:pPr>
        <w:spacing w:after="20" w:before="20"/>
        <w:jc w:val="left"/>
      </w:pPr>
      <w:r>
        <w:rPr>
          <w:b w:val="false"/>
          <w:bCs w:val="false"/>
          <w:i w:val="false"/>
          <w:iCs w:val="false"/>
          <w:sz w:val="22"/>
          <w:szCs w:val="22"/>
        </w:rPr>
        <w:t xml:space="preserve">A compound gear train has a pinion of 20 teeth driving a gear of 60 teeth mounted on the same shaft as another pinion of 15 teeth, which drives a final gear of 45 teeth. If the input shaft rotates at 900 rpm, find the output shaft speed (rpm).</w:t>
      </w:r>
    </w:p>
    <w:p>
      <w:pPr>
        <w:spacing w:after="60" w:before="160"/>
      </w:pPr>
      <w:r>
        <w:rPr>
          <w:b/>
          <w:bCs/>
          <w:sz w:val="22"/>
          <w:szCs w:val="22"/>
        </w:rPr>
        <w:t xml:space="preserve">Q.42  </w:t>
      </w:r>
      <w:r>
        <w:rPr>
          <w:i/>
          <w:iCs/>
          <w:sz w:val="20"/>
          <w:szCs w:val="20"/>
        </w:rPr>
        <w:t xml:space="preserve">(2 marks)  [NAT]</w:t>
      </w:r>
    </w:p>
    <w:p>
      <w:pPr>
        <w:spacing w:after="20" w:before="20"/>
        <w:jc w:val="left"/>
      </w:pPr>
      <w:r>
        <w:rPr>
          <w:b w:val="false"/>
          <w:bCs w:val="false"/>
          <w:i w:val="false"/>
          <w:iCs w:val="false"/>
          <w:sz w:val="22"/>
          <w:szCs w:val="22"/>
        </w:rPr>
        <w:t xml:space="preserve">A boom sprayer with 8 nozzles spaced 0.5 m apart is operated at a forward speed of 1.2 m/s. Each nozzle discharges at 0.8 L/min. Calculate the application rate (litres per hectare). (Round off to two decimal places.)</w:t>
      </w:r>
    </w:p>
    <w:p>
      <w:pPr>
        <w:spacing w:after="60" w:before="160"/>
      </w:pPr>
      <w:r>
        <w:rPr>
          <w:b/>
          <w:bCs/>
          <w:sz w:val="22"/>
          <w:szCs w:val="22"/>
        </w:rPr>
        <w:t xml:space="preserve">Q.43  </w:t>
      </w:r>
      <w:r>
        <w:rPr>
          <w:i/>
          <w:iCs/>
          <w:sz w:val="20"/>
          <w:szCs w:val="20"/>
        </w:rPr>
        <w:t xml:space="preserve">(2 marks)  [NAT]</w:t>
      </w:r>
    </w:p>
    <w:p>
      <w:pPr>
        <w:spacing w:after="20" w:before="20"/>
        <w:jc w:val="left"/>
      </w:pPr>
      <w:r>
        <w:rPr>
          <w:b w:val="false"/>
          <w:bCs w:val="false"/>
          <w:i w:val="false"/>
          <w:iCs w:val="false"/>
          <w:sz w:val="22"/>
          <w:szCs w:val="22"/>
        </w:rPr>
        <w:t xml:space="preserve">A seed drill has 9 furrow openers spaced 20 cm apart and operates at a forward speed of 3 km/h with a field efficiency of 80%. Calculate the effective field capacity (ha/h). (Round off to two decimal places.)</w:t>
      </w:r>
    </w:p>
    <w:p>
      <w:pPr>
        <w:spacing w:after="120" w:before="300"/>
      </w:pPr>
      <w:r>
        <w:rPr>
          <w:b/>
          <w:bCs/>
          <w:sz w:val="26"/>
          <w:szCs w:val="26"/>
          <w:u w:val="single"/>
        </w:rPr>
        <w:t xml:space="preserve">Farm Power</w:t>
      </w:r>
    </w:p>
    <w:p>
      <w:pPr>
        <w:spacing w:after="60" w:before="160"/>
      </w:pPr>
      <w:r>
        <w:rPr>
          <w:b/>
          <w:bCs/>
          <w:sz w:val="22"/>
          <w:szCs w:val="22"/>
        </w:rPr>
        <w:t xml:space="preserve">Q.44  </w:t>
      </w:r>
      <w:r>
        <w:rPr>
          <w:i/>
          <w:iCs/>
          <w:sz w:val="20"/>
          <w:szCs w:val="20"/>
        </w:rPr>
        <w:t xml:space="preserve">(2 marks)  [MCQ]</w:t>
      </w:r>
    </w:p>
    <w:p>
      <w:pPr>
        <w:spacing w:after="20" w:before="20"/>
        <w:jc w:val="left"/>
      </w:pPr>
      <w:r>
        <w:rPr>
          <w:b w:val="false"/>
          <w:bCs w:val="false"/>
          <w:i w:val="false"/>
          <w:iCs w:val="false"/>
          <w:sz w:val="22"/>
          <w:szCs w:val="22"/>
        </w:rPr>
        <w:t xml:space="preserve">A 2WD tractor has a static rear-axle weight of 18 kN and a coefficient of traction of 0.55 on the given soil. If the rolling resistance of the tractor is 2.0 kN, calculate the maximum available drawbar pull.</w:t>
      </w:r>
    </w:p>
    <w:p>
      <w:pPr>
        <w:spacing w:after="20" w:before="20"/>
        <w:jc w:val="left"/>
      </w:pPr>
      <w:r>
        <w:rPr>
          <w:b w:val="false"/>
          <w:bCs w:val="false"/>
          <w:i w:val="false"/>
          <w:iCs w:val="false"/>
          <w:sz w:val="22"/>
          <w:szCs w:val="22"/>
        </w:rPr>
        <w:t xml:space="preserve">(A) 7.9 kN</w:t>
      </w:r>
    </w:p>
    <w:p>
      <w:pPr>
        <w:spacing w:after="20" w:before="20"/>
        <w:jc w:val="left"/>
      </w:pPr>
      <w:r>
        <w:rPr>
          <w:b w:val="false"/>
          <w:bCs w:val="false"/>
          <w:i w:val="false"/>
          <w:iCs w:val="false"/>
          <w:sz w:val="22"/>
          <w:szCs w:val="22"/>
        </w:rPr>
        <w:t xml:space="preserve">(B) 9.9 kN</w:t>
      </w:r>
    </w:p>
    <w:p>
      <w:pPr>
        <w:spacing w:after="20" w:before="20"/>
        <w:jc w:val="left"/>
      </w:pPr>
      <w:r>
        <w:rPr>
          <w:b w:val="false"/>
          <w:bCs w:val="false"/>
          <w:i w:val="false"/>
          <w:iCs w:val="false"/>
          <w:sz w:val="22"/>
          <w:szCs w:val="22"/>
        </w:rPr>
        <w:t xml:space="preserve">(C) 6.9 kN</w:t>
      </w:r>
    </w:p>
    <w:p>
      <w:pPr>
        <w:spacing w:after="20" w:before="20"/>
        <w:jc w:val="left"/>
      </w:pPr>
      <w:r>
        <w:rPr>
          <w:b w:val="false"/>
          <w:bCs w:val="false"/>
          <w:i w:val="false"/>
          <w:iCs w:val="false"/>
          <w:sz w:val="22"/>
          <w:szCs w:val="22"/>
        </w:rPr>
        <w:t xml:space="preserve">(D) 11.9 kN</w:t>
      </w:r>
    </w:p>
    <w:p>
      <w:pPr>
        <w:spacing w:after="60" w:before="160"/>
      </w:pPr>
      <w:r>
        <w:rPr>
          <w:b/>
          <w:bCs/>
          <w:sz w:val="22"/>
          <w:szCs w:val="22"/>
        </w:rPr>
        <w:t xml:space="preserve">Q.45  </w:t>
      </w:r>
      <w:r>
        <w:rPr>
          <w:i/>
          <w:iCs/>
          <w:sz w:val="20"/>
          <w:szCs w:val="20"/>
        </w:rPr>
        <w:t xml:space="preserve">(2 marks)  [NAT]</w:t>
      </w:r>
    </w:p>
    <w:p>
      <w:pPr>
        <w:spacing w:after="20" w:before="20"/>
        <w:jc w:val="left"/>
      </w:pPr>
      <w:r>
        <w:rPr>
          <w:b w:val="false"/>
          <w:bCs w:val="false"/>
          <w:i w:val="false"/>
          <w:iCs w:val="false"/>
          <w:sz w:val="22"/>
          <w:szCs w:val="22"/>
        </w:rPr>
        <w:t xml:space="preserve">An engine operates on the ideal Otto cycle with a compression ratio of 8. Air enters the compression stroke at 27°C, with γ = 1.4. Determine the temperature (°C) at the end of isentropic compression. (Round off to one decimal place.)</w:t>
      </w:r>
    </w:p>
    <w:p>
      <w:pPr>
        <w:spacing w:after="60" w:before="160"/>
      </w:pPr>
      <w:r>
        <w:rPr>
          <w:b/>
          <w:bCs/>
          <w:sz w:val="22"/>
          <w:szCs w:val="22"/>
        </w:rPr>
        <w:t xml:space="preserve">Q.46  </w:t>
      </w:r>
      <w:r>
        <w:rPr>
          <w:i/>
          <w:iCs/>
          <w:sz w:val="20"/>
          <w:szCs w:val="20"/>
        </w:rPr>
        <w:t xml:space="preserve">(2 marks)  [NAT]</w:t>
      </w:r>
    </w:p>
    <w:p>
      <w:pPr>
        <w:spacing w:after="20" w:before="20"/>
        <w:jc w:val="left"/>
      </w:pPr>
      <w:r>
        <w:rPr>
          <w:b w:val="false"/>
          <w:bCs w:val="false"/>
          <w:i w:val="false"/>
          <w:iCs w:val="false"/>
          <w:sz w:val="22"/>
          <w:szCs w:val="22"/>
        </w:rPr>
        <w:t xml:space="preserve">A single-plate clutch (2 friction surfaces) transmits 30 kW at 2000 rpm. If the mean radius of the friction lining is 120 mm and the coefficient of friction is 0.3, calculate the axial force required (kN), assuming the uniform-pressure theory. (Round off to two decimal places.)</w:t>
      </w:r>
    </w:p>
    <w:p>
      <w:pPr>
        <w:spacing w:after="60" w:before="160"/>
      </w:pPr>
      <w:r>
        <w:rPr>
          <w:b/>
          <w:bCs/>
          <w:sz w:val="22"/>
          <w:szCs w:val="22"/>
        </w:rPr>
        <w:t xml:space="preserve">Q.47  </w:t>
      </w:r>
      <w:r>
        <w:rPr>
          <w:i/>
          <w:iCs/>
          <w:sz w:val="20"/>
          <w:szCs w:val="20"/>
        </w:rPr>
        <w:t xml:space="preserve">(2 marks)  [NAT]</w:t>
      </w:r>
    </w:p>
    <w:p>
      <w:pPr>
        <w:spacing w:after="20" w:before="20"/>
        <w:jc w:val="left"/>
      </w:pPr>
      <w:r>
        <w:rPr>
          <w:b w:val="false"/>
          <w:bCs w:val="false"/>
          <w:i w:val="false"/>
          <w:iCs w:val="false"/>
          <w:sz w:val="22"/>
          <w:szCs w:val="22"/>
        </w:rPr>
        <w:t xml:space="preserve">Biodiesel (B100, calorific value 37.5 MJ/kg, density 0.88 kg/L) is used to replace diesel (calorific value 45 MJ/kg, density 0.84 kg/L) for the same energy output in an engine currently consuming 8 L/h of diesel. Calculate the required B100 consumption rate (L/h). (Round off to two decimal places.)</w:t>
      </w:r>
    </w:p>
    <w:p>
      <w:pPr>
        <w:spacing w:after="60" w:before="160"/>
      </w:pPr>
      <w:r>
        <w:rPr>
          <w:b/>
          <w:bCs/>
          <w:sz w:val="22"/>
          <w:szCs w:val="22"/>
        </w:rPr>
        <w:t xml:space="preserve">Q.48  </w:t>
      </w:r>
      <w:r>
        <w:rPr>
          <w:i/>
          <w:iCs/>
          <w:sz w:val="20"/>
          <w:szCs w:val="20"/>
        </w:rPr>
        <w:t xml:space="preserve">(2 marks)  [NAT]</w:t>
      </w:r>
    </w:p>
    <w:p>
      <w:pPr>
        <w:spacing w:after="20" w:before="20"/>
        <w:jc w:val="left"/>
      </w:pPr>
      <w:r>
        <w:rPr>
          <w:b w:val="false"/>
          <w:bCs w:val="false"/>
          <w:i w:val="false"/>
          <w:iCs w:val="false"/>
          <w:sz w:val="22"/>
          <w:szCs w:val="22"/>
        </w:rPr>
        <w:t xml:space="preserve">A biomass gasifier produces producer gas of calorific value 5.0 MJ/Nm³, used in a dual-fuel engine at 70% energy substitution of diesel. The engine originally runs on 6 L/h of diesel (calorific value 45 MJ/L). Calculate the producer-gas consumption rate (Nm³/h). (Round off to two decimal places.)</w:t>
      </w:r>
    </w:p>
    <w:p>
      <w:pPr>
        <w:spacing w:after="120" w:before="300"/>
      </w:pPr>
      <w:r>
        <w:rPr>
          <w:b/>
          <w:bCs/>
          <w:sz w:val="26"/>
          <w:szCs w:val="26"/>
          <w:u w:val="single"/>
        </w:rPr>
        <w:t xml:space="preserve">Soil &amp; Water Conservation Engineering</w:t>
      </w:r>
    </w:p>
    <w:p>
      <w:pPr>
        <w:spacing w:after="60" w:before="160"/>
      </w:pPr>
      <w:r>
        <w:rPr>
          <w:b/>
          <w:bCs/>
          <w:sz w:val="22"/>
          <w:szCs w:val="22"/>
        </w:rPr>
        <w:t xml:space="preserve">Q.49  </w:t>
      </w:r>
      <w:r>
        <w:rPr>
          <w:i/>
          <w:iCs/>
          <w:sz w:val="20"/>
          <w:szCs w:val="20"/>
        </w:rPr>
        <w:t xml:space="preserve">(2 marks)  [MCQ]</w:t>
      </w:r>
    </w:p>
    <w:p>
      <w:pPr>
        <w:spacing w:after="20" w:before="20"/>
        <w:jc w:val="left"/>
      </w:pPr>
      <w:r>
        <w:rPr>
          <w:b w:val="false"/>
          <w:bCs w:val="false"/>
          <w:i w:val="false"/>
          <w:iCs w:val="false"/>
          <w:sz w:val="22"/>
          <w:szCs w:val="22"/>
        </w:rPr>
        <w:t xml:space="preserve">A 4-hour unit hydrograph (defined for 1 cm of effective rainfall) for a watershed has a peak discharge of 60 m³/s. If a single storm burst produces 5 cm of effective rainfall in the same 4-hour duration, estimate the peak discharge of the resulting direct-runoff hydrograph.</w:t>
      </w:r>
    </w:p>
    <w:p>
      <w:pPr>
        <w:spacing w:after="20" w:before="20"/>
        <w:jc w:val="left"/>
      </w:pPr>
      <w:r>
        <w:rPr>
          <w:b w:val="false"/>
          <w:bCs w:val="false"/>
          <w:i w:val="false"/>
          <w:iCs w:val="false"/>
          <w:sz w:val="22"/>
          <w:szCs w:val="22"/>
        </w:rPr>
        <w:t xml:space="preserve">(A) 300 m³/s</w:t>
      </w:r>
    </w:p>
    <w:p>
      <w:pPr>
        <w:spacing w:after="20" w:before="20"/>
        <w:jc w:val="left"/>
      </w:pPr>
      <w:r>
        <w:rPr>
          <w:b w:val="false"/>
          <w:bCs w:val="false"/>
          <w:i w:val="false"/>
          <w:iCs w:val="false"/>
          <w:sz w:val="22"/>
          <w:szCs w:val="22"/>
        </w:rPr>
        <w:t xml:space="preserve">(B) 12 m³/s</w:t>
      </w:r>
    </w:p>
    <w:p>
      <w:pPr>
        <w:spacing w:after="20" w:before="20"/>
        <w:jc w:val="left"/>
      </w:pPr>
      <w:r>
        <w:rPr>
          <w:b w:val="false"/>
          <w:bCs w:val="false"/>
          <w:i w:val="false"/>
          <w:iCs w:val="false"/>
          <w:sz w:val="22"/>
          <w:szCs w:val="22"/>
        </w:rPr>
        <w:t xml:space="preserve">(C) 65 m³/s</w:t>
      </w:r>
    </w:p>
    <w:p>
      <w:pPr>
        <w:spacing w:after="20" w:before="20"/>
        <w:jc w:val="left"/>
      </w:pPr>
      <w:r>
        <w:rPr>
          <w:b w:val="false"/>
          <w:bCs w:val="false"/>
          <w:i w:val="false"/>
          <w:iCs w:val="false"/>
          <w:sz w:val="22"/>
          <w:szCs w:val="22"/>
        </w:rPr>
        <w:t xml:space="preserve">(D) 150 m³/s</w:t>
      </w:r>
    </w:p>
    <w:p>
      <w:pPr>
        <w:spacing w:after="60" w:before="160"/>
      </w:pPr>
      <w:r>
        <w:rPr>
          <w:b/>
          <w:bCs/>
          <w:sz w:val="22"/>
          <w:szCs w:val="22"/>
        </w:rPr>
        <w:t xml:space="preserve">Q.50  </w:t>
      </w:r>
      <w:r>
        <w:rPr>
          <w:i/>
          <w:iCs/>
          <w:sz w:val="20"/>
          <w:szCs w:val="20"/>
        </w:rPr>
        <w:t xml:space="preserve">(2 marks)  [MCQ]</w:t>
      </w:r>
    </w:p>
    <w:p>
      <w:pPr>
        <w:spacing w:after="20" w:before="20"/>
        <w:jc w:val="left"/>
      </w:pPr>
      <w:r>
        <w:rPr>
          <w:b w:val="false"/>
          <w:bCs w:val="false"/>
          <w:i w:val="false"/>
          <w:iCs w:val="false"/>
          <w:sz w:val="22"/>
          <w:szCs w:val="22"/>
        </w:rPr>
        <w:t xml:space="preserve">Water flows through a horizontal venturi meter with inlet diameter 200 mm and throat diameter 100 mm. The discharge coefficient is 0.98 and the measured differential head is 0.5 m. Using Q = Cd·A₂·√[2gh/(1−(A₂/A₁)²)], calculate the discharge.</w:t>
      </w:r>
    </w:p>
    <w:p>
      <w:pPr>
        <w:spacing w:after="20" w:before="20"/>
        <w:jc w:val="left"/>
      </w:pPr>
      <w:r>
        <w:rPr>
          <w:b w:val="false"/>
          <w:bCs w:val="false"/>
          <w:i w:val="false"/>
          <w:iCs w:val="false"/>
          <w:sz w:val="22"/>
          <w:szCs w:val="22"/>
        </w:rPr>
        <w:t xml:space="preserve">(A) 0.0249 m³/s</w:t>
      </w:r>
    </w:p>
    <w:p>
      <w:pPr>
        <w:spacing w:after="20" w:before="20"/>
        <w:jc w:val="left"/>
      </w:pPr>
      <w:r>
        <w:rPr>
          <w:b w:val="false"/>
          <w:bCs w:val="false"/>
          <w:i w:val="false"/>
          <w:iCs w:val="false"/>
          <w:sz w:val="22"/>
          <w:szCs w:val="22"/>
        </w:rPr>
        <w:t xml:space="preserve">(B) 0.0345 m³/s</w:t>
      </w:r>
    </w:p>
    <w:p>
      <w:pPr>
        <w:spacing w:after="20" w:before="20"/>
        <w:jc w:val="left"/>
      </w:pPr>
      <w:r>
        <w:rPr>
          <w:b w:val="false"/>
          <w:bCs w:val="false"/>
          <w:i w:val="false"/>
          <w:iCs w:val="false"/>
          <w:sz w:val="22"/>
          <w:szCs w:val="22"/>
        </w:rPr>
        <w:t xml:space="preserve">(C) 0.0125 m³/s</w:t>
      </w:r>
    </w:p>
    <w:p>
      <w:pPr>
        <w:spacing w:after="20" w:before="20"/>
        <w:jc w:val="left"/>
      </w:pPr>
      <w:r>
        <w:rPr>
          <w:b w:val="false"/>
          <w:bCs w:val="false"/>
          <w:i w:val="false"/>
          <w:iCs w:val="false"/>
          <w:sz w:val="22"/>
          <w:szCs w:val="22"/>
        </w:rPr>
        <w:t xml:space="preserve">(D) 0.0499 m³/s</w:t>
      </w:r>
    </w:p>
    <w:p>
      <w:pPr>
        <w:spacing w:after="60" w:before="160"/>
      </w:pPr>
      <w:r>
        <w:rPr>
          <w:b/>
          <w:bCs/>
          <w:sz w:val="22"/>
          <w:szCs w:val="22"/>
        </w:rPr>
        <w:t xml:space="preserve">Q.51  </w:t>
      </w:r>
      <w:r>
        <w:rPr>
          <w:i/>
          <w:iCs/>
          <w:sz w:val="20"/>
          <w:szCs w:val="20"/>
        </w:rPr>
        <w:t xml:space="preserve">(2 marks)  [NAT]</w:t>
      </w:r>
    </w:p>
    <w:p>
      <w:pPr>
        <w:spacing w:after="20" w:before="20"/>
        <w:jc w:val="left"/>
      </w:pPr>
      <w:r>
        <w:rPr>
          <w:b w:val="false"/>
          <w:bCs w:val="false"/>
          <w:i w:val="false"/>
          <w:iCs w:val="false"/>
          <w:sz w:val="22"/>
          <w:szCs w:val="22"/>
        </w:rPr>
        <w:t xml:space="preserve">A field has a slope length of 100 m and slope steepness of 6%. Using the USLE LS-factor formula LS = (λ/22.13)^m × (0.065 + 0.045S + 0.0065S²), with m = 0.5 for slopes ≥ 5%, λ = slope length (m), and S = slope (%), calculate the LS factor. (Round off to two decimal places.)</w:t>
      </w:r>
    </w:p>
    <w:p>
      <w:pPr>
        <w:spacing w:after="60" w:before="160"/>
      </w:pPr>
      <w:r>
        <w:rPr>
          <w:b/>
          <w:bCs/>
          <w:sz w:val="22"/>
          <w:szCs w:val="22"/>
        </w:rPr>
        <w:t xml:space="preserve">Q.52  </w:t>
      </w:r>
      <w:r>
        <w:rPr>
          <w:i/>
          <w:iCs/>
          <w:sz w:val="20"/>
          <w:szCs w:val="20"/>
        </w:rPr>
        <w:t xml:space="preserve">(2 marks)  [NAT]</w:t>
      </w:r>
    </w:p>
    <w:p>
      <w:pPr>
        <w:spacing w:after="20" w:before="20"/>
        <w:jc w:val="left"/>
      </w:pPr>
      <w:r>
        <w:rPr>
          <w:b w:val="false"/>
          <w:bCs w:val="false"/>
          <w:i w:val="false"/>
          <w:iCs w:val="false"/>
          <w:sz w:val="22"/>
          <w:szCs w:val="22"/>
        </w:rPr>
        <w:t xml:space="preserve">The reduced level (RL) of a benchmark is 100.000 m. A backsight of 1.865 m is taken on the benchmark, and a foresight of 2.740 m is taken on the next change point. Find the RL of the change point (m), using the height-of-collimation method. (Round off to two decimal places.)</w:t>
      </w:r>
    </w:p>
    <w:p>
      <w:pPr>
        <w:spacing w:after="60" w:before="160"/>
      </w:pPr>
      <w:r>
        <w:rPr>
          <w:b/>
          <w:bCs/>
          <w:sz w:val="22"/>
          <w:szCs w:val="22"/>
        </w:rPr>
        <w:t xml:space="preserve">Q.53  </w:t>
      </w:r>
      <w:r>
        <w:rPr>
          <w:i/>
          <w:iCs/>
          <w:sz w:val="20"/>
          <w:szCs w:val="20"/>
        </w:rPr>
        <w:t xml:space="preserve">(2 marks)  [NAT]</w:t>
      </w:r>
    </w:p>
    <w:p>
      <w:pPr>
        <w:spacing w:after="20" w:before="20"/>
        <w:jc w:val="left"/>
      </w:pPr>
      <w:r>
        <w:rPr>
          <w:b w:val="false"/>
          <w:bCs w:val="false"/>
          <w:i w:val="false"/>
          <w:iCs w:val="false"/>
          <w:sz w:val="22"/>
          <w:szCs w:val="22"/>
        </w:rPr>
        <w:t xml:space="preserve">Using Horton's infiltration equation f = fc + (f0−fc)e^(−kt), with f0 = 10 cm/h, fc = 2 cm/h, and k = 0.4 /h, calculate the infiltration rate at t = 3 hours. (Round off to two decimal places.)</w:t>
      </w:r>
    </w:p>
    <w:p>
      <w:pPr>
        <w:spacing w:after="60" w:before="160"/>
      </w:pPr>
      <w:r>
        <w:rPr>
          <w:b/>
          <w:bCs/>
          <w:sz w:val="22"/>
          <w:szCs w:val="22"/>
        </w:rPr>
        <w:t xml:space="preserve">Q.54  </w:t>
      </w:r>
      <w:r>
        <w:rPr>
          <w:i/>
          <w:iCs/>
          <w:sz w:val="20"/>
          <w:szCs w:val="20"/>
        </w:rPr>
        <w:t xml:space="preserve">(2 marks)  [NAT]</w:t>
      </w:r>
    </w:p>
    <w:p>
      <w:pPr>
        <w:spacing w:after="20" w:before="20"/>
        <w:jc w:val="left"/>
      </w:pPr>
      <w:r>
        <w:rPr>
          <w:b w:val="false"/>
          <w:bCs w:val="false"/>
          <w:i w:val="false"/>
          <w:iCs w:val="false"/>
          <w:sz w:val="22"/>
          <w:szCs w:val="22"/>
        </w:rPr>
        <w:t xml:space="preserve">Water flows in a rectangular open channel of bed width 3 m at a depth of 1.2 m and mean velocity 0.9 m/s. Using Manning's equation with n = 0.022, calculate the required bed slope. (Round off to five decimal places.)</w:t>
      </w:r>
    </w:p>
    <w:p>
      <w:pPr>
        <w:spacing w:after="120" w:before="300"/>
      </w:pPr>
      <w:r>
        <w:rPr>
          <w:b/>
          <w:bCs/>
          <w:sz w:val="26"/>
          <w:szCs w:val="26"/>
          <w:u w:val="single"/>
        </w:rPr>
        <w:t xml:space="preserve">Irrigation &amp; Drainage Engineering</w:t>
      </w:r>
    </w:p>
    <w:p>
      <w:pPr>
        <w:spacing w:after="60" w:before="160"/>
      </w:pPr>
      <w:r>
        <w:rPr>
          <w:b/>
          <w:bCs/>
          <w:sz w:val="22"/>
          <w:szCs w:val="22"/>
        </w:rPr>
        <w:t xml:space="preserve">Q.55  </w:t>
      </w:r>
      <w:r>
        <w:rPr>
          <w:i/>
          <w:iCs/>
          <w:sz w:val="20"/>
          <w:szCs w:val="20"/>
        </w:rPr>
        <w:t xml:space="preserve">(2 marks)  [MSQ]</w:t>
      </w:r>
    </w:p>
    <w:p>
      <w:pPr>
        <w:spacing w:after="20" w:before="20"/>
        <w:jc w:val="left"/>
      </w:pPr>
      <w:r>
        <w:rPr>
          <w:b w:val="false"/>
          <w:bCs w:val="false"/>
          <w:i w:val="false"/>
          <w:iCs w:val="false"/>
          <w:sz w:val="22"/>
          <w:szCs w:val="22"/>
        </w:rPr>
        <w:t xml:space="preserve">Which of the following statements regarding centrifugal pumps used for irrigation are CORRECT?</w:t>
      </w:r>
    </w:p>
    <w:p>
      <w:pPr>
        <w:spacing w:after="20" w:before="20"/>
        <w:jc w:val="left"/>
      </w:pPr>
      <w:r>
        <w:rPr>
          <w:b w:val="false"/>
          <w:bCs w:val="false"/>
          <w:i w:val="false"/>
          <w:iCs w:val="false"/>
          <w:sz w:val="22"/>
          <w:szCs w:val="22"/>
        </w:rPr>
        <w:t xml:space="preserve">(A) Specific speed increases with increasing discharge and decreases with increasing head.</w:t>
      </w:r>
    </w:p>
    <w:p>
      <w:pPr>
        <w:spacing w:after="20" w:before="20"/>
        <w:jc w:val="left"/>
      </w:pPr>
      <w:r>
        <w:rPr>
          <w:b w:val="false"/>
          <w:bCs w:val="false"/>
          <w:i w:val="false"/>
          <w:iCs w:val="false"/>
          <w:sz w:val="22"/>
          <w:szCs w:val="22"/>
        </w:rPr>
        <w:t xml:space="preserve">(B) Cavitation is more likely to occur when the pump is installed at a higher elevation above the water source.</w:t>
      </w:r>
    </w:p>
    <w:p>
      <w:pPr>
        <w:spacing w:after="20" w:before="20"/>
        <w:jc w:val="left"/>
      </w:pPr>
      <w:r>
        <w:rPr>
          <w:b w:val="false"/>
          <w:bCs w:val="false"/>
          <w:i w:val="false"/>
          <w:iCs w:val="false"/>
          <w:sz w:val="22"/>
          <w:szCs w:val="22"/>
        </w:rPr>
        <w:t xml:space="preserve">(C) Pump efficiency is maximum at the shut-off head (zero discharge) condition.</w:t>
      </w:r>
    </w:p>
    <w:p>
      <w:pPr>
        <w:spacing w:after="20" w:before="20"/>
        <w:jc w:val="left"/>
      </w:pPr>
      <w:r>
        <w:rPr>
          <w:b w:val="false"/>
          <w:bCs w:val="false"/>
          <w:i w:val="false"/>
          <w:iCs w:val="false"/>
          <w:sz w:val="22"/>
          <w:szCs w:val="22"/>
        </w:rPr>
        <w:t xml:space="preserve">(D) NPSH available must be greater than NPSH required to avoid cavitation.</w:t>
      </w:r>
    </w:p>
    <w:p>
      <w:pPr>
        <w:spacing w:after="60" w:before="160"/>
      </w:pPr>
      <w:r>
        <w:rPr>
          <w:b/>
          <w:bCs/>
          <w:sz w:val="22"/>
          <w:szCs w:val="22"/>
        </w:rPr>
        <w:t xml:space="preserve">Q.56  </w:t>
      </w:r>
      <w:r>
        <w:rPr>
          <w:i/>
          <w:iCs/>
          <w:sz w:val="20"/>
          <w:szCs w:val="20"/>
        </w:rPr>
        <w:t xml:space="preserve">(2 marks)  [NAT]</w:t>
      </w:r>
    </w:p>
    <w:p>
      <w:pPr>
        <w:spacing w:after="20" w:before="20"/>
        <w:jc w:val="left"/>
      </w:pPr>
      <w:r>
        <w:rPr>
          <w:b w:val="false"/>
          <w:bCs w:val="false"/>
          <w:i w:val="false"/>
          <w:iCs w:val="false"/>
          <w:sz w:val="22"/>
          <w:szCs w:val="22"/>
        </w:rPr>
        <w:t xml:space="preserve">A drip irrigation system has emitters of discharge 4 L/h spaced at 0.5 m along laterals that are 1.5 m apart. If the design irrigation depth required is 6 mm/day, calculate the required daily operating time (hours). (Round off to two decimal places.)</w:t>
      </w:r>
    </w:p>
    <w:p>
      <w:pPr>
        <w:spacing w:after="60" w:before="160"/>
      </w:pPr>
      <w:r>
        <w:rPr>
          <w:b/>
          <w:bCs/>
          <w:sz w:val="22"/>
          <w:szCs w:val="22"/>
        </w:rPr>
        <w:t xml:space="preserve">Q.57  </w:t>
      </w:r>
      <w:r>
        <w:rPr>
          <w:i/>
          <w:iCs/>
          <w:sz w:val="20"/>
          <w:szCs w:val="20"/>
        </w:rPr>
        <w:t xml:space="preserve">(2 marks)  [NAT]</w:t>
      </w:r>
    </w:p>
    <w:p>
      <w:pPr>
        <w:spacing w:after="20" w:before="20"/>
        <w:jc w:val="left"/>
      </w:pPr>
      <w:r>
        <w:rPr>
          <w:b w:val="false"/>
          <w:bCs w:val="false"/>
          <w:i w:val="false"/>
          <w:iCs w:val="false"/>
          <w:sz w:val="22"/>
          <w:szCs w:val="22"/>
        </w:rPr>
        <w:t xml:space="preserve">A tube well discharges 25 L/s under a drawdown of 3.5 m. Assuming the specific capacity (discharge per unit drawdown) remains constant, estimate the new discharge (L/s) when the drawdown increases to 5 m. (Round off to two decimal places.)</w:t>
      </w:r>
    </w:p>
    <w:p>
      <w:pPr>
        <w:spacing w:after="60" w:before="160"/>
      </w:pPr>
      <w:r>
        <w:rPr>
          <w:b/>
          <w:bCs/>
          <w:sz w:val="22"/>
          <w:szCs w:val="22"/>
        </w:rPr>
        <w:t xml:space="preserve">Q.58  </w:t>
      </w:r>
      <w:r>
        <w:rPr>
          <w:i/>
          <w:iCs/>
          <w:sz w:val="20"/>
          <w:szCs w:val="20"/>
        </w:rPr>
        <w:t xml:space="preserve">(2 marks)  [NAT]</w:t>
      </w:r>
    </w:p>
    <w:p>
      <w:pPr>
        <w:spacing w:after="20" w:before="20"/>
        <w:jc w:val="left"/>
      </w:pPr>
      <w:r>
        <w:rPr>
          <w:b w:val="false"/>
          <w:bCs w:val="false"/>
          <w:i w:val="false"/>
          <w:iCs w:val="false"/>
          <w:sz w:val="22"/>
          <w:szCs w:val="22"/>
        </w:rPr>
        <w:t xml:space="preserve">Using the simplified steady-state drain-spacing equation S² = 4K·de·h/q, where K = 0.8 m/day (hydraulic conductivity), de = 1.5 m (equivalent depth to the impermeable layer), h = 0.5 m (water-table height above drain midway between drains), and q = 0.006 m/day (design drainage coefficient), calculate the drain spacing S (m). (Round off to two decimal places.)</w:t>
      </w:r>
    </w:p>
    <w:p>
      <w:pPr>
        <w:spacing w:after="120" w:before="300"/>
      </w:pPr>
      <w:r>
        <w:rPr>
          <w:b/>
          <w:bCs/>
          <w:sz w:val="26"/>
          <w:szCs w:val="26"/>
          <w:u w:val="single"/>
        </w:rPr>
        <w:t xml:space="preserve">Agricultural Process Engineering</w:t>
      </w:r>
    </w:p>
    <w:p>
      <w:pPr>
        <w:spacing w:after="60" w:before="160"/>
      </w:pPr>
      <w:r>
        <w:rPr>
          <w:b/>
          <w:bCs/>
          <w:sz w:val="22"/>
          <w:szCs w:val="22"/>
        </w:rPr>
        <w:t xml:space="preserve">Q.59  </w:t>
      </w:r>
      <w:r>
        <w:rPr>
          <w:i/>
          <w:iCs/>
          <w:sz w:val="20"/>
          <w:szCs w:val="20"/>
        </w:rPr>
        <w:t xml:space="preserve">(2 marks)  [MSQ]</w:t>
      </w:r>
    </w:p>
    <w:p>
      <w:pPr>
        <w:spacing w:after="20" w:before="20"/>
        <w:jc w:val="left"/>
      </w:pPr>
      <w:r>
        <w:rPr>
          <w:b w:val="false"/>
          <w:bCs w:val="false"/>
          <w:i w:val="false"/>
          <w:iCs w:val="false"/>
          <w:sz w:val="22"/>
          <w:szCs w:val="22"/>
        </w:rPr>
        <w:t xml:space="preserve">Which of the following statements regarding the drying of agricultural produce are CORRECT?</w:t>
      </w:r>
    </w:p>
    <w:p>
      <w:pPr>
        <w:spacing w:after="20" w:before="20"/>
        <w:jc w:val="left"/>
      </w:pPr>
      <w:r>
        <w:rPr>
          <w:b w:val="false"/>
          <w:bCs w:val="false"/>
          <w:i w:val="false"/>
          <w:iCs w:val="false"/>
          <w:sz w:val="22"/>
          <w:szCs w:val="22"/>
        </w:rPr>
        <w:t xml:space="preserve">(A) During the constant-rate drying period, the material surface remains saturated with water and the drying rate is controlled by external (ambient) conditions.</w:t>
      </w:r>
    </w:p>
    <w:p>
      <w:pPr>
        <w:spacing w:after="20" w:before="20"/>
        <w:jc w:val="left"/>
      </w:pPr>
      <w:r>
        <w:rPr>
          <w:b w:val="false"/>
          <w:bCs w:val="false"/>
          <w:i w:val="false"/>
          <w:iCs w:val="false"/>
          <w:sz w:val="22"/>
          <w:szCs w:val="22"/>
        </w:rPr>
        <w:t xml:space="preserve">(B) The falling-rate period is controlled primarily by the rate of internal moisture diffusion within the material.</w:t>
      </w:r>
    </w:p>
    <w:p>
      <w:pPr>
        <w:spacing w:after="20" w:before="20"/>
        <w:jc w:val="left"/>
      </w:pPr>
      <w:r>
        <w:rPr>
          <w:b w:val="false"/>
          <w:bCs w:val="false"/>
          <w:i w:val="false"/>
          <w:iCs w:val="false"/>
          <w:sz w:val="22"/>
          <w:szCs w:val="22"/>
        </w:rPr>
        <w:t xml:space="preserve">(C) The equilibrium moisture content of a hygroscopic material depends only on its initial moisture content, not on the surrounding relative humidity.</w:t>
      </w:r>
    </w:p>
    <w:p>
      <w:pPr>
        <w:spacing w:after="20" w:before="20"/>
        <w:jc w:val="left"/>
      </w:pPr>
      <w:r>
        <w:rPr>
          <w:b w:val="false"/>
          <w:bCs w:val="false"/>
          <w:i w:val="false"/>
          <w:iCs w:val="false"/>
          <w:sz w:val="22"/>
          <w:szCs w:val="22"/>
        </w:rPr>
        <w:t xml:space="preserve">(D) Case-hardening occurs when the surface dries and shrinks faster than moisture can migrate from the interior, forming a hard, impermeable outer layer.</w:t>
      </w:r>
    </w:p>
    <w:p>
      <w:pPr>
        <w:spacing w:after="60" w:before="160"/>
      </w:pPr>
      <w:r>
        <w:rPr>
          <w:b/>
          <w:bCs/>
          <w:sz w:val="22"/>
          <w:szCs w:val="22"/>
        </w:rPr>
        <w:t xml:space="preserve">Q.60  </w:t>
      </w:r>
      <w:r>
        <w:rPr>
          <w:i/>
          <w:iCs/>
          <w:sz w:val="20"/>
          <w:szCs w:val="20"/>
        </w:rPr>
        <w:t xml:space="preserve">(2 marks)  [NAT]</w:t>
      </w:r>
    </w:p>
    <w:p>
      <w:pPr>
        <w:spacing w:after="20" w:before="20"/>
        <w:jc w:val="left"/>
      </w:pPr>
      <w:r>
        <w:rPr>
          <w:b w:val="false"/>
          <w:bCs w:val="false"/>
          <w:i w:val="false"/>
          <w:iCs w:val="false"/>
          <w:sz w:val="22"/>
          <w:szCs w:val="22"/>
        </w:rPr>
        <w:t xml:space="preserve">Using Bond's Law, the work index of a grain sample is 12 kWh/tonne. A mill reduces grain from an 80%-passing size (F80) of 5000 µm to an 80%-passing size (P80) of 1000 µm. Calculate the specific energy required (kWh/tonne), using E = 10·Wi·(1/√P80 − 1/√F80). (Round off to two decimal places.)</w:t>
      </w:r>
    </w:p>
    <w:p>
      <w:pPr>
        <w:spacing w:after="60" w:before="160"/>
      </w:pPr>
      <w:r>
        <w:rPr>
          <w:b/>
          <w:bCs/>
          <w:sz w:val="22"/>
          <w:szCs w:val="22"/>
        </w:rPr>
        <w:t xml:space="preserve">Q.61  </w:t>
      </w:r>
      <w:r>
        <w:rPr>
          <w:i/>
          <w:iCs/>
          <w:sz w:val="20"/>
          <w:szCs w:val="20"/>
        </w:rPr>
        <w:t xml:space="preserve">(2 marks)  [NAT]</w:t>
      </w:r>
    </w:p>
    <w:p>
      <w:pPr>
        <w:spacing w:after="20" w:before="20"/>
        <w:jc w:val="left"/>
      </w:pPr>
      <w:r>
        <w:rPr>
          <w:b w:val="false"/>
          <w:bCs w:val="false"/>
          <w:i w:val="false"/>
          <w:iCs w:val="false"/>
          <w:sz w:val="22"/>
          <w:szCs w:val="22"/>
        </w:rPr>
        <w:t xml:space="preserve">Grain at an initial moisture content of 18% (wet basis) is dried to 13% (wet basis) for safe storage. If the initial mass of grain is 5000 kg, calculate the mass of water removed (kg). (Round off to two decimal places.)</w:t>
      </w:r>
    </w:p>
    <w:p>
      <w:pPr>
        <w:spacing w:after="60" w:before="160"/>
      </w:pPr>
      <w:r>
        <w:rPr>
          <w:b/>
          <w:bCs/>
          <w:sz w:val="22"/>
          <w:szCs w:val="22"/>
        </w:rPr>
        <w:t xml:space="preserve">Q.62  </w:t>
      </w:r>
      <w:r>
        <w:rPr>
          <w:i/>
          <w:iCs/>
          <w:sz w:val="20"/>
          <w:szCs w:val="20"/>
        </w:rPr>
        <w:t xml:space="preserve">(2 marks)  [NAT]</w:t>
      </w:r>
    </w:p>
    <w:p>
      <w:pPr>
        <w:spacing w:after="20" w:before="20"/>
        <w:jc w:val="left"/>
      </w:pPr>
      <w:r>
        <w:rPr>
          <w:b w:val="false"/>
          <w:bCs w:val="false"/>
          <w:i w:val="false"/>
          <w:iCs w:val="false"/>
          <w:sz w:val="22"/>
          <w:szCs w:val="22"/>
        </w:rPr>
        <w:t xml:space="preserve">A tray dryer removes moisture at a constant drying rate of 0.6 kg water/(m²·h) during the constant-rate period, over a tray area of 2.5 m². The product must lose 4 kg of water during this constant-rate period, after which an additional 1.5 hours is needed for the falling-rate period. Calculate the TOTAL drying time (hours). (Round off to two decimal places.)</w:t>
      </w:r>
    </w:p>
    <w:p>
      <w:pPr>
        <w:spacing w:after="120" w:before="300"/>
      </w:pPr>
      <w:r>
        <w:rPr>
          <w:b/>
          <w:bCs/>
          <w:sz w:val="26"/>
          <w:szCs w:val="26"/>
          <w:u w:val="single"/>
        </w:rPr>
        <w:t xml:space="preserve">Dairy &amp; Food Engineering</w:t>
      </w:r>
    </w:p>
    <w:p>
      <w:pPr>
        <w:spacing w:after="60" w:before="160"/>
      </w:pPr>
      <w:r>
        <w:rPr>
          <w:b/>
          <w:bCs/>
          <w:sz w:val="22"/>
          <w:szCs w:val="22"/>
        </w:rPr>
        <w:t xml:space="preserve">Q.63  </w:t>
      </w:r>
      <w:r>
        <w:rPr>
          <w:i/>
          <w:iCs/>
          <w:sz w:val="20"/>
          <w:szCs w:val="20"/>
        </w:rPr>
        <w:t xml:space="preserve">(2 marks)  [MSQ]</w:t>
      </w:r>
    </w:p>
    <w:p>
      <w:pPr>
        <w:spacing w:after="20" w:before="20"/>
        <w:jc w:val="left"/>
      </w:pPr>
      <w:r>
        <w:rPr>
          <w:b w:val="false"/>
          <w:bCs w:val="false"/>
          <w:i w:val="false"/>
          <w:iCs w:val="false"/>
          <w:sz w:val="22"/>
          <w:szCs w:val="22"/>
        </w:rPr>
        <w:t xml:space="preserve">Which of the following statements about food preservation techniques are CORRECT?</w:t>
      </w:r>
    </w:p>
    <w:p>
      <w:pPr>
        <w:spacing w:after="20" w:before="20"/>
        <w:jc w:val="left"/>
      </w:pPr>
      <w:r>
        <w:rPr>
          <w:b w:val="false"/>
          <w:bCs w:val="false"/>
          <w:i w:val="false"/>
          <w:iCs w:val="false"/>
          <w:sz w:val="22"/>
          <w:szCs w:val="22"/>
        </w:rPr>
        <w:t xml:space="preserve">(A) In the HTST (High Temperature Short Time) pasteurization process, milk is typically held at about 72°C for about 15 seconds.</w:t>
      </w:r>
    </w:p>
    <w:p>
      <w:pPr>
        <w:spacing w:after="20" w:before="20"/>
        <w:jc w:val="left"/>
      </w:pPr>
      <w:r>
        <w:rPr>
          <w:b w:val="false"/>
          <w:bCs w:val="false"/>
          <w:i w:val="false"/>
          <w:iCs w:val="false"/>
          <w:sz w:val="22"/>
          <w:szCs w:val="22"/>
        </w:rPr>
        <w:t xml:space="preserve">(B) Freezing preserves food primarily by making water unavailable for microbial growth through ice-crystal formation.</w:t>
      </w:r>
    </w:p>
    <w:p>
      <w:pPr>
        <w:spacing w:after="20" w:before="20"/>
        <w:jc w:val="left"/>
      </w:pPr>
      <w:r>
        <w:rPr>
          <w:b w:val="false"/>
          <w:bCs w:val="false"/>
          <w:i w:val="false"/>
          <w:iCs w:val="false"/>
          <w:sz w:val="22"/>
          <w:szCs w:val="22"/>
        </w:rPr>
        <w:t xml:space="preserve">(C) The D-value in thermal processing represents the time required to INCREASE the microbial population by one log cycle at a given temperature.</w:t>
      </w:r>
    </w:p>
    <w:p>
      <w:pPr>
        <w:spacing w:after="20" w:before="20"/>
        <w:jc w:val="left"/>
      </w:pPr>
      <w:r>
        <w:rPr>
          <w:b w:val="false"/>
          <w:bCs w:val="false"/>
          <w:i w:val="false"/>
          <w:iCs w:val="false"/>
          <w:sz w:val="22"/>
          <w:szCs w:val="22"/>
        </w:rPr>
        <w:t xml:space="preserve">(D) Osmotic dehydration reduces water activity by using a hypertonic solution to draw moisture out of the food.</w:t>
      </w:r>
    </w:p>
    <w:p>
      <w:pPr>
        <w:spacing w:after="60" w:before="160"/>
      </w:pPr>
      <w:r>
        <w:rPr>
          <w:b/>
          <w:bCs/>
          <w:sz w:val="22"/>
          <w:szCs w:val="22"/>
        </w:rPr>
        <w:t xml:space="preserve">Q.64  </w:t>
      </w:r>
      <w:r>
        <w:rPr>
          <w:i/>
          <w:iCs/>
          <w:sz w:val="20"/>
          <w:szCs w:val="20"/>
        </w:rPr>
        <w:t xml:space="preserve">(2 marks)  [MSQ]</w:t>
      </w:r>
    </w:p>
    <w:p>
      <w:pPr>
        <w:spacing w:after="20" w:before="20"/>
        <w:jc w:val="left"/>
      </w:pPr>
      <w:r>
        <w:rPr>
          <w:b w:val="false"/>
          <w:bCs w:val="false"/>
          <w:i w:val="false"/>
          <w:iCs w:val="false"/>
          <w:sz w:val="22"/>
          <w:szCs w:val="22"/>
        </w:rPr>
        <w:t xml:space="preserve">For heat transfer during the freezing of food products, which of the following statements are CORRECT?</w:t>
      </w:r>
    </w:p>
    <w:p>
      <w:pPr>
        <w:spacing w:after="20" w:before="20"/>
        <w:jc w:val="left"/>
      </w:pPr>
      <w:r>
        <w:rPr>
          <w:b w:val="false"/>
          <w:bCs w:val="false"/>
          <w:i w:val="false"/>
          <w:iCs w:val="false"/>
          <w:sz w:val="22"/>
          <w:szCs w:val="22"/>
        </w:rPr>
        <w:t xml:space="preserve">(A) The latent heat of freezing is released during the phase change at the freezing point, and this stage dominates the total freezing time for high-moisture foods.</w:t>
      </w:r>
    </w:p>
    <w:p>
      <w:pPr>
        <w:spacing w:after="20" w:before="20"/>
        <w:jc w:val="left"/>
      </w:pPr>
      <w:r>
        <w:rPr>
          <w:b w:val="false"/>
          <w:bCs w:val="false"/>
          <w:i w:val="false"/>
          <w:iCs w:val="false"/>
          <w:sz w:val="22"/>
          <w:szCs w:val="22"/>
        </w:rPr>
        <w:t xml:space="preserve">(B) According to Plank's equation, the freezing time increases sharply (approximately with the square) of the characteristic thickness of a slab-shaped product, all else being constant.</w:t>
      </w:r>
    </w:p>
    <w:p>
      <w:pPr>
        <w:spacing w:after="20" w:before="20"/>
        <w:jc w:val="left"/>
      </w:pPr>
      <w:r>
        <w:rPr>
          <w:b w:val="false"/>
          <w:bCs w:val="false"/>
          <w:i w:val="false"/>
          <w:iCs w:val="false"/>
          <w:sz w:val="22"/>
          <w:szCs w:val="22"/>
        </w:rPr>
        <w:t xml:space="preserve">(C) The thermal conductivity of frozen food is generally LOWER than that of the unfrozen product, because ice has lower thermal conductivity than liquid water.</w:t>
      </w:r>
    </w:p>
    <w:p>
      <w:pPr>
        <w:spacing w:after="20" w:before="20"/>
        <w:jc w:val="left"/>
      </w:pPr>
      <w:r>
        <w:rPr>
          <w:b w:val="false"/>
          <w:bCs w:val="false"/>
          <w:i w:val="false"/>
          <w:iCs w:val="false"/>
          <w:sz w:val="22"/>
          <w:szCs w:val="22"/>
        </w:rPr>
        <w:t xml:space="preserve">(D) A higher convective heat transfer coefficient at the food surface results in a LONGER freezing time.</w:t>
      </w:r>
    </w:p>
    <w:p>
      <w:pPr>
        <w:spacing w:after="60" w:before="160"/>
      </w:pPr>
      <w:r>
        <w:rPr>
          <w:b/>
          <w:bCs/>
          <w:sz w:val="22"/>
          <w:szCs w:val="22"/>
        </w:rPr>
        <w:t xml:space="preserve">Q.65  </w:t>
      </w:r>
      <w:r>
        <w:rPr>
          <w:i/>
          <w:iCs/>
          <w:sz w:val="20"/>
          <w:szCs w:val="20"/>
        </w:rPr>
        <w:t xml:space="preserve">(2 marks)  [NAT]</w:t>
      </w:r>
    </w:p>
    <w:p>
      <w:pPr>
        <w:spacing w:after="20" w:before="20"/>
        <w:jc w:val="left"/>
      </w:pPr>
      <w:r>
        <w:rPr>
          <w:b w:val="false"/>
          <w:bCs w:val="false"/>
          <w:i w:val="false"/>
          <w:iCs w:val="false"/>
          <w:sz w:val="22"/>
          <w:szCs w:val="22"/>
        </w:rPr>
        <w:t xml:space="preserve">In a can-retorting process, the heating rate index (fh) is 15 minutes and the lag factor (jc) is 1.2. The initial temperature difference between the retort and the product (TR − T0) is 90°C. Using log10[jc(TR−T0)/(TR−T)] = t/fh, calculate the process time t (minutes) required for the temperature difference (TR−T) to reduce to 9°C. (Round off to two decimal places.)</w:t>
      </w:r>
    </w:p>
    <w:p>
      <w:r>
        <w:br w:type="page"/>
      </w:r>
    </w:p>
    <w:p>
      <w:pPr>
        <w:pStyle w:val="Heading1"/>
        <w:spacing w:after="150" w:before="300"/>
      </w:pPr>
      <w:r>
        <w:t xml:space="preserve">Answer Key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2600"/>
        <w:gridCol w:w="700"/>
        <w:gridCol w:w="700"/>
        <w:gridCol w:w="1900"/>
      </w:tblGrid>
      <w:tr>
        <w:trPr>
          <w:tblHeader/>
        </w:trPr>
        <w:tc>
          <w:tcPr>
            <w:tcW w:type="dxa" w:w="7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center"/>
            </w:pPr>
            <w:r>
              <w:rPr>
                <w:b/>
                <w:bCs/>
                <w:sz w:val="20"/>
                <w:szCs w:val="20"/>
              </w:rPr>
              <w:t xml:space="preserve">Q.No.</w:t>
            </w:r>
          </w:p>
        </w:tc>
        <w:tc>
          <w:tcPr>
            <w:tcW w:type="dxa" w:w="24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left"/>
            </w:pPr>
            <w:r>
              <w:rPr>
                <w:b/>
                <w:bCs/>
                <w:sz w:val="20"/>
                <w:szCs w:val="20"/>
              </w:rPr>
              <w:t xml:space="preserve">Section</w:t>
            </w:r>
          </w:p>
        </w:tc>
        <w:tc>
          <w:tcPr>
            <w:tcW w:type="dxa" w:w="26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left"/>
            </w:pPr>
            <w:r>
              <w:rPr>
                <w:b/>
                <w:bCs/>
                <w:sz w:val="20"/>
                <w:szCs w:val="20"/>
              </w:rPr>
              <w:t xml:space="preserve">Sub-topic</w:t>
            </w:r>
          </w:p>
        </w:tc>
        <w:tc>
          <w:tcPr>
            <w:tcW w:type="dxa" w:w="7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center"/>
            </w:pPr>
            <w:r>
              <w:rPr>
                <w:b/>
                <w:bCs/>
                <w:sz w:val="20"/>
                <w:szCs w:val="20"/>
              </w:rPr>
              <w:t xml:space="preserve">Type</w:t>
            </w:r>
          </w:p>
        </w:tc>
        <w:tc>
          <w:tcPr>
            <w:tcW w:type="dxa" w:w="7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center"/>
            </w:pPr>
            <w:r>
              <w:rPr>
                <w:b/>
                <w:bCs/>
                <w:sz w:val="20"/>
                <w:szCs w:val="20"/>
              </w:rPr>
              <w:t xml:space="preserve">Marks</w:t>
            </w:r>
          </w:p>
        </w:tc>
        <w:tc>
          <w:tcPr>
            <w:tcW w:type="dxa" w:w="19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center"/>
            </w:pPr>
            <w:r>
              <w:rPr>
                <w:b/>
                <w:bCs/>
                <w:sz w:val="20"/>
                <w:szCs w:val="20"/>
              </w:rPr>
              <w:t xml:space="preserve">Answer</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Verbal Aptitude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Verbal Aptitude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Verbal Aptitude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Analytical Aptitude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Data Interpretation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Quantitative Aptitude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Quantitative Aptitude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Quantitative Aptitude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Analytical Aptitude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Spatial Aptitude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Calculus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Calculus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Linear Algebra</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Linear Algebra</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15</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Numerical Methods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2.25  (Range: 2.20 to 2.30)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tillage &amp; forces on a tillage tool</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Cost analysis of implements and tractors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Machine Design: machine elements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600  (Range: 590 to 610)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19</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Sources of Power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Tractors &amp; Power Tillers: traction theory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 components &amp; I.C. engine systems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942.48  (Range: 938 to 947)</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Human engineering, ergonomics and safety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90  (Range: 88 to 92)</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Hydrology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Fluid Mechanics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25</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and Water Erosion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52.50  (Range: 51.50 to 53.50)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Mechanics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47.17  (Range: 46.50 to 47.80)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Soil-Water-Plant Relationship</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Groundwater Hydrology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0.100  (Range: 0.095 to 0.105)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29</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properties of agricultural produce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Storage Systems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Size Reduction and Material Handling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13.33  (Range: 13.00 to 13.70)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Evaporation and Drying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750.00  (Range: 745 to 755)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properties of agricultural produce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3.88  (Range: 3.80 to 3.95)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Preservation of Food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35</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Heat and Mass Transfer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145.17  (Range: 143.00 to 147.50)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Calculus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Linear Algebra</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Differential Equations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0.68  (Range: 0.65 to 0.71)</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39</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Probability and Statistics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0.292  (Range: 0.285 to 0.298)</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tillage &amp; forces on a tillage tool</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Machine Design: machine elements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100  (Range: 98 to 102)</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Equipment for spraying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222.22  (Range: 218 to 226)</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Equipment for sowing/planting/fertilizer application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0.43  (Range: 0.41 to 0.45)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Tractors &amp; Power Tillers: traction theory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45</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Thermodynamic principles &amp; I.C. engine cycles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416.2  (Range: 412 to 420)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Power transmission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1.99  (Range: 1.90 to 2.10)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Fuels, combustion and lubricants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9.16  (Range: 9.00 to 9.30)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Sources of Power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37.80  (Range: 37.00 to 38.60)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49</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Hydrology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Fluid Mechanics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and Water Erosion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1.21  (Range: 1.15 to 1.27)</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Surveying and Leveling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99.13  (Range: 99.00 to 99.25)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Hydrology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4.41  (Range: 4.30 to 4.55)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Fluid Mechanics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0.00067  (Range: 0.00060 to 0.00075)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55</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Wells and Pumps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 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Water Conveyance and Application Methods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1.13  (Range: 1.05 to 1.20)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Wells and Pumps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35.71  (Range: 35.00 to 36.40)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Drainage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20.00  (Range: 19.50 to 20.50)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59</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Evaporation and Drying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 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Size Reduction and Material Handling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2.10  (Range: 2.00 to 2.20)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Storage Systems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287.36  (Range: 280 to 295)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Evaporation and Drying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4.17  (Range: 4.05 to 4.30)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Preservation of Food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 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Heat and Mass Transfer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65</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Heat and Mass Transfer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16.19  (Range: 15.80 to 16.60)</w:t>
            </w:r>
          </w:p>
        </w:tc>
      </w:tr>
    </w:tbl>
    <w:p>
      <w:r>
        <w:br w:type="page"/>
      </w:r>
    </w:p>
    <w:p>
      <w:pPr>
        <w:pStyle w:val="Heading1"/>
        <w:spacing w:after="150" w:before="300"/>
      </w:pPr>
      <w:r>
        <w:t xml:space="preserve">Detailed Solutions</w:t>
      </w:r>
    </w:p>
    <w:p>
      <w:pPr>
        <w:spacing w:after="120" w:before="300"/>
      </w:pPr>
      <w:r>
        <w:rPr>
          <w:b/>
          <w:bCs/>
          <w:sz w:val="26"/>
          <w:szCs w:val="26"/>
          <w:u w:val="single"/>
        </w:rPr>
        <w:t xml:space="preserve">General Aptitude</w:t>
      </w:r>
    </w:p>
    <w:p>
      <w:pPr>
        <w:spacing w:after="60" w:before="200"/>
      </w:pPr>
      <w:r>
        <w:rPr>
          <w:b/>
          <w:bCs/>
          <w:sz w:val="24"/>
          <w:szCs w:val="24"/>
        </w:rPr>
        <w:t xml:space="preserve">Q.1</w:t>
      </w:r>
      <w:r>
        <w:rPr>
          <w:i/>
          <w:iCs/>
          <w:sz w:val="19"/>
          <w:szCs w:val="19"/>
        </w:rPr>
        <w:t xml:space="preserve">   |  Section: General Aptitude  |  Topic: Verbal Aptitude  |  Type: MCQ  |  Marks: 1</w:t>
      </w:r>
    </w:p>
    <w:p>
      <w:pPr>
        <w:spacing w:after="20" w:before="20"/>
        <w:jc w:val="left"/>
      </w:pPr>
      <w:r>
        <w:rPr>
          <w:b w:val="false"/>
          <w:bCs w:val="false"/>
          <w:i w:val="false"/>
          <w:iCs w:val="false"/>
          <w:sz w:val="21"/>
          <w:szCs w:val="21"/>
        </w:rPr>
        <w:t xml:space="preserve">Choose the word most nearly OPPOSITE in meaning to "PARSIMONIOUS".</w:t>
      </w:r>
    </w:p>
    <w:p>
      <w:pPr>
        <w:spacing w:after="10" w:before="10"/>
        <w:jc w:val="left"/>
      </w:pPr>
      <w:r>
        <w:rPr>
          <w:b w:val="false"/>
          <w:bCs w:val="false"/>
          <w:i w:val="false"/>
          <w:iCs w:val="false"/>
          <w:sz w:val="21"/>
          <w:szCs w:val="21"/>
        </w:rPr>
        <w:t xml:space="preserve">(A) Frugal</w:t>
      </w:r>
    </w:p>
    <w:p>
      <w:pPr>
        <w:spacing w:after="10" w:before="10"/>
        <w:jc w:val="left"/>
      </w:pPr>
      <w:r>
        <w:rPr>
          <w:b w:val="false"/>
          <w:bCs w:val="false"/>
          <w:i w:val="false"/>
          <w:iCs w:val="false"/>
          <w:sz w:val="21"/>
          <w:szCs w:val="21"/>
        </w:rPr>
        <w:t xml:space="preserve">(B) Lavish</w:t>
      </w:r>
    </w:p>
    <w:p>
      <w:pPr>
        <w:spacing w:after="10" w:before="10"/>
        <w:jc w:val="left"/>
      </w:pPr>
      <w:r>
        <w:rPr>
          <w:b w:val="false"/>
          <w:bCs w:val="false"/>
          <w:i w:val="false"/>
          <w:iCs w:val="false"/>
          <w:sz w:val="21"/>
          <w:szCs w:val="21"/>
        </w:rPr>
        <w:t xml:space="preserve">(C) Meticulous</w:t>
      </w:r>
    </w:p>
    <w:p>
      <w:pPr>
        <w:spacing w:after="10" w:before="10"/>
        <w:jc w:val="left"/>
      </w:pPr>
      <w:r>
        <w:rPr>
          <w:b w:val="false"/>
          <w:bCs w:val="false"/>
          <w:i w:val="false"/>
          <w:iCs w:val="false"/>
          <w:sz w:val="21"/>
          <w:szCs w:val="21"/>
        </w:rPr>
        <w:t xml:space="preserve">(D) Reticent</w:t>
      </w:r>
    </w:p>
    <w:p>
      <w:pPr>
        <w:spacing w:after="40" w:before="80"/>
        <w:jc w:val="left"/>
      </w:pPr>
      <w:r>
        <w:rPr>
          <w:b/>
          <w:bCs/>
          <w:i w:val="false"/>
          <w:iCs w:val="false"/>
          <w:sz w:val="21"/>
          <w:szCs w:val="21"/>
        </w:rPr>
        <w:t xml:space="preserve">Answer: (B)</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"Parsimonious" means excessively unwilling to spend money or use resources (stingy). The opposite is "lavish" (extravagant, generous to excess).</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(A) Frugal is a near-synonym of parsimonious, not its opposite.</w:t>
      </w:r>
    </w:p>
    <w:p>
      <w:pPr>
        <w:spacing w:after="10" w:before="10"/>
        <w:jc w:val="left"/>
      </w:pPr>
      <w:r>
        <w:rPr>
          <w:b w:val="false"/>
          <w:bCs w:val="false"/>
          <w:i w:val="false"/>
          <w:iCs w:val="false"/>
          <w:sz w:val="20"/>
          <w:szCs w:val="20"/>
        </w:rPr>
        <w:t xml:space="preserve">(C) Meticulous means extremely careful/precise; it is unrelated to spending behaviour.</w:t>
      </w:r>
    </w:p>
    <w:p>
      <w:pPr>
        <w:spacing w:after="10" w:before="10"/>
        <w:jc w:val="left"/>
      </w:pPr>
      <w:r>
        <w:rPr>
          <w:b w:val="false"/>
          <w:bCs w:val="false"/>
          <w:i w:val="false"/>
          <w:iCs w:val="false"/>
          <w:sz w:val="20"/>
          <w:szCs w:val="20"/>
        </w:rPr>
        <w:t xml:space="preserve">(D) Reticent means reserved in speech; it is unrelated in meaning to parsimonious.</w:t>
      </w:r>
    </w:p>
    <w:p>
      <w:pPr>
        <w:pBdr>
          <w:bottom w:val="single" w:color="CCCCCC" w:sz="4"/>
        </w:pBdr>
        <w:spacing w:after="120" w:before="120"/>
      </w:pPr>
      <w:r>
        <w:t xml:space="preserve"/>
      </w:r>
    </w:p>
    <w:p>
      <w:pPr>
        <w:spacing w:after="60" w:before="200"/>
      </w:pPr>
      <w:r>
        <w:rPr>
          <w:b/>
          <w:bCs/>
          <w:sz w:val="24"/>
          <w:szCs w:val="24"/>
        </w:rPr>
        <w:t xml:space="preserve">Q.2</w:t>
      </w:r>
      <w:r>
        <w:rPr>
          <w:i/>
          <w:iCs/>
          <w:sz w:val="19"/>
          <w:szCs w:val="19"/>
        </w:rPr>
        <w:t xml:space="preserve">   |  Section: General Aptitude  |  Topic: Verbal Aptitude  |  Type: MCQ  |  Marks: 1</w:t>
      </w:r>
    </w:p>
    <w:p>
      <w:pPr>
        <w:spacing w:after="20" w:before="20"/>
        <w:jc w:val="left"/>
      </w:pPr>
      <w:r>
        <w:rPr>
          <w:b w:val="false"/>
          <w:bCs w:val="false"/>
          <w:i w:val="false"/>
          <w:iCs w:val="false"/>
          <w:sz w:val="21"/>
          <w:szCs w:val="21"/>
        </w:rPr>
        <w:t xml:space="preserve">Fill in the blank: "Despite the heavy rains, the farmers remained ______ that the delayed sowing would not affect the final yield."</w:t>
      </w:r>
    </w:p>
    <w:p>
      <w:pPr>
        <w:spacing w:after="10" w:before="10"/>
        <w:jc w:val="left"/>
      </w:pPr>
      <w:r>
        <w:rPr>
          <w:b w:val="false"/>
          <w:bCs w:val="false"/>
          <w:i w:val="false"/>
          <w:iCs w:val="false"/>
          <w:sz w:val="21"/>
          <w:szCs w:val="21"/>
        </w:rPr>
        <w:t xml:space="preserve">(A) skeptical</w:t>
      </w:r>
    </w:p>
    <w:p>
      <w:pPr>
        <w:spacing w:after="10" w:before="10"/>
        <w:jc w:val="left"/>
      </w:pPr>
      <w:r>
        <w:rPr>
          <w:b w:val="false"/>
          <w:bCs w:val="false"/>
          <w:i w:val="false"/>
          <w:iCs w:val="false"/>
          <w:sz w:val="21"/>
          <w:szCs w:val="21"/>
        </w:rPr>
        <w:t xml:space="preserve">(B) optimistic</w:t>
      </w:r>
    </w:p>
    <w:p>
      <w:pPr>
        <w:spacing w:after="10" w:before="10"/>
        <w:jc w:val="left"/>
      </w:pPr>
      <w:r>
        <w:rPr>
          <w:b w:val="false"/>
          <w:bCs w:val="false"/>
          <w:i w:val="false"/>
          <w:iCs w:val="false"/>
          <w:sz w:val="21"/>
          <w:szCs w:val="21"/>
        </w:rPr>
        <w:t xml:space="preserve">(C) indifferent</w:t>
      </w:r>
    </w:p>
    <w:p>
      <w:pPr>
        <w:spacing w:after="10" w:before="10"/>
        <w:jc w:val="left"/>
      </w:pPr>
      <w:r>
        <w:rPr>
          <w:b w:val="false"/>
          <w:bCs w:val="false"/>
          <w:i w:val="false"/>
          <w:iCs w:val="false"/>
          <w:sz w:val="21"/>
          <w:szCs w:val="21"/>
        </w:rPr>
        <w:t xml:space="preserve">(D) apprehensive</w:t>
      </w:r>
    </w:p>
    <w:p>
      <w:pPr>
        <w:spacing w:after="40" w:before="80"/>
        <w:jc w:val="left"/>
      </w:pPr>
      <w:r>
        <w:rPr>
          <w:b/>
          <w:bCs/>
          <w:i w:val="false"/>
          <w:iCs w:val="false"/>
          <w:sz w:val="21"/>
          <w:szCs w:val="21"/>
        </w:rPr>
        <w:t xml:space="preserve">Answer: (B)</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The sentence structure ("Despite X, remained ___ that Y would NOT happen") calls for a positive, hopeful attitude, which "optimistic" supplies.</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(A) Skeptical (doubtful) contradicts the confident tone implied by the sentence.</w:t>
      </w:r>
    </w:p>
    <w:p>
      <w:pPr>
        <w:spacing w:after="10" w:before="10"/>
        <w:jc w:val="left"/>
      </w:pPr>
      <w:r>
        <w:rPr>
          <w:b w:val="false"/>
          <w:bCs w:val="false"/>
          <w:i w:val="false"/>
          <w:iCs w:val="false"/>
          <w:sz w:val="20"/>
          <w:szCs w:val="20"/>
        </w:rPr>
        <w:t xml:space="preserve">(C) Indifferent (not caring) is inconsistent with farmers actively holding a belief about the outcome.</w:t>
      </w:r>
    </w:p>
    <w:p>
      <w:pPr>
        <w:spacing w:after="10" w:before="10"/>
        <w:jc w:val="left"/>
      </w:pPr>
      <w:r>
        <w:rPr>
          <w:b w:val="false"/>
          <w:bCs w:val="false"/>
          <w:i w:val="false"/>
          <w:iCs w:val="false"/>
          <w:sz w:val="20"/>
          <w:szCs w:val="20"/>
        </w:rPr>
        <w:t xml:space="preserve">(D) Apprehensive (anxious/fearful) is the opposite of the confidence the sentence describes.</w:t>
      </w:r>
    </w:p>
    <w:p>
      <w:pPr>
        <w:pBdr>
          <w:bottom w:val="single" w:color="CCCCCC" w:sz="4"/>
        </w:pBdr>
        <w:spacing w:after="120" w:before="120"/>
      </w:pPr>
      <w:r>
        <w:t xml:space="preserve"/>
      </w:r>
    </w:p>
    <w:p>
      <w:pPr>
        <w:spacing w:after="60" w:before="200"/>
      </w:pPr>
      <w:r>
        <w:rPr>
          <w:b/>
          <w:bCs/>
          <w:sz w:val="24"/>
          <w:szCs w:val="24"/>
        </w:rPr>
        <w:t xml:space="preserve">Q.3</w:t>
      </w:r>
      <w:r>
        <w:rPr>
          <w:i/>
          <w:iCs/>
          <w:sz w:val="19"/>
          <w:szCs w:val="19"/>
        </w:rPr>
        <w:t xml:space="preserve">   |  Section: General Aptitude  |  Topic: Verbal Aptitude  |  Type: MCQ  |  Marks: 1</w:t>
      </w:r>
    </w:p>
    <w:p>
      <w:pPr>
        <w:spacing w:after="20" w:before="20"/>
        <w:jc w:val="left"/>
      </w:pPr>
      <w:r>
        <w:rPr>
          <w:b w:val="false"/>
          <w:bCs w:val="false"/>
          <w:i w:val="false"/>
          <w:iCs w:val="false"/>
          <w:sz w:val="21"/>
          <w:szCs w:val="21"/>
        </w:rPr>
        <w:t xml:space="preserve">Which of the following is the correct passive-voice version of: "The engineer calibrated the sensor before the trial."</w:t>
      </w:r>
    </w:p>
    <w:p>
      <w:pPr>
        <w:spacing w:after="10" w:before="10"/>
        <w:jc w:val="left"/>
      </w:pPr>
      <w:r>
        <w:rPr>
          <w:b w:val="false"/>
          <w:bCs w:val="false"/>
          <w:i w:val="false"/>
          <w:iCs w:val="false"/>
          <w:sz w:val="21"/>
          <w:szCs w:val="21"/>
        </w:rPr>
        <w:t xml:space="preserve">(A) The sensor was calibrated by the engineer before the trial.</w:t>
      </w:r>
    </w:p>
    <w:p>
      <w:pPr>
        <w:spacing w:after="10" w:before="10"/>
        <w:jc w:val="left"/>
      </w:pPr>
      <w:r>
        <w:rPr>
          <w:b w:val="false"/>
          <w:bCs w:val="false"/>
          <w:i w:val="false"/>
          <w:iCs w:val="false"/>
          <w:sz w:val="21"/>
          <w:szCs w:val="21"/>
        </w:rPr>
        <w:t xml:space="preserve">(B) The sensor is calibrated by the engineer before the trial.</w:t>
      </w:r>
    </w:p>
    <w:p>
      <w:pPr>
        <w:spacing w:after="10" w:before="10"/>
        <w:jc w:val="left"/>
      </w:pPr>
      <w:r>
        <w:rPr>
          <w:b w:val="false"/>
          <w:bCs w:val="false"/>
          <w:i w:val="false"/>
          <w:iCs w:val="false"/>
          <w:sz w:val="21"/>
          <w:szCs w:val="21"/>
        </w:rPr>
        <w:t xml:space="preserve">(C) The sensor had been calibrated by the engineer before the trial.</w:t>
      </w:r>
    </w:p>
    <w:p>
      <w:pPr>
        <w:spacing w:after="10" w:before="10"/>
        <w:jc w:val="left"/>
      </w:pPr>
      <w:r>
        <w:rPr>
          <w:b w:val="false"/>
          <w:bCs w:val="false"/>
          <w:i w:val="false"/>
          <w:iCs w:val="false"/>
          <w:sz w:val="21"/>
          <w:szCs w:val="21"/>
        </w:rPr>
        <w:t xml:space="preserve">(D) The sensor calibrated by the engineer before the trial.</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The original sentence is simple past active. Its passive form keeps the simple past tense: "was calibrated by."</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Uses present tense, changing the meaning/tense of the original sentence.</w:t>
      </w:r>
    </w:p>
    <w:p>
      <w:pPr>
        <w:spacing w:after="10" w:before="10"/>
        <w:jc w:val="left"/>
      </w:pPr>
      <w:r>
        <w:rPr>
          <w:b w:val="false"/>
          <w:bCs w:val="false"/>
          <w:i w:val="false"/>
          <w:iCs w:val="false"/>
          <w:sz w:val="20"/>
          <w:szCs w:val="20"/>
        </w:rPr>
        <w:t xml:space="preserve">(C) Introduces the past-perfect aspect, which was not present in the original simple past sentence.</w:t>
      </w:r>
    </w:p>
    <w:p>
      <w:pPr>
        <w:spacing w:after="10" w:before="10"/>
        <w:jc w:val="left"/>
      </w:pPr>
      <w:r>
        <w:rPr>
          <w:b w:val="false"/>
          <w:bCs w:val="false"/>
          <w:i w:val="false"/>
          <w:iCs w:val="false"/>
          <w:sz w:val="20"/>
          <w:szCs w:val="20"/>
        </w:rPr>
        <w:t xml:space="preserve">(D) Omits the auxiliary verb ('was'), making it grammatically incorrect.</w:t>
      </w:r>
    </w:p>
    <w:p>
      <w:pPr>
        <w:pBdr>
          <w:bottom w:val="single" w:color="CCCCCC" w:sz="4"/>
        </w:pBdr>
        <w:spacing w:after="120" w:before="120"/>
      </w:pPr>
      <w:r>
        <w:t xml:space="preserve"/>
      </w:r>
    </w:p>
    <w:p>
      <w:pPr>
        <w:spacing w:after="60" w:before="200"/>
      </w:pPr>
      <w:r>
        <w:rPr>
          <w:b/>
          <w:bCs/>
          <w:sz w:val="24"/>
          <w:szCs w:val="24"/>
        </w:rPr>
        <w:t xml:space="preserve">Q.4</w:t>
      </w:r>
      <w:r>
        <w:rPr>
          <w:i/>
          <w:iCs/>
          <w:sz w:val="19"/>
          <w:szCs w:val="19"/>
        </w:rPr>
        <w:t xml:space="preserve">   |  Section: General Aptitude  |  Topic: Analytical Aptitude  |  Type: MCQ  |  Marks: 1</w:t>
      </w:r>
    </w:p>
    <w:p>
      <w:pPr>
        <w:spacing w:after="20" w:before="20"/>
        <w:jc w:val="left"/>
      </w:pPr>
      <w:r>
        <w:rPr>
          <w:b w:val="false"/>
          <w:bCs w:val="false"/>
          <w:i w:val="false"/>
          <w:iCs w:val="false"/>
          <w:sz w:val="21"/>
          <w:szCs w:val="21"/>
        </w:rPr>
        <w:t xml:space="preserve">In a certain code, FARM is written as HCTO. How is TOOL written in the same code?</w:t>
      </w:r>
    </w:p>
    <w:p>
      <w:pPr>
        <w:spacing w:after="10" w:before="10"/>
        <w:jc w:val="left"/>
      </w:pPr>
      <w:r>
        <w:rPr>
          <w:b w:val="false"/>
          <w:bCs w:val="false"/>
          <w:i w:val="false"/>
          <w:iCs w:val="false"/>
          <w:sz w:val="21"/>
          <w:szCs w:val="21"/>
        </w:rPr>
        <w:t xml:space="preserve">(A) VQQN</w:t>
      </w:r>
    </w:p>
    <w:p>
      <w:pPr>
        <w:spacing w:after="10" w:before="10"/>
        <w:jc w:val="left"/>
      </w:pPr>
      <w:r>
        <w:rPr>
          <w:b w:val="false"/>
          <w:bCs w:val="false"/>
          <w:i w:val="false"/>
          <w:iCs w:val="false"/>
          <w:sz w:val="21"/>
          <w:szCs w:val="21"/>
        </w:rPr>
        <w:t xml:space="preserve">(B) VPQN</w:t>
      </w:r>
    </w:p>
    <w:p>
      <w:pPr>
        <w:spacing w:after="10" w:before="10"/>
        <w:jc w:val="left"/>
      </w:pPr>
      <w:r>
        <w:rPr>
          <w:b w:val="false"/>
          <w:bCs w:val="false"/>
          <w:i w:val="false"/>
          <w:iCs w:val="false"/>
          <w:sz w:val="21"/>
          <w:szCs w:val="21"/>
        </w:rPr>
        <w:t xml:space="preserve">(C) VQPN</w:t>
      </w:r>
    </w:p>
    <w:p>
      <w:pPr>
        <w:spacing w:after="10" w:before="10"/>
        <w:jc w:val="left"/>
      </w:pPr>
      <w:r>
        <w:rPr>
          <w:b w:val="false"/>
          <w:bCs w:val="false"/>
          <w:i w:val="false"/>
          <w:iCs w:val="false"/>
          <w:sz w:val="21"/>
          <w:szCs w:val="21"/>
        </w:rPr>
        <w:t xml:space="preserve">(D) VQQM</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Each letter of FARM is shifted forward by 2 places in the alphabet: F→H, A→C, R→T, M→O. Applying the same +2 shift to TOOL: T→V, O→Q, O→Q, L→N, giving VQQN.</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Shifts the second letter incorrectly (P instead of Q).</w:t>
      </w:r>
    </w:p>
    <w:p>
      <w:pPr>
        <w:spacing w:after="10" w:before="10"/>
        <w:jc w:val="left"/>
      </w:pPr>
      <w:r>
        <w:rPr>
          <w:b w:val="false"/>
          <w:bCs w:val="false"/>
          <w:i w:val="false"/>
          <w:iCs w:val="false"/>
          <w:sz w:val="20"/>
          <w:szCs w:val="20"/>
        </w:rPr>
        <w:t xml:space="preserve">(C) Swaps the third letter's shift with the second, breaking the consistent +2 pattern.</w:t>
      </w:r>
    </w:p>
    <w:p>
      <w:pPr>
        <w:spacing w:after="10" w:before="10"/>
        <w:jc w:val="left"/>
      </w:pPr>
      <w:r>
        <w:rPr>
          <w:b w:val="false"/>
          <w:bCs w:val="false"/>
          <w:i w:val="false"/>
          <w:iCs w:val="false"/>
          <w:sz w:val="20"/>
          <w:szCs w:val="20"/>
        </w:rPr>
        <w:t xml:space="preserve">(D) Shifts the last letter by only 1 place instead of 2 (M instead of N).</w:t>
      </w:r>
    </w:p>
    <w:p>
      <w:pPr>
        <w:pBdr>
          <w:bottom w:val="single" w:color="CCCCCC" w:sz="4"/>
        </w:pBdr>
        <w:spacing w:after="120" w:before="120"/>
      </w:pPr>
      <w:r>
        <w:t xml:space="preserve"/>
      </w:r>
    </w:p>
    <w:p>
      <w:pPr>
        <w:spacing w:after="60" w:before="200"/>
      </w:pPr>
      <w:r>
        <w:rPr>
          <w:b/>
          <w:bCs/>
          <w:sz w:val="24"/>
          <w:szCs w:val="24"/>
        </w:rPr>
        <w:t xml:space="preserve">Q.5</w:t>
      </w:r>
      <w:r>
        <w:rPr>
          <w:i/>
          <w:iCs/>
          <w:sz w:val="19"/>
          <w:szCs w:val="19"/>
        </w:rPr>
        <w:t xml:space="preserve">   |  Section: General Aptitude  |  Topic: Data Interpretation  |  Type: MCQ  |  Marks: 1</w:t>
      </w:r>
    </w:p>
    <w:p>
      <w:pPr>
        <w:spacing w:after="20" w:before="20"/>
        <w:jc w:val="left"/>
      </w:pPr>
      <w:r>
        <w:rPr>
          <w:b w:val="false"/>
          <w:bCs w:val="false"/>
          <w:i w:val="false"/>
          <w:iCs w:val="false"/>
          <w:sz w:val="21"/>
          <w:szCs w:val="21"/>
        </w:rPr>
        <w:t xml:space="preserve">The table below shows the area (in hectares) under wheat cultivation in four districts over two years:</w:t>
      </w:r>
    </w:p>
    <w:p>
      <w:pPr>
        <w:spacing w:after="20" w:before="20"/>
        <w:jc w:val="left"/>
      </w:pPr>
      <w:r>
        <w:rPr>
          <w:b w:val="false"/>
          <w:bCs w:val="false"/>
          <w:i w:val="false"/>
          <w:iCs w:val="false"/>
          <w:sz w:val="21"/>
          <w:szCs w:val="21"/>
        </w:rPr>
        <w:t xml:space="preserve"/>
      </w:r>
    </w:p>
    <w:p>
      <w:pPr>
        <w:spacing w:after="20" w:before="20"/>
        <w:jc w:val="left"/>
      </w:pPr>
      <w:r>
        <w:rPr>
          <w:b w:val="false"/>
          <w:bCs w:val="false"/>
          <w:i w:val="false"/>
          <w:iCs w:val="false"/>
          <w:sz w:val="21"/>
          <w:szCs w:val="21"/>
        </w:rPr>
        <w:t xml:space="preserve">District | 2024 | 2025</w:t>
      </w:r>
    </w:p>
    <w:p>
      <w:pPr>
        <w:spacing w:after="20" w:before="20"/>
        <w:jc w:val="left"/>
      </w:pPr>
      <w:r>
        <w:rPr>
          <w:b w:val="false"/>
          <w:bCs w:val="false"/>
          <w:i w:val="false"/>
          <w:iCs w:val="false"/>
          <w:sz w:val="21"/>
          <w:szCs w:val="21"/>
        </w:rPr>
        <w:t xml:space="preserve">P | 1200 | 1400</w:t>
      </w:r>
    </w:p>
    <w:p>
      <w:pPr>
        <w:spacing w:after="20" w:before="20"/>
        <w:jc w:val="left"/>
      </w:pPr>
      <w:r>
        <w:rPr>
          <w:b w:val="false"/>
          <w:bCs w:val="false"/>
          <w:i w:val="false"/>
          <w:iCs w:val="false"/>
          <w:sz w:val="21"/>
          <w:szCs w:val="21"/>
        </w:rPr>
        <w:t xml:space="preserve">Q | 1500 | 1350</w:t>
      </w:r>
    </w:p>
    <w:p>
      <w:pPr>
        <w:spacing w:after="20" w:before="20"/>
        <w:jc w:val="left"/>
      </w:pPr>
      <w:r>
        <w:rPr>
          <w:b w:val="false"/>
          <w:bCs w:val="false"/>
          <w:i w:val="false"/>
          <w:iCs w:val="false"/>
          <w:sz w:val="21"/>
          <w:szCs w:val="21"/>
        </w:rPr>
        <w:t xml:space="preserve">R | 900 | 1000</w:t>
      </w:r>
    </w:p>
    <w:p>
      <w:pPr>
        <w:spacing w:after="20" w:before="20"/>
        <w:jc w:val="left"/>
      </w:pPr>
      <w:r>
        <w:rPr>
          <w:b w:val="false"/>
          <w:bCs w:val="false"/>
          <w:i w:val="false"/>
          <w:iCs w:val="false"/>
          <w:sz w:val="21"/>
          <w:szCs w:val="21"/>
        </w:rPr>
        <w:t xml:space="preserve">S | 1600 | 1700</w:t>
      </w:r>
    </w:p>
    <w:p>
      <w:pPr>
        <w:spacing w:after="20" w:before="20"/>
        <w:jc w:val="left"/>
      </w:pPr>
      <w:r>
        <w:rPr>
          <w:b w:val="false"/>
          <w:bCs w:val="false"/>
          <w:i w:val="false"/>
          <w:iCs w:val="false"/>
          <w:sz w:val="21"/>
          <w:szCs w:val="21"/>
        </w:rPr>
        <w:t xml:space="preserve"/>
      </w:r>
    </w:p>
    <w:p>
      <w:pPr>
        <w:spacing w:after="20" w:before="20"/>
        <w:jc w:val="left"/>
      </w:pPr>
      <w:r>
        <w:rPr>
          <w:b w:val="false"/>
          <w:bCs w:val="false"/>
          <w:i w:val="false"/>
          <w:iCs w:val="false"/>
          <w:sz w:val="21"/>
          <w:szCs w:val="21"/>
        </w:rPr>
        <w:t xml:space="preserve">Which district recorded the highest PERCENTAGE increase in area from 2024 to 2025?</w:t>
      </w:r>
    </w:p>
    <w:p>
      <w:pPr>
        <w:spacing w:after="10" w:before="10"/>
        <w:jc w:val="left"/>
      </w:pPr>
      <w:r>
        <w:rPr>
          <w:b w:val="false"/>
          <w:bCs w:val="false"/>
          <w:i w:val="false"/>
          <w:iCs w:val="false"/>
          <w:sz w:val="21"/>
          <w:szCs w:val="21"/>
        </w:rPr>
        <w:t xml:space="preserve">(A) P</w:t>
      </w:r>
    </w:p>
    <w:p>
      <w:pPr>
        <w:spacing w:after="10" w:before="10"/>
        <w:jc w:val="left"/>
      </w:pPr>
      <w:r>
        <w:rPr>
          <w:b w:val="false"/>
          <w:bCs w:val="false"/>
          <w:i w:val="false"/>
          <w:iCs w:val="false"/>
          <w:sz w:val="21"/>
          <w:szCs w:val="21"/>
        </w:rPr>
        <w:t xml:space="preserve">(B) R</w:t>
      </w:r>
    </w:p>
    <w:p>
      <w:pPr>
        <w:spacing w:after="10" w:before="10"/>
        <w:jc w:val="left"/>
      </w:pPr>
      <w:r>
        <w:rPr>
          <w:b w:val="false"/>
          <w:bCs w:val="false"/>
          <w:i w:val="false"/>
          <w:iCs w:val="false"/>
          <w:sz w:val="21"/>
          <w:szCs w:val="21"/>
        </w:rPr>
        <w:t xml:space="preserve">(C) S</w:t>
      </w:r>
    </w:p>
    <w:p>
      <w:pPr>
        <w:spacing w:after="10" w:before="10"/>
        <w:jc w:val="left"/>
      </w:pPr>
      <w:r>
        <w:rPr>
          <w:b w:val="false"/>
          <w:bCs w:val="false"/>
          <w:i w:val="false"/>
          <w:iCs w:val="false"/>
          <w:sz w:val="21"/>
          <w:szCs w:val="21"/>
        </w:rPr>
        <w:t xml:space="preserve">(D) Q</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Percentage increase: P = (200/1200)×100 = 16.67%; R = (100/900)×100 = 11.11%; S = (100/1600)×100 = 6.25%; Q shows a decrease. P has the highest percentage increase.</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R's percentage increase (11.11%) is lower than P's.</w:t>
      </w:r>
    </w:p>
    <w:p>
      <w:pPr>
        <w:spacing w:after="10" w:before="10"/>
        <w:jc w:val="left"/>
      </w:pPr>
      <w:r>
        <w:rPr>
          <w:b w:val="false"/>
          <w:bCs w:val="false"/>
          <w:i w:val="false"/>
          <w:iCs w:val="false"/>
          <w:sz w:val="20"/>
          <w:szCs w:val="20"/>
        </w:rPr>
        <w:t xml:space="preserve">(C) S's percentage increase (6.25%) is the lowest among the districts that grew.</w:t>
      </w:r>
    </w:p>
    <w:p>
      <w:pPr>
        <w:spacing w:after="10" w:before="10"/>
        <w:jc w:val="left"/>
      </w:pPr>
      <w:r>
        <w:rPr>
          <w:b w:val="false"/>
          <w:bCs w:val="false"/>
          <w:i w:val="false"/>
          <w:iCs w:val="false"/>
          <w:sz w:val="20"/>
          <w:szCs w:val="20"/>
        </w:rPr>
        <w:t xml:space="preserve">(D) Q's area actually decreased from 1500 to 1350 ha, so it cannot be the answer.</w:t>
      </w:r>
    </w:p>
    <w:p>
      <w:pPr>
        <w:pBdr>
          <w:bottom w:val="single" w:color="CCCCCC" w:sz="4"/>
        </w:pBdr>
        <w:spacing w:after="120" w:before="120"/>
      </w:pPr>
      <w:r>
        <w:t xml:space="preserve"/>
      </w:r>
    </w:p>
    <w:p>
      <w:pPr>
        <w:spacing w:after="60" w:before="200"/>
      </w:pPr>
      <w:r>
        <w:rPr>
          <w:b/>
          <w:bCs/>
          <w:sz w:val="24"/>
          <w:szCs w:val="24"/>
        </w:rPr>
        <w:t xml:space="preserve">Q.6</w:t>
      </w:r>
      <w:r>
        <w:rPr>
          <w:i/>
          <w:iCs/>
          <w:sz w:val="19"/>
          <w:szCs w:val="19"/>
        </w:rPr>
        <w:t xml:space="preserve">   |  Section: General Aptitude  |  Topic: Quantitative Aptitude  |  Type: MCQ  |  Marks: 2</w:t>
      </w:r>
    </w:p>
    <w:p>
      <w:pPr>
        <w:spacing w:after="20" w:before="20"/>
        <w:jc w:val="left"/>
      </w:pPr>
      <w:r>
        <w:rPr>
          <w:b w:val="false"/>
          <w:bCs w:val="false"/>
          <w:i w:val="false"/>
          <w:iCs w:val="false"/>
          <w:sz w:val="21"/>
          <w:szCs w:val="21"/>
        </w:rPr>
        <w:t xml:space="preserve">A tractor's price depreciates at 10% per annum on a reducing-balance basis. If its value after 2 years is ₹8,10,000, what was its original price?</w:t>
      </w:r>
    </w:p>
    <w:p>
      <w:pPr>
        <w:spacing w:after="10" w:before="10"/>
        <w:jc w:val="left"/>
      </w:pPr>
      <w:r>
        <w:rPr>
          <w:b w:val="false"/>
          <w:bCs w:val="false"/>
          <w:i w:val="false"/>
          <w:iCs w:val="false"/>
          <w:sz w:val="21"/>
          <w:szCs w:val="21"/>
        </w:rPr>
        <w:t xml:space="preserve">(A) ₹9,00,000</w:t>
      </w:r>
    </w:p>
    <w:p>
      <w:pPr>
        <w:spacing w:after="10" w:before="10"/>
        <w:jc w:val="left"/>
      </w:pPr>
      <w:r>
        <w:rPr>
          <w:b w:val="false"/>
          <w:bCs w:val="false"/>
          <w:i w:val="false"/>
          <w:iCs w:val="false"/>
          <w:sz w:val="21"/>
          <w:szCs w:val="21"/>
        </w:rPr>
        <w:t xml:space="preserve">(B) ₹10,00,000</w:t>
      </w:r>
    </w:p>
    <w:p>
      <w:pPr>
        <w:spacing w:after="10" w:before="10"/>
        <w:jc w:val="left"/>
      </w:pPr>
      <w:r>
        <w:rPr>
          <w:b w:val="false"/>
          <w:bCs w:val="false"/>
          <w:i w:val="false"/>
          <w:iCs w:val="false"/>
          <w:sz w:val="21"/>
          <w:szCs w:val="21"/>
        </w:rPr>
        <w:t xml:space="preserve">(C) ₹9,50,000</w:t>
      </w:r>
    </w:p>
    <w:p>
      <w:pPr>
        <w:spacing w:after="10" w:before="10"/>
        <w:jc w:val="left"/>
      </w:pPr>
      <w:r>
        <w:rPr>
          <w:b w:val="false"/>
          <w:bCs w:val="false"/>
          <w:i w:val="false"/>
          <w:iCs w:val="false"/>
          <w:sz w:val="21"/>
          <w:szCs w:val="21"/>
        </w:rPr>
        <w:t xml:space="preserve">(D) ₹8,50,000</w:t>
      </w:r>
    </w:p>
    <w:p>
      <w:pPr>
        <w:spacing w:after="40" w:before="80"/>
        <w:jc w:val="left"/>
      </w:pPr>
      <w:r>
        <w:rPr>
          <w:b/>
          <w:bCs/>
          <w:i w:val="false"/>
          <w:iCs w:val="false"/>
          <w:sz w:val="21"/>
          <w:szCs w:val="21"/>
        </w:rPr>
        <w:t xml:space="preserve">Answer: (B)</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Value after n years = P(1−r)ⁿ. Here 8,10,000 = P(0.9)² = P(0.81). So P = 8,10,000/0.81 = ₹10,00,000.</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(A) Obtained by dividing 8,10,000 by 0.9 only once, ignoring the second year of depreciation.</w:t>
      </w:r>
    </w:p>
    <w:p>
      <w:pPr>
        <w:spacing w:after="10" w:before="10"/>
        <w:jc w:val="left"/>
      </w:pPr>
      <w:r>
        <w:rPr>
          <w:b w:val="false"/>
          <w:bCs w:val="false"/>
          <w:i w:val="false"/>
          <w:iCs w:val="false"/>
          <w:sz w:val="20"/>
          <w:szCs w:val="20"/>
        </w:rPr>
        <w:t xml:space="preserve">(C) An arbitrary nearby value not obtained from the reducing-balance calculation.</w:t>
      </w:r>
    </w:p>
    <w:p>
      <w:pPr>
        <w:spacing w:after="10" w:before="10"/>
        <w:jc w:val="left"/>
      </w:pPr>
      <w:r>
        <w:rPr>
          <w:b w:val="false"/>
          <w:bCs w:val="false"/>
          <w:i w:val="false"/>
          <w:iCs w:val="false"/>
          <w:sz w:val="20"/>
          <w:szCs w:val="20"/>
        </w:rPr>
        <w:t xml:space="preserve">(D) An arbitrary nearby value not obtained from the reducing-balance calculation.</w:t>
      </w:r>
    </w:p>
    <w:p>
      <w:pPr>
        <w:pBdr>
          <w:bottom w:val="single" w:color="CCCCCC" w:sz="4"/>
        </w:pBdr>
        <w:spacing w:after="120" w:before="120"/>
      </w:pPr>
      <w:r>
        <w:t xml:space="preserve"/>
      </w:r>
    </w:p>
    <w:p>
      <w:pPr>
        <w:spacing w:after="60" w:before="200"/>
      </w:pPr>
      <w:r>
        <w:rPr>
          <w:b/>
          <w:bCs/>
          <w:sz w:val="24"/>
          <w:szCs w:val="24"/>
        </w:rPr>
        <w:t xml:space="preserve">Q.7</w:t>
      </w:r>
      <w:r>
        <w:rPr>
          <w:i/>
          <w:iCs/>
          <w:sz w:val="19"/>
          <w:szCs w:val="19"/>
        </w:rPr>
        <w:t xml:space="preserve">   |  Section: General Aptitude  |  Topic: Quantitative Aptitude  |  Type: MCQ  |  Marks: 2</w:t>
      </w:r>
    </w:p>
    <w:p>
      <w:pPr>
        <w:spacing w:after="20" w:before="20"/>
        <w:jc w:val="left"/>
      </w:pPr>
      <w:r>
        <w:rPr>
          <w:b w:val="false"/>
          <w:bCs w:val="false"/>
          <w:i w:val="false"/>
          <w:iCs w:val="false"/>
          <w:sz w:val="21"/>
          <w:szCs w:val="21"/>
        </w:rPr>
        <w:t xml:space="preserve">Pipe A can fill a tank in 12 hours and Pipe B in 15 hours. Both are opened together, but Pipe B is closed after 4 hours. In how many MORE hours will Pipe A alone fill the remaining tank?</w:t>
      </w:r>
    </w:p>
    <w:p>
      <w:pPr>
        <w:spacing w:after="10" w:before="10"/>
        <w:jc w:val="left"/>
      </w:pPr>
      <w:r>
        <w:rPr>
          <w:b w:val="false"/>
          <w:bCs w:val="false"/>
          <w:i w:val="false"/>
          <w:iCs w:val="false"/>
          <w:sz w:val="21"/>
          <w:szCs w:val="21"/>
        </w:rPr>
        <w:t xml:space="preserve">(A) 4.8 hours</w:t>
      </w:r>
    </w:p>
    <w:p>
      <w:pPr>
        <w:spacing w:after="10" w:before="10"/>
        <w:jc w:val="left"/>
      </w:pPr>
      <w:r>
        <w:rPr>
          <w:b w:val="false"/>
          <w:bCs w:val="false"/>
          <w:i w:val="false"/>
          <w:iCs w:val="false"/>
          <w:sz w:val="21"/>
          <w:szCs w:val="21"/>
        </w:rPr>
        <w:t xml:space="preserve">(B) 4.5 hours</w:t>
      </w:r>
    </w:p>
    <w:p>
      <w:pPr>
        <w:spacing w:after="10" w:before="10"/>
        <w:jc w:val="left"/>
      </w:pPr>
      <w:r>
        <w:rPr>
          <w:b w:val="false"/>
          <w:bCs w:val="false"/>
          <w:i w:val="false"/>
          <w:iCs w:val="false"/>
          <w:sz w:val="21"/>
          <w:szCs w:val="21"/>
        </w:rPr>
        <w:t xml:space="preserve">(C) 5.2 hours</w:t>
      </w:r>
    </w:p>
    <w:p>
      <w:pPr>
        <w:spacing w:after="10" w:before="10"/>
        <w:jc w:val="left"/>
      </w:pPr>
      <w:r>
        <w:rPr>
          <w:b w:val="false"/>
          <w:bCs w:val="false"/>
          <w:i w:val="false"/>
          <w:iCs w:val="false"/>
          <w:sz w:val="21"/>
          <w:szCs w:val="21"/>
        </w:rPr>
        <w:t xml:space="preserve">(D) 4 hours</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Combined rate = 1/12 + 1/15 = 9/60 = 0.15 tank/h. In 4 h, fraction filled = 0.6. Remaining = 0.4. Pipe A alone fills at 1/12 tank/h, so time = 0.4 × 12 = 4.8 h.</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A plausible-looking but incorrect rounding of the true value.</w:t>
      </w:r>
    </w:p>
    <w:p>
      <w:pPr>
        <w:spacing w:after="10" w:before="10"/>
        <w:jc w:val="left"/>
      </w:pPr>
      <w:r>
        <w:rPr>
          <w:b w:val="false"/>
          <w:bCs w:val="false"/>
          <w:i w:val="false"/>
          <w:iCs w:val="false"/>
          <w:sz w:val="20"/>
          <w:szCs w:val="20"/>
        </w:rPr>
        <w:t xml:space="preserve">(C) Obtained by mis-computing the combined rate before the split.</w:t>
      </w:r>
    </w:p>
    <w:p>
      <w:pPr>
        <w:spacing w:after="10" w:before="10"/>
        <w:jc w:val="left"/>
      </w:pPr>
      <w:r>
        <w:rPr>
          <w:b w:val="false"/>
          <w:bCs w:val="false"/>
          <w:i w:val="false"/>
          <w:iCs w:val="false"/>
          <w:sz w:val="20"/>
          <w:szCs w:val="20"/>
        </w:rPr>
        <w:t xml:space="preserve">(D) Obtained by assuming only Pipe A worked for the full 4 hours before switching, an incorrect reading of the problem.</w:t>
      </w:r>
    </w:p>
    <w:p>
      <w:pPr>
        <w:pBdr>
          <w:bottom w:val="single" w:color="CCCCCC" w:sz="4"/>
        </w:pBdr>
        <w:spacing w:after="120" w:before="120"/>
      </w:pPr>
      <w:r>
        <w:t xml:space="preserve"/>
      </w:r>
    </w:p>
    <w:p>
      <w:pPr>
        <w:spacing w:after="60" w:before="200"/>
      </w:pPr>
      <w:r>
        <w:rPr>
          <w:b/>
          <w:bCs/>
          <w:sz w:val="24"/>
          <w:szCs w:val="24"/>
        </w:rPr>
        <w:t xml:space="preserve">Q.8</w:t>
      </w:r>
      <w:r>
        <w:rPr>
          <w:i/>
          <w:iCs/>
          <w:sz w:val="19"/>
          <w:szCs w:val="19"/>
        </w:rPr>
        <w:t xml:space="preserve">   |  Section: General Aptitude  |  Topic: Quantitative Aptitude  |  Type: MCQ  |  Marks: 2</w:t>
      </w:r>
    </w:p>
    <w:p>
      <w:pPr>
        <w:spacing w:after="20" w:before="20"/>
        <w:jc w:val="left"/>
      </w:pPr>
      <w:r>
        <w:rPr>
          <w:b w:val="false"/>
          <w:bCs w:val="false"/>
          <w:i w:val="false"/>
          <w:iCs w:val="false"/>
          <w:sz w:val="21"/>
          <w:szCs w:val="21"/>
        </w:rPr>
        <w:t xml:space="preserve">The ratio of the ages of a father and son is 7:2 at present. After 8 years, the ratio will be 9:4. What is the son's present age?</w:t>
      </w:r>
    </w:p>
    <w:p>
      <w:pPr>
        <w:spacing w:after="10" w:before="10"/>
        <w:jc w:val="left"/>
      </w:pPr>
      <w:r>
        <w:rPr>
          <w:b w:val="false"/>
          <w:bCs w:val="false"/>
          <w:i w:val="false"/>
          <w:iCs w:val="false"/>
          <w:sz w:val="21"/>
          <w:szCs w:val="21"/>
        </w:rPr>
        <w:t xml:space="preserve">(A) 6 years</w:t>
      </w:r>
    </w:p>
    <w:p>
      <w:pPr>
        <w:spacing w:after="10" w:before="10"/>
        <w:jc w:val="left"/>
      </w:pPr>
      <w:r>
        <w:rPr>
          <w:b w:val="false"/>
          <w:bCs w:val="false"/>
          <w:i w:val="false"/>
          <w:iCs w:val="false"/>
          <w:sz w:val="21"/>
          <w:szCs w:val="21"/>
        </w:rPr>
        <w:t xml:space="preserve">(B) 8 years</w:t>
      </w:r>
    </w:p>
    <w:p>
      <w:pPr>
        <w:spacing w:after="10" w:before="10"/>
        <w:jc w:val="left"/>
      </w:pPr>
      <w:r>
        <w:rPr>
          <w:b w:val="false"/>
          <w:bCs w:val="false"/>
          <w:i w:val="false"/>
          <w:iCs w:val="false"/>
          <w:sz w:val="21"/>
          <w:szCs w:val="21"/>
        </w:rPr>
        <w:t xml:space="preserve">(C) 10 years</w:t>
      </w:r>
    </w:p>
    <w:p>
      <w:pPr>
        <w:spacing w:after="10" w:before="10"/>
        <w:jc w:val="left"/>
      </w:pPr>
      <w:r>
        <w:rPr>
          <w:b w:val="false"/>
          <w:bCs w:val="false"/>
          <w:i w:val="false"/>
          <w:iCs w:val="false"/>
          <w:sz w:val="21"/>
          <w:szCs w:val="21"/>
        </w:rPr>
        <w:t xml:space="preserve">(D) 12 years</w:t>
      </w:r>
    </w:p>
    <w:p>
      <w:pPr>
        <w:spacing w:after="40" w:before="80"/>
        <w:jc w:val="left"/>
      </w:pPr>
      <w:r>
        <w:rPr>
          <w:b/>
          <w:bCs/>
          <w:i w:val="false"/>
          <w:iCs w:val="false"/>
          <w:sz w:val="21"/>
          <w:szCs w:val="21"/>
        </w:rPr>
        <w:t xml:space="preserve">Answer: (B)</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Let ages be 7x and 2x. (7x+8)/(2x+8) = 9/4 ⟹ 28x+32 = 18x+72 ⟹ 10x = 40 ⟹ x = 4. Son's present age = 2x = 8 years.</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(A) Does not satisfy the ratio condition when checked after 8 years.</w:t>
      </w:r>
    </w:p>
    <w:p>
      <w:pPr>
        <w:spacing w:after="10" w:before="10"/>
        <w:jc w:val="left"/>
      </w:pPr>
      <w:r>
        <w:rPr>
          <w:b w:val="false"/>
          <w:bCs w:val="false"/>
          <w:i w:val="false"/>
          <w:iCs w:val="false"/>
          <w:sz w:val="20"/>
          <w:szCs w:val="20"/>
        </w:rPr>
        <w:t xml:space="preserve">(C) Does not satisfy the ratio condition when checked after 8 years.</w:t>
      </w:r>
    </w:p>
    <w:p>
      <w:pPr>
        <w:spacing w:after="10" w:before="10"/>
        <w:jc w:val="left"/>
      </w:pPr>
      <w:r>
        <w:rPr>
          <w:b w:val="false"/>
          <w:bCs w:val="false"/>
          <w:i w:val="false"/>
          <w:iCs w:val="false"/>
          <w:sz w:val="20"/>
          <w:szCs w:val="20"/>
        </w:rPr>
        <w:t xml:space="preserve">(D) Does not satisfy the ratio condition when checked after 8 years.</w:t>
      </w:r>
    </w:p>
    <w:p>
      <w:pPr>
        <w:pBdr>
          <w:bottom w:val="single" w:color="CCCCCC" w:sz="4"/>
        </w:pBdr>
        <w:spacing w:after="120" w:before="120"/>
      </w:pPr>
      <w:r>
        <w:t xml:space="preserve"/>
      </w:r>
    </w:p>
    <w:p>
      <w:pPr>
        <w:spacing w:after="60" w:before="200"/>
      </w:pPr>
      <w:r>
        <w:rPr>
          <w:b/>
          <w:bCs/>
          <w:sz w:val="24"/>
          <w:szCs w:val="24"/>
        </w:rPr>
        <w:t xml:space="preserve">Q.9</w:t>
      </w:r>
      <w:r>
        <w:rPr>
          <w:i/>
          <w:iCs/>
          <w:sz w:val="19"/>
          <w:szCs w:val="19"/>
        </w:rPr>
        <w:t xml:space="preserve">   |  Section: General Aptitude  |  Topic: Analytical Aptitude  |  Type: MCQ  |  Marks: 2</w:t>
      </w:r>
    </w:p>
    <w:p>
      <w:pPr>
        <w:spacing w:after="20" w:before="20"/>
        <w:jc w:val="left"/>
      </w:pPr>
      <w:r>
        <w:rPr>
          <w:b w:val="false"/>
          <w:bCs w:val="false"/>
          <w:i w:val="false"/>
          <w:iCs w:val="false"/>
          <w:sz w:val="21"/>
          <w:szCs w:val="21"/>
        </w:rPr>
        <w:t xml:space="preserve">Five friends P, Q, R, S, T are seated in a row, all facing north. S is seated at the leftmost end. T is second from the left. R is immediately to the right of Q. P is not adjacent to R. What is the seating order from left to right?</w:t>
      </w:r>
    </w:p>
    <w:p>
      <w:pPr>
        <w:spacing w:after="10" w:before="10"/>
        <w:jc w:val="left"/>
      </w:pPr>
      <w:r>
        <w:rPr>
          <w:b w:val="false"/>
          <w:bCs w:val="false"/>
          <w:i w:val="false"/>
          <w:iCs w:val="false"/>
          <w:sz w:val="21"/>
          <w:szCs w:val="21"/>
        </w:rPr>
        <w:t xml:space="preserve">(A) S, T, P, Q, R</w:t>
      </w:r>
    </w:p>
    <w:p>
      <w:pPr>
        <w:spacing w:after="10" w:before="10"/>
        <w:jc w:val="left"/>
      </w:pPr>
      <w:r>
        <w:rPr>
          <w:b w:val="false"/>
          <w:bCs w:val="false"/>
          <w:i w:val="false"/>
          <w:iCs w:val="false"/>
          <w:sz w:val="21"/>
          <w:szCs w:val="21"/>
        </w:rPr>
        <w:t xml:space="preserve">(B) S, T, Q, R, P</w:t>
      </w:r>
    </w:p>
    <w:p>
      <w:pPr>
        <w:spacing w:after="10" w:before="10"/>
        <w:jc w:val="left"/>
      </w:pPr>
      <w:r>
        <w:rPr>
          <w:b w:val="false"/>
          <w:bCs w:val="false"/>
          <w:i w:val="false"/>
          <w:iCs w:val="false"/>
          <w:sz w:val="21"/>
          <w:szCs w:val="21"/>
        </w:rPr>
        <w:t xml:space="preserve">(C) S, T, R, Q, P</w:t>
      </w:r>
    </w:p>
    <w:p>
      <w:pPr>
        <w:spacing w:after="10" w:before="10"/>
        <w:jc w:val="left"/>
      </w:pPr>
      <w:r>
        <w:rPr>
          <w:b w:val="false"/>
          <w:bCs w:val="false"/>
          <w:i w:val="false"/>
          <w:iCs w:val="false"/>
          <w:sz w:val="21"/>
          <w:szCs w:val="21"/>
        </w:rPr>
        <w:t xml:space="preserve">(D) S, T, P, R, Q</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Position 1 = S, Position 2 = T. Positions 3, 4, 5 hold P, Q, R with Q immediately left of R. Placing Q,R at (3,4) forces P at 5, adjacent to R(4) — violates the constraint. Placing Q,R at (4,5) leaves P at 3, which is not adjacent to R(5). This satisfies all clues: S, T, P, Q, R.</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Places P at position 5, adjacent to R at position 4 — violates 'P is not adjacent to R'.</w:t>
      </w:r>
    </w:p>
    <w:p>
      <w:pPr>
        <w:spacing w:after="10" w:before="10"/>
        <w:jc w:val="left"/>
      </w:pPr>
      <w:r>
        <w:rPr>
          <w:b w:val="false"/>
          <w:bCs w:val="false"/>
          <w:i w:val="false"/>
          <w:iCs w:val="false"/>
          <w:sz w:val="20"/>
          <w:szCs w:val="20"/>
        </w:rPr>
        <w:t xml:space="preserve">(C) Places R immediately left of Q instead of immediately right, violating the given clue directly.</w:t>
      </w:r>
    </w:p>
    <w:p>
      <w:pPr>
        <w:spacing w:after="10" w:before="10"/>
        <w:jc w:val="left"/>
      </w:pPr>
      <w:r>
        <w:rPr>
          <w:b w:val="false"/>
          <w:bCs w:val="false"/>
          <w:i w:val="false"/>
          <w:iCs w:val="false"/>
          <w:sz w:val="20"/>
          <w:szCs w:val="20"/>
        </w:rPr>
        <w:t xml:space="preserve">(D) Places R immediately left of Q instead of immediately right, violating the given clue directly.</w:t>
      </w:r>
    </w:p>
    <w:p>
      <w:pPr>
        <w:pBdr>
          <w:bottom w:val="single" w:color="CCCCCC" w:sz="4"/>
        </w:pBdr>
        <w:spacing w:after="120" w:before="120"/>
      </w:pPr>
      <w:r>
        <w:t xml:space="preserve"/>
      </w:r>
    </w:p>
    <w:p>
      <w:pPr>
        <w:spacing w:after="60" w:before="200"/>
      </w:pPr>
      <w:r>
        <w:rPr>
          <w:b/>
          <w:bCs/>
          <w:sz w:val="24"/>
          <w:szCs w:val="24"/>
        </w:rPr>
        <w:t xml:space="preserve">Q.10</w:t>
      </w:r>
      <w:r>
        <w:rPr>
          <w:i/>
          <w:iCs/>
          <w:sz w:val="19"/>
          <w:szCs w:val="19"/>
        </w:rPr>
        <w:t xml:space="preserve">   |  Section: General Aptitude  |  Topic: Spatial Aptitude  |  Type: MCQ  |  Marks: 2</w:t>
      </w:r>
    </w:p>
    <w:p>
      <w:pPr>
        <w:spacing w:after="20" w:before="20"/>
        <w:jc w:val="left"/>
      </w:pPr>
      <w:r>
        <w:rPr>
          <w:b w:val="false"/>
          <w:bCs w:val="false"/>
          <w:i w:val="false"/>
          <w:iCs w:val="false"/>
          <w:sz w:val="21"/>
          <w:szCs w:val="21"/>
        </w:rPr>
        <w:t xml:space="preserve">A cube of side 4 cm is painted red on all faces and then cut into 64 smaller unit cubes of side 1 cm each. How many of the smaller cubes have EXACTLY two faces painted?</w:t>
      </w:r>
    </w:p>
    <w:p>
      <w:pPr>
        <w:spacing w:after="10" w:before="10"/>
        <w:jc w:val="left"/>
      </w:pPr>
      <w:r>
        <w:rPr>
          <w:b w:val="false"/>
          <w:bCs w:val="false"/>
          <w:i w:val="false"/>
          <w:iCs w:val="false"/>
          <w:sz w:val="21"/>
          <w:szCs w:val="21"/>
        </w:rPr>
        <w:t xml:space="preserve">(A) 24</w:t>
      </w:r>
    </w:p>
    <w:p>
      <w:pPr>
        <w:spacing w:after="10" w:before="10"/>
        <w:jc w:val="left"/>
      </w:pPr>
      <w:r>
        <w:rPr>
          <w:b w:val="false"/>
          <w:bCs w:val="false"/>
          <w:i w:val="false"/>
          <w:iCs w:val="false"/>
          <w:sz w:val="21"/>
          <w:szCs w:val="21"/>
        </w:rPr>
        <w:t xml:space="preserve">(B) 8</w:t>
      </w:r>
    </w:p>
    <w:p>
      <w:pPr>
        <w:spacing w:after="10" w:before="10"/>
        <w:jc w:val="left"/>
      </w:pPr>
      <w:r>
        <w:rPr>
          <w:b w:val="false"/>
          <w:bCs w:val="false"/>
          <w:i w:val="false"/>
          <w:iCs w:val="false"/>
          <w:sz w:val="21"/>
          <w:szCs w:val="21"/>
        </w:rPr>
        <w:t xml:space="preserve">(C) 16</w:t>
      </w:r>
    </w:p>
    <w:p>
      <w:pPr>
        <w:spacing w:after="10" w:before="10"/>
        <w:jc w:val="left"/>
      </w:pPr>
      <w:r>
        <w:rPr>
          <w:b w:val="false"/>
          <w:bCs w:val="false"/>
          <w:i w:val="false"/>
          <w:iCs w:val="false"/>
          <w:sz w:val="21"/>
          <w:szCs w:val="21"/>
        </w:rPr>
        <w:t xml:space="preserve">(D) 32</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For an n×n×n cube, the number of unit cubes with exactly two painted faces (lying on edges, excluding corners) = 12(n−2). Here n=4, so 12×(4−2) = 24.</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8 is the number of corner cubes (three faces painted), not the two-face-painted count.</w:t>
      </w:r>
    </w:p>
    <w:p>
      <w:pPr>
        <w:spacing w:after="10" w:before="10"/>
        <w:jc w:val="left"/>
      </w:pPr>
      <w:r>
        <w:rPr>
          <w:b w:val="false"/>
          <w:bCs w:val="false"/>
          <w:i w:val="false"/>
          <w:iCs w:val="false"/>
          <w:sz w:val="20"/>
          <w:szCs w:val="20"/>
        </w:rPr>
        <w:t xml:space="preserve">(C) Uses (n−2) without multiplying by the 12 edges of the cube.</w:t>
      </w:r>
    </w:p>
    <w:p>
      <w:pPr>
        <w:spacing w:after="10" w:before="10"/>
        <w:jc w:val="left"/>
      </w:pPr>
      <w:r>
        <w:rPr>
          <w:b w:val="false"/>
          <w:bCs w:val="false"/>
          <w:i w:val="false"/>
          <w:iCs w:val="false"/>
          <w:sz w:val="20"/>
          <w:szCs w:val="20"/>
        </w:rPr>
        <w:t xml:space="preserve">(D) Overcounts by using the wrong multiplying factor for the edges.</w:t>
      </w:r>
    </w:p>
    <w:p>
      <w:pPr>
        <w:pBdr>
          <w:bottom w:val="single" w:color="CCCCCC" w:sz="4"/>
        </w:pBdr>
        <w:spacing w:after="120" w:before="120"/>
      </w:pPr>
      <w:r>
        <w:t xml:space="preserve"/>
      </w:r>
    </w:p>
    <w:p>
      <w:pPr>
        <w:spacing w:after="120" w:before="300"/>
      </w:pPr>
      <w:r>
        <w:rPr>
          <w:b/>
          <w:bCs/>
          <w:sz w:val="26"/>
          <w:szCs w:val="26"/>
          <w:u w:val="single"/>
        </w:rPr>
        <w:t xml:space="preserve">Engineering Mathematics</w:t>
      </w:r>
    </w:p>
    <w:p>
      <w:pPr>
        <w:spacing w:after="60" w:before="200"/>
      </w:pPr>
      <w:r>
        <w:rPr>
          <w:b/>
          <w:bCs/>
          <w:sz w:val="24"/>
          <w:szCs w:val="24"/>
        </w:rPr>
        <w:t xml:space="preserve">Q.11</w:t>
      </w:r>
      <w:r>
        <w:rPr>
          <w:i/>
          <w:iCs/>
          <w:sz w:val="19"/>
          <w:szCs w:val="19"/>
        </w:rPr>
        <w:t xml:space="preserve">   |  Section: Engineering Mathematics  |  Topic: Calculus  |  Type: MCQ  |  Marks: 1</w:t>
      </w:r>
    </w:p>
    <w:p>
      <w:pPr>
        <w:spacing w:after="20" w:before="20"/>
        <w:jc w:val="left"/>
      </w:pPr>
      <w:r>
        <w:rPr>
          <w:b w:val="false"/>
          <w:bCs w:val="false"/>
          <w:i w:val="false"/>
          <w:iCs w:val="false"/>
          <w:sz w:val="21"/>
          <w:szCs w:val="21"/>
        </w:rPr>
        <w:t xml:space="preserve">Evaluate: lim(x→0) [1 − cos(3x)] / x².</w:t>
      </w:r>
    </w:p>
    <w:p>
      <w:pPr>
        <w:spacing w:after="10" w:before="10"/>
        <w:jc w:val="left"/>
      </w:pPr>
      <w:r>
        <w:rPr>
          <w:b w:val="false"/>
          <w:bCs w:val="false"/>
          <w:i w:val="false"/>
          <w:iCs w:val="false"/>
          <w:sz w:val="21"/>
          <w:szCs w:val="21"/>
        </w:rPr>
        <w:t xml:space="preserve">(A) 4.5</w:t>
      </w:r>
    </w:p>
    <w:p>
      <w:pPr>
        <w:spacing w:after="10" w:before="10"/>
        <w:jc w:val="left"/>
      </w:pPr>
      <w:r>
        <w:rPr>
          <w:b w:val="false"/>
          <w:bCs w:val="false"/>
          <w:i w:val="false"/>
          <w:iCs w:val="false"/>
          <w:sz w:val="21"/>
          <w:szCs w:val="21"/>
        </w:rPr>
        <w:t xml:space="preserve">(B) 3</w:t>
      </w:r>
    </w:p>
    <w:p>
      <w:pPr>
        <w:spacing w:after="10" w:before="10"/>
        <w:jc w:val="left"/>
      </w:pPr>
      <w:r>
        <w:rPr>
          <w:b w:val="false"/>
          <w:bCs w:val="false"/>
          <w:i w:val="false"/>
          <w:iCs w:val="false"/>
          <w:sz w:val="21"/>
          <w:szCs w:val="21"/>
        </w:rPr>
        <w:t xml:space="preserve">(C) 9</w:t>
      </w:r>
    </w:p>
    <w:p>
      <w:pPr>
        <w:spacing w:after="10" w:before="10"/>
        <w:jc w:val="left"/>
      </w:pPr>
      <w:r>
        <w:rPr>
          <w:b w:val="false"/>
          <w:bCs w:val="false"/>
          <w:i w:val="false"/>
          <w:iCs w:val="false"/>
          <w:sz w:val="21"/>
          <w:szCs w:val="21"/>
        </w:rPr>
        <w:t xml:space="preserve">(D) 1.5</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Using 1 − cos(θ) ≈ θ²/2 for small θ, with θ = 3x: [1−cos(3x)]/x² → (9x²/2)/x² = 4.5.</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Uses the coefficient 'a' directly instead of a²/2 in the small-angle approximation.</w:t>
      </w:r>
    </w:p>
    <w:p>
      <w:pPr>
        <w:spacing w:after="10" w:before="10"/>
        <w:jc w:val="left"/>
      </w:pPr>
      <w:r>
        <w:rPr>
          <w:b w:val="false"/>
          <w:bCs w:val="false"/>
          <w:i w:val="false"/>
          <w:iCs w:val="false"/>
          <w:sz w:val="20"/>
          <w:szCs w:val="20"/>
        </w:rPr>
        <w:t xml:space="preserve">(C) Forgets to divide by 2 in the small-angle approximation, giving a²=9 instead of a²/2=4.5.</w:t>
      </w:r>
    </w:p>
    <w:p>
      <w:pPr>
        <w:spacing w:after="10" w:before="10"/>
        <w:jc w:val="left"/>
      </w:pPr>
      <w:r>
        <w:rPr>
          <w:b w:val="false"/>
          <w:bCs w:val="false"/>
          <w:i w:val="false"/>
          <w:iCs w:val="false"/>
          <w:sz w:val="20"/>
          <w:szCs w:val="20"/>
        </w:rPr>
        <w:t xml:space="preserve">(D) Uses a/2 instead of a²/2, a common substitution slip.</w:t>
      </w:r>
    </w:p>
    <w:p>
      <w:pPr>
        <w:pBdr>
          <w:bottom w:val="single" w:color="CCCCCC" w:sz="4"/>
        </w:pBdr>
        <w:spacing w:after="120" w:before="120"/>
      </w:pPr>
      <w:r>
        <w:t xml:space="preserve"/>
      </w:r>
    </w:p>
    <w:p>
      <w:pPr>
        <w:spacing w:after="60" w:before="200"/>
      </w:pPr>
      <w:r>
        <w:rPr>
          <w:b/>
          <w:bCs/>
          <w:sz w:val="24"/>
          <w:szCs w:val="24"/>
        </w:rPr>
        <w:t xml:space="preserve">Q.12</w:t>
      </w:r>
      <w:r>
        <w:rPr>
          <w:i/>
          <w:iCs/>
          <w:sz w:val="19"/>
          <w:szCs w:val="19"/>
        </w:rPr>
        <w:t xml:space="preserve">   |  Section: Engineering Mathematics  |  Topic: Calculus  |  Type: MCQ  |  Marks: 1</w:t>
      </w:r>
    </w:p>
    <w:p>
      <w:pPr>
        <w:spacing w:after="20" w:before="20"/>
        <w:jc w:val="left"/>
      </w:pPr>
      <w:r>
        <w:rPr>
          <w:b w:val="false"/>
          <w:bCs w:val="false"/>
          <w:i w:val="false"/>
          <w:iCs w:val="false"/>
          <w:sz w:val="21"/>
          <w:szCs w:val="21"/>
        </w:rPr>
        <w:t xml:space="preserve">The function f(x) = x³ − 3x² − 9x + 5 has a local MINIMUM at x =</w:t>
      </w:r>
    </w:p>
    <w:p>
      <w:pPr>
        <w:spacing w:after="10" w:before="10"/>
        <w:jc w:val="left"/>
      </w:pPr>
      <w:r>
        <w:rPr>
          <w:b w:val="false"/>
          <w:bCs w:val="false"/>
          <w:i w:val="false"/>
          <w:iCs w:val="false"/>
          <w:sz w:val="21"/>
          <w:szCs w:val="21"/>
        </w:rPr>
        <w:t xml:space="preserve">(A) 3</w:t>
      </w:r>
    </w:p>
    <w:p>
      <w:pPr>
        <w:spacing w:after="10" w:before="10"/>
        <w:jc w:val="left"/>
      </w:pPr>
      <w:r>
        <w:rPr>
          <w:b w:val="false"/>
          <w:bCs w:val="false"/>
          <w:i w:val="false"/>
          <w:iCs w:val="false"/>
          <w:sz w:val="21"/>
          <w:szCs w:val="21"/>
        </w:rPr>
        <w:t xml:space="preserve">(B) −1</w:t>
      </w:r>
    </w:p>
    <w:p>
      <w:pPr>
        <w:spacing w:after="10" w:before="10"/>
        <w:jc w:val="left"/>
      </w:pPr>
      <w:r>
        <w:rPr>
          <w:b w:val="false"/>
          <w:bCs w:val="false"/>
          <w:i w:val="false"/>
          <w:iCs w:val="false"/>
          <w:sz w:val="21"/>
          <w:szCs w:val="21"/>
        </w:rPr>
        <w:t xml:space="preserve">(C) 1</w:t>
      </w:r>
    </w:p>
    <w:p>
      <w:pPr>
        <w:spacing w:after="10" w:before="10"/>
        <w:jc w:val="left"/>
      </w:pPr>
      <w:r>
        <w:rPr>
          <w:b w:val="false"/>
          <w:bCs w:val="false"/>
          <w:i w:val="false"/>
          <w:iCs w:val="false"/>
          <w:sz w:val="21"/>
          <w:szCs w:val="21"/>
        </w:rPr>
        <w:t xml:space="preserve">(D) −3</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f'(x) = 3x² − 6x − 9 = 3(x−3)(x+1); critical points x=3, x=−1. f''(x)=6x−6. At x=3, f''=12&gt;0 ⟹ local minimum.</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This is the location of the local MAXIMUM (f''&lt;0 there), not the minimum.</w:t>
      </w:r>
    </w:p>
    <w:p>
      <w:pPr>
        <w:spacing w:after="10" w:before="10"/>
        <w:jc w:val="left"/>
      </w:pPr>
      <w:r>
        <w:rPr>
          <w:b w:val="false"/>
          <w:bCs w:val="false"/>
          <w:i w:val="false"/>
          <w:iCs w:val="false"/>
          <w:sz w:val="20"/>
          <w:szCs w:val="20"/>
        </w:rPr>
        <w:t xml:space="preserve">(C) Corresponds to neither critical point of f(x).</w:t>
      </w:r>
    </w:p>
    <w:p>
      <w:pPr>
        <w:spacing w:after="10" w:before="10"/>
        <w:jc w:val="left"/>
      </w:pPr>
      <w:r>
        <w:rPr>
          <w:b w:val="false"/>
          <w:bCs w:val="false"/>
          <w:i w:val="false"/>
          <w:iCs w:val="false"/>
          <w:sz w:val="20"/>
          <w:szCs w:val="20"/>
        </w:rPr>
        <w:t xml:space="preserve">(D) Corresponds to neither critical point of f(x).</w:t>
      </w:r>
    </w:p>
    <w:p>
      <w:pPr>
        <w:pBdr>
          <w:bottom w:val="single" w:color="CCCCCC" w:sz="4"/>
        </w:pBdr>
        <w:spacing w:after="120" w:before="120"/>
      </w:pPr>
      <w:r>
        <w:t xml:space="preserve"/>
      </w:r>
    </w:p>
    <w:p>
      <w:pPr>
        <w:spacing w:after="60" w:before="200"/>
      </w:pPr>
      <w:r>
        <w:rPr>
          <w:b/>
          <w:bCs/>
          <w:sz w:val="24"/>
          <w:szCs w:val="24"/>
        </w:rPr>
        <w:t xml:space="preserve">Q.13</w:t>
      </w:r>
      <w:r>
        <w:rPr>
          <w:i/>
          <w:iCs/>
          <w:sz w:val="19"/>
          <w:szCs w:val="19"/>
        </w:rPr>
        <w:t xml:space="preserve">   |  Section: Engineering Mathematics  |  Topic: Linear Algebra  |  Type: MCQ  |  Marks: 1</w:t>
      </w:r>
    </w:p>
    <w:p>
      <w:pPr>
        <w:spacing w:after="20" w:before="20"/>
        <w:jc w:val="left"/>
      </w:pPr>
      <w:r>
        <w:rPr>
          <w:b w:val="false"/>
          <w:bCs w:val="false"/>
          <w:i w:val="false"/>
          <w:iCs w:val="false"/>
          <w:sz w:val="21"/>
          <w:szCs w:val="21"/>
        </w:rPr>
        <w:t xml:space="preserve">The rank of the matrix [[1,2,3],[2,4,6],[1,1,1]] is:</w:t>
      </w:r>
    </w:p>
    <w:p>
      <w:pPr>
        <w:spacing w:after="10" w:before="10"/>
        <w:jc w:val="left"/>
      </w:pPr>
      <w:r>
        <w:rPr>
          <w:b w:val="false"/>
          <w:bCs w:val="false"/>
          <w:i w:val="false"/>
          <w:iCs w:val="false"/>
          <w:sz w:val="21"/>
          <w:szCs w:val="21"/>
        </w:rPr>
        <w:t xml:space="preserve">(A) 1</w:t>
      </w:r>
    </w:p>
    <w:p>
      <w:pPr>
        <w:spacing w:after="10" w:before="10"/>
        <w:jc w:val="left"/>
      </w:pPr>
      <w:r>
        <w:rPr>
          <w:b w:val="false"/>
          <w:bCs w:val="false"/>
          <w:i w:val="false"/>
          <w:iCs w:val="false"/>
          <w:sz w:val="21"/>
          <w:szCs w:val="21"/>
        </w:rPr>
        <w:t xml:space="preserve">(B) 2</w:t>
      </w:r>
    </w:p>
    <w:p>
      <w:pPr>
        <w:spacing w:after="10" w:before="10"/>
        <w:jc w:val="left"/>
      </w:pPr>
      <w:r>
        <w:rPr>
          <w:b w:val="false"/>
          <w:bCs w:val="false"/>
          <w:i w:val="false"/>
          <w:iCs w:val="false"/>
          <w:sz w:val="21"/>
          <w:szCs w:val="21"/>
        </w:rPr>
        <w:t xml:space="preserve">(C) 3</w:t>
      </w:r>
    </w:p>
    <w:p>
      <w:pPr>
        <w:spacing w:after="10" w:before="10"/>
        <w:jc w:val="left"/>
      </w:pPr>
      <w:r>
        <w:rPr>
          <w:b w:val="false"/>
          <w:bCs w:val="false"/>
          <w:i w:val="false"/>
          <w:iCs w:val="false"/>
          <w:sz w:val="21"/>
          <w:szCs w:val="21"/>
        </w:rPr>
        <w:t xml:space="preserve">(D) 0</w:t>
      </w:r>
    </w:p>
    <w:p>
      <w:pPr>
        <w:spacing w:after="40" w:before="80"/>
        <w:jc w:val="left"/>
      </w:pPr>
      <w:r>
        <w:rPr>
          <w:b/>
          <w:bCs/>
          <w:i w:val="false"/>
          <w:iCs w:val="false"/>
          <w:sz w:val="21"/>
          <w:szCs w:val="21"/>
        </w:rPr>
        <w:t xml:space="preserve">Answer: (B)</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Row 2 = 2×Row 1, so rows 1 and 2 are linearly dependent. Rows 1 and 3 are independent of each other. Hence rank = 2.</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(A) Would require all three rows to be proportional, which is not the case here.</w:t>
      </w:r>
    </w:p>
    <w:p>
      <w:pPr>
        <w:spacing w:after="10" w:before="10"/>
        <w:jc w:val="left"/>
      </w:pPr>
      <w:r>
        <w:rPr>
          <w:b w:val="false"/>
          <w:bCs w:val="false"/>
          <w:i w:val="false"/>
          <w:iCs w:val="false"/>
          <w:sz w:val="20"/>
          <w:szCs w:val="20"/>
        </w:rPr>
        <w:t xml:space="preserve">(C) Would require all three rows to be linearly independent, but row 2 is dependent on row 1.</w:t>
      </w:r>
    </w:p>
    <w:p>
      <w:pPr>
        <w:spacing w:after="10" w:before="10"/>
        <w:jc w:val="left"/>
      </w:pPr>
      <w:r>
        <w:rPr>
          <w:b w:val="false"/>
          <w:bCs w:val="false"/>
          <w:i w:val="false"/>
          <w:iCs w:val="false"/>
          <w:sz w:val="20"/>
          <w:szCs w:val="20"/>
        </w:rPr>
        <w:t xml:space="preserve">(D) A zero matrix would have rank 0; this matrix is clearly non-zero.</w:t>
      </w:r>
    </w:p>
    <w:p>
      <w:pPr>
        <w:pBdr>
          <w:bottom w:val="single" w:color="CCCCCC" w:sz="4"/>
        </w:pBdr>
        <w:spacing w:after="120" w:before="120"/>
      </w:pPr>
      <w:r>
        <w:t xml:space="preserve"/>
      </w:r>
    </w:p>
    <w:p>
      <w:pPr>
        <w:spacing w:after="60" w:before="200"/>
      </w:pPr>
      <w:r>
        <w:rPr>
          <w:b/>
          <w:bCs/>
          <w:sz w:val="24"/>
          <w:szCs w:val="24"/>
        </w:rPr>
        <w:t xml:space="preserve">Q.14</w:t>
      </w:r>
      <w:r>
        <w:rPr>
          <w:i/>
          <w:iCs/>
          <w:sz w:val="19"/>
          <w:szCs w:val="19"/>
        </w:rPr>
        <w:t xml:space="preserve">   |  Section: Engineering Mathematics  |  Topic: Linear Algebra  |  Type: MCQ  |  Marks: 1</w:t>
      </w:r>
    </w:p>
    <w:p>
      <w:pPr>
        <w:spacing w:after="20" w:before="20"/>
        <w:jc w:val="left"/>
      </w:pPr>
      <w:r>
        <w:rPr>
          <w:b w:val="false"/>
          <w:bCs w:val="false"/>
          <w:i w:val="false"/>
          <w:iCs w:val="false"/>
          <w:sz w:val="21"/>
          <w:szCs w:val="21"/>
        </w:rPr>
        <w:t xml:space="preserve">If A is a 3×3 matrix with eigenvalues 2, −1, and 4, then the determinant of A is:</w:t>
      </w:r>
    </w:p>
    <w:p>
      <w:pPr>
        <w:spacing w:after="10" w:before="10"/>
        <w:jc w:val="left"/>
      </w:pPr>
      <w:r>
        <w:rPr>
          <w:b w:val="false"/>
          <w:bCs w:val="false"/>
          <w:i w:val="false"/>
          <w:iCs w:val="false"/>
          <w:sz w:val="21"/>
          <w:szCs w:val="21"/>
        </w:rPr>
        <w:t xml:space="preserve">(A) −8</w:t>
      </w:r>
    </w:p>
    <w:p>
      <w:pPr>
        <w:spacing w:after="10" w:before="10"/>
        <w:jc w:val="left"/>
      </w:pPr>
      <w:r>
        <w:rPr>
          <w:b w:val="false"/>
          <w:bCs w:val="false"/>
          <w:i w:val="false"/>
          <w:iCs w:val="false"/>
          <w:sz w:val="21"/>
          <w:szCs w:val="21"/>
        </w:rPr>
        <w:t xml:space="preserve">(B) 8</w:t>
      </w:r>
    </w:p>
    <w:p>
      <w:pPr>
        <w:spacing w:after="10" w:before="10"/>
        <w:jc w:val="left"/>
      </w:pPr>
      <w:r>
        <w:rPr>
          <w:b w:val="false"/>
          <w:bCs w:val="false"/>
          <w:i w:val="false"/>
          <w:iCs w:val="false"/>
          <w:sz w:val="21"/>
          <w:szCs w:val="21"/>
        </w:rPr>
        <w:t xml:space="preserve">(C) 5</w:t>
      </w:r>
    </w:p>
    <w:p>
      <w:pPr>
        <w:spacing w:after="10" w:before="10"/>
        <w:jc w:val="left"/>
      </w:pPr>
      <w:r>
        <w:rPr>
          <w:b w:val="false"/>
          <w:bCs w:val="false"/>
          <w:i w:val="false"/>
          <w:iCs w:val="false"/>
          <w:sz w:val="21"/>
          <w:szCs w:val="21"/>
        </w:rPr>
        <w:t xml:space="preserve">(D) −5</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The determinant of a matrix equals the product of its eigenvalues: 2 × (−1) × 4 = −8.</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Ignores the sign of the negative eigenvalue.</w:t>
      </w:r>
    </w:p>
    <w:p>
      <w:pPr>
        <w:spacing w:after="10" w:before="10"/>
        <w:jc w:val="left"/>
      </w:pPr>
      <w:r>
        <w:rPr>
          <w:b w:val="false"/>
          <w:bCs w:val="false"/>
          <w:i w:val="false"/>
          <w:iCs w:val="false"/>
          <w:sz w:val="20"/>
          <w:szCs w:val="20"/>
        </w:rPr>
        <w:t xml:space="preserve">(C) Sums the eigenvalues (which instead gives the trace, 5) instead of multiplying them.</w:t>
      </w:r>
    </w:p>
    <w:p>
      <w:pPr>
        <w:spacing w:after="10" w:before="10"/>
        <w:jc w:val="left"/>
      </w:pPr>
      <w:r>
        <w:rPr>
          <w:b w:val="false"/>
          <w:bCs w:val="false"/>
          <w:i w:val="false"/>
          <w:iCs w:val="false"/>
          <w:sz w:val="20"/>
          <w:szCs w:val="20"/>
        </w:rPr>
        <w:t xml:space="preserve">(D) Sums the eigenvalues with an incorrect sign.</w:t>
      </w:r>
    </w:p>
    <w:p>
      <w:pPr>
        <w:pBdr>
          <w:bottom w:val="single" w:color="CCCCCC" w:sz="4"/>
        </w:pBdr>
        <w:spacing w:after="120" w:before="120"/>
      </w:pPr>
      <w:r>
        <w:t xml:space="preserve"/>
      </w:r>
    </w:p>
    <w:p>
      <w:pPr>
        <w:spacing w:after="60" w:before="200"/>
      </w:pPr>
      <w:r>
        <w:rPr>
          <w:b/>
          <w:bCs/>
          <w:sz w:val="24"/>
          <w:szCs w:val="24"/>
        </w:rPr>
        <w:t xml:space="preserve">Q.15</w:t>
      </w:r>
      <w:r>
        <w:rPr>
          <w:i/>
          <w:iCs/>
          <w:sz w:val="19"/>
          <w:szCs w:val="19"/>
        </w:rPr>
        <w:t xml:space="preserve">   |  Section: Engineering Mathematics  |  Topic: Numerical Methods  |  Type: NAT  |  Marks: 1</w:t>
      </w:r>
    </w:p>
    <w:p>
      <w:pPr>
        <w:spacing w:after="20" w:before="20"/>
        <w:jc w:val="left"/>
      </w:pPr>
      <w:r>
        <w:rPr>
          <w:b w:val="false"/>
          <w:bCs w:val="false"/>
          <w:i w:val="false"/>
          <w:iCs w:val="false"/>
          <w:sz w:val="21"/>
          <w:szCs w:val="21"/>
        </w:rPr>
        <w:t xml:space="preserve">Using the Newton–Raphson method with initial guess x₀ = 2 for f(x) = x² − 5, perform ONE iteration to find x₁. (Round off to two decimal places.)</w:t>
      </w:r>
    </w:p>
    <w:p>
      <w:pPr>
        <w:spacing w:after="40" w:before="80"/>
        <w:jc w:val="left"/>
      </w:pPr>
      <w:r>
        <w:rPr>
          <w:b/>
          <w:bCs/>
          <w:i w:val="false"/>
          <w:iCs w:val="false"/>
          <w:sz w:val="21"/>
          <w:szCs w:val="21"/>
        </w:rPr>
        <w:t xml:space="preserve">Answer: 2.25   (Accepted range: 2.20 to 2.30)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x₁ = x₀ − f(x₀)/f'(x₀). f(2) = 4−5 = −1; f'(x) = 2x, so f'(2) = 4. x₁ = 2 − (−1/4) = 2 + 0.25 = 2.25.</w:t>
      </w:r>
    </w:p>
    <w:p>
      <w:pPr>
        <w:pBdr>
          <w:bottom w:val="single" w:color="CCCCCC" w:sz="4"/>
        </w:pBdr>
        <w:spacing w:after="120" w:before="120"/>
      </w:pPr>
      <w:r>
        <w:t xml:space="preserve"/>
      </w:r>
    </w:p>
    <w:p>
      <w:pPr>
        <w:spacing w:after="120" w:before="300"/>
      </w:pPr>
      <w:r>
        <w:rPr>
          <w:b/>
          <w:bCs/>
          <w:sz w:val="26"/>
          <w:szCs w:val="26"/>
          <w:u w:val="single"/>
        </w:rPr>
        <w:t xml:space="preserve">Farm Machinery</w:t>
      </w:r>
    </w:p>
    <w:p>
      <w:pPr>
        <w:spacing w:after="60" w:before="200"/>
      </w:pPr>
      <w:r>
        <w:rPr>
          <w:b/>
          <w:bCs/>
          <w:sz w:val="24"/>
          <w:szCs w:val="24"/>
        </w:rPr>
        <w:t xml:space="preserve">Q.16</w:t>
      </w:r>
      <w:r>
        <w:rPr>
          <w:i/>
          <w:iCs/>
          <w:sz w:val="19"/>
          <w:szCs w:val="19"/>
        </w:rPr>
        <w:t xml:space="preserve">   |  Section: Farm Machinery  |  Topic: Soil tillage &amp; forces on a tillage tool  |  Type: MCQ  |  Marks: 1</w:t>
      </w:r>
    </w:p>
    <w:p>
      <w:pPr>
        <w:spacing w:after="20" w:before="20"/>
        <w:jc w:val="left"/>
      </w:pPr>
      <w:r>
        <w:rPr>
          <w:b w:val="false"/>
          <w:bCs w:val="false"/>
          <w:i w:val="false"/>
          <w:iCs w:val="false"/>
          <w:sz w:val="21"/>
          <w:szCs w:val="21"/>
        </w:rPr>
        <w:t xml:space="preserve">A single-bottom plough cuts a furrow slice of width 35 cm and depth 20 cm. If the unit draft of the soil is 50 kN/m², the draft required is:</w:t>
      </w:r>
    </w:p>
    <w:p>
      <w:pPr>
        <w:spacing w:after="10" w:before="10"/>
        <w:jc w:val="left"/>
      </w:pPr>
      <w:r>
        <w:rPr>
          <w:b w:val="false"/>
          <w:bCs w:val="false"/>
          <w:i w:val="false"/>
          <w:iCs w:val="false"/>
          <w:sz w:val="21"/>
          <w:szCs w:val="21"/>
        </w:rPr>
        <w:t xml:space="preserve">(A) 3.5 kN</w:t>
      </w:r>
    </w:p>
    <w:p>
      <w:pPr>
        <w:spacing w:after="10" w:before="10"/>
        <w:jc w:val="left"/>
      </w:pPr>
      <w:r>
        <w:rPr>
          <w:b w:val="false"/>
          <w:bCs w:val="false"/>
          <w:i w:val="false"/>
          <w:iCs w:val="false"/>
          <w:sz w:val="21"/>
          <w:szCs w:val="21"/>
        </w:rPr>
        <w:t xml:space="preserve">(B) 7 kN</w:t>
      </w:r>
    </w:p>
    <w:p>
      <w:pPr>
        <w:spacing w:after="10" w:before="10"/>
        <w:jc w:val="left"/>
      </w:pPr>
      <w:r>
        <w:rPr>
          <w:b w:val="false"/>
          <w:bCs w:val="false"/>
          <w:i w:val="false"/>
          <w:iCs w:val="false"/>
          <w:sz w:val="21"/>
          <w:szCs w:val="21"/>
        </w:rPr>
        <w:t xml:space="preserve">(C) 1.75 kN</w:t>
      </w:r>
    </w:p>
    <w:p>
      <w:pPr>
        <w:spacing w:after="10" w:before="10"/>
        <w:jc w:val="left"/>
      </w:pPr>
      <w:r>
        <w:rPr>
          <w:b w:val="false"/>
          <w:bCs w:val="false"/>
          <w:i w:val="false"/>
          <w:iCs w:val="false"/>
          <w:sz w:val="21"/>
          <w:szCs w:val="21"/>
        </w:rPr>
        <w:t xml:space="preserve">(D) 35 kN</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Cross-sectional area of cut = 0.35 m × 0.20 m = 0.07 m². Draft = unit draft × area = 50 × 0.07 = 3.5 kN.</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Double the correct value; consistent with using width or depth in cm without proper conversion.</w:t>
      </w:r>
    </w:p>
    <w:p>
      <w:pPr>
        <w:spacing w:after="10" w:before="10"/>
        <w:jc w:val="left"/>
      </w:pPr>
      <w:r>
        <w:rPr>
          <w:b w:val="false"/>
          <w:bCs w:val="false"/>
          <w:i w:val="false"/>
          <w:iCs w:val="false"/>
          <w:sz w:val="20"/>
          <w:szCs w:val="20"/>
        </w:rPr>
        <w:t xml:space="preserve">(C) Half the correct value.</w:t>
      </w:r>
    </w:p>
    <w:p>
      <w:pPr>
        <w:spacing w:after="10" w:before="10"/>
        <w:jc w:val="left"/>
      </w:pPr>
      <w:r>
        <w:rPr>
          <w:b w:val="false"/>
          <w:bCs w:val="false"/>
          <w:i w:val="false"/>
          <w:iCs w:val="false"/>
          <w:sz w:val="20"/>
          <w:szCs w:val="20"/>
        </w:rPr>
        <w:t xml:space="preserve">(D) Uses the width and depth in centimetres directly, without converting to metres.</w:t>
      </w:r>
    </w:p>
    <w:p>
      <w:pPr>
        <w:pBdr>
          <w:bottom w:val="single" w:color="CCCCCC" w:sz="4"/>
        </w:pBdr>
        <w:spacing w:after="120" w:before="120"/>
      </w:pPr>
      <w:r>
        <w:t xml:space="preserve"/>
      </w:r>
    </w:p>
    <w:p>
      <w:pPr>
        <w:spacing w:after="60" w:before="200"/>
      </w:pPr>
      <w:r>
        <w:rPr>
          <w:b/>
          <w:bCs/>
          <w:sz w:val="24"/>
          <w:szCs w:val="24"/>
        </w:rPr>
        <w:t xml:space="preserve">Q.17</w:t>
      </w:r>
      <w:r>
        <w:rPr>
          <w:i/>
          <w:iCs/>
          <w:sz w:val="19"/>
          <w:szCs w:val="19"/>
        </w:rPr>
        <w:t xml:space="preserve">   |  Section: Farm Machinery  |  Topic: Cost analysis of implements and tractors  |  Type: MCQ  |  Marks: 1</w:t>
      </w:r>
    </w:p>
    <w:p>
      <w:pPr>
        <w:spacing w:after="20" w:before="20"/>
        <w:jc w:val="left"/>
      </w:pPr>
      <w:r>
        <w:rPr>
          <w:b w:val="false"/>
          <w:bCs w:val="false"/>
          <w:i w:val="false"/>
          <w:iCs w:val="false"/>
          <w:sz w:val="21"/>
          <w:szCs w:val="21"/>
        </w:rPr>
        <w:t xml:space="preserve">The fixed annual cost of a farm tractor is ₹85,000, and it is used for 500 hours per year. What is the fixed cost per hour of operation?</w:t>
      </w:r>
    </w:p>
    <w:p>
      <w:pPr>
        <w:spacing w:after="10" w:before="10"/>
        <w:jc w:val="left"/>
      </w:pPr>
      <w:r>
        <w:rPr>
          <w:b w:val="false"/>
          <w:bCs w:val="false"/>
          <w:i w:val="false"/>
          <w:iCs w:val="false"/>
          <w:sz w:val="21"/>
          <w:szCs w:val="21"/>
        </w:rPr>
        <w:t xml:space="preserve">(A) ₹170</w:t>
      </w:r>
    </w:p>
    <w:p>
      <w:pPr>
        <w:spacing w:after="10" w:before="10"/>
        <w:jc w:val="left"/>
      </w:pPr>
      <w:r>
        <w:rPr>
          <w:b w:val="false"/>
          <w:bCs w:val="false"/>
          <w:i w:val="false"/>
          <w:iCs w:val="false"/>
          <w:sz w:val="21"/>
          <w:szCs w:val="21"/>
        </w:rPr>
        <w:t xml:space="preserve">(B) ₹150</w:t>
      </w:r>
    </w:p>
    <w:p>
      <w:pPr>
        <w:spacing w:after="10" w:before="10"/>
        <w:jc w:val="left"/>
      </w:pPr>
      <w:r>
        <w:rPr>
          <w:b w:val="false"/>
          <w:bCs w:val="false"/>
          <w:i w:val="false"/>
          <w:iCs w:val="false"/>
          <w:sz w:val="21"/>
          <w:szCs w:val="21"/>
        </w:rPr>
        <w:t xml:space="preserve">(C) ₹200</w:t>
      </w:r>
    </w:p>
    <w:p>
      <w:pPr>
        <w:spacing w:after="10" w:before="10"/>
        <w:jc w:val="left"/>
      </w:pPr>
      <w:r>
        <w:rPr>
          <w:b w:val="false"/>
          <w:bCs w:val="false"/>
          <w:i w:val="false"/>
          <w:iCs w:val="false"/>
          <w:sz w:val="21"/>
          <w:szCs w:val="21"/>
        </w:rPr>
        <w:t xml:space="preserve">(D) ₹85</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Fixed cost per hour = Total fixed cost / Annual usage hours = 85,000 / 500 = ₹170 per hour.</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An arbitrary nearby value not obtained from the correct division.</w:t>
      </w:r>
    </w:p>
    <w:p>
      <w:pPr>
        <w:spacing w:after="10" w:before="10"/>
        <w:jc w:val="left"/>
      </w:pPr>
      <w:r>
        <w:rPr>
          <w:b w:val="false"/>
          <w:bCs w:val="false"/>
          <w:i w:val="false"/>
          <w:iCs w:val="false"/>
          <w:sz w:val="20"/>
          <w:szCs w:val="20"/>
        </w:rPr>
        <w:t xml:space="preserve">(C) An arbitrary nearby value not obtained from the correct division.</w:t>
      </w:r>
    </w:p>
    <w:p>
      <w:pPr>
        <w:spacing w:after="10" w:before="10"/>
        <w:jc w:val="left"/>
      </w:pPr>
      <w:r>
        <w:rPr>
          <w:b w:val="false"/>
          <w:bCs w:val="false"/>
          <w:i w:val="false"/>
          <w:iCs w:val="false"/>
          <w:sz w:val="20"/>
          <w:szCs w:val="20"/>
        </w:rPr>
        <w:t xml:space="preserve">(D) Uses only the numerator scaled by 1000 rather than dividing by the usage hours.</w:t>
      </w:r>
    </w:p>
    <w:p>
      <w:pPr>
        <w:pBdr>
          <w:bottom w:val="single" w:color="CCCCCC" w:sz="4"/>
        </w:pBdr>
        <w:spacing w:after="120" w:before="120"/>
      </w:pPr>
      <w:r>
        <w:t xml:space="preserve"/>
      </w:r>
    </w:p>
    <w:p>
      <w:pPr>
        <w:spacing w:after="60" w:before="200"/>
      </w:pPr>
      <w:r>
        <w:rPr>
          <w:b/>
          <w:bCs/>
          <w:sz w:val="24"/>
          <w:szCs w:val="24"/>
        </w:rPr>
        <w:t xml:space="preserve">Q.18</w:t>
      </w:r>
      <w:r>
        <w:rPr>
          <w:i/>
          <w:iCs/>
          <w:sz w:val="19"/>
          <w:szCs w:val="19"/>
        </w:rPr>
        <w:t xml:space="preserve">   |  Section: Farm Machinery  |  Topic: Machine Design: machine elements  |  Type: NAT  |  Marks: 1</w:t>
      </w:r>
    </w:p>
    <w:p>
      <w:pPr>
        <w:spacing w:after="20" w:before="20"/>
        <w:jc w:val="left"/>
      </w:pPr>
      <w:r>
        <w:rPr>
          <w:b w:val="false"/>
          <w:bCs w:val="false"/>
          <w:i w:val="false"/>
          <w:iCs w:val="false"/>
          <w:sz w:val="21"/>
          <w:szCs w:val="21"/>
        </w:rPr>
        <w:t xml:space="preserve">A flat belt drive has a driving pulley of diameter 250 mm running at 1200 rpm. If the driven pulley diameter is 500 mm, find the speed of the driven pulley (rpm), neglecting slip.</w:t>
      </w:r>
    </w:p>
    <w:p>
      <w:pPr>
        <w:spacing w:after="40" w:before="80"/>
        <w:jc w:val="left"/>
      </w:pPr>
      <w:r>
        <w:rPr>
          <w:b/>
          <w:bCs/>
          <w:i w:val="false"/>
          <w:iCs w:val="false"/>
          <w:sz w:val="21"/>
          <w:szCs w:val="21"/>
        </w:rPr>
        <w:t xml:space="preserve">Answer: 600   (Accepted range: 590 to 610)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For a belt drive, N₂ = N₁ × D₁/D₂ = 1200 × 250/500 = 600 rpm.</w:t>
      </w:r>
    </w:p>
    <w:p>
      <w:pPr>
        <w:pBdr>
          <w:bottom w:val="single" w:color="CCCCCC" w:sz="4"/>
        </w:pBdr>
        <w:spacing w:after="120" w:before="120"/>
      </w:pPr>
      <w:r>
        <w:t xml:space="preserve"/>
      </w:r>
    </w:p>
    <w:p>
      <w:pPr>
        <w:spacing w:after="120" w:before="300"/>
      </w:pPr>
      <w:r>
        <w:rPr>
          <w:b/>
          <w:bCs/>
          <w:sz w:val="26"/>
          <w:szCs w:val="26"/>
          <w:u w:val="single"/>
        </w:rPr>
        <w:t xml:space="preserve">Farm Power</w:t>
      </w:r>
    </w:p>
    <w:p>
      <w:pPr>
        <w:spacing w:after="60" w:before="200"/>
      </w:pPr>
      <w:r>
        <w:rPr>
          <w:b/>
          <w:bCs/>
          <w:sz w:val="24"/>
          <w:szCs w:val="24"/>
        </w:rPr>
        <w:t xml:space="preserve">Q.19</w:t>
      </w:r>
      <w:r>
        <w:rPr>
          <w:i/>
          <w:iCs/>
          <w:sz w:val="19"/>
          <w:szCs w:val="19"/>
        </w:rPr>
        <w:t xml:space="preserve">   |  Section: Farm Power  |  Topic: Sources of Power  |  Type: MCQ  |  Marks: 1</w:t>
      </w:r>
    </w:p>
    <w:p>
      <w:pPr>
        <w:spacing w:after="20" w:before="20"/>
        <w:jc w:val="left"/>
      </w:pPr>
      <w:r>
        <w:rPr>
          <w:b w:val="false"/>
          <w:bCs w:val="false"/>
          <w:i w:val="false"/>
          <w:iCs w:val="false"/>
          <w:sz w:val="21"/>
          <w:szCs w:val="21"/>
        </w:rPr>
        <w:t xml:space="preserve">A solar PV panel rated at 300 Wp operates at an average capacity factor of 20% at a given location. The average daily energy generated is:</w:t>
      </w:r>
    </w:p>
    <w:p>
      <w:pPr>
        <w:spacing w:after="10" w:before="10"/>
        <w:jc w:val="left"/>
      </w:pPr>
      <w:r>
        <w:rPr>
          <w:b w:val="false"/>
          <w:bCs w:val="false"/>
          <w:i w:val="false"/>
          <w:iCs w:val="false"/>
          <w:sz w:val="21"/>
          <w:szCs w:val="21"/>
        </w:rPr>
        <w:t xml:space="preserve">(A) 1.44 kWh</w:t>
      </w:r>
    </w:p>
    <w:p>
      <w:pPr>
        <w:spacing w:after="10" w:before="10"/>
        <w:jc w:val="left"/>
      </w:pPr>
      <w:r>
        <w:rPr>
          <w:b w:val="false"/>
          <w:bCs w:val="false"/>
          <w:i w:val="false"/>
          <w:iCs w:val="false"/>
          <w:sz w:val="21"/>
          <w:szCs w:val="21"/>
        </w:rPr>
        <w:t xml:space="preserve">(B) 6.0 kWh</w:t>
      </w:r>
    </w:p>
    <w:p>
      <w:pPr>
        <w:spacing w:after="10" w:before="10"/>
        <w:jc w:val="left"/>
      </w:pPr>
      <w:r>
        <w:rPr>
          <w:b w:val="false"/>
          <w:bCs w:val="false"/>
          <w:i w:val="false"/>
          <w:iCs w:val="false"/>
          <w:sz w:val="21"/>
          <w:szCs w:val="21"/>
        </w:rPr>
        <w:t xml:space="preserve">(C) 0.72 kWh</w:t>
      </w:r>
    </w:p>
    <w:p>
      <w:pPr>
        <w:spacing w:after="10" w:before="10"/>
        <w:jc w:val="left"/>
      </w:pPr>
      <w:r>
        <w:rPr>
          <w:b w:val="false"/>
          <w:bCs w:val="false"/>
          <w:i w:val="false"/>
          <w:iCs w:val="false"/>
          <w:sz w:val="21"/>
          <w:szCs w:val="21"/>
        </w:rPr>
        <w:t xml:space="preserve">(D) 7.2 kWh</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Average power = 300 W × 0.20 = 60 W. Daily energy = 60 W × 24 h = 1440 Wh = 1.44 kWh.</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Omits the capacity factor and simply multiplies rated power by 24 h, then scales incorrectly.</w:t>
      </w:r>
    </w:p>
    <w:p>
      <w:pPr>
        <w:spacing w:after="10" w:before="10"/>
        <w:jc w:val="left"/>
      </w:pPr>
      <w:r>
        <w:rPr>
          <w:b w:val="false"/>
          <w:bCs w:val="false"/>
          <w:i w:val="false"/>
          <w:iCs w:val="false"/>
          <w:sz w:val="20"/>
          <w:szCs w:val="20"/>
        </w:rPr>
        <w:t xml:space="preserve">(C) Half the correct value.</w:t>
      </w:r>
    </w:p>
    <w:p>
      <w:pPr>
        <w:spacing w:after="10" w:before="10"/>
        <w:jc w:val="left"/>
      </w:pPr>
      <w:r>
        <w:rPr>
          <w:b w:val="false"/>
          <w:bCs w:val="false"/>
          <w:i w:val="false"/>
          <w:iCs w:val="false"/>
          <w:sz w:val="20"/>
          <w:szCs w:val="20"/>
        </w:rPr>
        <w:t xml:space="preserve">(D) Uses an incorrect number of hours in the calculation.</w:t>
      </w:r>
    </w:p>
    <w:p>
      <w:pPr>
        <w:pBdr>
          <w:bottom w:val="single" w:color="CCCCCC" w:sz="4"/>
        </w:pBdr>
        <w:spacing w:after="120" w:before="120"/>
      </w:pPr>
      <w:r>
        <w:t xml:space="preserve"/>
      </w:r>
    </w:p>
    <w:p>
      <w:pPr>
        <w:spacing w:after="60" w:before="200"/>
      </w:pPr>
      <w:r>
        <w:rPr>
          <w:b/>
          <w:bCs/>
          <w:sz w:val="24"/>
          <w:szCs w:val="24"/>
        </w:rPr>
        <w:t xml:space="preserve">Q.20</w:t>
      </w:r>
      <w:r>
        <w:rPr>
          <w:i/>
          <w:iCs/>
          <w:sz w:val="19"/>
          <w:szCs w:val="19"/>
        </w:rPr>
        <w:t xml:space="preserve">   |  Section: Farm Power  |  Topic: Tractors &amp; Power Tillers: traction theory  |  Type: MCQ  |  Marks: 1</w:t>
      </w:r>
    </w:p>
    <w:p>
      <w:pPr>
        <w:spacing w:after="20" w:before="20"/>
        <w:jc w:val="left"/>
      </w:pPr>
      <w:r>
        <w:rPr>
          <w:b w:val="false"/>
          <w:bCs w:val="false"/>
          <w:i w:val="false"/>
          <w:iCs w:val="false"/>
          <w:sz w:val="21"/>
          <w:szCs w:val="21"/>
        </w:rPr>
        <w:t xml:space="preserve">The theoretical maximum coefficient of traction for a pneumatic tyre on firm agricultural soil (ratio of maximum pull to dynamic wheel load) typically lies within:</w:t>
      </w:r>
    </w:p>
    <w:p>
      <w:pPr>
        <w:spacing w:after="10" w:before="10"/>
        <w:jc w:val="left"/>
      </w:pPr>
      <w:r>
        <w:rPr>
          <w:b w:val="false"/>
          <w:bCs w:val="false"/>
          <w:i w:val="false"/>
          <w:iCs w:val="false"/>
          <w:sz w:val="21"/>
          <w:szCs w:val="21"/>
        </w:rPr>
        <w:t xml:space="preserve">(A) 0.6 – 0.9</w:t>
      </w:r>
    </w:p>
    <w:p>
      <w:pPr>
        <w:spacing w:after="10" w:before="10"/>
        <w:jc w:val="left"/>
      </w:pPr>
      <w:r>
        <w:rPr>
          <w:b w:val="false"/>
          <w:bCs w:val="false"/>
          <w:i w:val="false"/>
          <w:iCs w:val="false"/>
          <w:sz w:val="21"/>
          <w:szCs w:val="21"/>
        </w:rPr>
        <w:t xml:space="preserve">(B) 0.1 – 0.2</w:t>
      </w:r>
    </w:p>
    <w:p>
      <w:pPr>
        <w:spacing w:after="10" w:before="10"/>
        <w:jc w:val="left"/>
      </w:pPr>
      <w:r>
        <w:rPr>
          <w:b w:val="false"/>
          <w:bCs w:val="false"/>
          <w:i w:val="false"/>
          <w:iCs w:val="false"/>
          <w:sz w:val="21"/>
          <w:szCs w:val="21"/>
        </w:rPr>
        <w:t xml:space="preserve">(C) 1.2 – 1.5</w:t>
      </w:r>
    </w:p>
    <w:p>
      <w:pPr>
        <w:spacing w:after="10" w:before="10"/>
        <w:jc w:val="left"/>
      </w:pPr>
      <w:r>
        <w:rPr>
          <w:b w:val="false"/>
          <w:bCs w:val="false"/>
          <w:i w:val="false"/>
          <w:iCs w:val="false"/>
          <w:sz w:val="21"/>
          <w:szCs w:val="21"/>
        </w:rPr>
        <w:t xml:space="preserve">(D) 0.05 – 0.1</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For pneumatic tyres on firm soil, the coefficient of traction (maximum pull/dynamic load) typically ranges from about 0.6 to 0.9, depending on soil type and tyre tread.</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Too low; this range is characteristic of very poor traction conditions (e.g. wet clay), not typical firm soil.</w:t>
      </w:r>
    </w:p>
    <w:p>
      <w:pPr>
        <w:spacing w:after="10" w:before="10"/>
        <w:jc w:val="left"/>
      </w:pPr>
      <w:r>
        <w:rPr>
          <w:b w:val="false"/>
          <w:bCs w:val="false"/>
          <w:i w:val="false"/>
          <w:iCs w:val="false"/>
          <w:sz w:val="20"/>
          <w:szCs w:val="20"/>
        </w:rPr>
        <w:t xml:space="preserve">(C) A coefficient greater than 1.0 is not physically typical for standard pneumatic tyre-soil traction.</w:t>
      </w:r>
    </w:p>
    <w:p>
      <w:pPr>
        <w:spacing w:after="10" w:before="10"/>
        <w:jc w:val="left"/>
      </w:pPr>
      <w:r>
        <w:rPr>
          <w:b w:val="false"/>
          <w:bCs w:val="false"/>
          <w:i w:val="false"/>
          <w:iCs w:val="false"/>
          <w:sz w:val="20"/>
          <w:szCs w:val="20"/>
        </w:rPr>
        <w:t xml:space="preserve">(D) Far too low for firm soil conditions.</w:t>
      </w:r>
    </w:p>
    <w:p>
      <w:pPr>
        <w:pBdr>
          <w:bottom w:val="single" w:color="CCCCCC" w:sz="4"/>
        </w:pBdr>
        <w:spacing w:after="120" w:before="120"/>
      </w:pPr>
      <w:r>
        <w:t xml:space="preserve"/>
      </w:r>
    </w:p>
    <w:p>
      <w:pPr>
        <w:spacing w:after="60" w:before="200"/>
      </w:pPr>
      <w:r>
        <w:rPr>
          <w:b/>
          <w:bCs/>
          <w:sz w:val="24"/>
          <w:szCs w:val="24"/>
        </w:rPr>
        <w:t xml:space="preserve">Q.21</w:t>
      </w:r>
      <w:r>
        <w:rPr>
          <w:i/>
          <w:iCs/>
          <w:sz w:val="19"/>
          <w:szCs w:val="19"/>
        </w:rPr>
        <w:t xml:space="preserve">   |  Section: Farm Power  |  Topic: Engine components &amp; I.C. engine systems  |  Type: NAT  |  Marks: 1</w:t>
      </w:r>
    </w:p>
    <w:p>
      <w:pPr>
        <w:spacing w:after="20" w:before="20"/>
        <w:jc w:val="left"/>
      </w:pPr>
      <w:r>
        <w:rPr>
          <w:b w:val="false"/>
          <w:bCs w:val="false"/>
          <w:i w:val="false"/>
          <w:iCs w:val="false"/>
          <w:sz w:val="21"/>
          <w:szCs w:val="21"/>
        </w:rPr>
        <w:t xml:space="preserve">A four-stroke diesel engine has a bore of 100 mm and a stroke of 120 mm. Calculate the swept volume per cylinder (cm³). (Round off to two decimal places.)</w:t>
      </w:r>
    </w:p>
    <w:p>
      <w:pPr>
        <w:spacing w:after="40" w:before="80"/>
        <w:jc w:val="left"/>
      </w:pPr>
      <w:r>
        <w:rPr>
          <w:b/>
          <w:bCs/>
          <w:i w:val="false"/>
          <w:iCs w:val="false"/>
          <w:sz w:val="21"/>
          <w:szCs w:val="21"/>
        </w:rPr>
        <w:t xml:space="preserve">Answer: 942.48   (Accepted range: 938 to 947)</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Swept volume Vs = (π/4)D²L = (π/4)(10 cm)²(12 cm) = (π/4)(1200) = 942.48 cm³.</w:t>
      </w:r>
    </w:p>
    <w:p>
      <w:pPr>
        <w:pBdr>
          <w:bottom w:val="single" w:color="CCCCCC" w:sz="4"/>
        </w:pBdr>
        <w:spacing w:after="120" w:before="120"/>
      </w:pPr>
      <w:r>
        <w:t xml:space="preserve"/>
      </w:r>
    </w:p>
    <w:p>
      <w:pPr>
        <w:spacing w:after="60" w:before="200"/>
      </w:pPr>
      <w:r>
        <w:rPr>
          <w:b/>
          <w:bCs/>
          <w:sz w:val="24"/>
          <w:szCs w:val="24"/>
        </w:rPr>
        <w:t xml:space="preserve">Q.22</w:t>
      </w:r>
      <w:r>
        <w:rPr>
          <w:i/>
          <w:iCs/>
          <w:sz w:val="19"/>
          <w:szCs w:val="19"/>
        </w:rPr>
        <w:t xml:space="preserve">   |  Section: Farm Power  |  Topic: Human engineering, ergonomics and safety  |  Type: NAT  |  Marks: 1</w:t>
      </w:r>
    </w:p>
    <w:p>
      <w:pPr>
        <w:spacing w:after="20" w:before="20"/>
        <w:jc w:val="left"/>
      </w:pPr>
      <w:r>
        <w:rPr>
          <w:b w:val="false"/>
          <w:bCs w:val="false"/>
          <w:i w:val="false"/>
          <w:iCs w:val="false"/>
          <w:sz w:val="21"/>
          <w:szCs w:val="21"/>
        </w:rPr>
        <w:t xml:space="preserve">The commonly referenced maximum permissible noise exposure level for an 8-hour agricultural machinery workday is ____ dB(A).</w:t>
      </w:r>
    </w:p>
    <w:p>
      <w:pPr>
        <w:spacing w:after="40" w:before="80"/>
        <w:jc w:val="left"/>
      </w:pPr>
      <w:r>
        <w:rPr>
          <w:b/>
          <w:bCs/>
          <w:i w:val="false"/>
          <w:iCs w:val="false"/>
          <w:sz w:val="21"/>
          <w:szCs w:val="21"/>
        </w:rPr>
        <w:t xml:space="preserve">Answer: 90   (Accepted range: 88 to 92)</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Standard occupational noise exposure limits (as commonly referenced in farm machinery ergonomics literature) specify a permissible exposure of 90 dB(A) for an 8-hour time-weighted average.</w:t>
      </w:r>
    </w:p>
    <w:p>
      <w:pPr>
        <w:pBdr>
          <w:bottom w:val="single" w:color="CCCCCC" w:sz="4"/>
        </w:pBdr>
        <w:spacing w:after="120" w:before="120"/>
      </w:pPr>
      <w:r>
        <w:t xml:space="preserve"/>
      </w:r>
    </w:p>
    <w:p>
      <w:pPr>
        <w:spacing w:after="120" w:before="300"/>
      </w:pPr>
      <w:r>
        <w:rPr>
          <w:b/>
          <w:bCs/>
          <w:sz w:val="26"/>
          <w:szCs w:val="26"/>
          <w:u w:val="single"/>
        </w:rPr>
        <w:t xml:space="preserve">Soil &amp; Water Conservation Engineering</w:t>
      </w:r>
    </w:p>
    <w:p>
      <w:pPr>
        <w:spacing w:after="60" w:before="200"/>
      </w:pPr>
      <w:r>
        <w:rPr>
          <w:b/>
          <w:bCs/>
          <w:sz w:val="24"/>
          <w:szCs w:val="24"/>
        </w:rPr>
        <w:t xml:space="preserve">Q.23</w:t>
      </w:r>
      <w:r>
        <w:rPr>
          <w:i/>
          <w:iCs/>
          <w:sz w:val="19"/>
          <w:szCs w:val="19"/>
        </w:rPr>
        <w:t xml:space="preserve">   |  Section: Soil &amp; Water Conservation Engineering  |  Topic: Hydrology  |  Type: MCQ  |  Marks: 1</w:t>
      </w:r>
    </w:p>
    <w:p>
      <w:pPr>
        <w:spacing w:after="20" w:before="20"/>
        <w:jc w:val="left"/>
      </w:pPr>
      <w:r>
        <w:rPr>
          <w:b w:val="false"/>
          <w:bCs w:val="false"/>
          <w:i w:val="false"/>
          <w:iCs w:val="false"/>
          <w:sz w:val="21"/>
          <w:szCs w:val="21"/>
        </w:rPr>
        <w:t xml:space="preserve">The time of concentration of a watershed is defined as the time required for runoff to travel from:</w:t>
      </w:r>
    </w:p>
    <w:p>
      <w:pPr>
        <w:spacing w:after="10" w:before="10"/>
        <w:jc w:val="left"/>
      </w:pPr>
      <w:r>
        <w:rPr>
          <w:b w:val="false"/>
          <w:bCs w:val="false"/>
          <w:i w:val="false"/>
          <w:iCs w:val="false"/>
          <w:sz w:val="21"/>
          <w:szCs w:val="21"/>
        </w:rPr>
        <w:t xml:space="preserve">(A) the hydraulically most distant point to the outlet</w:t>
      </w:r>
    </w:p>
    <w:p>
      <w:pPr>
        <w:spacing w:after="10" w:before="10"/>
        <w:jc w:val="left"/>
      </w:pPr>
      <w:r>
        <w:rPr>
          <w:b w:val="false"/>
          <w:bCs w:val="false"/>
          <w:i w:val="false"/>
          <w:iCs w:val="false"/>
          <w:sz w:val="21"/>
          <w:szCs w:val="21"/>
        </w:rPr>
        <w:t xml:space="preserve">(B) the point of rainfall onset to peak discharge</w:t>
      </w:r>
    </w:p>
    <w:p>
      <w:pPr>
        <w:spacing w:after="10" w:before="10"/>
        <w:jc w:val="left"/>
      </w:pPr>
      <w:r>
        <w:rPr>
          <w:b w:val="false"/>
          <w:bCs w:val="false"/>
          <w:i w:val="false"/>
          <w:iCs w:val="false"/>
          <w:sz w:val="21"/>
          <w:szCs w:val="21"/>
        </w:rPr>
        <w:t xml:space="preserve">(C) the centroid of the watershed to the outlet</w:t>
      </w:r>
    </w:p>
    <w:p>
      <w:pPr>
        <w:spacing w:after="10" w:before="10"/>
        <w:jc w:val="left"/>
      </w:pPr>
      <w:r>
        <w:rPr>
          <w:b w:val="false"/>
          <w:bCs w:val="false"/>
          <w:i w:val="false"/>
          <w:iCs w:val="false"/>
          <w:sz w:val="21"/>
          <w:szCs w:val="21"/>
        </w:rPr>
        <w:t xml:space="preserve">(D) the outlet back to the divide</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Time of concentration is defined as the time taken for a drop of water to travel from the hydraulically most remote point in the watershed to the outlet.</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Describes lag time, not time of concentration.</w:t>
      </w:r>
    </w:p>
    <w:p>
      <w:pPr>
        <w:spacing w:after="10" w:before="10"/>
        <w:jc w:val="left"/>
      </w:pPr>
      <w:r>
        <w:rPr>
          <w:b w:val="false"/>
          <w:bCs w:val="false"/>
          <w:i w:val="false"/>
          <w:iCs w:val="false"/>
          <w:sz w:val="20"/>
          <w:szCs w:val="20"/>
        </w:rPr>
        <w:t xml:space="preserve">(C) Describes a definition sometimes confused with lag time measured from the centroid, not the standard definition of time of concentration.</w:t>
      </w:r>
    </w:p>
    <w:p>
      <w:pPr>
        <w:spacing w:after="10" w:before="10"/>
        <w:jc w:val="left"/>
      </w:pPr>
      <w:r>
        <w:rPr>
          <w:b w:val="false"/>
          <w:bCs w:val="false"/>
          <w:i w:val="false"/>
          <w:iCs w:val="false"/>
          <w:sz w:val="20"/>
          <w:szCs w:val="20"/>
        </w:rPr>
        <w:t xml:space="preserve">(D) Describes travel in the wrong (reverse) direction.</w:t>
      </w:r>
    </w:p>
    <w:p>
      <w:pPr>
        <w:pBdr>
          <w:bottom w:val="single" w:color="CCCCCC" w:sz="4"/>
        </w:pBdr>
        <w:spacing w:after="120" w:before="120"/>
      </w:pPr>
      <w:r>
        <w:t xml:space="preserve"/>
      </w:r>
    </w:p>
    <w:p>
      <w:pPr>
        <w:spacing w:after="60" w:before="200"/>
      </w:pPr>
      <w:r>
        <w:rPr>
          <w:b/>
          <w:bCs/>
          <w:sz w:val="24"/>
          <w:szCs w:val="24"/>
        </w:rPr>
        <w:t xml:space="preserve">Q.24</w:t>
      </w:r>
      <w:r>
        <w:rPr>
          <w:i/>
          <w:iCs/>
          <w:sz w:val="19"/>
          <w:szCs w:val="19"/>
        </w:rPr>
        <w:t xml:space="preserve">   |  Section: Soil &amp; Water Conservation Engineering  |  Topic: Fluid Mechanics  |  Type: MCQ  |  Marks: 1</w:t>
      </w:r>
    </w:p>
    <w:p>
      <w:pPr>
        <w:spacing w:after="20" w:before="20"/>
        <w:jc w:val="left"/>
      </w:pPr>
      <w:r>
        <w:rPr>
          <w:b w:val="false"/>
          <w:bCs w:val="false"/>
          <w:i w:val="false"/>
          <w:iCs w:val="false"/>
          <w:sz w:val="21"/>
          <w:szCs w:val="21"/>
        </w:rPr>
        <w:t xml:space="preserve">For flow in a pipe with a Reynolds number of 1800, the flow regime is:</w:t>
      </w:r>
    </w:p>
    <w:p>
      <w:pPr>
        <w:spacing w:after="10" w:before="10"/>
        <w:jc w:val="left"/>
      </w:pPr>
      <w:r>
        <w:rPr>
          <w:b w:val="false"/>
          <w:bCs w:val="false"/>
          <w:i w:val="false"/>
          <w:iCs w:val="false"/>
          <w:sz w:val="21"/>
          <w:szCs w:val="21"/>
        </w:rPr>
        <w:t xml:space="preserve">(A) Laminar</w:t>
      </w:r>
    </w:p>
    <w:p>
      <w:pPr>
        <w:spacing w:after="10" w:before="10"/>
        <w:jc w:val="left"/>
      </w:pPr>
      <w:r>
        <w:rPr>
          <w:b w:val="false"/>
          <w:bCs w:val="false"/>
          <w:i w:val="false"/>
          <w:iCs w:val="false"/>
          <w:sz w:val="21"/>
          <w:szCs w:val="21"/>
        </w:rPr>
        <w:t xml:space="preserve">(B) Turbulent</w:t>
      </w:r>
    </w:p>
    <w:p>
      <w:pPr>
        <w:spacing w:after="10" w:before="10"/>
        <w:jc w:val="left"/>
      </w:pPr>
      <w:r>
        <w:rPr>
          <w:b w:val="false"/>
          <w:bCs w:val="false"/>
          <w:i w:val="false"/>
          <w:iCs w:val="false"/>
          <w:sz w:val="21"/>
          <w:szCs w:val="21"/>
        </w:rPr>
        <w:t xml:space="preserve">(C) Transitional</w:t>
      </w:r>
    </w:p>
    <w:p>
      <w:pPr>
        <w:spacing w:after="10" w:before="10"/>
        <w:jc w:val="left"/>
      </w:pPr>
      <w:r>
        <w:rPr>
          <w:b w:val="false"/>
          <w:bCs w:val="false"/>
          <w:i w:val="false"/>
          <w:iCs w:val="false"/>
          <w:sz w:val="21"/>
          <w:szCs w:val="21"/>
        </w:rPr>
        <w:t xml:space="preserve">(D) Choked</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For pipe flow, Re &lt; 2000 indicates laminar flow. Since Re = 1800 &lt; 2000, the flow is laminar.</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Turbulent flow typically occurs for Re &gt; 4000, well above the given value.</w:t>
      </w:r>
    </w:p>
    <w:p>
      <w:pPr>
        <w:spacing w:after="10" w:before="10"/>
        <w:jc w:val="left"/>
      </w:pPr>
      <w:r>
        <w:rPr>
          <w:b w:val="false"/>
          <w:bCs w:val="false"/>
          <w:i w:val="false"/>
          <w:iCs w:val="false"/>
          <w:sz w:val="20"/>
          <w:szCs w:val="20"/>
        </w:rPr>
        <w:t xml:space="preserve">(C) The transitional range is roughly 2000–4000, above the given Reynolds number.</w:t>
      </w:r>
    </w:p>
    <w:p>
      <w:pPr>
        <w:spacing w:after="10" w:before="10"/>
        <w:jc w:val="left"/>
      </w:pPr>
      <w:r>
        <w:rPr>
          <w:b w:val="false"/>
          <w:bCs w:val="false"/>
          <w:i w:val="false"/>
          <w:iCs w:val="false"/>
          <w:sz w:val="20"/>
          <w:szCs w:val="20"/>
        </w:rPr>
        <w:t xml:space="preserve">(D) Choked flow is a compressible-flow phenomenon unrelated to Reynolds number classification.</w:t>
      </w:r>
    </w:p>
    <w:p>
      <w:pPr>
        <w:pBdr>
          <w:bottom w:val="single" w:color="CCCCCC" w:sz="4"/>
        </w:pBdr>
        <w:spacing w:after="120" w:before="120"/>
      </w:pPr>
      <w:r>
        <w:t xml:space="preserve"/>
      </w:r>
    </w:p>
    <w:p>
      <w:pPr>
        <w:spacing w:after="60" w:before="200"/>
      </w:pPr>
      <w:r>
        <w:rPr>
          <w:b/>
          <w:bCs/>
          <w:sz w:val="24"/>
          <w:szCs w:val="24"/>
        </w:rPr>
        <w:t xml:space="preserve">Q.25</w:t>
      </w:r>
      <w:r>
        <w:rPr>
          <w:i/>
          <w:iCs/>
          <w:sz w:val="19"/>
          <w:szCs w:val="19"/>
        </w:rPr>
        <w:t xml:space="preserve">   |  Section: Soil &amp; Water Conservation Engineering  |  Topic: Soil and Water Erosion  |  Type: NAT  |  Marks: 1</w:t>
      </w:r>
    </w:p>
    <w:p>
      <w:pPr>
        <w:spacing w:after="20" w:before="20"/>
        <w:jc w:val="left"/>
      </w:pPr>
      <w:r>
        <w:rPr>
          <w:b w:val="false"/>
          <w:bCs w:val="false"/>
          <w:i w:val="false"/>
          <w:iCs w:val="false"/>
          <w:sz w:val="21"/>
          <w:szCs w:val="21"/>
        </w:rPr>
        <w:t xml:space="preserve">Using the Universal Soil Loss Equation (USLE), with R = 250, K = 0.35, LS = 1.2, C = 0.5, and P = 1.0, calculate the estimated soil loss (t/ha/yr). (Round off to two decimal places.)</w:t>
      </w:r>
    </w:p>
    <w:p>
      <w:pPr>
        <w:spacing w:after="40" w:before="80"/>
        <w:jc w:val="left"/>
      </w:pPr>
      <w:r>
        <w:rPr>
          <w:b/>
          <w:bCs/>
          <w:i w:val="false"/>
          <w:iCs w:val="false"/>
          <w:sz w:val="21"/>
          <w:szCs w:val="21"/>
        </w:rPr>
        <w:t xml:space="preserve">Answer: 52.50   (Accepted range: 51.50 to 53.50)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A = R×K×LS×C×P = 250 × 0.35 × 1.2 × 0.5 × 1.0 = 52.50 t/ha/yr.</w:t>
      </w:r>
    </w:p>
    <w:p>
      <w:pPr>
        <w:pBdr>
          <w:bottom w:val="single" w:color="CCCCCC" w:sz="4"/>
        </w:pBdr>
        <w:spacing w:after="120" w:before="120"/>
      </w:pPr>
      <w:r>
        <w:t xml:space="preserve"/>
      </w:r>
    </w:p>
    <w:p>
      <w:pPr>
        <w:spacing w:after="60" w:before="200"/>
      </w:pPr>
      <w:r>
        <w:rPr>
          <w:b/>
          <w:bCs/>
          <w:sz w:val="24"/>
          <w:szCs w:val="24"/>
        </w:rPr>
        <w:t xml:space="preserve">Q.26</w:t>
      </w:r>
      <w:r>
        <w:rPr>
          <w:i/>
          <w:iCs/>
          <w:sz w:val="19"/>
          <w:szCs w:val="19"/>
        </w:rPr>
        <w:t xml:space="preserve">   |  Section: Soil &amp; Water Conservation Engineering  |  Topic: Soil Mechanics  |  Type: NAT  |  Marks: 1</w:t>
      </w:r>
    </w:p>
    <w:p>
      <w:pPr>
        <w:spacing w:after="20" w:before="20"/>
        <w:jc w:val="left"/>
      </w:pPr>
      <w:r>
        <w:rPr>
          <w:b w:val="false"/>
          <w:bCs w:val="false"/>
          <w:i w:val="false"/>
          <w:iCs w:val="false"/>
          <w:sz w:val="21"/>
          <w:szCs w:val="21"/>
        </w:rPr>
        <w:t xml:space="preserve">A soil sample has a bulk density of 1.4 g/cm³ and a particle density of 2.65 g/cm³. Calculate its porosity (%). (Round off to two decimal places.)</w:t>
      </w:r>
    </w:p>
    <w:p>
      <w:pPr>
        <w:spacing w:after="40" w:before="80"/>
        <w:jc w:val="left"/>
      </w:pPr>
      <w:r>
        <w:rPr>
          <w:b/>
          <w:bCs/>
          <w:i w:val="false"/>
          <w:iCs w:val="false"/>
          <w:sz w:val="21"/>
          <w:szCs w:val="21"/>
        </w:rPr>
        <w:t xml:space="preserve">Answer: 47.17   (Accepted range: 46.50 to 47.80)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Porosity = (1 − ρb/ρs) × 100 = (1 − 1.4/2.65) × 100 = (1 − 0.5283) × 100 = 47.17%.</w:t>
      </w:r>
    </w:p>
    <w:p>
      <w:pPr>
        <w:pBdr>
          <w:bottom w:val="single" w:color="CCCCCC" w:sz="4"/>
        </w:pBdr>
        <w:spacing w:after="120" w:before="120"/>
      </w:pPr>
      <w:r>
        <w:t xml:space="preserve"/>
      </w:r>
    </w:p>
    <w:p>
      <w:pPr>
        <w:spacing w:after="120" w:before="300"/>
      </w:pPr>
      <w:r>
        <w:rPr>
          <w:b/>
          <w:bCs/>
          <w:sz w:val="26"/>
          <w:szCs w:val="26"/>
          <w:u w:val="single"/>
        </w:rPr>
        <w:t xml:space="preserve">Irrigation &amp; Drainage Engineering</w:t>
      </w:r>
    </w:p>
    <w:p>
      <w:pPr>
        <w:spacing w:after="60" w:before="200"/>
      </w:pPr>
      <w:r>
        <w:rPr>
          <w:b/>
          <w:bCs/>
          <w:sz w:val="24"/>
          <w:szCs w:val="24"/>
        </w:rPr>
        <w:t xml:space="preserve">Q.27</w:t>
      </w:r>
      <w:r>
        <w:rPr>
          <w:i/>
          <w:iCs/>
          <w:sz w:val="19"/>
          <w:szCs w:val="19"/>
        </w:rPr>
        <w:t xml:space="preserve">   |  Section: Irrigation &amp; Drainage Engineering  |  Topic: Soil-Water-Plant Relationship  |  Type: MCQ  |  Marks: 1</w:t>
      </w:r>
    </w:p>
    <w:p>
      <w:pPr>
        <w:spacing w:after="20" w:before="20"/>
        <w:jc w:val="left"/>
      </w:pPr>
      <w:r>
        <w:rPr>
          <w:b w:val="false"/>
          <w:bCs w:val="false"/>
          <w:i w:val="false"/>
          <w:iCs w:val="false"/>
          <w:sz w:val="21"/>
          <w:szCs w:val="21"/>
        </w:rPr>
        <w:t xml:space="preserve">The difference between Field Capacity and Permanent Wilting Point represents:</w:t>
      </w:r>
    </w:p>
    <w:p>
      <w:pPr>
        <w:spacing w:after="10" w:before="10"/>
        <w:jc w:val="left"/>
      </w:pPr>
      <w:r>
        <w:rPr>
          <w:b w:val="false"/>
          <w:bCs w:val="false"/>
          <w:i w:val="false"/>
          <w:iCs w:val="false"/>
          <w:sz w:val="21"/>
          <w:szCs w:val="21"/>
        </w:rPr>
        <w:t xml:space="preserve">(A) Available water capacity</w:t>
      </w:r>
    </w:p>
    <w:p>
      <w:pPr>
        <w:spacing w:after="10" w:before="10"/>
        <w:jc w:val="left"/>
      </w:pPr>
      <w:r>
        <w:rPr>
          <w:b w:val="false"/>
          <w:bCs w:val="false"/>
          <w:i w:val="false"/>
          <w:iCs w:val="false"/>
          <w:sz w:val="21"/>
          <w:szCs w:val="21"/>
        </w:rPr>
        <w:t xml:space="preserve">(B) Gravitational water</w:t>
      </w:r>
    </w:p>
    <w:p>
      <w:pPr>
        <w:spacing w:after="10" w:before="10"/>
        <w:jc w:val="left"/>
      </w:pPr>
      <w:r>
        <w:rPr>
          <w:b w:val="false"/>
          <w:bCs w:val="false"/>
          <w:i w:val="false"/>
          <w:iCs w:val="false"/>
          <w:sz w:val="21"/>
          <w:szCs w:val="21"/>
        </w:rPr>
        <w:t xml:space="preserve">(C) Hygroscopic water</w:t>
      </w:r>
    </w:p>
    <w:p>
      <w:pPr>
        <w:spacing w:after="10" w:before="10"/>
        <w:jc w:val="left"/>
      </w:pPr>
      <w:r>
        <w:rPr>
          <w:b w:val="false"/>
          <w:bCs w:val="false"/>
          <w:i w:val="false"/>
          <w:iCs w:val="false"/>
          <w:sz w:val="21"/>
          <w:szCs w:val="21"/>
        </w:rPr>
        <w:t xml:space="preserve">(D) Saturation capacity</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Available water capacity is defined as the soil moisture held between field capacity (upper limit) and permanent wilting point (lower limit), which is available for plant uptake.</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Gravitational water is the water that drains freely above field capacity, not this difference.</w:t>
      </w:r>
    </w:p>
    <w:p>
      <w:pPr>
        <w:spacing w:after="10" w:before="10"/>
        <w:jc w:val="left"/>
      </w:pPr>
      <w:r>
        <w:rPr>
          <w:b w:val="false"/>
          <w:bCs w:val="false"/>
          <w:i w:val="false"/>
          <w:iCs w:val="false"/>
          <w:sz w:val="20"/>
          <w:szCs w:val="20"/>
        </w:rPr>
        <w:t xml:space="preserve">(C) Hygroscopic water is tightly bound water below the wilting point, unrelated to this difference.</w:t>
      </w:r>
    </w:p>
    <w:p>
      <w:pPr>
        <w:spacing w:after="10" w:before="10"/>
        <w:jc w:val="left"/>
      </w:pPr>
      <w:r>
        <w:rPr>
          <w:b w:val="false"/>
          <w:bCs w:val="false"/>
          <w:i w:val="false"/>
          <w:iCs w:val="false"/>
          <w:sz w:val="20"/>
          <w:szCs w:val="20"/>
        </w:rPr>
        <w:t xml:space="preserve">(D) Saturation capacity refers to all pore spaces filled with water, a different reference point entirely.</w:t>
      </w:r>
    </w:p>
    <w:p>
      <w:pPr>
        <w:pBdr>
          <w:bottom w:val="single" w:color="CCCCCC" w:sz="4"/>
        </w:pBdr>
        <w:spacing w:after="120" w:before="120"/>
      </w:pPr>
      <w:r>
        <w:t xml:space="preserve"/>
      </w:r>
    </w:p>
    <w:p>
      <w:pPr>
        <w:spacing w:after="60" w:before="200"/>
      </w:pPr>
      <w:r>
        <w:rPr>
          <w:b/>
          <w:bCs/>
          <w:sz w:val="24"/>
          <w:szCs w:val="24"/>
        </w:rPr>
        <w:t xml:space="preserve">Q.28</w:t>
      </w:r>
      <w:r>
        <w:rPr>
          <w:i/>
          <w:iCs/>
          <w:sz w:val="19"/>
          <w:szCs w:val="19"/>
        </w:rPr>
        <w:t xml:space="preserve">   |  Section: Irrigation &amp; Drainage Engineering  |  Topic: Groundwater Hydrology  |  Type: NAT  |  Marks: 1</w:t>
      </w:r>
    </w:p>
    <w:p>
      <w:pPr>
        <w:spacing w:after="20" w:before="20"/>
        <w:jc w:val="left"/>
      </w:pPr>
      <w:r>
        <w:rPr>
          <w:b w:val="false"/>
          <w:bCs w:val="false"/>
          <w:i w:val="false"/>
          <w:iCs w:val="false"/>
          <w:sz w:val="21"/>
          <w:szCs w:val="21"/>
        </w:rPr>
        <w:t xml:space="preserve">An unconfined aquifer has a hydraulic conductivity of 25 m/day and a hydraulic gradient of 0.004. Calculate the specific discharge (Darcy velocity), in m/day. (Round off to three decimal places.)</w:t>
      </w:r>
    </w:p>
    <w:p>
      <w:pPr>
        <w:spacing w:after="40" w:before="80"/>
        <w:jc w:val="left"/>
      </w:pPr>
      <w:r>
        <w:rPr>
          <w:b/>
          <w:bCs/>
          <w:i w:val="false"/>
          <w:iCs w:val="false"/>
          <w:sz w:val="21"/>
          <w:szCs w:val="21"/>
        </w:rPr>
        <w:t xml:space="preserve">Answer: 0.100   (Accepted range: 0.095 to 0.105)</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By Darcy's law, q = K×i = 25 × 0.004 = 0.100 m/day.</w:t>
      </w:r>
    </w:p>
    <w:p>
      <w:pPr>
        <w:pBdr>
          <w:bottom w:val="single" w:color="CCCCCC" w:sz="4"/>
        </w:pBdr>
        <w:spacing w:after="120" w:before="120"/>
      </w:pPr>
      <w:r>
        <w:t xml:space="preserve"/>
      </w:r>
    </w:p>
    <w:p>
      <w:pPr>
        <w:spacing w:after="120" w:before="300"/>
      </w:pPr>
      <w:r>
        <w:rPr>
          <w:b/>
          <w:bCs/>
          <w:sz w:val="26"/>
          <w:szCs w:val="26"/>
          <w:u w:val="single"/>
        </w:rPr>
        <w:t xml:space="preserve">Agricultural Process Engineering</w:t>
      </w:r>
    </w:p>
    <w:p>
      <w:pPr>
        <w:spacing w:after="60" w:before="200"/>
      </w:pPr>
      <w:r>
        <w:rPr>
          <w:b/>
          <w:bCs/>
          <w:sz w:val="24"/>
          <w:szCs w:val="24"/>
        </w:rPr>
        <w:t xml:space="preserve">Q.29</w:t>
      </w:r>
      <w:r>
        <w:rPr>
          <w:i/>
          <w:iCs/>
          <w:sz w:val="19"/>
          <w:szCs w:val="19"/>
        </w:rPr>
        <w:t xml:space="preserve">   |  Section: Agricultural Process Engineering  |  Topic: Engineering properties of agricultural produce  |  Type: MCQ  |  Marks: 1</w:t>
      </w:r>
    </w:p>
    <w:p>
      <w:pPr>
        <w:spacing w:after="20" w:before="20"/>
        <w:jc w:val="left"/>
      </w:pPr>
      <w:r>
        <w:rPr>
          <w:b w:val="false"/>
          <w:bCs w:val="false"/>
          <w:i w:val="false"/>
          <w:iCs w:val="false"/>
          <w:sz w:val="21"/>
          <w:szCs w:val="21"/>
        </w:rPr>
        <w:t xml:space="preserve">The sphericity of a grain kernel is defined as the ratio of:</w:t>
      </w:r>
    </w:p>
    <w:p>
      <w:pPr>
        <w:spacing w:after="10" w:before="10"/>
        <w:jc w:val="left"/>
      </w:pPr>
      <w:r>
        <w:rPr>
          <w:b w:val="false"/>
          <w:bCs w:val="false"/>
          <w:i w:val="false"/>
          <w:iCs w:val="false"/>
          <w:sz w:val="21"/>
          <w:szCs w:val="21"/>
        </w:rPr>
        <w:t xml:space="preserve">(A) the diameter of a sphere of the same volume as the kernel, to the longest dimension of the kernel</w:t>
      </w:r>
    </w:p>
    <w:p>
      <w:pPr>
        <w:spacing w:after="10" w:before="10"/>
        <w:jc w:val="left"/>
      </w:pPr>
      <w:r>
        <w:rPr>
          <w:b w:val="false"/>
          <w:bCs w:val="false"/>
          <w:i w:val="false"/>
          <w:iCs w:val="false"/>
          <w:sz w:val="21"/>
          <w:szCs w:val="21"/>
        </w:rPr>
        <w:t xml:space="preserve">(B) the surface area of the kernel to its volume</w:t>
      </w:r>
    </w:p>
    <w:p>
      <w:pPr>
        <w:spacing w:after="10" w:before="10"/>
        <w:jc w:val="left"/>
      </w:pPr>
      <w:r>
        <w:rPr>
          <w:b w:val="false"/>
          <w:bCs w:val="false"/>
          <w:i w:val="false"/>
          <w:iCs w:val="false"/>
          <w:sz w:val="21"/>
          <w:szCs w:val="21"/>
        </w:rPr>
        <w:t xml:space="preserve">(C) the geometric mean diameter to the arithmetic mean diameter</w:t>
      </w:r>
    </w:p>
    <w:p>
      <w:pPr>
        <w:spacing w:after="10" w:before="10"/>
        <w:jc w:val="left"/>
      </w:pPr>
      <w:r>
        <w:rPr>
          <w:b w:val="false"/>
          <w:bCs w:val="false"/>
          <w:i w:val="false"/>
          <w:iCs w:val="false"/>
          <w:sz w:val="21"/>
          <w:szCs w:val="21"/>
        </w:rPr>
        <w:t xml:space="preserve">(D) the volume of the kernel to the volume of its bounding cylinder</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Sphericity is defined as the ratio of the diameter of a sphere having the same volume as the object, to the longest (major) dimension of the object.</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This ratio describes specific surface area, a different engineering property.</w:t>
      </w:r>
    </w:p>
    <w:p>
      <w:pPr>
        <w:spacing w:after="10" w:before="10"/>
        <w:jc w:val="left"/>
      </w:pPr>
      <w:r>
        <w:rPr>
          <w:b w:val="false"/>
          <w:bCs w:val="false"/>
          <w:i w:val="false"/>
          <w:iCs w:val="false"/>
          <w:sz w:val="20"/>
          <w:szCs w:val="20"/>
        </w:rPr>
        <w:t xml:space="preserve">(C) This defines a different shape descriptor unrelated to the standard sphericity formula.</w:t>
      </w:r>
    </w:p>
    <w:p>
      <w:pPr>
        <w:spacing w:after="10" w:before="10"/>
        <w:jc w:val="left"/>
      </w:pPr>
      <w:r>
        <w:rPr>
          <w:b w:val="false"/>
          <w:bCs w:val="false"/>
          <w:i w:val="false"/>
          <w:iCs w:val="false"/>
          <w:sz w:val="20"/>
          <w:szCs w:val="20"/>
        </w:rPr>
        <w:t xml:space="preserve">(D) This describes a packing/bounding-volume ratio, not sphericity.</w:t>
      </w:r>
    </w:p>
    <w:p>
      <w:pPr>
        <w:pBdr>
          <w:bottom w:val="single" w:color="CCCCCC" w:sz="4"/>
        </w:pBdr>
        <w:spacing w:after="120" w:before="120"/>
      </w:pPr>
      <w:r>
        <w:t xml:space="preserve"/>
      </w:r>
    </w:p>
    <w:p>
      <w:pPr>
        <w:spacing w:after="60" w:before="200"/>
      </w:pPr>
      <w:r>
        <w:rPr>
          <w:b/>
          <w:bCs/>
          <w:sz w:val="24"/>
          <w:szCs w:val="24"/>
        </w:rPr>
        <w:t xml:space="preserve">Q.30</w:t>
      </w:r>
      <w:r>
        <w:rPr>
          <w:i/>
          <w:iCs/>
          <w:sz w:val="19"/>
          <w:szCs w:val="19"/>
        </w:rPr>
        <w:t xml:space="preserve">   |  Section: Agricultural Process Engineering  |  Topic: Storage Systems  |  Type: MCQ  |  Marks: 1</w:t>
      </w:r>
    </w:p>
    <w:p>
      <w:pPr>
        <w:spacing w:after="20" w:before="20"/>
        <w:jc w:val="left"/>
      </w:pPr>
      <w:r>
        <w:rPr>
          <w:b w:val="false"/>
          <w:bCs w:val="false"/>
          <w:i w:val="false"/>
          <w:iCs w:val="false"/>
          <w:sz w:val="21"/>
          <w:szCs w:val="21"/>
        </w:rPr>
        <w:t xml:space="preserve">The safe moisture content (wet basis) for long-term storage of wheat is approximately:</w:t>
      </w:r>
    </w:p>
    <w:p>
      <w:pPr>
        <w:spacing w:after="10" w:before="10"/>
        <w:jc w:val="left"/>
      </w:pPr>
      <w:r>
        <w:rPr>
          <w:b w:val="false"/>
          <w:bCs w:val="false"/>
          <w:i w:val="false"/>
          <w:iCs w:val="false"/>
          <w:sz w:val="21"/>
          <w:szCs w:val="21"/>
        </w:rPr>
        <w:t xml:space="preserve">(A) 12–13%</w:t>
      </w:r>
    </w:p>
    <w:p>
      <w:pPr>
        <w:spacing w:after="10" w:before="10"/>
        <w:jc w:val="left"/>
      </w:pPr>
      <w:r>
        <w:rPr>
          <w:b w:val="false"/>
          <w:bCs w:val="false"/>
          <w:i w:val="false"/>
          <w:iCs w:val="false"/>
          <w:sz w:val="21"/>
          <w:szCs w:val="21"/>
        </w:rPr>
        <w:t xml:space="preserve">(B) 20–22%</w:t>
      </w:r>
    </w:p>
    <w:p>
      <w:pPr>
        <w:spacing w:after="10" w:before="10"/>
        <w:jc w:val="left"/>
      </w:pPr>
      <w:r>
        <w:rPr>
          <w:b w:val="false"/>
          <w:bCs w:val="false"/>
          <w:i w:val="false"/>
          <w:iCs w:val="false"/>
          <w:sz w:val="21"/>
          <w:szCs w:val="21"/>
        </w:rPr>
        <w:t xml:space="preserve">(C) 8–9%</w:t>
      </w:r>
    </w:p>
    <w:p>
      <w:pPr>
        <w:spacing w:after="10" w:before="10"/>
        <w:jc w:val="left"/>
      </w:pPr>
      <w:r>
        <w:rPr>
          <w:b w:val="false"/>
          <w:bCs w:val="false"/>
          <w:i w:val="false"/>
          <w:iCs w:val="false"/>
          <w:sz w:val="21"/>
          <w:szCs w:val="21"/>
        </w:rPr>
        <w:t xml:space="preserve">(D) 16–18%</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For safe long-term storage, wheat is typically dried to a moisture content of about 12–13% (wet basis) to inhibit mould growth and insect activity.</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Far too high; grain at this moisture content would spoil rapidly during storage.</w:t>
      </w:r>
    </w:p>
    <w:p>
      <w:pPr>
        <w:spacing w:after="10" w:before="10"/>
        <w:jc w:val="left"/>
      </w:pPr>
      <w:r>
        <w:rPr>
          <w:b w:val="false"/>
          <w:bCs w:val="false"/>
          <w:i w:val="false"/>
          <w:iCs w:val="false"/>
          <w:sz w:val="20"/>
          <w:szCs w:val="20"/>
        </w:rPr>
        <w:t xml:space="preserve">(C) Too low; this level is more typical of certain oilseeds and risks excessive drying costs/breakage for wheat.</w:t>
      </w:r>
    </w:p>
    <w:p>
      <w:pPr>
        <w:spacing w:after="10" w:before="10"/>
        <w:jc w:val="left"/>
      </w:pPr>
      <w:r>
        <w:rPr>
          <w:b w:val="false"/>
          <w:bCs w:val="false"/>
          <w:i w:val="false"/>
          <w:iCs w:val="false"/>
          <w:sz w:val="20"/>
          <w:szCs w:val="20"/>
        </w:rPr>
        <w:t xml:space="preserve">(D) Higher than the recommended safe range for long-term wheat storage.</w:t>
      </w:r>
    </w:p>
    <w:p>
      <w:pPr>
        <w:pBdr>
          <w:bottom w:val="single" w:color="CCCCCC" w:sz="4"/>
        </w:pBdr>
        <w:spacing w:after="120" w:before="120"/>
      </w:pPr>
      <w:r>
        <w:t xml:space="preserve"/>
      </w:r>
    </w:p>
    <w:p>
      <w:pPr>
        <w:spacing w:after="60" w:before="200"/>
      </w:pPr>
      <w:r>
        <w:rPr>
          <w:b/>
          <w:bCs/>
          <w:sz w:val="24"/>
          <w:szCs w:val="24"/>
        </w:rPr>
        <w:t xml:space="preserve">Q.31</w:t>
      </w:r>
      <w:r>
        <w:rPr>
          <w:i/>
          <w:iCs/>
          <w:sz w:val="19"/>
          <w:szCs w:val="19"/>
        </w:rPr>
        <w:t xml:space="preserve">   |  Section: Agricultural Process Engineering  |  Topic: Size Reduction and Material Handling  |  Type: NAT  |  Marks: 1</w:t>
      </w:r>
    </w:p>
    <w:p>
      <w:pPr>
        <w:spacing w:after="20" w:before="20"/>
        <w:jc w:val="left"/>
      </w:pPr>
      <w:r>
        <w:rPr>
          <w:b w:val="false"/>
          <w:bCs w:val="false"/>
          <w:i w:val="false"/>
          <w:iCs w:val="false"/>
          <w:sz w:val="21"/>
          <w:szCs w:val="21"/>
        </w:rPr>
        <w:t xml:space="preserve">A hammer mill reduces the mean particle diameter of grain from 8 mm to 2 mm. If the energy required (by Rittinger's Law) is 5 kJ/kg, calculate Rittinger's constant KR (kJ·mm/kg). (Round off to two decimal places.)</w:t>
      </w:r>
    </w:p>
    <w:p>
      <w:pPr>
        <w:spacing w:after="40" w:before="80"/>
        <w:jc w:val="left"/>
      </w:pPr>
      <w:r>
        <w:rPr>
          <w:b/>
          <w:bCs/>
          <w:i w:val="false"/>
          <w:iCs w:val="false"/>
          <w:sz w:val="21"/>
          <w:szCs w:val="21"/>
        </w:rPr>
        <w:t xml:space="preserve">Answer: 13.33   (Accepted range: 13.00 to 13.70)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Rittinger's Law: E = KR(1/Df − 1/Di) = KR(1/2 − 1/8) = KR(0.375). So KR = 5/0.375 = 13.33 kJ·mm/kg.</w:t>
      </w:r>
    </w:p>
    <w:p>
      <w:pPr>
        <w:pBdr>
          <w:bottom w:val="single" w:color="CCCCCC" w:sz="4"/>
        </w:pBdr>
        <w:spacing w:after="120" w:before="120"/>
      </w:pPr>
      <w:r>
        <w:t xml:space="preserve"/>
      </w:r>
    </w:p>
    <w:p>
      <w:pPr>
        <w:spacing w:after="60" w:before="200"/>
      </w:pPr>
      <w:r>
        <w:rPr>
          <w:b/>
          <w:bCs/>
          <w:sz w:val="24"/>
          <w:szCs w:val="24"/>
        </w:rPr>
        <w:t xml:space="preserve">Q.32</w:t>
      </w:r>
      <w:r>
        <w:rPr>
          <w:i/>
          <w:iCs/>
          <w:sz w:val="19"/>
          <w:szCs w:val="19"/>
        </w:rPr>
        <w:t xml:space="preserve">   |  Section: Agricultural Process Engineering  |  Topic: Evaporation and Drying  |  Type: NAT  |  Marks: 1</w:t>
      </w:r>
    </w:p>
    <w:p>
      <w:pPr>
        <w:spacing w:after="20" w:before="20"/>
        <w:jc w:val="left"/>
      </w:pPr>
      <w:r>
        <w:rPr>
          <w:b w:val="false"/>
          <w:bCs w:val="false"/>
          <w:i w:val="false"/>
          <w:iCs w:val="false"/>
          <w:sz w:val="21"/>
          <w:szCs w:val="21"/>
        </w:rPr>
        <w:t xml:space="preserve">A single-effect evaporator concentrates milk from 10% to 40% total solids at a feed rate of 1000 kg/h. Calculate the mass of water evaporated (kg/h).</w:t>
      </w:r>
    </w:p>
    <w:p>
      <w:pPr>
        <w:spacing w:after="40" w:before="80"/>
        <w:jc w:val="left"/>
      </w:pPr>
      <w:r>
        <w:rPr>
          <w:b/>
          <w:bCs/>
          <w:i w:val="false"/>
          <w:iCs w:val="false"/>
          <w:sz w:val="21"/>
          <w:szCs w:val="21"/>
        </w:rPr>
        <w:t xml:space="preserve">Answer: 750.00   (Accepted range: 745 to 755)</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Solids balance: 1000 × 0.10 = 100 kg solids/h (constant). Final product mass = 100/0.40 = 250 kg/h. Water evaporated = 1000 − 250 = 750 kg/h.</w:t>
      </w:r>
    </w:p>
    <w:p>
      <w:pPr>
        <w:pBdr>
          <w:bottom w:val="single" w:color="CCCCCC" w:sz="4"/>
        </w:pBdr>
        <w:spacing w:after="120" w:before="120"/>
      </w:pPr>
      <w:r>
        <w:t xml:space="preserve"/>
      </w:r>
    </w:p>
    <w:p>
      <w:pPr>
        <w:spacing w:after="60" w:before="200"/>
      </w:pPr>
      <w:r>
        <w:rPr>
          <w:b/>
          <w:bCs/>
          <w:sz w:val="24"/>
          <w:szCs w:val="24"/>
        </w:rPr>
        <w:t xml:space="preserve">Q.33</w:t>
      </w:r>
      <w:r>
        <w:rPr>
          <w:i/>
          <w:iCs/>
          <w:sz w:val="19"/>
          <w:szCs w:val="19"/>
        </w:rPr>
        <w:t xml:space="preserve">   |  Section: Agricultural Process Engineering  |  Topic: Engineering properties of agricultural produce  |  Type: NAT  |  Marks: 1</w:t>
      </w:r>
    </w:p>
    <w:p>
      <w:pPr>
        <w:spacing w:after="20" w:before="20"/>
        <w:jc w:val="left"/>
      </w:pPr>
      <w:r>
        <w:rPr>
          <w:b w:val="false"/>
          <w:bCs w:val="false"/>
          <w:i w:val="false"/>
          <w:iCs w:val="false"/>
          <w:sz w:val="21"/>
          <w:szCs w:val="21"/>
        </w:rPr>
        <w:t xml:space="preserve">A sample of wheat grains has axial dimensions: length = 6.5 mm, width = 3.2 mm, thickness = 2.8 mm. Calculate the geometric mean diameter (mm). (Round off to two decimal places.)</w:t>
      </w:r>
    </w:p>
    <w:p>
      <w:pPr>
        <w:spacing w:after="40" w:before="80"/>
        <w:jc w:val="left"/>
      </w:pPr>
      <w:r>
        <w:rPr>
          <w:b/>
          <w:bCs/>
          <w:i w:val="false"/>
          <w:iCs w:val="false"/>
          <w:sz w:val="21"/>
          <w:szCs w:val="21"/>
        </w:rPr>
        <w:t xml:space="preserve">Answer: 3.88   (Accepted range: 3.80 to 3.95)</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GMD = (L×W×T)^(1/3) = (6.5×3.2×2.8)^(1/3) = (58.24)^(1/3) = 3.88 mm.</w:t>
      </w:r>
    </w:p>
    <w:p>
      <w:pPr>
        <w:pBdr>
          <w:bottom w:val="single" w:color="CCCCCC" w:sz="4"/>
        </w:pBdr>
        <w:spacing w:after="120" w:before="120"/>
      </w:pPr>
      <w:r>
        <w:t xml:space="preserve"/>
      </w:r>
    </w:p>
    <w:p>
      <w:pPr>
        <w:spacing w:after="120" w:before="300"/>
      </w:pPr>
      <w:r>
        <w:rPr>
          <w:b/>
          <w:bCs/>
          <w:sz w:val="26"/>
          <w:szCs w:val="26"/>
          <w:u w:val="single"/>
        </w:rPr>
        <w:t xml:space="preserve">Dairy &amp; Food Engineering</w:t>
      </w:r>
    </w:p>
    <w:p>
      <w:pPr>
        <w:spacing w:after="60" w:before="200"/>
      </w:pPr>
      <w:r>
        <w:rPr>
          <w:b/>
          <w:bCs/>
          <w:sz w:val="24"/>
          <w:szCs w:val="24"/>
        </w:rPr>
        <w:t xml:space="preserve">Q.34</w:t>
      </w:r>
      <w:r>
        <w:rPr>
          <w:i/>
          <w:iCs/>
          <w:sz w:val="19"/>
          <w:szCs w:val="19"/>
        </w:rPr>
        <w:t xml:space="preserve">   |  Section: Dairy &amp; Food Engineering  |  Topic: Preservation of Food  |  Type: MCQ  |  Marks: 1</w:t>
      </w:r>
    </w:p>
    <w:p>
      <w:pPr>
        <w:spacing w:after="20" w:before="20"/>
        <w:jc w:val="left"/>
      </w:pPr>
      <w:r>
        <w:rPr>
          <w:b w:val="false"/>
          <w:bCs w:val="false"/>
          <w:i w:val="false"/>
          <w:iCs w:val="false"/>
          <w:sz w:val="21"/>
          <w:szCs w:val="21"/>
        </w:rPr>
        <w:t xml:space="preserve">Pasteurization of milk primarily aims to:</w:t>
      </w:r>
    </w:p>
    <w:p>
      <w:pPr>
        <w:spacing w:after="10" w:before="10"/>
        <w:jc w:val="left"/>
      </w:pPr>
      <w:r>
        <w:rPr>
          <w:b w:val="false"/>
          <w:bCs w:val="false"/>
          <w:i w:val="false"/>
          <w:iCs w:val="false"/>
          <w:sz w:val="21"/>
          <w:szCs w:val="21"/>
        </w:rPr>
        <w:t xml:space="preserve">(A) destroy pathogenic microorganisms while retaining nutritional and sensory quality</w:t>
      </w:r>
    </w:p>
    <w:p>
      <w:pPr>
        <w:spacing w:after="10" w:before="10"/>
        <w:jc w:val="left"/>
      </w:pPr>
      <w:r>
        <w:rPr>
          <w:b w:val="false"/>
          <w:bCs w:val="false"/>
          <w:i w:val="false"/>
          <w:iCs w:val="false"/>
          <w:sz w:val="21"/>
          <w:szCs w:val="21"/>
        </w:rPr>
        <w:t xml:space="preserve">(B) sterilize the milk completely, destroying all microorganisms and spores</w:t>
      </w:r>
    </w:p>
    <w:p>
      <w:pPr>
        <w:spacing w:after="10" w:before="10"/>
        <w:jc w:val="left"/>
      </w:pPr>
      <w:r>
        <w:rPr>
          <w:b w:val="false"/>
          <w:bCs w:val="false"/>
          <w:i w:val="false"/>
          <w:iCs w:val="false"/>
          <w:sz w:val="21"/>
          <w:szCs w:val="21"/>
        </w:rPr>
        <w:t xml:space="preserve">(C) increase shelf life indefinitely at room temperature</w:t>
      </w:r>
    </w:p>
    <w:p>
      <w:pPr>
        <w:spacing w:after="10" w:before="10"/>
        <w:jc w:val="left"/>
      </w:pPr>
      <w:r>
        <w:rPr>
          <w:b w:val="false"/>
          <w:bCs w:val="false"/>
          <w:i w:val="false"/>
          <w:iCs w:val="false"/>
          <w:sz w:val="21"/>
          <w:szCs w:val="21"/>
        </w:rPr>
        <w:t xml:space="preserve">(D) concentrate the milk solids</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Pasteurization is a mild heat treatment designed to destroy pathogenic organisms and reduce spoilage organisms while minimizing changes to nutritional value, flavour, and other sensory attributes.</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This describes sterilization, a much more intense heat process, not pasteurization.</w:t>
      </w:r>
    </w:p>
    <w:p>
      <w:pPr>
        <w:spacing w:after="10" w:before="10"/>
        <w:jc w:val="left"/>
      </w:pPr>
      <w:r>
        <w:rPr>
          <w:b w:val="false"/>
          <w:bCs w:val="false"/>
          <w:i w:val="false"/>
          <w:iCs w:val="false"/>
          <w:sz w:val="20"/>
          <w:szCs w:val="20"/>
        </w:rPr>
        <w:t xml:space="preserve">(C) Pasteurized milk still requires refrigeration; it does not have indefinite shelf life at room temperature.</w:t>
      </w:r>
    </w:p>
    <w:p>
      <w:pPr>
        <w:spacing w:after="10" w:before="10"/>
        <w:jc w:val="left"/>
      </w:pPr>
      <w:r>
        <w:rPr>
          <w:b w:val="false"/>
          <w:bCs w:val="false"/>
          <w:i w:val="false"/>
          <w:iCs w:val="false"/>
          <w:sz w:val="20"/>
          <w:szCs w:val="20"/>
        </w:rPr>
        <w:t xml:space="preserve">(D) Concentration is achieved by evaporation, not pasteurization.</w:t>
      </w:r>
    </w:p>
    <w:p>
      <w:pPr>
        <w:pBdr>
          <w:bottom w:val="single" w:color="CCCCCC" w:sz="4"/>
        </w:pBdr>
        <w:spacing w:after="120" w:before="120"/>
      </w:pPr>
      <w:r>
        <w:t xml:space="preserve"/>
      </w:r>
    </w:p>
    <w:p>
      <w:pPr>
        <w:spacing w:after="60" w:before="200"/>
      </w:pPr>
      <w:r>
        <w:rPr>
          <w:b/>
          <w:bCs/>
          <w:sz w:val="24"/>
          <w:szCs w:val="24"/>
        </w:rPr>
        <w:t xml:space="preserve">Q.35</w:t>
      </w:r>
      <w:r>
        <w:rPr>
          <w:i/>
          <w:iCs/>
          <w:sz w:val="19"/>
          <w:szCs w:val="19"/>
        </w:rPr>
        <w:t xml:space="preserve">   |  Section: Dairy &amp; Food Engineering  |  Topic: Heat and Mass Transfer  |  Type: NAT  |  Marks: 1</w:t>
      </w:r>
    </w:p>
    <w:p>
      <w:pPr>
        <w:spacing w:after="20" w:before="20"/>
        <w:jc w:val="left"/>
      </w:pPr>
      <w:r>
        <w:rPr>
          <w:b w:val="false"/>
          <w:bCs w:val="false"/>
          <w:i w:val="false"/>
          <w:iCs w:val="false"/>
          <w:sz w:val="21"/>
          <w:szCs w:val="21"/>
        </w:rPr>
        <w:t xml:space="preserve">Milk flowing at 2000 kg/h through a plate heat exchanger is heated from 5°C to 72°C. If the specific heat of milk is 3.9 kJ/(kg·K), calculate the heat required (kW). (Round off to two decimal places.)</w:t>
      </w:r>
    </w:p>
    <w:p>
      <w:pPr>
        <w:spacing w:after="40" w:before="80"/>
        <w:jc w:val="left"/>
      </w:pPr>
      <w:r>
        <w:rPr>
          <w:b/>
          <w:bCs/>
          <w:i w:val="false"/>
          <w:iCs w:val="false"/>
          <w:sz w:val="21"/>
          <w:szCs w:val="21"/>
        </w:rPr>
        <w:t xml:space="preserve">Answer: 145.17   (Accepted range: 143.00 to 147.50)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Q = m·cp·ΔT = 2000 kg/h × 3.9 kJ/(kg·K) × 67 K = 522,600 kJ/h = 522,600/3600 = 145.17 kW.</w:t>
      </w:r>
    </w:p>
    <w:p>
      <w:pPr>
        <w:pBdr>
          <w:bottom w:val="single" w:color="CCCCCC" w:sz="4"/>
        </w:pBdr>
        <w:spacing w:after="120" w:before="120"/>
      </w:pPr>
      <w:r>
        <w:t xml:space="preserve"/>
      </w:r>
    </w:p>
    <w:p>
      <w:pPr>
        <w:spacing w:after="120" w:before="300"/>
      </w:pPr>
      <w:r>
        <w:rPr>
          <w:b/>
          <w:bCs/>
          <w:sz w:val="26"/>
          <w:szCs w:val="26"/>
          <w:u w:val="single"/>
        </w:rPr>
        <w:t xml:space="preserve">Engineering Mathematics</w:t>
      </w:r>
    </w:p>
    <w:p>
      <w:pPr>
        <w:spacing w:after="60" w:before="200"/>
      </w:pPr>
      <w:r>
        <w:rPr>
          <w:b/>
          <w:bCs/>
          <w:sz w:val="24"/>
          <w:szCs w:val="24"/>
        </w:rPr>
        <w:t xml:space="preserve">Q.36</w:t>
      </w:r>
      <w:r>
        <w:rPr>
          <w:i/>
          <w:iCs/>
          <w:sz w:val="19"/>
          <w:szCs w:val="19"/>
        </w:rPr>
        <w:t xml:space="preserve">   |  Section: Engineering Mathematics  |  Topic: Calculus  |  Type: MCQ  |  Marks: 2</w:t>
      </w:r>
    </w:p>
    <w:p>
      <w:pPr>
        <w:spacing w:after="20" w:before="20"/>
        <w:jc w:val="left"/>
      </w:pPr>
      <w:r>
        <w:rPr>
          <w:b w:val="false"/>
          <w:bCs w:val="false"/>
          <w:i w:val="false"/>
          <w:iCs w:val="false"/>
          <w:sz w:val="21"/>
          <w:szCs w:val="21"/>
        </w:rPr>
        <w:t xml:space="preserve">Evaluate the double integral ∫₀¹∫₀¹ (x + y) dx dy.</w:t>
      </w:r>
    </w:p>
    <w:p>
      <w:pPr>
        <w:spacing w:after="10" w:before="10"/>
        <w:jc w:val="left"/>
      </w:pPr>
      <w:r>
        <w:rPr>
          <w:b w:val="false"/>
          <w:bCs w:val="false"/>
          <w:i w:val="false"/>
          <w:iCs w:val="false"/>
          <w:sz w:val="21"/>
          <w:szCs w:val="21"/>
        </w:rPr>
        <w:t xml:space="preserve">(A) 1</w:t>
      </w:r>
    </w:p>
    <w:p>
      <w:pPr>
        <w:spacing w:after="10" w:before="10"/>
        <w:jc w:val="left"/>
      </w:pPr>
      <w:r>
        <w:rPr>
          <w:b w:val="false"/>
          <w:bCs w:val="false"/>
          <w:i w:val="false"/>
          <w:iCs w:val="false"/>
          <w:sz w:val="21"/>
          <w:szCs w:val="21"/>
        </w:rPr>
        <w:t xml:space="preserve">(B) 0.5</w:t>
      </w:r>
    </w:p>
    <w:p>
      <w:pPr>
        <w:spacing w:after="10" w:before="10"/>
        <w:jc w:val="left"/>
      </w:pPr>
      <w:r>
        <w:rPr>
          <w:b w:val="false"/>
          <w:bCs w:val="false"/>
          <w:i w:val="false"/>
          <w:iCs w:val="false"/>
          <w:sz w:val="21"/>
          <w:szCs w:val="21"/>
        </w:rPr>
        <w:t xml:space="preserve">(C) 2</w:t>
      </w:r>
    </w:p>
    <w:p>
      <w:pPr>
        <w:spacing w:after="10" w:before="10"/>
        <w:jc w:val="left"/>
      </w:pPr>
      <w:r>
        <w:rPr>
          <w:b w:val="false"/>
          <w:bCs w:val="false"/>
          <w:i w:val="false"/>
          <w:iCs w:val="false"/>
          <w:sz w:val="21"/>
          <w:szCs w:val="21"/>
        </w:rPr>
        <w:t xml:space="preserve">(D) 1.5</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Inner integral over x: ∫₀¹(x+y)dx = [x²/2 + xy]₀¹ = 0.5 + y. Outer integral: ∫₀¹(0.5+y)dy = 0.5y + y²/2 |₀¹ = 0.5+0.5 = 1.</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Half of the correct value; likely from omitting one of the two additive terms.</w:t>
      </w:r>
    </w:p>
    <w:p>
      <w:pPr>
        <w:spacing w:after="10" w:before="10"/>
        <w:jc w:val="left"/>
      </w:pPr>
      <w:r>
        <w:rPr>
          <w:b w:val="false"/>
          <w:bCs w:val="false"/>
          <w:i w:val="false"/>
          <w:iCs w:val="false"/>
          <w:sz w:val="20"/>
          <w:szCs w:val="20"/>
        </w:rPr>
        <w:t xml:space="preserve">(C) Double the correct value.</w:t>
      </w:r>
    </w:p>
    <w:p>
      <w:pPr>
        <w:spacing w:after="10" w:before="10"/>
        <w:jc w:val="left"/>
      </w:pPr>
      <w:r>
        <w:rPr>
          <w:b w:val="false"/>
          <w:bCs w:val="false"/>
          <w:i w:val="false"/>
          <w:iCs w:val="false"/>
          <w:sz w:val="20"/>
          <w:szCs w:val="20"/>
        </w:rPr>
        <w:t xml:space="preserve">(D) An intermediate miscalculation of the outer integral.</w:t>
      </w:r>
    </w:p>
    <w:p>
      <w:pPr>
        <w:pBdr>
          <w:bottom w:val="single" w:color="CCCCCC" w:sz="4"/>
        </w:pBdr>
        <w:spacing w:after="120" w:before="120"/>
      </w:pPr>
      <w:r>
        <w:t xml:space="preserve"/>
      </w:r>
    </w:p>
    <w:p>
      <w:pPr>
        <w:spacing w:after="60" w:before="200"/>
      </w:pPr>
      <w:r>
        <w:rPr>
          <w:b/>
          <w:bCs/>
          <w:sz w:val="24"/>
          <w:szCs w:val="24"/>
        </w:rPr>
        <w:t xml:space="preserve">Q.37</w:t>
      </w:r>
      <w:r>
        <w:rPr>
          <w:i/>
          <w:iCs/>
          <w:sz w:val="19"/>
          <w:szCs w:val="19"/>
        </w:rPr>
        <w:t xml:space="preserve">   |  Section: Engineering Mathematics  |  Topic: Linear Algebra  |  Type: MCQ  |  Marks: 2</w:t>
      </w:r>
    </w:p>
    <w:p>
      <w:pPr>
        <w:spacing w:after="20" w:before="20"/>
        <w:jc w:val="left"/>
      </w:pPr>
      <w:r>
        <w:rPr>
          <w:b w:val="false"/>
          <w:bCs w:val="false"/>
          <w:i w:val="false"/>
          <w:iCs w:val="false"/>
          <w:sz w:val="21"/>
          <w:szCs w:val="21"/>
        </w:rPr>
        <w:t xml:space="preserve">For the matrix A = [[4,1],[2,3]], the eigenvalues are:</w:t>
      </w:r>
    </w:p>
    <w:p>
      <w:pPr>
        <w:spacing w:after="10" w:before="10"/>
        <w:jc w:val="left"/>
      </w:pPr>
      <w:r>
        <w:rPr>
          <w:b w:val="false"/>
          <w:bCs w:val="false"/>
          <w:i w:val="false"/>
          <w:iCs w:val="false"/>
          <w:sz w:val="21"/>
          <w:szCs w:val="21"/>
        </w:rPr>
        <w:t xml:space="preserve">(A) 5 and 2</w:t>
      </w:r>
    </w:p>
    <w:p>
      <w:pPr>
        <w:spacing w:after="10" w:before="10"/>
        <w:jc w:val="left"/>
      </w:pPr>
      <w:r>
        <w:rPr>
          <w:b w:val="false"/>
          <w:bCs w:val="false"/>
          <w:i w:val="false"/>
          <w:iCs w:val="false"/>
          <w:sz w:val="21"/>
          <w:szCs w:val="21"/>
        </w:rPr>
        <w:t xml:space="preserve">(B) 4 and 3</w:t>
      </w:r>
    </w:p>
    <w:p>
      <w:pPr>
        <w:spacing w:after="10" w:before="10"/>
        <w:jc w:val="left"/>
      </w:pPr>
      <w:r>
        <w:rPr>
          <w:b w:val="false"/>
          <w:bCs w:val="false"/>
          <w:i w:val="false"/>
          <w:iCs w:val="false"/>
          <w:sz w:val="21"/>
          <w:szCs w:val="21"/>
        </w:rPr>
        <w:t xml:space="preserve">(C) 6 and 1</w:t>
      </w:r>
    </w:p>
    <w:p>
      <w:pPr>
        <w:spacing w:after="10" w:before="10"/>
        <w:jc w:val="left"/>
      </w:pPr>
      <w:r>
        <w:rPr>
          <w:b w:val="false"/>
          <w:bCs w:val="false"/>
          <w:i w:val="false"/>
          <w:iCs w:val="false"/>
          <w:sz w:val="21"/>
          <w:szCs w:val="21"/>
        </w:rPr>
        <w:t xml:space="preserve">(D) 7 and 0</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Characteristic equation: (4−λ)(3−λ) − 2 = 0 ⟹ λ² − 7λ + 10 = 0 ⟹ (λ−5)(λ−2) = 0 ⟹ λ = 5, 2.</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These are the diagonal entries of A, not its eigenvalues.</w:t>
      </w:r>
    </w:p>
    <w:p>
      <w:pPr>
        <w:spacing w:after="10" w:before="10"/>
        <w:jc w:val="left"/>
      </w:pPr>
      <w:r>
        <w:rPr>
          <w:b w:val="false"/>
          <w:bCs w:val="false"/>
          <w:i w:val="false"/>
          <w:iCs w:val="false"/>
          <w:sz w:val="20"/>
          <w:szCs w:val="20"/>
        </w:rPr>
        <w:t xml:space="preserve">(C) Does not satisfy the characteristic equation λ²−7λ+10=0.</w:t>
      </w:r>
    </w:p>
    <w:p>
      <w:pPr>
        <w:spacing w:after="10" w:before="10"/>
        <w:jc w:val="left"/>
      </w:pPr>
      <w:r>
        <w:rPr>
          <w:b w:val="false"/>
          <w:bCs w:val="false"/>
          <w:i w:val="false"/>
          <w:iCs w:val="false"/>
          <w:sz w:val="20"/>
          <w:szCs w:val="20"/>
        </w:rPr>
        <w:t xml:space="preserve">(D) Does not satisfy the characteristic equation λ²−7λ+10=0.</w:t>
      </w:r>
    </w:p>
    <w:p>
      <w:pPr>
        <w:pBdr>
          <w:bottom w:val="single" w:color="CCCCCC" w:sz="4"/>
        </w:pBdr>
        <w:spacing w:after="120" w:before="120"/>
      </w:pPr>
      <w:r>
        <w:t xml:space="preserve"/>
      </w:r>
    </w:p>
    <w:p>
      <w:pPr>
        <w:spacing w:after="60" w:before="200"/>
      </w:pPr>
      <w:r>
        <w:rPr>
          <w:b/>
          <w:bCs/>
          <w:sz w:val="24"/>
          <w:szCs w:val="24"/>
        </w:rPr>
        <w:t xml:space="preserve">Q.38</w:t>
      </w:r>
      <w:r>
        <w:rPr>
          <w:i/>
          <w:iCs/>
          <w:sz w:val="19"/>
          <w:szCs w:val="19"/>
        </w:rPr>
        <w:t xml:space="preserve">   |  Section: Engineering Mathematics  |  Topic: Differential Equations  |  Type: NAT  |  Marks: 2</w:t>
      </w:r>
    </w:p>
    <w:p>
      <w:pPr>
        <w:spacing w:after="20" w:before="20"/>
        <w:jc w:val="left"/>
      </w:pPr>
      <w:r>
        <w:rPr>
          <w:b w:val="false"/>
          <w:bCs w:val="false"/>
          <w:i w:val="false"/>
          <w:iCs w:val="false"/>
          <w:sz w:val="21"/>
          <w:szCs w:val="21"/>
        </w:rPr>
        <w:t xml:space="preserve">Solve the initial value problem dy/dx + 2y = 0, y(0) = 5. Find y(1). (Use e ≈ 2.71828; round off to two decimal places.)</w:t>
      </w:r>
    </w:p>
    <w:p>
      <w:pPr>
        <w:spacing w:after="40" w:before="80"/>
        <w:jc w:val="left"/>
      </w:pPr>
      <w:r>
        <w:rPr>
          <w:b/>
          <w:bCs/>
          <w:i w:val="false"/>
          <w:iCs w:val="false"/>
          <w:sz w:val="21"/>
          <w:szCs w:val="21"/>
        </w:rPr>
        <w:t xml:space="preserve">Answer: 0.68   (Accepted range: 0.65 to 0.71)</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The ODE dy/dx = −2y gives y = 5e^(−2x). At x=1: y(1) = 5e⁻² = 5×0.13534 = 0.6767 ≈ 0.68.</w:t>
      </w:r>
    </w:p>
    <w:p>
      <w:pPr>
        <w:pBdr>
          <w:bottom w:val="single" w:color="CCCCCC" w:sz="4"/>
        </w:pBdr>
        <w:spacing w:after="120" w:before="120"/>
      </w:pPr>
      <w:r>
        <w:t xml:space="preserve"/>
      </w:r>
    </w:p>
    <w:p>
      <w:pPr>
        <w:spacing w:after="60" w:before="200"/>
      </w:pPr>
      <w:r>
        <w:rPr>
          <w:b/>
          <w:bCs/>
          <w:sz w:val="24"/>
          <w:szCs w:val="24"/>
        </w:rPr>
        <w:t xml:space="preserve">Q.39</w:t>
      </w:r>
      <w:r>
        <w:rPr>
          <w:i/>
          <w:iCs/>
          <w:sz w:val="19"/>
          <w:szCs w:val="19"/>
        </w:rPr>
        <w:t xml:space="preserve">   |  Section: Engineering Mathematics  |  Topic: Probability and Statistics  |  Type: NAT  |  Marks: 2</w:t>
      </w:r>
    </w:p>
    <w:p>
      <w:pPr>
        <w:spacing w:after="20" w:before="20"/>
        <w:jc w:val="left"/>
      </w:pPr>
      <w:r>
        <w:rPr>
          <w:b w:val="false"/>
          <w:bCs w:val="false"/>
          <w:i w:val="false"/>
          <w:iCs w:val="false"/>
          <w:sz w:val="21"/>
          <w:szCs w:val="21"/>
        </w:rPr>
        <w:t xml:space="preserve">The germination rate of a seed lot is 90%. In a random sample of 4 seeds, what is the probability that EXACTLY 3 germinate? (Round off to three decimal places.)</w:t>
      </w:r>
    </w:p>
    <w:p>
      <w:pPr>
        <w:spacing w:after="40" w:before="80"/>
        <w:jc w:val="left"/>
      </w:pPr>
      <w:r>
        <w:rPr>
          <w:b/>
          <w:bCs/>
          <w:i w:val="false"/>
          <w:iCs w:val="false"/>
          <w:sz w:val="21"/>
          <w:szCs w:val="21"/>
        </w:rPr>
        <w:t xml:space="preserve">Answer: 0.292   (Accepted range: 0.285 to 0.298)</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Using the binomial distribution: P(X=3) = C(4,3)(0.9)³(0.1)¹ = 4 × 0.729 × 0.1 = 0.2916 ≈ 0.292.</w:t>
      </w:r>
    </w:p>
    <w:p>
      <w:pPr>
        <w:pBdr>
          <w:bottom w:val="single" w:color="CCCCCC" w:sz="4"/>
        </w:pBdr>
        <w:spacing w:after="120" w:before="120"/>
      </w:pPr>
      <w:r>
        <w:t xml:space="preserve"/>
      </w:r>
    </w:p>
    <w:p>
      <w:pPr>
        <w:spacing w:after="120" w:before="300"/>
      </w:pPr>
      <w:r>
        <w:rPr>
          <w:b/>
          <w:bCs/>
          <w:sz w:val="26"/>
          <w:szCs w:val="26"/>
          <w:u w:val="single"/>
        </w:rPr>
        <w:t xml:space="preserve">Farm Machinery</w:t>
      </w:r>
    </w:p>
    <w:p>
      <w:pPr>
        <w:spacing w:after="60" w:before="200"/>
      </w:pPr>
      <w:r>
        <w:rPr>
          <w:b/>
          <w:bCs/>
          <w:sz w:val="24"/>
          <w:szCs w:val="24"/>
        </w:rPr>
        <w:t xml:space="preserve">Q.40</w:t>
      </w:r>
      <w:r>
        <w:rPr>
          <w:i/>
          <w:iCs/>
          <w:sz w:val="19"/>
          <w:szCs w:val="19"/>
        </w:rPr>
        <w:t xml:space="preserve">   |  Section: Farm Machinery  |  Topic: Soil tillage &amp; forces on a tillage tool  |  Type: MCQ  |  Marks: 2</w:t>
      </w:r>
    </w:p>
    <w:p>
      <w:pPr>
        <w:spacing w:after="20" w:before="20"/>
        <w:jc w:val="left"/>
      </w:pPr>
      <w:r>
        <w:rPr>
          <w:b w:val="false"/>
          <w:bCs w:val="false"/>
          <w:i w:val="false"/>
          <w:iCs w:val="false"/>
          <w:sz w:val="21"/>
          <w:szCs w:val="21"/>
        </w:rPr>
        <w:t xml:space="preserve">A disc plough operates at a forward speed of 1.5 m/s with a total draft of 4.2 kN. The tractor's available drawbar capacity is 15 kW. What percentage of the available drawbar capacity is utilised by this ploughing operation?</w:t>
      </w:r>
    </w:p>
    <w:p>
      <w:pPr>
        <w:spacing w:after="10" w:before="10"/>
        <w:jc w:val="left"/>
      </w:pPr>
      <w:r>
        <w:rPr>
          <w:b w:val="false"/>
          <w:bCs w:val="false"/>
          <w:i w:val="false"/>
          <w:iCs w:val="false"/>
          <w:sz w:val="21"/>
          <w:szCs w:val="21"/>
        </w:rPr>
        <w:t xml:space="preserve">(A) 42%</w:t>
      </w:r>
    </w:p>
    <w:p>
      <w:pPr>
        <w:spacing w:after="10" w:before="10"/>
        <w:jc w:val="left"/>
      </w:pPr>
      <w:r>
        <w:rPr>
          <w:b w:val="false"/>
          <w:bCs w:val="false"/>
          <w:i w:val="false"/>
          <w:iCs w:val="false"/>
          <w:sz w:val="21"/>
          <w:szCs w:val="21"/>
        </w:rPr>
        <w:t xml:space="preserve">(B) 31.5%</w:t>
      </w:r>
    </w:p>
    <w:p>
      <w:pPr>
        <w:spacing w:after="10" w:before="10"/>
        <w:jc w:val="left"/>
      </w:pPr>
      <w:r>
        <w:rPr>
          <w:b w:val="false"/>
          <w:bCs w:val="false"/>
          <w:i w:val="false"/>
          <w:iCs w:val="false"/>
          <w:sz w:val="21"/>
          <w:szCs w:val="21"/>
        </w:rPr>
        <w:t xml:space="preserve">(C) 84%</w:t>
      </w:r>
    </w:p>
    <w:p>
      <w:pPr>
        <w:spacing w:after="10" w:before="10"/>
        <w:jc w:val="left"/>
      </w:pPr>
      <w:r>
        <w:rPr>
          <w:b w:val="false"/>
          <w:bCs w:val="false"/>
          <w:i w:val="false"/>
          <w:iCs w:val="false"/>
          <w:sz w:val="21"/>
          <w:szCs w:val="21"/>
        </w:rPr>
        <w:t xml:space="preserve">(D) 52.5%</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Drawbar power required = Draft × speed = 4200 N × 1.5 m/s = 6300 W = 6.3 kW. Percentage utilisation = (6.3/15) × 100 = 42%.</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Uses an incorrect reference power in the denominator instead of the stated 15 kW drawbar capacity.</w:t>
      </w:r>
    </w:p>
    <w:p>
      <w:pPr>
        <w:spacing w:after="10" w:before="10"/>
        <w:jc w:val="left"/>
      </w:pPr>
      <w:r>
        <w:rPr>
          <w:b w:val="false"/>
          <w:bCs w:val="false"/>
          <w:i w:val="false"/>
          <w:iCs w:val="false"/>
          <w:sz w:val="20"/>
          <w:szCs w:val="20"/>
        </w:rPr>
        <w:t xml:space="preserve">(C) Exactly double the correct value.</w:t>
      </w:r>
    </w:p>
    <w:p>
      <w:pPr>
        <w:spacing w:after="10" w:before="10"/>
        <w:jc w:val="left"/>
      </w:pPr>
      <w:r>
        <w:rPr>
          <w:b w:val="false"/>
          <w:bCs w:val="false"/>
          <w:i w:val="false"/>
          <w:iCs w:val="false"/>
          <w:sz w:val="20"/>
          <w:szCs w:val="20"/>
        </w:rPr>
        <w:t xml:space="preserve">(D) 1.25× the correct value, from an arithmetic slip in the division.</w:t>
      </w:r>
    </w:p>
    <w:p>
      <w:pPr>
        <w:pBdr>
          <w:bottom w:val="single" w:color="CCCCCC" w:sz="4"/>
        </w:pBdr>
        <w:spacing w:after="120" w:before="120"/>
      </w:pPr>
      <w:r>
        <w:t xml:space="preserve"/>
      </w:r>
    </w:p>
    <w:p>
      <w:pPr>
        <w:spacing w:after="60" w:before="200"/>
      </w:pPr>
      <w:r>
        <w:rPr>
          <w:b/>
          <w:bCs/>
          <w:sz w:val="24"/>
          <w:szCs w:val="24"/>
        </w:rPr>
        <w:t xml:space="preserve">Q.41</w:t>
      </w:r>
      <w:r>
        <w:rPr>
          <w:i/>
          <w:iCs/>
          <w:sz w:val="19"/>
          <w:szCs w:val="19"/>
        </w:rPr>
        <w:t xml:space="preserve">   |  Section: Farm Machinery  |  Topic: Machine Design: machine elements  |  Type: NAT  |  Marks: 2</w:t>
      </w:r>
    </w:p>
    <w:p>
      <w:pPr>
        <w:spacing w:after="20" w:before="20"/>
        <w:jc w:val="left"/>
      </w:pPr>
      <w:r>
        <w:rPr>
          <w:b w:val="false"/>
          <w:bCs w:val="false"/>
          <w:i w:val="false"/>
          <w:iCs w:val="false"/>
          <w:sz w:val="21"/>
          <w:szCs w:val="21"/>
        </w:rPr>
        <w:t xml:space="preserve">A compound gear train has a pinion of 20 teeth driving a gear of 60 teeth mounted on the same shaft as another pinion of 15 teeth, which drives a final gear of 45 teeth. If the input shaft rotates at 900 rpm, find the output shaft speed (rpm).</w:t>
      </w:r>
    </w:p>
    <w:p>
      <w:pPr>
        <w:spacing w:after="40" w:before="80"/>
        <w:jc w:val="left"/>
      </w:pPr>
      <w:r>
        <w:rPr>
          <w:b/>
          <w:bCs/>
          <w:i w:val="false"/>
          <w:iCs w:val="false"/>
          <w:sz w:val="21"/>
          <w:szCs w:val="21"/>
        </w:rPr>
        <w:t xml:space="preserve">Answer: 100   (Accepted range: 98 to 102)</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Stage 1: intermediate shaft speed = 900 × (20/60) = 300 rpm. Stage 2: output speed = 300 × (15/45) = 100 rpm.</w:t>
      </w:r>
    </w:p>
    <w:p>
      <w:pPr>
        <w:pBdr>
          <w:bottom w:val="single" w:color="CCCCCC" w:sz="4"/>
        </w:pBdr>
        <w:spacing w:after="120" w:before="120"/>
      </w:pPr>
      <w:r>
        <w:t xml:space="preserve"/>
      </w:r>
    </w:p>
    <w:p>
      <w:pPr>
        <w:spacing w:after="60" w:before="200"/>
      </w:pPr>
      <w:r>
        <w:rPr>
          <w:b/>
          <w:bCs/>
          <w:sz w:val="24"/>
          <w:szCs w:val="24"/>
        </w:rPr>
        <w:t xml:space="preserve">Q.42</w:t>
      </w:r>
      <w:r>
        <w:rPr>
          <w:i/>
          <w:iCs/>
          <w:sz w:val="19"/>
          <w:szCs w:val="19"/>
        </w:rPr>
        <w:t xml:space="preserve">   |  Section: Farm Machinery  |  Topic: Equipment for spraying  |  Type: NAT  |  Marks: 2</w:t>
      </w:r>
    </w:p>
    <w:p>
      <w:pPr>
        <w:spacing w:after="20" w:before="20"/>
        <w:jc w:val="left"/>
      </w:pPr>
      <w:r>
        <w:rPr>
          <w:b w:val="false"/>
          <w:bCs w:val="false"/>
          <w:i w:val="false"/>
          <w:iCs w:val="false"/>
          <w:sz w:val="21"/>
          <w:szCs w:val="21"/>
        </w:rPr>
        <w:t xml:space="preserve">A boom sprayer with 8 nozzles spaced 0.5 m apart is operated at a forward speed of 1.2 m/s. Each nozzle discharges at 0.8 L/min. Calculate the application rate (litres per hectare). (Round off to two decimal places.)</w:t>
      </w:r>
    </w:p>
    <w:p>
      <w:pPr>
        <w:spacing w:after="40" w:before="80"/>
        <w:jc w:val="left"/>
      </w:pPr>
      <w:r>
        <w:rPr>
          <w:b/>
          <w:bCs/>
          <w:i w:val="false"/>
          <w:iCs w:val="false"/>
          <w:sz w:val="21"/>
          <w:szCs w:val="21"/>
        </w:rPr>
        <w:t xml:space="preserve">Answer: 222.22   (Accepted range: 218 to 226)</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Effective swath width = 8 × 0.5 = 4 m. Total discharge = 8 × 0.8 = 6.4 L/min. Area covered per minute = 4 × 1.2 × 60 = 288 m²/min. Application rate = (6.4/288) × 10,000 = 222.22 L/ha.</w:t>
      </w:r>
    </w:p>
    <w:p>
      <w:pPr>
        <w:pBdr>
          <w:bottom w:val="single" w:color="CCCCCC" w:sz="4"/>
        </w:pBdr>
        <w:spacing w:after="120" w:before="120"/>
      </w:pPr>
      <w:r>
        <w:t xml:space="preserve"/>
      </w:r>
    </w:p>
    <w:p>
      <w:pPr>
        <w:spacing w:after="60" w:before="200"/>
      </w:pPr>
      <w:r>
        <w:rPr>
          <w:b/>
          <w:bCs/>
          <w:sz w:val="24"/>
          <w:szCs w:val="24"/>
        </w:rPr>
        <w:t xml:space="preserve">Q.43</w:t>
      </w:r>
      <w:r>
        <w:rPr>
          <w:i/>
          <w:iCs/>
          <w:sz w:val="19"/>
          <w:szCs w:val="19"/>
        </w:rPr>
        <w:t xml:space="preserve">   |  Section: Farm Machinery  |  Topic: Equipment for sowing/planting/fertilizer application  |  Type: NAT  |  Marks: 2</w:t>
      </w:r>
    </w:p>
    <w:p>
      <w:pPr>
        <w:spacing w:after="20" w:before="20"/>
        <w:jc w:val="left"/>
      </w:pPr>
      <w:r>
        <w:rPr>
          <w:b w:val="false"/>
          <w:bCs w:val="false"/>
          <w:i w:val="false"/>
          <w:iCs w:val="false"/>
          <w:sz w:val="21"/>
          <w:szCs w:val="21"/>
        </w:rPr>
        <w:t xml:space="preserve">A seed drill has 9 furrow openers spaced 20 cm apart and operates at a forward speed of 3 km/h with a field efficiency of 80%. Calculate the effective field capacity (ha/h). (Round off to two decimal places.)</w:t>
      </w:r>
    </w:p>
    <w:p>
      <w:pPr>
        <w:spacing w:after="40" w:before="80"/>
        <w:jc w:val="left"/>
      </w:pPr>
      <w:r>
        <w:rPr>
          <w:b/>
          <w:bCs/>
          <w:i w:val="false"/>
          <w:iCs w:val="false"/>
          <w:sz w:val="21"/>
          <w:szCs w:val="21"/>
        </w:rPr>
        <w:t xml:space="preserve">Answer: 0.43   (Accepted range: 0.41 to 0.45)</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Working width = 9 × 0.20 = 1.8 m. Theoretical field capacity = (Width × Speed)/10 = (1.8×3)/10 = 0.54 ha/h. Effective field capacity = 0.54 × 0.80 = 0.432 ≈ 0.43 ha/h.</w:t>
      </w:r>
    </w:p>
    <w:p>
      <w:pPr>
        <w:pBdr>
          <w:bottom w:val="single" w:color="CCCCCC" w:sz="4"/>
        </w:pBdr>
        <w:spacing w:after="120" w:before="120"/>
      </w:pPr>
      <w:r>
        <w:t xml:space="preserve"/>
      </w:r>
    </w:p>
    <w:p>
      <w:pPr>
        <w:spacing w:after="120" w:before="300"/>
      </w:pPr>
      <w:r>
        <w:rPr>
          <w:b/>
          <w:bCs/>
          <w:sz w:val="26"/>
          <w:szCs w:val="26"/>
          <w:u w:val="single"/>
        </w:rPr>
        <w:t xml:space="preserve">Farm Power</w:t>
      </w:r>
    </w:p>
    <w:p>
      <w:pPr>
        <w:spacing w:after="60" w:before="200"/>
      </w:pPr>
      <w:r>
        <w:rPr>
          <w:b/>
          <w:bCs/>
          <w:sz w:val="24"/>
          <w:szCs w:val="24"/>
        </w:rPr>
        <w:t xml:space="preserve">Q.44</w:t>
      </w:r>
      <w:r>
        <w:rPr>
          <w:i/>
          <w:iCs/>
          <w:sz w:val="19"/>
          <w:szCs w:val="19"/>
        </w:rPr>
        <w:t xml:space="preserve">   |  Section: Farm Power  |  Topic: Tractors &amp; Power Tillers: traction theory  |  Type: MCQ  |  Marks: 2</w:t>
      </w:r>
    </w:p>
    <w:p>
      <w:pPr>
        <w:spacing w:after="20" w:before="20"/>
        <w:jc w:val="left"/>
      </w:pPr>
      <w:r>
        <w:rPr>
          <w:b w:val="false"/>
          <w:bCs w:val="false"/>
          <w:i w:val="false"/>
          <w:iCs w:val="false"/>
          <w:sz w:val="21"/>
          <w:szCs w:val="21"/>
        </w:rPr>
        <w:t xml:space="preserve">A 2WD tractor has a static rear-axle weight of 18 kN and a coefficient of traction of 0.55 on the given soil. If the rolling resistance of the tractor is 2.0 kN, calculate the maximum available drawbar pull.</w:t>
      </w:r>
    </w:p>
    <w:p>
      <w:pPr>
        <w:spacing w:after="10" w:before="10"/>
        <w:jc w:val="left"/>
      </w:pPr>
      <w:r>
        <w:rPr>
          <w:b w:val="false"/>
          <w:bCs w:val="false"/>
          <w:i w:val="false"/>
          <w:iCs w:val="false"/>
          <w:sz w:val="21"/>
          <w:szCs w:val="21"/>
        </w:rPr>
        <w:t xml:space="preserve">(A) 7.9 kN</w:t>
      </w:r>
    </w:p>
    <w:p>
      <w:pPr>
        <w:spacing w:after="10" w:before="10"/>
        <w:jc w:val="left"/>
      </w:pPr>
      <w:r>
        <w:rPr>
          <w:b w:val="false"/>
          <w:bCs w:val="false"/>
          <w:i w:val="false"/>
          <w:iCs w:val="false"/>
          <w:sz w:val="21"/>
          <w:szCs w:val="21"/>
        </w:rPr>
        <w:t xml:space="preserve">(B) 9.9 kN</w:t>
      </w:r>
    </w:p>
    <w:p>
      <w:pPr>
        <w:spacing w:after="10" w:before="10"/>
        <w:jc w:val="left"/>
      </w:pPr>
      <w:r>
        <w:rPr>
          <w:b w:val="false"/>
          <w:bCs w:val="false"/>
          <w:i w:val="false"/>
          <w:iCs w:val="false"/>
          <w:sz w:val="21"/>
          <w:szCs w:val="21"/>
        </w:rPr>
        <w:t xml:space="preserve">(C) 6.9 kN</w:t>
      </w:r>
    </w:p>
    <w:p>
      <w:pPr>
        <w:spacing w:after="10" w:before="10"/>
        <w:jc w:val="left"/>
      </w:pPr>
      <w:r>
        <w:rPr>
          <w:b w:val="false"/>
          <w:bCs w:val="false"/>
          <w:i w:val="false"/>
          <w:iCs w:val="false"/>
          <w:sz w:val="21"/>
          <w:szCs w:val="21"/>
        </w:rPr>
        <w:t xml:space="preserve">(D) 11.9 kN</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Maximum tractive force = μ × W = 0.55 × 18 = 9.9 kN. Drawbar pull = Tractive force − Rolling resistance = 9.9 − 2.0 = 7.9 kN.</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This is the tractive force alone; it omits the subtraction of rolling resistance.</w:t>
      </w:r>
    </w:p>
    <w:p>
      <w:pPr>
        <w:spacing w:after="10" w:before="10"/>
        <w:jc w:val="left"/>
      </w:pPr>
      <w:r>
        <w:rPr>
          <w:b w:val="false"/>
          <w:bCs w:val="false"/>
          <w:i w:val="false"/>
          <w:iCs w:val="false"/>
          <w:sz w:val="20"/>
          <w:szCs w:val="20"/>
        </w:rPr>
        <w:t xml:space="preserve">(C) Results from subtracting the rolling resistance twice.</w:t>
      </w:r>
    </w:p>
    <w:p>
      <w:pPr>
        <w:spacing w:after="10" w:before="10"/>
        <w:jc w:val="left"/>
      </w:pPr>
      <w:r>
        <w:rPr>
          <w:b w:val="false"/>
          <w:bCs w:val="false"/>
          <w:i w:val="false"/>
          <w:iCs w:val="false"/>
          <w:sz w:val="20"/>
          <w:szCs w:val="20"/>
        </w:rPr>
        <w:t xml:space="preserve">(D) Results from adding the rolling resistance instead of subtracting it.</w:t>
      </w:r>
    </w:p>
    <w:p>
      <w:pPr>
        <w:pBdr>
          <w:bottom w:val="single" w:color="CCCCCC" w:sz="4"/>
        </w:pBdr>
        <w:spacing w:after="120" w:before="120"/>
      </w:pPr>
      <w:r>
        <w:t xml:space="preserve"/>
      </w:r>
    </w:p>
    <w:p>
      <w:pPr>
        <w:spacing w:after="60" w:before="200"/>
      </w:pPr>
      <w:r>
        <w:rPr>
          <w:b/>
          <w:bCs/>
          <w:sz w:val="24"/>
          <w:szCs w:val="24"/>
        </w:rPr>
        <w:t xml:space="preserve">Q.45</w:t>
      </w:r>
      <w:r>
        <w:rPr>
          <w:i/>
          <w:iCs/>
          <w:sz w:val="19"/>
          <w:szCs w:val="19"/>
        </w:rPr>
        <w:t xml:space="preserve">   |  Section: Farm Power  |  Topic: Thermodynamic principles &amp; I.C. engine cycles  |  Type: NAT  |  Marks: 2</w:t>
      </w:r>
    </w:p>
    <w:p>
      <w:pPr>
        <w:spacing w:after="20" w:before="20"/>
        <w:jc w:val="left"/>
      </w:pPr>
      <w:r>
        <w:rPr>
          <w:b w:val="false"/>
          <w:bCs w:val="false"/>
          <w:i w:val="false"/>
          <w:iCs w:val="false"/>
          <w:sz w:val="21"/>
          <w:szCs w:val="21"/>
        </w:rPr>
        <w:t xml:space="preserve">An engine operates on the ideal Otto cycle with a compression ratio of 8. Air enters the compression stroke at 27°C, with γ = 1.4. Determine the temperature (°C) at the end of isentropic compression. (Round off to one decimal place.)</w:t>
      </w:r>
    </w:p>
    <w:p>
      <w:pPr>
        <w:spacing w:after="40" w:before="80"/>
        <w:jc w:val="left"/>
      </w:pPr>
      <w:r>
        <w:rPr>
          <w:b/>
          <w:bCs/>
          <w:i w:val="false"/>
          <w:iCs w:val="false"/>
          <w:sz w:val="21"/>
          <w:szCs w:val="21"/>
        </w:rPr>
        <w:t xml:space="preserve">Answer: 416.2   (Accepted range: 412 to 420)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T₁ = 300 K. T₂ = T₁ × r^(γ−1) = 300 × 8^0.4. Since 8^0.4 = 2.297, T₂ = 300 × 2.297 = 689.2 K = 416.2°C.</w:t>
      </w:r>
    </w:p>
    <w:p>
      <w:pPr>
        <w:pBdr>
          <w:bottom w:val="single" w:color="CCCCCC" w:sz="4"/>
        </w:pBdr>
        <w:spacing w:after="120" w:before="120"/>
      </w:pPr>
      <w:r>
        <w:t xml:space="preserve"/>
      </w:r>
    </w:p>
    <w:p>
      <w:pPr>
        <w:spacing w:after="60" w:before="200"/>
      </w:pPr>
      <w:r>
        <w:rPr>
          <w:b/>
          <w:bCs/>
          <w:sz w:val="24"/>
          <w:szCs w:val="24"/>
        </w:rPr>
        <w:t xml:space="preserve">Q.46</w:t>
      </w:r>
      <w:r>
        <w:rPr>
          <w:i/>
          <w:iCs/>
          <w:sz w:val="19"/>
          <w:szCs w:val="19"/>
        </w:rPr>
        <w:t xml:space="preserve">   |  Section: Farm Power  |  Topic: Power transmission  |  Type: NAT  |  Marks: 2</w:t>
      </w:r>
    </w:p>
    <w:p>
      <w:pPr>
        <w:spacing w:after="20" w:before="20"/>
        <w:jc w:val="left"/>
      </w:pPr>
      <w:r>
        <w:rPr>
          <w:b w:val="false"/>
          <w:bCs w:val="false"/>
          <w:i w:val="false"/>
          <w:iCs w:val="false"/>
          <w:sz w:val="21"/>
          <w:szCs w:val="21"/>
        </w:rPr>
        <w:t xml:space="preserve">A single-plate clutch (2 friction surfaces) transmits 30 kW at 2000 rpm. If the mean radius of the friction lining is 120 mm and the coefficient of friction is 0.3, calculate the axial force required (kN), assuming the uniform-pressure theory. (Round off to two decimal places.)</w:t>
      </w:r>
    </w:p>
    <w:p>
      <w:pPr>
        <w:spacing w:after="40" w:before="80"/>
        <w:jc w:val="left"/>
      </w:pPr>
      <w:r>
        <w:rPr>
          <w:b/>
          <w:bCs/>
          <w:i w:val="false"/>
          <w:iCs w:val="false"/>
          <w:sz w:val="21"/>
          <w:szCs w:val="21"/>
        </w:rPr>
        <w:t xml:space="preserve">Answer: 1.99   (Accepted range: 1.90 to 2.10)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Torque T = P×60/(2πN) = (30000×60)/(2π×2000) = 143.24 N·m. For n=2 surfaces: T = n·μ·F·R ⟹ F = T/(n·μ·R) = 143.24/(2×0.3×0.12) = 1989.4 N ≈ 1.99 kN.</w:t>
      </w:r>
    </w:p>
    <w:p>
      <w:pPr>
        <w:pBdr>
          <w:bottom w:val="single" w:color="CCCCCC" w:sz="4"/>
        </w:pBdr>
        <w:spacing w:after="120" w:before="120"/>
      </w:pPr>
      <w:r>
        <w:t xml:space="preserve"/>
      </w:r>
    </w:p>
    <w:p>
      <w:pPr>
        <w:spacing w:after="60" w:before="200"/>
      </w:pPr>
      <w:r>
        <w:rPr>
          <w:b/>
          <w:bCs/>
          <w:sz w:val="24"/>
          <w:szCs w:val="24"/>
        </w:rPr>
        <w:t xml:space="preserve">Q.47</w:t>
      </w:r>
      <w:r>
        <w:rPr>
          <w:i/>
          <w:iCs/>
          <w:sz w:val="19"/>
          <w:szCs w:val="19"/>
        </w:rPr>
        <w:t xml:space="preserve">   |  Section: Farm Power  |  Topic: Fuels, combustion and lubricants  |  Type: NAT  |  Marks: 2</w:t>
      </w:r>
    </w:p>
    <w:p>
      <w:pPr>
        <w:spacing w:after="20" w:before="20"/>
        <w:jc w:val="left"/>
      </w:pPr>
      <w:r>
        <w:rPr>
          <w:b w:val="false"/>
          <w:bCs w:val="false"/>
          <w:i w:val="false"/>
          <w:iCs w:val="false"/>
          <w:sz w:val="21"/>
          <w:szCs w:val="21"/>
        </w:rPr>
        <w:t xml:space="preserve">Biodiesel (B100, calorific value 37.5 MJ/kg, density 0.88 kg/L) is used to replace diesel (calorific value 45 MJ/kg, density 0.84 kg/L) for the same energy output in an engine currently consuming 8 L/h of diesel. Calculate the required B100 consumption rate (L/h). (Round off to two decimal places.)</w:t>
      </w:r>
    </w:p>
    <w:p>
      <w:pPr>
        <w:spacing w:after="40" w:before="80"/>
        <w:jc w:val="left"/>
      </w:pPr>
      <w:r>
        <w:rPr>
          <w:b/>
          <w:bCs/>
          <w:i w:val="false"/>
          <w:iCs w:val="false"/>
          <w:sz w:val="21"/>
          <w:szCs w:val="21"/>
        </w:rPr>
        <w:t xml:space="preserve">Answer: 9.16   (Accepted range: 9.00 to 9.30)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Diesel energy rate = 8 L/h × 0.84 kg/L × 45 MJ/kg = 302.4 MJ/h. B100 mass needed = 302.4/37.5 = 8.064 kg/h. B100 volume rate = 8.064/0.88 = 9.16 L/h.</w:t>
      </w:r>
    </w:p>
    <w:p>
      <w:pPr>
        <w:pBdr>
          <w:bottom w:val="single" w:color="CCCCCC" w:sz="4"/>
        </w:pBdr>
        <w:spacing w:after="120" w:before="120"/>
      </w:pPr>
      <w:r>
        <w:t xml:space="preserve"/>
      </w:r>
    </w:p>
    <w:p>
      <w:pPr>
        <w:spacing w:after="60" w:before="200"/>
      </w:pPr>
      <w:r>
        <w:rPr>
          <w:b/>
          <w:bCs/>
          <w:sz w:val="24"/>
          <w:szCs w:val="24"/>
        </w:rPr>
        <w:t xml:space="preserve">Q.48</w:t>
      </w:r>
      <w:r>
        <w:rPr>
          <w:i/>
          <w:iCs/>
          <w:sz w:val="19"/>
          <w:szCs w:val="19"/>
        </w:rPr>
        <w:t xml:space="preserve">   |  Section: Farm Power  |  Topic: Sources of Power  |  Type: NAT  |  Marks: 2</w:t>
      </w:r>
    </w:p>
    <w:p>
      <w:pPr>
        <w:spacing w:after="20" w:before="20"/>
        <w:jc w:val="left"/>
      </w:pPr>
      <w:r>
        <w:rPr>
          <w:b w:val="false"/>
          <w:bCs w:val="false"/>
          <w:i w:val="false"/>
          <w:iCs w:val="false"/>
          <w:sz w:val="21"/>
          <w:szCs w:val="21"/>
        </w:rPr>
        <w:t xml:space="preserve">A biomass gasifier produces producer gas of calorific value 5.0 MJ/Nm³, used in a dual-fuel engine at 70% energy substitution of diesel. The engine originally runs on 6 L/h of diesel (calorific value 45 MJ/L). Calculate the producer-gas consumption rate (Nm³/h). (Round off to two decimal places.)</w:t>
      </w:r>
    </w:p>
    <w:p>
      <w:pPr>
        <w:spacing w:after="40" w:before="80"/>
        <w:jc w:val="left"/>
      </w:pPr>
      <w:r>
        <w:rPr>
          <w:b/>
          <w:bCs/>
          <w:i w:val="false"/>
          <w:iCs w:val="false"/>
          <w:sz w:val="21"/>
          <w:szCs w:val="21"/>
        </w:rPr>
        <w:t xml:space="preserve">Answer: 37.80   (Accepted range: 37.00 to 38.60)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Original diesel energy rate = 6 × 45 = 270 MJ/h. Substituted energy = 0.70 × 270 = 189 MJ/h. Gas volume rate = 189/5.0 = 37.80 Nm³/h.</w:t>
      </w:r>
    </w:p>
    <w:p>
      <w:pPr>
        <w:pBdr>
          <w:bottom w:val="single" w:color="CCCCCC" w:sz="4"/>
        </w:pBdr>
        <w:spacing w:after="120" w:before="120"/>
      </w:pPr>
      <w:r>
        <w:t xml:space="preserve"/>
      </w:r>
    </w:p>
    <w:p>
      <w:pPr>
        <w:spacing w:after="120" w:before="300"/>
      </w:pPr>
      <w:r>
        <w:rPr>
          <w:b/>
          <w:bCs/>
          <w:sz w:val="26"/>
          <w:szCs w:val="26"/>
          <w:u w:val="single"/>
        </w:rPr>
        <w:t xml:space="preserve">Soil &amp; Water Conservation Engineering</w:t>
      </w:r>
    </w:p>
    <w:p>
      <w:pPr>
        <w:spacing w:after="60" w:before="200"/>
      </w:pPr>
      <w:r>
        <w:rPr>
          <w:b/>
          <w:bCs/>
          <w:sz w:val="24"/>
          <w:szCs w:val="24"/>
        </w:rPr>
        <w:t xml:space="preserve">Q.49</w:t>
      </w:r>
      <w:r>
        <w:rPr>
          <w:i/>
          <w:iCs/>
          <w:sz w:val="19"/>
          <w:szCs w:val="19"/>
        </w:rPr>
        <w:t xml:space="preserve">   |  Section: Soil &amp; Water Conservation Engineering  |  Topic: Hydrology  |  Type: MCQ  |  Marks: 2</w:t>
      </w:r>
    </w:p>
    <w:p>
      <w:pPr>
        <w:spacing w:after="20" w:before="20"/>
        <w:jc w:val="left"/>
      </w:pPr>
      <w:r>
        <w:rPr>
          <w:b w:val="false"/>
          <w:bCs w:val="false"/>
          <w:i w:val="false"/>
          <w:iCs w:val="false"/>
          <w:sz w:val="21"/>
          <w:szCs w:val="21"/>
        </w:rPr>
        <w:t xml:space="preserve">A 4-hour unit hydrograph (defined for 1 cm of effective rainfall) for a watershed has a peak discharge of 60 m³/s. If a single storm burst produces 5 cm of effective rainfall in the same 4-hour duration, estimate the peak discharge of the resulting direct-runoff hydrograph.</w:t>
      </w:r>
    </w:p>
    <w:p>
      <w:pPr>
        <w:spacing w:after="10" w:before="10"/>
        <w:jc w:val="left"/>
      </w:pPr>
      <w:r>
        <w:rPr>
          <w:b w:val="false"/>
          <w:bCs w:val="false"/>
          <w:i w:val="false"/>
          <w:iCs w:val="false"/>
          <w:sz w:val="21"/>
          <w:szCs w:val="21"/>
        </w:rPr>
        <w:t xml:space="preserve">(A) 300 m³/s</w:t>
      </w:r>
    </w:p>
    <w:p>
      <w:pPr>
        <w:spacing w:after="10" w:before="10"/>
        <w:jc w:val="left"/>
      </w:pPr>
      <w:r>
        <w:rPr>
          <w:b w:val="false"/>
          <w:bCs w:val="false"/>
          <w:i w:val="false"/>
          <w:iCs w:val="false"/>
          <w:sz w:val="21"/>
          <w:szCs w:val="21"/>
        </w:rPr>
        <w:t xml:space="preserve">(B) 12 m³/s</w:t>
      </w:r>
    </w:p>
    <w:p>
      <w:pPr>
        <w:spacing w:after="10" w:before="10"/>
        <w:jc w:val="left"/>
      </w:pPr>
      <w:r>
        <w:rPr>
          <w:b w:val="false"/>
          <w:bCs w:val="false"/>
          <w:i w:val="false"/>
          <w:iCs w:val="false"/>
          <w:sz w:val="21"/>
          <w:szCs w:val="21"/>
        </w:rPr>
        <w:t xml:space="preserve">(C) 65 m³/s</w:t>
      </w:r>
    </w:p>
    <w:p>
      <w:pPr>
        <w:spacing w:after="10" w:before="10"/>
        <w:jc w:val="left"/>
      </w:pPr>
      <w:r>
        <w:rPr>
          <w:b w:val="false"/>
          <w:bCs w:val="false"/>
          <w:i w:val="false"/>
          <w:iCs w:val="false"/>
          <w:sz w:val="21"/>
          <w:szCs w:val="21"/>
        </w:rPr>
        <w:t xml:space="preserve">(D) 150 m³/s</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By the linearity/proportionality principle of the unit hydrograph, ordinates scale directly with the depth of effective rainfall: Peak = 60 × 5 = 300 m³/s.</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Divides instead of multiplying by the rainfall depth.</w:t>
      </w:r>
    </w:p>
    <w:p>
      <w:pPr>
        <w:spacing w:after="10" w:before="10"/>
        <w:jc w:val="left"/>
      </w:pPr>
      <w:r>
        <w:rPr>
          <w:b w:val="false"/>
          <w:bCs w:val="false"/>
          <w:i w:val="false"/>
          <w:iCs w:val="false"/>
          <w:sz w:val="20"/>
          <w:szCs w:val="20"/>
        </w:rPr>
        <w:t xml:space="preserve">(C) Adds the rainfall depth to the peak discharge instead of scaling by it.</w:t>
      </w:r>
    </w:p>
    <w:p>
      <w:pPr>
        <w:spacing w:after="10" w:before="10"/>
        <w:jc w:val="left"/>
      </w:pPr>
      <w:r>
        <w:rPr>
          <w:b w:val="false"/>
          <w:bCs w:val="false"/>
          <w:i w:val="false"/>
          <w:iCs w:val="false"/>
          <w:sz w:val="20"/>
          <w:szCs w:val="20"/>
        </w:rPr>
        <w:t xml:space="preserve">(D) Scales by half the given rainfall depth, an arithmetic slip.</w:t>
      </w:r>
    </w:p>
    <w:p>
      <w:pPr>
        <w:pBdr>
          <w:bottom w:val="single" w:color="CCCCCC" w:sz="4"/>
        </w:pBdr>
        <w:spacing w:after="120" w:before="120"/>
      </w:pPr>
      <w:r>
        <w:t xml:space="preserve"/>
      </w:r>
    </w:p>
    <w:p>
      <w:pPr>
        <w:spacing w:after="60" w:before="200"/>
      </w:pPr>
      <w:r>
        <w:rPr>
          <w:b/>
          <w:bCs/>
          <w:sz w:val="24"/>
          <w:szCs w:val="24"/>
        </w:rPr>
        <w:t xml:space="preserve">Q.50</w:t>
      </w:r>
      <w:r>
        <w:rPr>
          <w:i/>
          <w:iCs/>
          <w:sz w:val="19"/>
          <w:szCs w:val="19"/>
        </w:rPr>
        <w:t xml:space="preserve">   |  Section: Soil &amp; Water Conservation Engineering  |  Topic: Fluid Mechanics  |  Type: MCQ  |  Marks: 2</w:t>
      </w:r>
    </w:p>
    <w:p>
      <w:pPr>
        <w:spacing w:after="20" w:before="20"/>
        <w:jc w:val="left"/>
      </w:pPr>
      <w:r>
        <w:rPr>
          <w:b w:val="false"/>
          <w:bCs w:val="false"/>
          <w:i w:val="false"/>
          <w:iCs w:val="false"/>
          <w:sz w:val="21"/>
          <w:szCs w:val="21"/>
        </w:rPr>
        <w:t xml:space="preserve">Water flows through a horizontal venturi meter with inlet diameter 200 mm and throat diameter 100 mm. The discharge coefficient is 0.98 and the measured differential head is 0.5 m. Using Q = Cd·A₂·√[2gh/(1−(A₂/A₁)²)], calculate the discharge.</w:t>
      </w:r>
    </w:p>
    <w:p>
      <w:pPr>
        <w:spacing w:after="10" w:before="10"/>
        <w:jc w:val="left"/>
      </w:pPr>
      <w:r>
        <w:rPr>
          <w:b w:val="false"/>
          <w:bCs w:val="false"/>
          <w:i w:val="false"/>
          <w:iCs w:val="false"/>
          <w:sz w:val="21"/>
          <w:szCs w:val="21"/>
        </w:rPr>
        <w:t xml:space="preserve">(A) 0.0249 m³/s</w:t>
      </w:r>
    </w:p>
    <w:p>
      <w:pPr>
        <w:spacing w:after="10" w:before="10"/>
        <w:jc w:val="left"/>
      </w:pPr>
      <w:r>
        <w:rPr>
          <w:b w:val="false"/>
          <w:bCs w:val="false"/>
          <w:i w:val="false"/>
          <w:iCs w:val="false"/>
          <w:sz w:val="21"/>
          <w:szCs w:val="21"/>
        </w:rPr>
        <w:t xml:space="preserve">(B) 0.0345 m³/s</w:t>
      </w:r>
    </w:p>
    <w:p>
      <w:pPr>
        <w:spacing w:after="10" w:before="10"/>
        <w:jc w:val="left"/>
      </w:pPr>
      <w:r>
        <w:rPr>
          <w:b w:val="false"/>
          <w:bCs w:val="false"/>
          <w:i w:val="false"/>
          <w:iCs w:val="false"/>
          <w:sz w:val="21"/>
          <w:szCs w:val="21"/>
        </w:rPr>
        <w:t xml:space="preserve">(C) 0.0125 m³/s</w:t>
      </w:r>
    </w:p>
    <w:p>
      <w:pPr>
        <w:spacing w:after="10" w:before="10"/>
        <w:jc w:val="left"/>
      </w:pPr>
      <w:r>
        <w:rPr>
          <w:b w:val="false"/>
          <w:bCs w:val="false"/>
          <w:i w:val="false"/>
          <w:iCs w:val="false"/>
          <w:sz w:val="21"/>
          <w:szCs w:val="21"/>
        </w:rPr>
        <w:t xml:space="preserve">(D) 0.0499 m³/s</w:t>
      </w:r>
    </w:p>
    <w:p>
      <w:pPr>
        <w:spacing w:after="40" w:before="80"/>
        <w:jc w:val="left"/>
      </w:pPr>
      <w:r>
        <w:rPr>
          <w:b/>
          <w:bCs/>
          <w:i w:val="false"/>
          <w:iCs w:val="false"/>
          <w:sz w:val="21"/>
          <w:szCs w:val="21"/>
        </w:rPr>
        <w:t xml:space="preserve">Answer: (A)</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A₁ = 0.03142 m², A₂ = 0.007854 m². (A₂/A₁)² = 0.0625, so 1−0.0625 = 0.9375. 2gh = 9.81; 9.81/0.9375 = 10.464; √10.464 = 3.235. Q = 0.98 × 0.007854 × 3.235 = 0.0249 m³/s.</w:t>
      </w:r>
    </w:p>
    <w:p>
      <w:pPr>
        <w:spacing w:after="20" w:before="80"/>
        <w:jc w:val="left"/>
      </w:pPr>
      <w:r>
        <w:rPr>
          <w:b/>
          <w:bCs/>
          <w:i w:val="false"/>
          <w:iCs w:val="false"/>
          <w:sz w:val="21"/>
          <w:szCs w:val="21"/>
        </w:rPr>
        <w:t xml:space="preserve">Why the other options are wrong:</w:t>
      </w:r>
    </w:p>
    <w:p>
      <w:pPr>
        <w:spacing w:after="10" w:before="10"/>
        <w:jc w:val="left"/>
      </w:pPr>
      <w:r>
        <w:rPr>
          <w:b w:val="false"/>
          <w:bCs w:val="false"/>
          <w:i w:val="false"/>
          <w:iCs w:val="false"/>
          <w:sz w:val="20"/>
          <w:szCs w:val="20"/>
        </w:rPr>
        <w:t xml:space="preserve">(B) Results from omitting the area-ratio correction term (1−(A₂/A₁)²) in the denominator, akin to a plain orifice formula.</w:t>
      </w:r>
    </w:p>
    <w:p>
      <w:pPr>
        <w:spacing w:after="10" w:before="10"/>
        <w:jc w:val="left"/>
      </w:pPr>
      <w:r>
        <w:rPr>
          <w:b w:val="false"/>
          <w:bCs w:val="false"/>
          <w:i w:val="false"/>
          <w:iCs w:val="false"/>
          <w:sz w:val="20"/>
          <w:szCs w:val="20"/>
        </w:rPr>
        <w:t xml:space="preserve">(C) Half the correct value, from an arithmetic slip.</w:t>
      </w:r>
    </w:p>
    <w:p>
      <w:pPr>
        <w:spacing w:after="10" w:before="10"/>
        <w:jc w:val="left"/>
      </w:pPr>
      <w:r>
        <w:rPr>
          <w:b w:val="false"/>
          <w:bCs w:val="false"/>
          <w:i w:val="false"/>
          <w:iCs w:val="false"/>
          <w:sz w:val="20"/>
          <w:szCs w:val="20"/>
        </w:rPr>
        <w:t xml:space="preserve">(D) Double the correct value, from an arithmetic slip.</w:t>
      </w:r>
    </w:p>
    <w:p>
      <w:pPr>
        <w:pBdr>
          <w:bottom w:val="single" w:color="CCCCCC" w:sz="4"/>
        </w:pBdr>
        <w:spacing w:after="120" w:before="120"/>
      </w:pPr>
      <w:r>
        <w:t xml:space="preserve"/>
      </w:r>
    </w:p>
    <w:p>
      <w:pPr>
        <w:spacing w:after="60" w:before="200"/>
      </w:pPr>
      <w:r>
        <w:rPr>
          <w:b/>
          <w:bCs/>
          <w:sz w:val="24"/>
          <w:szCs w:val="24"/>
        </w:rPr>
        <w:t xml:space="preserve">Q.51</w:t>
      </w:r>
      <w:r>
        <w:rPr>
          <w:i/>
          <w:iCs/>
          <w:sz w:val="19"/>
          <w:szCs w:val="19"/>
        </w:rPr>
        <w:t xml:space="preserve">   |  Section: Soil &amp; Water Conservation Engineering  |  Topic: Soil and Water Erosion  |  Type: NAT  |  Marks: 2</w:t>
      </w:r>
    </w:p>
    <w:p>
      <w:pPr>
        <w:spacing w:after="20" w:before="20"/>
        <w:jc w:val="left"/>
      </w:pPr>
      <w:r>
        <w:rPr>
          <w:b w:val="false"/>
          <w:bCs w:val="false"/>
          <w:i w:val="false"/>
          <w:iCs w:val="false"/>
          <w:sz w:val="21"/>
          <w:szCs w:val="21"/>
        </w:rPr>
        <w:t xml:space="preserve">A field has a slope length of 100 m and slope steepness of 6%. Using the USLE LS-factor formula LS = (λ/22.13)^m × (0.065 + 0.045S + 0.0065S²), with m = 0.5 for slopes ≥ 5%, λ = slope length (m), and S = slope (%), calculate the LS factor. (Round off to two decimal places.)</w:t>
      </w:r>
    </w:p>
    <w:p>
      <w:pPr>
        <w:spacing w:after="40" w:before="80"/>
        <w:jc w:val="left"/>
      </w:pPr>
      <w:r>
        <w:rPr>
          <w:b/>
          <w:bCs/>
          <w:i w:val="false"/>
          <w:iCs w:val="false"/>
          <w:sz w:val="21"/>
          <w:szCs w:val="21"/>
        </w:rPr>
        <w:t xml:space="preserve">Answer: 1.21   (Accepted range: 1.15 to 1.27)</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(100/22.13)^0.5 = (4.519)^0.5 = 2.126. Second term = 0.065 + 0.045(6) + 0.0065(36) = 0.065+0.27+0.234 = 0.569. LS = 2.126 × 0.569 = 1.21.</w:t>
      </w:r>
    </w:p>
    <w:p>
      <w:pPr>
        <w:pBdr>
          <w:bottom w:val="single" w:color="CCCCCC" w:sz="4"/>
        </w:pBdr>
        <w:spacing w:after="120" w:before="120"/>
      </w:pPr>
      <w:r>
        <w:t xml:space="preserve"/>
      </w:r>
    </w:p>
    <w:p>
      <w:pPr>
        <w:spacing w:after="60" w:before="200"/>
      </w:pPr>
      <w:r>
        <w:rPr>
          <w:b/>
          <w:bCs/>
          <w:sz w:val="24"/>
          <w:szCs w:val="24"/>
        </w:rPr>
        <w:t xml:space="preserve">Q.52</w:t>
      </w:r>
      <w:r>
        <w:rPr>
          <w:i/>
          <w:iCs/>
          <w:sz w:val="19"/>
          <w:szCs w:val="19"/>
        </w:rPr>
        <w:t xml:space="preserve">   |  Section: Soil &amp; Water Conservation Engineering  |  Topic: Surveying and Leveling  |  Type: NAT  |  Marks: 2</w:t>
      </w:r>
    </w:p>
    <w:p>
      <w:pPr>
        <w:spacing w:after="20" w:before="20"/>
        <w:jc w:val="left"/>
      </w:pPr>
      <w:r>
        <w:rPr>
          <w:b w:val="false"/>
          <w:bCs w:val="false"/>
          <w:i w:val="false"/>
          <w:iCs w:val="false"/>
          <w:sz w:val="21"/>
          <w:szCs w:val="21"/>
        </w:rPr>
        <w:t xml:space="preserve">The reduced level (RL) of a benchmark is 100.000 m. A backsight of 1.865 m is taken on the benchmark, and a foresight of 2.740 m is taken on the next change point. Find the RL of the change point (m), using the height-of-collimation method. (Round off to two decimal places.)</w:t>
      </w:r>
    </w:p>
    <w:p>
      <w:pPr>
        <w:spacing w:after="40" w:before="80"/>
        <w:jc w:val="left"/>
      </w:pPr>
      <w:r>
        <w:rPr>
          <w:b/>
          <w:bCs/>
          <w:i w:val="false"/>
          <w:iCs w:val="false"/>
          <w:sz w:val="21"/>
          <w:szCs w:val="21"/>
        </w:rPr>
        <w:t xml:space="preserve">Answer: 99.13   (Accepted range: 99.00 to 99.25)</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Height of Instrument (HI) = RL(BM) + BS = 100.000 + 1.865 = 101.865 m. RL(CP) = HI − FS = 101.865 − 2.740 = 99.125 ≈ 99.13 m.</w:t>
      </w:r>
    </w:p>
    <w:p>
      <w:pPr>
        <w:pBdr>
          <w:bottom w:val="single" w:color="CCCCCC" w:sz="4"/>
        </w:pBdr>
        <w:spacing w:after="120" w:before="120"/>
      </w:pPr>
      <w:r>
        <w:t xml:space="preserve"/>
      </w:r>
    </w:p>
    <w:p>
      <w:pPr>
        <w:spacing w:after="60" w:before="200"/>
      </w:pPr>
      <w:r>
        <w:rPr>
          <w:b/>
          <w:bCs/>
          <w:sz w:val="24"/>
          <w:szCs w:val="24"/>
        </w:rPr>
        <w:t xml:space="preserve">Q.53</w:t>
      </w:r>
      <w:r>
        <w:rPr>
          <w:i/>
          <w:iCs/>
          <w:sz w:val="19"/>
          <w:szCs w:val="19"/>
        </w:rPr>
        <w:t xml:space="preserve">   |  Section: Soil &amp; Water Conservation Engineering  |  Topic: Hydrology  |  Type: NAT  |  Marks: 2</w:t>
      </w:r>
    </w:p>
    <w:p>
      <w:pPr>
        <w:spacing w:after="20" w:before="20"/>
        <w:jc w:val="left"/>
      </w:pPr>
      <w:r>
        <w:rPr>
          <w:b w:val="false"/>
          <w:bCs w:val="false"/>
          <w:i w:val="false"/>
          <w:iCs w:val="false"/>
          <w:sz w:val="21"/>
          <w:szCs w:val="21"/>
        </w:rPr>
        <w:t xml:space="preserve">Using Horton's infiltration equation f = fc + (f0−fc)e^(−kt), with f0 = 10 cm/h, fc = 2 cm/h, and k = 0.4 /h, calculate the infiltration rate at t = 3 hours. (Round off to two decimal places.)</w:t>
      </w:r>
    </w:p>
    <w:p>
      <w:pPr>
        <w:spacing w:after="40" w:before="80"/>
        <w:jc w:val="left"/>
      </w:pPr>
      <w:r>
        <w:rPr>
          <w:b/>
          <w:bCs/>
          <w:i w:val="false"/>
          <w:iCs w:val="false"/>
          <w:sz w:val="21"/>
          <w:szCs w:val="21"/>
        </w:rPr>
        <w:t xml:space="preserve">Answer: 4.41   (Accepted range: 4.30 to 4.55)</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f = 2 + (10−2)e^(−0.4×3) = 2 + 8×e^(−1.2) = 2 + 8(0.30119) = 2 + 2.4096 = 4.41 cm/h.</w:t>
      </w:r>
    </w:p>
    <w:p>
      <w:pPr>
        <w:pBdr>
          <w:bottom w:val="single" w:color="CCCCCC" w:sz="4"/>
        </w:pBdr>
        <w:spacing w:after="120" w:before="120"/>
      </w:pPr>
      <w:r>
        <w:t xml:space="preserve"/>
      </w:r>
    </w:p>
    <w:p>
      <w:pPr>
        <w:spacing w:after="60" w:before="200"/>
      </w:pPr>
      <w:r>
        <w:rPr>
          <w:b/>
          <w:bCs/>
          <w:sz w:val="24"/>
          <w:szCs w:val="24"/>
        </w:rPr>
        <w:t xml:space="preserve">Q.54</w:t>
      </w:r>
      <w:r>
        <w:rPr>
          <w:i/>
          <w:iCs/>
          <w:sz w:val="19"/>
          <w:szCs w:val="19"/>
        </w:rPr>
        <w:t xml:space="preserve">   |  Section: Soil &amp; Water Conservation Engineering  |  Topic: Fluid Mechanics  |  Type: NAT  |  Marks: 2</w:t>
      </w:r>
    </w:p>
    <w:p>
      <w:pPr>
        <w:spacing w:after="20" w:before="20"/>
        <w:jc w:val="left"/>
      </w:pPr>
      <w:r>
        <w:rPr>
          <w:b w:val="false"/>
          <w:bCs w:val="false"/>
          <w:i w:val="false"/>
          <w:iCs w:val="false"/>
          <w:sz w:val="21"/>
          <w:szCs w:val="21"/>
        </w:rPr>
        <w:t xml:space="preserve">Water flows in a rectangular open channel of bed width 3 m at a depth of 1.2 m and mean velocity 0.9 m/s. Using Manning's equation with n = 0.022, calculate the required bed slope. (Round off to five decimal places.)</w:t>
      </w:r>
    </w:p>
    <w:p>
      <w:pPr>
        <w:spacing w:after="40" w:before="80"/>
        <w:jc w:val="left"/>
      </w:pPr>
      <w:r>
        <w:rPr>
          <w:b/>
          <w:bCs/>
          <w:i w:val="false"/>
          <w:iCs w:val="false"/>
          <w:sz w:val="21"/>
          <w:szCs w:val="21"/>
        </w:rPr>
        <w:t xml:space="preserve">Answer: 0.00067   (Accepted range: 0.00060 to 0.00075)</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A = 3.6 m², P = 5.4 m, R = 0.6667 m. V = (1/n)R^(2/3)S^(1/2) ⟹ 0.9 = (1/0.022)(0.6667)^(2/3)√S = 34.69×0.7631×√S = 26.47×√S. √S = 0.9/34.69/0.7631... solving: √S = 0.02595, S = 0.000673.</w:t>
      </w:r>
    </w:p>
    <w:p>
      <w:pPr>
        <w:pBdr>
          <w:bottom w:val="single" w:color="CCCCCC" w:sz="4"/>
        </w:pBdr>
        <w:spacing w:after="120" w:before="120"/>
      </w:pPr>
      <w:r>
        <w:t xml:space="preserve"/>
      </w:r>
    </w:p>
    <w:p>
      <w:pPr>
        <w:spacing w:after="120" w:before="300"/>
      </w:pPr>
      <w:r>
        <w:rPr>
          <w:b/>
          <w:bCs/>
          <w:sz w:val="26"/>
          <w:szCs w:val="26"/>
          <w:u w:val="single"/>
        </w:rPr>
        <w:t xml:space="preserve">Irrigation &amp; Drainage Engineering</w:t>
      </w:r>
    </w:p>
    <w:p>
      <w:pPr>
        <w:spacing w:after="60" w:before="200"/>
      </w:pPr>
      <w:r>
        <w:rPr>
          <w:b/>
          <w:bCs/>
          <w:sz w:val="24"/>
          <w:szCs w:val="24"/>
        </w:rPr>
        <w:t xml:space="preserve">Q.55</w:t>
      </w:r>
      <w:r>
        <w:rPr>
          <w:i/>
          <w:iCs/>
          <w:sz w:val="19"/>
          <w:szCs w:val="19"/>
        </w:rPr>
        <w:t xml:space="preserve">   |  Section: Irrigation &amp; Drainage Engineering  |  Topic: Wells and Pumps  |  Type: MSQ  |  Marks: 2</w:t>
      </w:r>
    </w:p>
    <w:p>
      <w:pPr>
        <w:spacing w:after="20" w:before="20"/>
        <w:jc w:val="left"/>
      </w:pPr>
      <w:r>
        <w:rPr>
          <w:b w:val="false"/>
          <w:bCs w:val="false"/>
          <w:i w:val="false"/>
          <w:iCs w:val="false"/>
          <w:sz w:val="21"/>
          <w:szCs w:val="21"/>
        </w:rPr>
        <w:t xml:space="preserve">Which of the following statements regarding centrifugal pumps used for irrigation are CORRECT?</w:t>
      </w:r>
    </w:p>
    <w:p>
      <w:pPr>
        <w:spacing w:after="10" w:before="10"/>
        <w:jc w:val="left"/>
      </w:pPr>
      <w:r>
        <w:rPr>
          <w:b w:val="false"/>
          <w:bCs w:val="false"/>
          <w:i w:val="false"/>
          <w:iCs w:val="false"/>
          <w:sz w:val="21"/>
          <w:szCs w:val="21"/>
        </w:rPr>
        <w:t xml:space="preserve">(A) Specific speed increases with increasing discharge and decreases with increasing head.</w:t>
      </w:r>
    </w:p>
    <w:p>
      <w:pPr>
        <w:spacing w:after="10" w:before="10"/>
        <w:jc w:val="left"/>
      </w:pPr>
      <w:r>
        <w:rPr>
          <w:b w:val="false"/>
          <w:bCs w:val="false"/>
          <w:i w:val="false"/>
          <w:iCs w:val="false"/>
          <w:sz w:val="21"/>
          <w:szCs w:val="21"/>
        </w:rPr>
        <w:t xml:space="preserve">(B) Cavitation is more likely to occur when the pump is installed at a higher elevation above the water source.</w:t>
      </w:r>
    </w:p>
    <w:p>
      <w:pPr>
        <w:spacing w:after="10" w:before="10"/>
        <w:jc w:val="left"/>
      </w:pPr>
      <w:r>
        <w:rPr>
          <w:b w:val="false"/>
          <w:bCs w:val="false"/>
          <w:i w:val="false"/>
          <w:iCs w:val="false"/>
          <w:sz w:val="21"/>
          <w:szCs w:val="21"/>
        </w:rPr>
        <w:t xml:space="preserve">(C) Pump efficiency is maximum at the shut-off head (zero discharge) condition.</w:t>
      </w:r>
    </w:p>
    <w:p>
      <w:pPr>
        <w:spacing w:after="10" w:before="10"/>
        <w:jc w:val="left"/>
      </w:pPr>
      <w:r>
        <w:rPr>
          <w:b w:val="false"/>
          <w:bCs w:val="false"/>
          <w:i w:val="false"/>
          <w:iCs w:val="false"/>
          <w:sz w:val="21"/>
          <w:szCs w:val="21"/>
        </w:rPr>
        <w:t xml:space="preserve">(D) NPSH available must be greater than NPSH required to avoid cavitation.</w:t>
      </w:r>
    </w:p>
    <w:p>
      <w:pPr>
        <w:spacing w:after="40" w:before="80"/>
        <w:jc w:val="left"/>
      </w:pPr>
      <w:r>
        <w:rPr>
          <w:b/>
          <w:bCs/>
          <w:i w:val="false"/>
          <w:iCs w:val="false"/>
          <w:sz w:val="21"/>
          <w:szCs w:val="21"/>
        </w:rPr>
        <w:t xml:space="preserve">Answer: (A), (B), (D)</w:t>
      </w:r>
    </w:p>
    <w:p>
      <w:pPr>
        <w:spacing w:after="20" w:before="80"/>
        <w:jc w:val="left"/>
      </w:pPr>
      <w:r>
        <w:rPr>
          <w:b/>
          <w:bCs/>
          <w:i w:val="false"/>
          <w:iCs w:val="false"/>
          <w:sz w:val="21"/>
          <w:szCs w:val="21"/>
        </w:rPr>
        <w:t xml:space="preserve">Status of all four options:</w:t>
      </w:r>
    </w:p>
    <w:p>
      <w:pPr>
        <w:spacing w:after="10" w:before="10"/>
        <w:jc w:val="left"/>
      </w:pPr>
      <w:r>
        <w:rPr>
          <w:b w:val="false"/>
          <w:bCs w:val="false"/>
          <w:i w:val="false"/>
          <w:iCs w:val="false"/>
          <w:sz w:val="20"/>
          <w:szCs w:val="20"/>
        </w:rPr>
        <w:t xml:space="preserve">(A) [CORRECT] True. Specific speed Ns = N√Q / H^(3/4); it increases with Q and decreases with H, as given by this defining relationship.</w:t>
      </w:r>
    </w:p>
    <w:p>
      <w:pPr>
        <w:spacing w:after="10" w:before="10"/>
        <w:jc w:val="left"/>
      </w:pPr>
      <w:r>
        <w:rPr>
          <w:b w:val="false"/>
          <w:bCs w:val="false"/>
          <w:i w:val="false"/>
          <w:iCs w:val="false"/>
          <w:sz w:val="20"/>
          <w:szCs w:val="20"/>
        </w:rPr>
        <w:t xml:space="preserve">(B) [CORRECT] True. A higher pump elevation above the water source increases the suction lift, reducing NPSH available and making cavitation more likely.</w:t>
      </w:r>
    </w:p>
    <w:p>
      <w:pPr>
        <w:spacing w:after="10" w:before="10"/>
        <w:jc w:val="left"/>
      </w:pPr>
      <w:r>
        <w:rPr>
          <w:b w:val="false"/>
          <w:bCs w:val="false"/>
          <w:i w:val="false"/>
          <w:iCs w:val="false"/>
          <w:sz w:val="20"/>
          <w:szCs w:val="20"/>
        </w:rPr>
        <w:t xml:space="preserve">(C) [INCORRECT] False. Efficiency is ZERO at shut-off head (zero discharge, since no useful work is done); efficiency peaks at the pump's best efficiency point (BEP), not at shut-off.</w:t>
      </w:r>
    </w:p>
    <w:p>
      <w:pPr>
        <w:spacing w:after="10" w:before="10"/>
        <w:jc w:val="left"/>
      </w:pPr>
      <w:r>
        <w:rPr>
          <w:b w:val="false"/>
          <w:bCs w:val="false"/>
          <w:i w:val="false"/>
          <w:iCs w:val="false"/>
          <w:sz w:val="20"/>
          <w:szCs w:val="20"/>
        </w:rPr>
        <w:t xml:space="preserve">(D) [CORRECT] True. Cavitation is avoided precisely when NPSH available exceeds NPSH required, providing a margin against vapour pressure being reached at the impeller eye.</w:t>
      </w:r>
    </w:p>
    <w:p>
      <w:pPr>
        <w:pBdr>
          <w:bottom w:val="single" w:color="CCCCCC" w:sz="4"/>
        </w:pBdr>
        <w:spacing w:after="120" w:before="120"/>
      </w:pPr>
      <w:r>
        <w:t xml:space="preserve"/>
      </w:r>
    </w:p>
    <w:p>
      <w:pPr>
        <w:spacing w:after="60" w:before="200"/>
      </w:pPr>
      <w:r>
        <w:rPr>
          <w:b/>
          <w:bCs/>
          <w:sz w:val="24"/>
          <w:szCs w:val="24"/>
        </w:rPr>
        <w:t xml:space="preserve">Q.56</w:t>
      </w:r>
      <w:r>
        <w:rPr>
          <w:i/>
          <w:iCs/>
          <w:sz w:val="19"/>
          <w:szCs w:val="19"/>
        </w:rPr>
        <w:t xml:space="preserve">   |  Section: Irrigation &amp; Drainage Engineering  |  Topic: Irrigation Water Conveyance and Application Methods  |  Type: NAT  |  Marks: 2</w:t>
      </w:r>
    </w:p>
    <w:p>
      <w:pPr>
        <w:spacing w:after="20" w:before="20"/>
        <w:jc w:val="left"/>
      </w:pPr>
      <w:r>
        <w:rPr>
          <w:b w:val="false"/>
          <w:bCs w:val="false"/>
          <w:i w:val="false"/>
          <w:iCs w:val="false"/>
          <w:sz w:val="21"/>
          <w:szCs w:val="21"/>
        </w:rPr>
        <w:t xml:space="preserve">A drip irrigation system has emitters of discharge 4 L/h spaced at 0.5 m along laterals that are 1.5 m apart. If the design irrigation depth required is 6 mm/day, calculate the required daily operating time (hours). (Round off to two decimal places.)</w:t>
      </w:r>
    </w:p>
    <w:p>
      <w:pPr>
        <w:spacing w:after="40" w:before="80"/>
        <w:jc w:val="left"/>
      </w:pPr>
      <w:r>
        <w:rPr>
          <w:b/>
          <w:bCs/>
          <w:i w:val="false"/>
          <w:iCs w:val="false"/>
          <w:sz w:val="21"/>
          <w:szCs w:val="21"/>
        </w:rPr>
        <w:t xml:space="preserve">Answer: 1.13   (Accepted range: 1.05 to 1.20)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Area served per emitter = 0.5 × 1.5 = 0.75 m². Volume required per emitter per day = 0.006 m × 0.75 m² = 0.0045 m³ = 4.5 L. Operating time = 4.5 L ÷ 4 L/h = 1.125 h ≈ 1.13 h.</w:t>
      </w:r>
    </w:p>
    <w:p>
      <w:pPr>
        <w:pBdr>
          <w:bottom w:val="single" w:color="CCCCCC" w:sz="4"/>
        </w:pBdr>
        <w:spacing w:after="120" w:before="120"/>
      </w:pPr>
      <w:r>
        <w:t xml:space="preserve"/>
      </w:r>
    </w:p>
    <w:p>
      <w:pPr>
        <w:spacing w:after="60" w:before="200"/>
      </w:pPr>
      <w:r>
        <w:rPr>
          <w:b/>
          <w:bCs/>
          <w:sz w:val="24"/>
          <w:szCs w:val="24"/>
        </w:rPr>
        <w:t xml:space="preserve">Q.57</w:t>
      </w:r>
      <w:r>
        <w:rPr>
          <w:i/>
          <w:iCs/>
          <w:sz w:val="19"/>
          <w:szCs w:val="19"/>
        </w:rPr>
        <w:t xml:space="preserve">   |  Section: Irrigation &amp; Drainage Engineering  |  Topic: Wells and Pumps  |  Type: NAT  |  Marks: 2</w:t>
      </w:r>
    </w:p>
    <w:p>
      <w:pPr>
        <w:spacing w:after="20" w:before="20"/>
        <w:jc w:val="left"/>
      </w:pPr>
      <w:r>
        <w:rPr>
          <w:b w:val="false"/>
          <w:bCs w:val="false"/>
          <w:i w:val="false"/>
          <w:iCs w:val="false"/>
          <w:sz w:val="21"/>
          <w:szCs w:val="21"/>
        </w:rPr>
        <w:t xml:space="preserve">A tube well discharges 25 L/s under a drawdown of 3.5 m. Assuming the specific capacity (discharge per unit drawdown) remains constant, estimate the new discharge (L/s) when the drawdown increases to 5 m. (Round off to two decimal places.)</w:t>
      </w:r>
    </w:p>
    <w:p>
      <w:pPr>
        <w:spacing w:after="40" w:before="80"/>
        <w:jc w:val="left"/>
      </w:pPr>
      <w:r>
        <w:rPr>
          <w:b/>
          <w:bCs/>
          <w:i w:val="false"/>
          <w:iCs w:val="false"/>
          <w:sz w:val="21"/>
          <w:szCs w:val="21"/>
        </w:rPr>
        <w:t xml:space="preserve">Answer: 35.71   (Accepted range: 35.00 to 36.40)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Specific capacity = 25/3.5 = 7.1429 L/s per m. New discharge = 7.1429 × 5 = 35.71 L/s.</w:t>
      </w:r>
    </w:p>
    <w:p>
      <w:pPr>
        <w:pBdr>
          <w:bottom w:val="single" w:color="CCCCCC" w:sz="4"/>
        </w:pBdr>
        <w:spacing w:after="120" w:before="120"/>
      </w:pPr>
      <w:r>
        <w:t xml:space="preserve"/>
      </w:r>
    </w:p>
    <w:p>
      <w:pPr>
        <w:spacing w:after="60" w:before="200"/>
      </w:pPr>
      <w:r>
        <w:rPr>
          <w:b/>
          <w:bCs/>
          <w:sz w:val="24"/>
          <w:szCs w:val="24"/>
        </w:rPr>
        <w:t xml:space="preserve">Q.58</w:t>
      </w:r>
      <w:r>
        <w:rPr>
          <w:i/>
          <w:iCs/>
          <w:sz w:val="19"/>
          <w:szCs w:val="19"/>
        </w:rPr>
        <w:t xml:space="preserve">   |  Section: Irrigation &amp; Drainage Engineering  |  Topic: Agricultural Drainage  |  Type: NAT  |  Marks: 2</w:t>
      </w:r>
    </w:p>
    <w:p>
      <w:pPr>
        <w:spacing w:after="20" w:before="20"/>
        <w:jc w:val="left"/>
      </w:pPr>
      <w:r>
        <w:rPr>
          <w:b w:val="false"/>
          <w:bCs w:val="false"/>
          <w:i w:val="false"/>
          <w:iCs w:val="false"/>
          <w:sz w:val="21"/>
          <w:szCs w:val="21"/>
        </w:rPr>
        <w:t xml:space="preserve">Using the simplified steady-state drain-spacing equation S² = 4K·de·h/q, where K = 0.8 m/day (hydraulic conductivity), de = 1.5 m (equivalent depth to the impermeable layer), h = 0.5 m (water-table height above drain midway between drains), and q = 0.006 m/day (design drainage coefficient), calculate the drain spacing S (m). (Round off to two decimal places.)</w:t>
      </w:r>
    </w:p>
    <w:p>
      <w:pPr>
        <w:spacing w:after="40" w:before="80"/>
        <w:jc w:val="left"/>
      </w:pPr>
      <w:r>
        <w:rPr>
          <w:b/>
          <w:bCs/>
          <w:i w:val="false"/>
          <w:iCs w:val="false"/>
          <w:sz w:val="21"/>
          <w:szCs w:val="21"/>
        </w:rPr>
        <w:t xml:space="preserve">Answer: 20.00   (Accepted range: 19.50 to 20.50)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S² = 4 × 0.8 × 1.5 × 0.5 / 0.006 = 2.4/0.006 = 400. S = √400 = 20.00 m.</w:t>
      </w:r>
    </w:p>
    <w:p>
      <w:pPr>
        <w:pBdr>
          <w:bottom w:val="single" w:color="CCCCCC" w:sz="4"/>
        </w:pBdr>
        <w:spacing w:after="120" w:before="120"/>
      </w:pPr>
      <w:r>
        <w:t xml:space="preserve"/>
      </w:r>
    </w:p>
    <w:p>
      <w:pPr>
        <w:spacing w:after="120" w:before="300"/>
      </w:pPr>
      <w:r>
        <w:rPr>
          <w:b/>
          <w:bCs/>
          <w:sz w:val="26"/>
          <w:szCs w:val="26"/>
          <w:u w:val="single"/>
        </w:rPr>
        <w:t xml:space="preserve">Agricultural Process Engineering</w:t>
      </w:r>
    </w:p>
    <w:p>
      <w:pPr>
        <w:spacing w:after="60" w:before="200"/>
      </w:pPr>
      <w:r>
        <w:rPr>
          <w:b/>
          <w:bCs/>
          <w:sz w:val="24"/>
          <w:szCs w:val="24"/>
        </w:rPr>
        <w:t xml:space="preserve">Q.59</w:t>
      </w:r>
      <w:r>
        <w:rPr>
          <w:i/>
          <w:iCs/>
          <w:sz w:val="19"/>
          <w:szCs w:val="19"/>
        </w:rPr>
        <w:t xml:space="preserve">   |  Section: Agricultural Process Engineering  |  Topic: Evaporation and Drying  |  Type: MSQ  |  Marks: 2</w:t>
      </w:r>
    </w:p>
    <w:p>
      <w:pPr>
        <w:spacing w:after="20" w:before="20"/>
        <w:jc w:val="left"/>
      </w:pPr>
      <w:r>
        <w:rPr>
          <w:b w:val="false"/>
          <w:bCs w:val="false"/>
          <w:i w:val="false"/>
          <w:iCs w:val="false"/>
          <w:sz w:val="21"/>
          <w:szCs w:val="21"/>
        </w:rPr>
        <w:t xml:space="preserve">Which of the following statements regarding the drying of agricultural produce are CORRECT?</w:t>
      </w:r>
    </w:p>
    <w:p>
      <w:pPr>
        <w:spacing w:after="10" w:before="10"/>
        <w:jc w:val="left"/>
      </w:pPr>
      <w:r>
        <w:rPr>
          <w:b w:val="false"/>
          <w:bCs w:val="false"/>
          <w:i w:val="false"/>
          <w:iCs w:val="false"/>
          <w:sz w:val="21"/>
          <w:szCs w:val="21"/>
        </w:rPr>
        <w:t xml:space="preserve">(A) During the constant-rate drying period, the material surface remains saturated with water and the drying rate is controlled by external (ambient) conditions.</w:t>
      </w:r>
    </w:p>
    <w:p>
      <w:pPr>
        <w:spacing w:after="10" w:before="10"/>
        <w:jc w:val="left"/>
      </w:pPr>
      <w:r>
        <w:rPr>
          <w:b w:val="false"/>
          <w:bCs w:val="false"/>
          <w:i w:val="false"/>
          <w:iCs w:val="false"/>
          <w:sz w:val="21"/>
          <w:szCs w:val="21"/>
        </w:rPr>
        <w:t xml:space="preserve">(B) The falling-rate period is controlled primarily by the rate of internal moisture diffusion within the material.</w:t>
      </w:r>
    </w:p>
    <w:p>
      <w:pPr>
        <w:spacing w:after="10" w:before="10"/>
        <w:jc w:val="left"/>
      </w:pPr>
      <w:r>
        <w:rPr>
          <w:b w:val="false"/>
          <w:bCs w:val="false"/>
          <w:i w:val="false"/>
          <w:iCs w:val="false"/>
          <w:sz w:val="21"/>
          <w:szCs w:val="21"/>
        </w:rPr>
        <w:t xml:space="preserve">(C) The equilibrium moisture content of a hygroscopic material depends only on its initial moisture content, not on the surrounding relative humidity.</w:t>
      </w:r>
    </w:p>
    <w:p>
      <w:pPr>
        <w:spacing w:after="10" w:before="10"/>
        <w:jc w:val="left"/>
      </w:pPr>
      <w:r>
        <w:rPr>
          <w:b w:val="false"/>
          <w:bCs w:val="false"/>
          <w:i w:val="false"/>
          <w:iCs w:val="false"/>
          <w:sz w:val="21"/>
          <w:szCs w:val="21"/>
        </w:rPr>
        <w:t xml:space="preserve">(D) Case-hardening occurs when the surface dries and shrinks faster than moisture can migrate from the interior, forming a hard, impermeable outer layer.</w:t>
      </w:r>
    </w:p>
    <w:p>
      <w:pPr>
        <w:spacing w:after="40" w:before="80"/>
        <w:jc w:val="left"/>
      </w:pPr>
      <w:r>
        <w:rPr>
          <w:b/>
          <w:bCs/>
          <w:i w:val="false"/>
          <w:iCs w:val="false"/>
          <w:sz w:val="21"/>
          <w:szCs w:val="21"/>
        </w:rPr>
        <w:t xml:space="preserve">Answer: (A), (B), (D)</w:t>
      </w:r>
    </w:p>
    <w:p>
      <w:pPr>
        <w:spacing w:after="20" w:before="80"/>
        <w:jc w:val="left"/>
      </w:pPr>
      <w:r>
        <w:rPr>
          <w:b/>
          <w:bCs/>
          <w:i w:val="false"/>
          <w:iCs w:val="false"/>
          <w:sz w:val="21"/>
          <w:szCs w:val="21"/>
        </w:rPr>
        <w:t xml:space="preserve">Status of all four options:</w:t>
      </w:r>
    </w:p>
    <w:p>
      <w:pPr>
        <w:spacing w:after="10" w:before="10"/>
        <w:jc w:val="left"/>
      </w:pPr>
      <w:r>
        <w:rPr>
          <w:b w:val="false"/>
          <w:bCs w:val="false"/>
          <w:i w:val="false"/>
          <w:iCs w:val="false"/>
          <w:sz w:val="20"/>
          <w:szCs w:val="20"/>
        </w:rPr>
        <w:t xml:space="preserve">(A) [CORRECT] True. In the constant-rate period, a saturated surface film means the drying rate is governed by external heat/mass transfer conditions (air temperature, humidity, velocity), not internal moisture movement.</w:t>
      </w:r>
    </w:p>
    <w:p>
      <w:pPr>
        <w:spacing w:after="10" w:before="10"/>
        <w:jc w:val="left"/>
      </w:pPr>
      <w:r>
        <w:rPr>
          <w:b w:val="false"/>
          <w:bCs w:val="false"/>
          <w:i w:val="false"/>
          <w:iCs w:val="false"/>
          <w:sz w:val="20"/>
          <w:szCs w:val="20"/>
        </w:rPr>
        <w:t xml:space="preserve">(B) [CORRECT] True. Once the surface is no longer saturated (falling-rate period), the rate becomes limited by how fast moisture diffuses from the interior to the surface.</w:t>
      </w:r>
    </w:p>
    <w:p>
      <w:pPr>
        <w:spacing w:after="10" w:before="10"/>
        <w:jc w:val="left"/>
      </w:pPr>
      <w:r>
        <w:rPr>
          <w:b w:val="false"/>
          <w:bCs w:val="false"/>
          <w:i w:val="false"/>
          <w:iCs w:val="false"/>
          <w:sz w:val="20"/>
          <w:szCs w:val="20"/>
        </w:rPr>
        <w:t xml:space="preserve">(C) [INCORRECT] False. Equilibrium moisture content (EMC) depends on the surrounding air's relative humidity and temperature (per sorption isotherms), not on the material's initial moisture content.</w:t>
      </w:r>
    </w:p>
    <w:p>
      <w:pPr>
        <w:spacing w:after="10" w:before="10"/>
        <w:jc w:val="left"/>
      </w:pPr>
      <w:r>
        <w:rPr>
          <w:b w:val="false"/>
          <w:bCs w:val="false"/>
          <w:i w:val="false"/>
          <w:iCs w:val="false"/>
          <w:sz w:val="20"/>
          <w:szCs w:val="20"/>
        </w:rPr>
        <w:t xml:space="preserve">(D) [CORRECT] True. This is the standard description of case-hardening, a defect caused by rapid, uneven surface drying relative to internal moisture transport.</w:t>
      </w:r>
    </w:p>
    <w:p>
      <w:pPr>
        <w:pBdr>
          <w:bottom w:val="single" w:color="CCCCCC" w:sz="4"/>
        </w:pBdr>
        <w:spacing w:after="120" w:before="120"/>
      </w:pPr>
      <w:r>
        <w:t xml:space="preserve"/>
      </w:r>
    </w:p>
    <w:p>
      <w:pPr>
        <w:spacing w:after="60" w:before="200"/>
      </w:pPr>
      <w:r>
        <w:rPr>
          <w:b/>
          <w:bCs/>
          <w:sz w:val="24"/>
          <w:szCs w:val="24"/>
        </w:rPr>
        <w:t xml:space="preserve">Q.60</w:t>
      </w:r>
      <w:r>
        <w:rPr>
          <w:i/>
          <w:iCs/>
          <w:sz w:val="19"/>
          <w:szCs w:val="19"/>
        </w:rPr>
        <w:t xml:space="preserve">   |  Section: Agricultural Process Engineering  |  Topic: Size Reduction and Material Handling  |  Type: NAT  |  Marks: 2</w:t>
      </w:r>
    </w:p>
    <w:p>
      <w:pPr>
        <w:spacing w:after="20" w:before="20"/>
        <w:jc w:val="left"/>
      </w:pPr>
      <w:r>
        <w:rPr>
          <w:b w:val="false"/>
          <w:bCs w:val="false"/>
          <w:i w:val="false"/>
          <w:iCs w:val="false"/>
          <w:sz w:val="21"/>
          <w:szCs w:val="21"/>
        </w:rPr>
        <w:t xml:space="preserve">Using Bond's Law, the work index of a grain sample is 12 kWh/tonne. A mill reduces grain from an 80%-passing size (F80) of 5000 µm to an 80%-passing size (P80) of 1000 µm. Calculate the specific energy required (kWh/tonne), using E = 10·Wi·(1/√P80 − 1/√F80). (Round off to two decimal places.)</w:t>
      </w:r>
    </w:p>
    <w:p>
      <w:pPr>
        <w:spacing w:after="40" w:before="80"/>
        <w:jc w:val="left"/>
      </w:pPr>
      <w:r>
        <w:rPr>
          <w:b/>
          <w:bCs/>
          <w:i w:val="false"/>
          <w:iCs w:val="false"/>
          <w:sz w:val="21"/>
          <w:szCs w:val="21"/>
        </w:rPr>
        <w:t xml:space="preserve">Answer: 2.10   (Accepted range: 2.00 to 2.20)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1/√1000 = 0.031623; 1/√5000 = 0.014142. Difference = 0.017481. E = 10 × 12 × 0.017481 = 2.10 kWh/tonne.</w:t>
      </w:r>
    </w:p>
    <w:p>
      <w:pPr>
        <w:pBdr>
          <w:bottom w:val="single" w:color="CCCCCC" w:sz="4"/>
        </w:pBdr>
        <w:spacing w:after="120" w:before="120"/>
      </w:pPr>
      <w:r>
        <w:t xml:space="preserve"/>
      </w:r>
    </w:p>
    <w:p>
      <w:pPr>
        <w:spacing w:after="60" w:before="200"/>
      </w:pPr>
      <w:r>
        <w:rPr>
          <w:b/>
          <w:bCs/>
          <w:sz w:val="24"/>
          <w:szCs w:val="24"/>
        </w:rPr>
        <w:t xml:space="preserve">Q.61</w:t>
      </w:r>
      <w:r>
        <w:rPr>
          <w:i/>
          <w:iCs/>
          <w:sz w:val="19"/>
          <w:szCs w:val="19"/>
        </w:rPr>
        <w:t xml:space="preserve">   |  Section: Agricultural Process Engineering  |  Topic: Storage Systems  |  Type: NAT  |  Marks: 2</w:t>
      </w:r>
    </w:p>
    <w:p>
      <w:pPr>
        <w:spacing w:after="20" w:before="20"/>
        <w:jc w:val="left"/>
      </w:pPr>
      <w:r>
        <w:rPr>
          <w:b w:val="false"/>
          <w:bCs w:val="false"/>
          <w:i w:val="false"/>
          <w:iCs w:val="false"/>
          <w:sz w:val="21"/>
          <w:szCs w:val="21"/>
        </w:rPr>
        <w:t xml:space="preserve">Grain at an initial moisture content of 18% (wet basis) is dried to 13% (wet basis) for safe storage. If the initial mass of grain is 5000 kg, calculate the mass of water removed (kg). (Round off to two decimal places.)</w:t>
      </w:r>
    </w:p>
    <w:p>
      <w:pPr>
        <w:spacing w:after="40" w:before="80"/>
        <w:jc w:val="left"/>
      </w:pPr>
      <w:r>
        <w:rPr>
          <w:b/>
          <w:bCs/>
          <w:i w:val="false"/>
          <w:iCs w:val="false"/>
          <w:sz w:val="21"/>
          <w:szCs w:val="21"/>
        </w:rPr>
        <w:t xml:space="preserve">Answer: 287.36   (Accepted range: 280 to 295)</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Dry matter (constant) = 5000 × (1−0.18) = 4100 kg. Final mass = 4100/(1−0.13) = 4100/0.87 = 4712.64 kg. Water removed = 5000 − 4712.64 = 287.36 kg.</w:t>
      </w:r>
    </w:p>
    <w:p>
      <w:pPr>
        <w:pBdr>
          <w:bottom w:val="single" w:color="CCCCCC" w:sz="4"/>
        </w:pBdr>
        <w:spacing w:after="120" w:before="120"/>
      </w:pPr>
      <w:r>
        <w:t xml:space="preserve"/>
      </w:r>
    </w:p>
    <w:p>
      <w:pPr>
        <w:spacing w:after="60" w:before="200"/>
      </w:pPr>
      <w:r>
        <w:rPr>
          <w:b/>
          <w:bCs/>
          <w:sz w:val="24"/>
          <w:szCs w:val="24"/>
        </w:rPr>
        <w:t xml:space="preserve">Q.62</w:t>
      </w:r>
      <w:r>
        <w:rPr>
          <w:i/>
          <w:iCs/>
          <w:sz w:val="19"/>
          <w:szCs w:val="19"/>
        </w:rPr>
        <w:t xml:space="preserve">   |  Section: Agricultural Process Engineering  |  Topic: Evaporation and Drying  |  Type: NAT  |  Marks: 2</w:t>
      </w:r>
    </w:p>
    <w:p>
      <w:pPr>
        <w:spacing w:after="20" w:before="20"/>
        <w:jc w:val="left"/>
      </w:pPr>
      <w:r>
        <w:rPr>
          <w:b w:val="false"/>
          <w:bCs w:val="false"/>
          <w:i w:val="false"/>
          <w:iCs w:val="false"/>
          <w:sz w:val="21"/>
          <w:szCs w:val="21"/>
        </w:rPr>
        <w:t xml:space="preserve">A tray dryer removes moisture at a constant drying rate of 0.6 kg water/(m²·h) during the constant-rate period, over a tray area of 2.5 m². The product must lose 4 kg of water during this constant-rate period, after which an additional 1.5 hours is needed for the falling-rate period. Calculate the TOTAL drying time (hours). (Round off to two decimal places.)</w:t>
      </w:r>
    </w:p>
    <w:p>
      <w:pPr>
        <w:spacing w:after="40" w:before="80"/>
        <w:jc w:val="left"/>
      </w:pPr>
      <w:r>
        <w:rPr>
          <w:b/>
          <w:bCs/>
          <w:i w:val="false"/>
          <w:iCs w:val="false"/>
          <w:sz w:val="21"/>
          <w:szCs w:val="21"/>
        </w:rPr>
        <w:t xml:space="preserve">Answer: 4.17   (Accepted range: 4.05 to 4.30)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Total drying rate = 0.6 × 2.5 = 1.5 kg/h. Time for constant-rate period = 4/1.5 = 2.67 h. Total time = 2.67 + 1.5 = 4.17 h.</w:t>
      </w:r>
    </w:p>
    <w:p>
      <w:pPr>
        <w:pBdr>
          <w:bottom w:val="single" w:color="CCCCCC" w:sz="4"/>
        </w:pBdr>
        <w:spacing w:after="120" w:before="120"/>
      </w:pPr>
      <w:r>
        <w:t xml:space="preserve"/>
      </w:r>
    </w:p>
    <w:p>
      <w:pPr>
        <w:spacing w:after="120" w:before="300"/>
      </w:pPr>
      <w:r>
        <w:rPr>
          <w:b/>
          <w:bCs/>
          <w:sz w:val="26"/>
          <w:szCs w:val="26"/>
          <w:u w:val="single"/>
        </w:rPr>
        <w:t xml:space="preserve">Dairy &amp; Food Engineering</w:t>
      </w:r>
    </w:p>
    <w:p>
      <w:pPr>
        <w:spacing w:after="60" w:before="200"/>
      </w:pPr>
      <w:r>
        <w:rPr>
          <w:b/>
          <w:bCs/>
          <w:sz w:val="24"/>
          <w:szCs w:val="24"/>
        </w:rPr>
        <w:t xml:space="preserve">Q.63</w:t>
      </w:r>
      <w:r>
        <w:rPr>
          <w:i/>
          <w:iCs/>
          <w:sz w:val="19"/>
          <w:szCs w:val="19"/>
        </w:rPr>
        <w:t xml:space="preserve">   |  Section: Dairy &amp; Food Engineering  |  Topic: Preservation of Food  |  Type: MSQ  |  Marks: 2</w:t>
      </w:r>
    </w:p>
    <w:p>
      <w:pPr>
        <w:spacing w:after="20" w:before="20"/>
        <w:jc w:val="left"/>
      </w:pPr>
      <w:r>
        <w:rPr>
          <w:b w:val="false"/>
          <w:bCs w:val="false"/>
          <w:i w:val="false"/>
          <w:iCs w:val="false"/>
          <w:sz w:val="21"/>
          <w:szCs w:val="21"/>
        </w:rPr>
        <w:t xml:space="preserve">Which of the following statements about food preservation techniques are CORRECT?</w:t>
      </w:r>
    </w:p>
    <w:p>
      <w:pPr>
        <w:spacing w:after="10" w:before="10"/>
        <w:jc w:val="left"/>
      </w:pPr>
      <w:r>
        <w:rPr>
          <w:b w:val="false"/>
          <w:bCs w:val="false"/>
          <w:i w:val="false"/>
          <w:iCs w:val="false"/>
          <w:sz w:val="21"/>
          <w:szCs w:val="21"/>
        </w:rPr>
        <w:t xml:space="preserve">(A) In the HTST (High Temperature Short Time) pasteurization process, milk is typically held at about 72°C for about 15 seconds.</w:t>
      </w:r>
    </w:p>
    <w:p>
      <w:pPr>
        <w:spacing w:after="10" w:before="10"/>
        <w:jc w:val="left"/>
      </w:pPr>
      <w:r>
        <w:rPr>
          <w:b w:val="false"/>
          <w:bCs w:val="false"/>
          <w:i w:val="false"/>
          <w:iCs w:val="false"/>
          <w:sz w:val="21"/>
          <w:szCs w:val="21"/>
        </w:rPr>
        <w:t xml:space="preserve">(B) Freezing preserves food primarily by making water unavailable for microbial growth through ice-crystal formation.</w:t>
      </w:r>
    </w:p>
    <w:p>
      <w:pPr>
        <w:spacing w:after="10" w:before="10"/>
        <w:jc w:val="left"/>
      </w:pPr>
      <w:r>
        <w:rPr>
          <w:b w:val="false"/>
          <w:bCs w:val="false"/>
          <w:i w:val="false"/>
          <w:iCs w:val="false"/>
          <w:sz w:val="21"/>
          <w:szCs w:val="21"/>
        </w:rPr>
        <w:t xml:space="preserve">(C) The D-value in thermal processing represents the time required to INCREASE the microbial population by one log cycle at a given temperature.</w:t>
      </w:r>
    </w:p>
    <w:p>
      <w:pPr>
        <w:spacing w:after="10" w:before="10"/>
        <w:jc w:val="left"/>
      </w:pPr>
      <w:r>
        <w:rPr>
          <w:b w:val="false"/>
          <w:bCs w:val="false"/>
          <w:i w:val="false"/>
          <w:iCs w:val="false"/>
          <w:sz w:val="21"/>
          <w:szCs w:val="21"/>
        </w:rPr>
        <w:t xml:space="preserve">(D) Osmotic dehydration reduces water activity by using a hypertonic solution to draw moisture out of the food.</w:t>
      </w:r>
    </w:p>
    <w:p>
      <w:pPr>
        <w:spacing w:after="40" w:before="80"/>
        <w:jc w:val="left"/>
      </w:pPr>
      <w:r>
        <w:rPr>
          <w:b/>
          <w:bCs/>
          <w:i w:val="false"/>
          <w:iCs w:val="false"/>
          <w:sz w:val="21"/>
          <w:szCs w:val="21"/>
        </w:rPr>
        <w:t xml:space="preserve">Answer: (A), (B), (D)</w:t>
      </w:r>
    </w:p>
    <w:p>
      <w:pPr>
        <w:spacing w:after="20" w:before="80"/>
        <w:jc w:val="left"/>
      </w:pPr>
      <w:r>
        <w:rPr>
          <w:b/>
          <w:bCs/>
          <w:i w:val="false"/>
          <w:iCs w:val="false"/>
          <w:sz w:val="21"/>
          <w:szCs w:val="21"/>
        </w:rPr>
        <w:t xml:space="preserve">Status of all four options:</w:t>
      </w:r>
    </w:p>
    <w:p>
      <w:pPr>
        <w:spacing w:after="10" w:before="10"/>
        <w:jc w:val="left"/>
      </w:pPr>
      <w:r>
        <w:rPr>
          <w:b w:val="false"/>
          <w:bCs w:val="false"/>
          <w:i w:val="false"/>
          <w:iCs w:val="false"/>
          <w:sz w:val="20"/>
          <w:szCs w:val="20"/>
        </w:rPr>
        <w:t xml:space="preserve">(A) [CORRECT] True. HTST pasteurization is standardly specified as approximately 72°C for 15 seconds.</w:t>
      </w:r>
    </w:p>
    <w:p>
      <w:pPr>
        <w:spacing w:after="10" w:before="10"/>
        <w:jc w:val="left"/>
      </w:pPr>
      <w:r>
        <w:rPr>
          <w:b w:val="false"/>
          <w:bCs w:val="false"/>
          <w:i w:val="false"/>
          <w:iCs w:val="false"/>
          <w:sz w:val="20"/>
          <w:szCs w:val="20"/>
        </w:rPr>
        <w:t xml:space="preserve">(B) [CORRECT] True. Freezing converts liquid water to ice, lowering water activity and making the remaining water unavailable for microbial metabolism.</w:t>
      </w:r>
    </w:p>
    <w:p>
      <w:pPr>
        <w:spacing w:after="10" w:before="10"/>
        <w:jc w:val="left"/>
      </w:pPr>
      <w:r>
        <w:rPr>
          <w:b w:val="false"/>
          <w:bCs w:val="false"/>
          <w:i w:val="false"/>
          <w:iCs w:val="false"/>
          <w:sz w:val="20"/>
          <w:szCs w:val="20"/>
        </w:rPr>
        <w:t xml:space="preserve">(C) [INCORRECT] False. The D-value is the time required to REDUCE the microbial population by one log cycle (i.e., a 90% reduction) at a given temperature, not to increase it.</w:t>
      </w:r>
    </w:p>
    <w:p>
      <w:pPr>
        <w:spacing w:after="10" w:before="10"/>
        <w:jc w:val="left"/>
      </w:pPr>
      <w:r>
        <w:rPr>
          <w:b w:val="false"/>
          <w:bCs w:val="false"/>
          <w:i w:val="false"/>
          <w:iCs w:val="false"/>
          <w:sz w:val="20"/>
          <w:szCs w:val="20"/>
        </w:rPr>
        <w:t xml:space="preserve">(D) [CORRECT] True. Osmotic dehydration uses a hypertonic (high-concentration sugar/salt) solution to draw water out of the food by osmosis, lowering water activity.</w:t>
      </w:r>
    </w:p>
    <w:p>
      <w:pPr>
        <w:pBdr>
          <w:bottom w:val="single" w:color="CCCCCC" w:sz="4"/>
        </w:pBdr>
        <w:spacing w:after="120" w:before="120"/>
      </w:pPr>
      <w:r>
        <w:t xml:space="preserve"/>
      </w:r>
    </w:p>
    <w:p>
      <w:pPr>
        <w:spacing w:after="60" w:before="200"/>
      </w:pPr>
      <w:r>
        <w:rPr>
          <w:b/>
          <w:bCs/>
          <w:sz w:val="24"/>
          <w:szCs w:val="24"/>
        </w:rPr>
        <w:t xml:space="preserve">Q.64</w:t>
      </w:r>
      <w:r>
        <w:rPr>
          <w:i/>
          <w:iCs/>
          <w:sz w:val="19"/>
          <w:szCs w:val="19"/>
        </w:rPr>
        <w:t xml:space="preserve">   |  Section: Dairy &amp; Food Engineering  |  Topic: Heat and Mass Transfer  |  Type: MSQ  |  Marks: 2</w:t>
      </w:r>
    </w:p>
    <w:p>
      <w:pPr>
        <w:spacing w:after="20" w:before="20"/>
        <w:jc w:val="left"/>
      </w:pPr>
      <w:r>
        <w:rPr>
          <w:b w:val="false"/>
          <w:bCs w:val="false"/>
          <w:i w:val="false"/>
          <w:iCs w:val="false"/>
          <w:sz w:val="21"/>
          <w:szCs w:val="21"/>
        </w:rPr>
        <w:t xml:space="preserve">For heat transfer during the freezing of food products, which of the following statements are CORRECT?</w:t>
      </w:r>
    </w:p>
    <w:p>
      <w:pPr>
        <w:spacing w:after="10" w:before="10"/>
        <w:jc w:val="left"/>
      </w:pPr>
      <w:r>
        <w:rPr>
          <w:b w:val="false"/>
          <w:bCs w:val="false"/>
          <w:i w:val="false"/>
          <w:iCs w:val="false"/>
          <w:sz w:val="21"/>
          <w:szCs w:val="21"/>
        </w:rPr>
        <w:t xml:space="preserve">(A) The latent heat of freezing is released during the phase change at the freezing point, and this stage dominates the total freezing time for high-moisture foods.</w:t>
      </w:r>
    </w:p>
    <w:p>
      <w:pPr>
        <w:spacing w:after="10" w:before="10"/>
        <w:jc w:val="left"/>
      </w:pPr>
      <w:r>
        <w:rPr>
          <w:b w:val="false"/>
          <w:bCs w:val="false"/>
          <w:i w:val="false"/>
          <w:iCs w:val="false"/>
          <w:sz w:val="21"/>
          <w:szCs w:val="21"/>
        </w:rPr>
        <w:t xml:space="preserve">(B) According to Plank's equation, the freezing time increases sharply (approximately with the square) of the characteristic thickness of a slab-shaped product, all else being constant.</w:t>
      </w:r>
    </w:p>
    <w:p>
      <w:pPr>
        <w:spacing w:after="10" w:before="10"/>
        <w:jc w:val="left"/>
      </w:pPr>
      <w:r>
        <w:rPr>
          <w:b w:val="false"/>
          <w:bCs w:val="false"/>
          <w:i w:val="false"/>
          <w:iCs w:val="false"/>
          <w:sz w:val="21"/>
          <w:szCs w:val="21"/>
        </w:rPr>
        <w:t xml:space="preserve">(C) The thermal conductivity of frozen food is generally LOWER than that of the unfrozen product, because ice has lower thermal conductivity than liquid water.</w:t>
      </w:r>
    </w:p>
    <w:p>
      <w:pPr>
        <w:spacing w:after="10" w:before="10"/>
        <w:jc w:val="left"/>
      </w:pPr>
      <w:r>
        <w:rPr>
          <w:b w:val="false"/>
          <w:bCs w:val="false"/>
          <w:i w:val="false"/>
          <w:iCs w:val="false"/>
          <w:sz w:val="21"/>
          <w:szCs w:val="21"/>
        </w:rPr>
        <w:t xml:space="preserve">(D) A higher convective heat transfer coefficient at the food surface results in a LONGER freezing time.</w:t>
      </w:r>
    </w:p>
    <w:p>
      <w:pPr>
        <w:spacing w:after="40" w:before="80"/>
        <w:jc w:val="left"/>
      </w:pPr>
      <w:r>
        <w:rPr>
          <w:b/>
          <w:bCs/>
          <w:i w:val="false"/>
          <w:iCs w:val="false"/>
          <w:sz w:val="21"/>
          <w:szCs w:val="21"/>
        </w:rPr>
        <w:t xml:space="preserve">Answer: (A), (B)</w:t>
      </w:r>
    </w:p>
    <w:p>
      <w:pPr>
        <w:spacing w:after="20" w:before="80"/>
        <w:jc w:val="left"/>
      </w:pPr>
      <w:r>
        <w:rPr>
          <w:b/>
          <w:bCs/>
          <w:i w:val="false"/>
          <w:iCs w:val="false"/>
          <w:sz w:val="21"/>
          <w:szCs w:val="21"/>
        </w:rPr>
        <w:t xml:space="preserve">Status of all four options:</w:t>
      </w:r>
    </w:p>
    <w:p>
      <w:pPr>
        <w:spacing w:after="10" w:before="10"/>
        <w:jc w:val="left"/>
      </w:pPr>
      <w:r>
        <w:rPr>
          <w:b w:val="false"/>
          <w:bCs w:val="false"/>
          <w:i w:val="false"/>
          <w:iCs w:val="false"/>
          <w:sz w:val="20"/>
          <w:szCs w:val="20"/>
        </w:rPr>
        <w:t xml:space="preserve">(A) [CORRECT] True. For high-moisture foods, the latent heat released during the phase change at the freezing point is large and dominates the overall freezing time.</w:t>
      </w:r>
    </w:p>
    <w:p>
      <w:pPr>
        <w:spacing w:after="10" w:before="10"/>
        <w:jc w:val="left"/>
      </w:pPr>
      <w:r>
        <w:rPr>
          <w:b w:val="false"/>
          <w:bCs w:val="false"/>
          <w:i w:val="false"/>
          <w:iCs w:val="false"/>
          <w:sz w:val="20"/>
          <w:szCs w:val="20"/>
        </w:rPr>
        <w:t xml:space="preserve">(B) [CORRECT] True (approximation). Plank's equation contains a conduction term proportional to the square of the characteristic thickness, which dominates for thicker slabs, making freezing time increase sharply with thickness.</w:t>
      </w:r>
    </w:p>
    <w:p>
      <w:pPr>
        <w:spacing w:after="10" w:before="10"/>
        <w:jc w:val="left"/>
      </w:pPr>
      <w:r>
        <w:rPr>
          <w:b w:val="false"/>
          <w:bCs w:val="false"/>
          <w:i w:val="false"/>
          <w:iCs w:val="false"/>
          <w:sz w:val="20"/>
          <w:szCs w:val="20"/>
        </w:rPr>
        <w:t xml:space="preserve">(C) [INCORRECT] False. Ice has a HIGHER thermal conductivity than liquid water, so frozen food generally conducts heat better (higher thermal conductivity) than the unfrozen product, not lower.</w:t>
      </w:r>
    </w:p>
    <w:p>
      <w:pPr>
        <w:spacing w:after="10" w:before="10"/>
        <w:jc w:val="left"/>
      </w:pPr>
      <w:r>
        <w:rPr>
          <w:b w:val="false"/>
          <w:bCs w:val="false"/>
          <w:i w:val="false"/>
          <w:iCs w:val="false"/>
          <w:sz w:val="20"/>
          <w:szCs w:val="20"/>
        </w:rPr>
        <w:t xml:space="preserve">(D) [INCORRECT] False. A higher surface heat transfer coefficient improves heat removal and REDUCES freezing time, not increases it.</w:t>
      </w:r>
    </w:p>
    <w:p>
      <w:pPr>
        <w:pBdr>
          <w:bottom w:val="single" w:color="CCCCCC" w:sz="4"/>
        </w:pBdr>
        <w:spacing w:after="120" w:before="120"/>
      </w:pPr>
      <w:r>
        <w:t xml:space="preserve"/>
      </w:r>
    </w:p>
    <w:p>
      <w:pPr>
        <w:spacing w:after="60" w:before="200"/>
      </w:pPr>
      <w:r>
        <w:rPr>
          <w:b/>
          <w:bCs/>
          <w:sz w:val="24"/>
          <w:szCs w:val="24"/>
        </w:rPr>
        <w:t xml:space="preserve">Q.65</w:t>
      </w:r>
      <w:r>
        <w:rPr>
          <w:i/>
          <w:iCs/>
          <w:sz w:val="19"/>
          <w:szCs w:val="19"/>
        </w:rPr>
        <w:t xml:space="preserve">   |  Section: Dairy &amp; Food Engineering  |  Topic: Heat and Mass Transfer  |  Type: NAT  |  Marks: 2</w:t>
      </w:r>
    </w:p>
    <w:p>
      <w:pPr>
        <w:spacing w:after="20" w:before="20"/>
        <w:jc w:val="left"/>
      </w:pPr>
      <w:r>
        <w:rPr>
          <w:b w:val="false"/>
          <w:bCs w:val="false"/>
          <w:i w:val="false"/>
          <w:iCs w:val="false"/>
          <w:sz w:val="21"/>
          <w:szCs w:val="21"/>
        </w:rPr>
        <w:t xml:space="preserve">In a can-retorting process, the heating rate index (fh) is 15 minutes and the lag factor (jc) is 1.2. The initial temperature difference between the retort and the product (TR − T0) is 90°C. Using log10[jc(TR−T0)/(TR−T)] = t/fh, calculate the process time t (minutes) required for the temperature difference (TR−T) to reduce to 9°C. (Round off to two decimal places.)</w:t>
      </w:r>
    </w:p>
    <w:p>
      <w:pPr>
        <w:spacing w:after="40" w:before="80"/>
        <w:jc w:val="left"/>
      </w:pPr>
      <w:r>
        <w:rPr>
          <w:b/>
          <w:bCs/>
          <w:i w:val="false"/>
          <w:iCs w:val="false"/>
          <w:sz w:val="21"/>
          <w:szCs w:val="21"/>
        </w:rPr>
        <w:t xml:space="preserve">Answer: 16.19   (Accepted range: 15.80 to 16.60)</w:t>
      </w:r>
    </w:p>
    <w:p>
      <w:pPr>
        <w:spacing w:after="20" w:before="60"/>
        <w:jc w:val="left"/>
      </w:pPr>
      <w:r>
        <w:rPr>
          <w:b/>
          <w:bCs/>
          <w:i w:val="false"/>
          <w:iCs w:val="false"/>
          <w:sz w:val="21"/>
          <w:szCs w:val="21"/>
        </w:rPr>
        <w:t xml:space="preserve">Detailed Explanation:</w:t>
      </w:r>
    </w:p>
    <w:p>
      <w:pPr>
        <w:spacing w:after="10" w:before="10"/>
        <w:jc w:val="left"/>
      </w:pPr>
      <w:r>
        <w:rPr>
          <w:b w:val="false"/>
          <w:bCs w:val="false"/>
          <w:i w:val="false"/>
          <w:iCs w:val="false"/>
          <w:sz w:val="21"/>
          <w:szCs w:val="21"/>
        </w:rPr>
        <w:t xml:space="preserve">log10[1.2×90/9] = log10(12) = 1.0792. t = fh × 1.0792 = 15 × 1.0792 = 16.19 minutes.</w:t>
      </w:r>
    </w:p>
    <w:p>
      <w:pPr>
        <w:pBdr>
          <w:bottom w:val="single" w:color="CCCCCC" w:sz="4"/>
        </w:pBdr>
        <w:spacing w:after="120" w:before="120"/>
      </w:pPr>
      <w:r>
        <w:t xml:space="preserve"/>
      </w:r>
    </w:p>
    <w:p>
      <w:r>
        <w:br w:type="page"/>
      </w:r>
    </w:p>
    <w:p>
      <w:pPr>
        <w:pStyle w:val="Heading1"/>
        <w:spacing w:after="150" w:before="300"/>
      </w:pPr>
      <w:r>
        <w:t xml:space="preserve">Blueprint Verification Table</w:t>
      </w:r>
    </w:p>
    <w:p>
      <w:pPr>
        <w:spacing w:after="200" w:before="0"/>
        <w:jc w:val="left"/>
      </w:pPr>
      <w:r>
        <w:rPr>
          <w:b w:val="false"/>
          <w:bCs w:val="false"/>
          <w:i/>
          <w:iCs/>
          <w:sz w:val="20"/>
          <w:szCs w:val="20"/>
        </w:rPr>
        <w:t xml:space="preserve">Section × Marks × Question-Type Counts (as actually produced in this paper)</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700"/>
        <w:gridCol w:w="700"/>
        <w:gridCol w:w="700"/>
      </w:tblGrid>
      <w:tr>
        <w:trPr>
          <w:tblHeader/>
        </w:trPr>
        <w:tc>
          <w:tcPr>
            <w:tcW w:type="dxa" w:w="28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left"/>
            </w:pPr>
            <w:r>
              <w:rPr>
                <w:b/>
                <w:bCs/>
                <w:sz w:val="20"/>
                <w:szCs w:val="20"/>
              </w:rPr>
              <w:t xml:space="preserve">Section</w:t>
            </w:r>
          </w:p>
        </w:tc>
        <w:tc>
          <w:tcPr>
            <w:tcW w:type="dxa" w:w="22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center"/>
            </w:pPr>
            <w:r>
              <w:rPr>
                <w:b/>
                <w:bCs/>
                <w:sz w:val="20"/>
                <w:szCs w:val="20"/>
              </w:rPr>
              <w:t xml:space="preserve">Questions (Actual / Target)</w:t>
            </w:r>
          </w:p>
        </w:tc>
        <w:tc>
          <w:tcPr>
            <w:tcW w:type="dxa" w:w="20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center"/>
            </w:pPr>
            <w:r>
              <w:rPr>
                <w:b/>
                <w:bCs/>
                <w:sz w:val="20"/>
                <w:szCs w:val="20"/>
              </w:rPr>
              <w:t xml:space="preserve">Marks (Actual / Target)</w:t>
            </w:r>
          </w:p>
        </w:tc>
        <w:tc>
          <w:tcPr>
            <w:tcW w:type="dxa" w:w="7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center"/>
            </w:pPr>
            <w:r>
              <w:rPr>
                <w:b/>
                <w:bCs/>
                <w:sz w:val="20"/>
                <w:szCs w:val="20"/>
              </w:rPr>
              <w:t xml:space="preserve">MCQ</w:t>
            </w:r>
          </w:p>
        </w:tc>
        <w:tc>
          <w:tcPr>
            <w:tcW w:type="dxa" w:w="7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center"/>
            </w:pPr>
            <w:r>
              <w:rPr>
                <w:b/>
                <w:bCs/>
                <w:sz w:val="20"/>
                <w:szCs w:val="20"/>
              </w:rPr>
              <w:t xml:space="preserve">MSQ</w:t>
            </w:r>
          </w:p>
        </w:tc>
        <w:tc>
          <w:tcPr>
            <w:tcW w:type="dxa" w:w="700"/>
            <w:tcBorders>
              <w:top w:val="single" w:color="999999" w:sz="4"/>
              <w:left w:val="single" w:color="999999" w:sz="4"/>
              <w:bottom w:val="single" w:color="999999" w:sz="4"/>
              <w:right w:val="single" w:color="999999" w:sz="4"/>
            </w:tcBorders>
            <w:shd w:fill="DDDDDD" w:val="clear"/>
            <w:tcMar>
              <w:top w:type="dxa" w:w="60"/>
              <w:left w:type="dxa" w:w="100"/>
              <w:bottom w:type="dxa" w:w="60"/>
              <w:right w:type="dxa" w:w="100"/>
            </w:tcMar>
            <w:vAlign w:val="center"/>
          </w:tcPr>
          <w:p>
            <w:pPr>
              <w:jc w:val="center"/>
            </w:pPr>
            <w:r>
              <w:rPr>
                <w:b/>
                <w:bCs/>
                <w:sz w:val="20"/>
                <w:szCs w:val="20"/>
              </w:rPr>
              <w:t xml:space="preserve">NAT</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 / 10</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15 / 15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 / 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13 / 13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7 / 7</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11 / 11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 / 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14 / 14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 / 10</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16 / 16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 / 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 / 10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 / 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13 / 13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 / 5</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8 / 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r>
      <w:tr>
        <w:tc>
          <w:tcPr>
            <w:tcW w:type="dxa" w:w="28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TOTAL</w:t>
            </w:r>
          </w:p>
        </w:tc>
        <w:tc>
          <w:tcPr>
            <w:tcW w:type="dxa" w:w="22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center"/>
            </w:pPr>
            <w:r>
              <w:rPr>
                <w:b/>
                <w:bCs/>
                <w:sz w:val="20"/>
                <w:szCs w:val="20"/>
              </w:rPr>
              <w:t xml:space="preserve">65 / 65</w:t>
            </w:r>
          </w:p>
        </w:tc>
        <w:tc>
          <w:tcPr>
            <w:tcW w:type="dxa" w:w="20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center"/>
            </w:pPr>
            <w:r>
              <w:rPr>
                <w:b/>
                <w:bCs/>
                <w:sz w:val="20"/>
                <w:szCs w:val="20"/>
              </w:rPr>
              <w:t xml:space="preserve">100 / 100</w:t>
            </w:r>
          </w:p>
        </w:tc>
        <w:tc>
          <w:tcPr>
            <w:tcW w:type="dxa" w:w="7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center"/>
            </w:pPr>
            <w:r>
              <w:rPr>
                <w:b/>
                <w:bCs/>
                <w:sz w:val="20"/>
                <w:szCs w:val="20"/>
              </w:rPr>
              <w:t xml:space="preserve">30</w:t>
            </w:r>
          </w:p>
        </w:tc>
        <w:tc>
          <w:tcPr>
            <w:tcW w:type="dxa" w:w="7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center"/>
            </w:pPr>
            <w:r>
              <w:rPr>
                <w:b/>
                <w:bCs/>
                <w:sz w:val="20"/>
                <w:szCs w:val="20"/>
              </w:rPr>
              <w:t xml:space="preserve">4</w:t>
            </w:r>
          </w:p>
        </w:tc>
        <w:tc>
          <w:tcPr>
            <w:tcW w:type="dxa" w:w="7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center"/>
            </w:pPr>
            <w:r>
              <w:rPr>
                <w:b/>
                <w:bCs/>
                <w:sz w:val="20"/>
                <w:szCs w:val="20"/>
              </w:rPr>
              <w:t xml:space="preserve">31</w:t>
            </w:r>
          </w:p>
        </w:tc>
      </w:tr>
    </w:tbl>
    <w:p>
      <w:pPr>
        <w:spacing w:after="80" w:before="80"/>
        <w:jc w:val="left"/>
      </w:pPr>
      <w:r>
        <w:rPr>
          <w:b w:val="false"/>
          <w:bCs w:val="false"/>
          <w:i w:val="false"/>
          <w:iCs w:val="false"/>
          <w:sz w:val="22"/>
          <w:szCs w:val="22"/>
        </w:rPr>
        <w:t xml:space="preserve"/>
      </w:r>
    </w:p>
    <w:p>
      <w:pPr>
        <w:pStyle w:val="Heading2"/>
        <w:spacing w:after="150" w:before="300"/>
      </w:pPr>
      <w:r>
        <w:t xml:space="preserve">Self-Check Confirmation</w:t>
      </w:r>
    </w:p>
    <w:p>
      <w:pPr>
        <w:spacing w:after="80" w:before="80"/>
        <w:jc w:val="left"/>
      </w:pPr>
      <w:r>
        <w:rPr>
          <w:b w:val="false"/>
          <w:bCs w:val="false"/>
          <w:i w:val="false"/>
          <w:iCs w:val="false"/>
          <w:sz w:val="22"/>
          <w:szCs w:val="22"/>
        </w:rPr>
        <w:t xml:space="preserve">☑ Exactly 65 questions, exactly 100 marks (verified above).</w:t>
      </w:r>
    </w:p>
    <w:p>
      <w:pPr>
        <w:spacing w:after="80" w:before="80"/>
        <w:jc w:val="left"/>
      </w:pPr>
      <w:r>
        <w:rPr>
          <w:b w:val="false"/>
          <w:bCs w:val="false"/>
          <w:i w:val="false"/>
          <w:iCs w:val="false"/>
          <w:sz w:val="22"/>
          <w:szCs w:val="22"/>
        </w:rPr>
        <w:t xml:space="preserve">☑ Q.1–Q.5 and Q.11–Q.35 are 1 mark; Q.6–Q.10 and Q.36–Q.65 are 2 marks — confirmed by construction.</w:t>
      </w:r>
    </w:p>
    <w:p>
      <w:pPr>
        <w:spacing w:after="80" w:before="80"/>
        <w:jc w:val="left"/>
      </w:pPr>
      <w:r>
        <w:rPr>
          <w:b w:val="false"/>
          <w:bCs w:val="false"/>
          <w:i w:val="false"/>
          <w:iCs w:val="false"/>
          <w:sz w:val="22"/>
          <w:szCs w:val="22"/>
        </w:rPr>
        <w:t xml:space="preserve">☑ Section marks match the mandatory blueprint exactly for every section (no ±2 swing was needed or used in this set).</w:t>
      </w:r>
    </w:p>
    <w:p>
      <w:pPr>
        <w:spacing w:after="80" w:before="80"/>
        <w:jc w:val="left"/>
      </w:pPr>
      <w:r>
        <w:rPr>
          <w:b w:val="false"/>
          <w:bCs w:val="false"/>
          <w:i w:val="false"/>
          <w:iCs w:val="false"/>
          <w:sz w:val="22"/>
          <w:szCs w:val="22"/>
        </w:rPr>
        <w:t xml:space="preserve">☑ Type counts match the mandatory blueprint: 30 MCQ, 4 MSQ, 31 NAT (verified above).</w:t>
      </w:r>
    </w:p>
    <w:p>
      <w:pPr>
        <w:spacing w:after="80" w:before="80"/>
        <w:jc w:val="left"/>
      </w:pPr>
      <w:r>
        <w:rPr>
          <w:b w:val="false"/>
          <w:bCs w:val="false"/>
          <w:i w:val="false"/>
          <w:iCs w:val="false"/>
          <w:sz w:val="22"/>
          <w:szCs w:val="22"/>
        </w:rPr>
        <w:t xml:space="preserve">☑ Sub-topic marks follow §4 closely, with the following NOTED, deliberate minor swings (all within the same section's total, drawn from genuine sub-topic rotation rather than convenience):</w:t>
      </w:r>
    </w:p>
    <w:p>
      <w:pPr>
        <w:spacing w:after="80" w:before="80"/>
        <w:jc w:val="left"/>
      </w:pPr>
      <w:r>
        <w:rPr>
          <w:b w:val="false"/>
          <w:bCs w:val="false"/>
          <w:i w:val="false"/>
          <w:iCs w:val="false"/>
          <w:sz w:val="22"/>
          <w:szCs w:val="22"/>
        </w:rPr>
        <w:t xml:space="preserve">    • Engineering Mathematics: the Numerical Methods rotation-pool topic was swapped in for 1 mark (Q.15), with Calculus correspondingly reduced from 5 to 4 marks — as explicitly permitted by the rotation-pool instruction for this section.</w:t>
      </w:r>
    </w:p>
    <w:p>
      <w:pPr>
        <w:spacing w:after="80" w:before="80"/>
        <w:jc w:val="left"/>
      </w:pPr>
      <w:r>
        <w:rPr>
          <w:b w:val="false"/>
          <w:bCs w:val="false"/>
          <w:i w:val="false"/>
          <w:iCs w:val="false"/>
          <w:sz w:val="22"/>
          <w:szCs w:val="22"/>
        </w:rPr>
        <w:t xml:space="preserve">    • Farm Power: Engine components &amp; IC systems and Human engineering/ergonomics each run 1 mark lighter than the nominal split, with Power transmission and Fuels/combustion/lubricants each 1 mark heavier — a within-section reallocation, section total (14) unchanged.</w:t>
      </w:r>
    </w:p>
    <w:p>
      <w:pPr>
        <w:spacing w:after="80" w:before="80"/>
        <w:jc w:val="left"/>
      </w:pPr>
      <w:r>
        <w:rPr>
          <w:b w:val="false"/>
          <w:bCs w:val="false"/>
          <w:i w:val="false"/>
          <w:iCs w:val="false"/>
          <w:sz w:val="22"/>
          <w:szCs w:val="22"/>
        </w:rPr>
        <w:t xml:space="preserve">    • Irrigation &amp; Drainage: Wells and Pumps runs 2 marks heavier (drawing one MSQ item) while Groundwater Hydrology and Soil-Water-Plant Relationship each run 1 mark lighter — a within-section reallocation, section total (10) unchanged.</w:t>
      </w:r>
    </w:p>
    <w:p>
      <w:pPr>
        <w:spacing w:after="80" w:before="80"/>
        <w:jc w:val="left"/>
      </w:pPr>
      <w:r>
        <w:rPr>
          <w:b w:val="false"/>
          <w:bCs w:val="false"/>
          <w:i w:val="false"/>
          <w:iCs w:val="false"/>
          <w:sz w:val="22"/>
          <w:szCs w:val="22"/>
        </w:rPr>
        <w:t xml:space="preserve">☑ Roughly 3 in 4 questions apply a single governing formula directly; two-step chaining was used deliberately more often than the moderate-to-hard default (consistent with the HARD difficulty switch requested for this set), concentrated in the 2-mark NAT items of the technical sections (e.g. Q.44, Q.45, Q.46, Q.47, Q.48, Q.50, Q.51, Q.54, Q.56, Q.57, Q.60, Q.61, Q.62, Q.65).</w:t>
      </w:r>
    </w:p>
    <w:p>
      <w:pPr>
        <w:spacing w:after="80" w:before="80"/>
        <w:jc w:val="left"/>
      </w:pPr>
      <w:r>
        <w:rPr>
          <w:b w:val="false"/>
          <w:bCs w:val="false"/>
          <w:i w:val="false"/>
          <w:iCs w:val="false"/>
          <w:sz w:val="22"/>
          <w:szCs w:val="22"/>
        </w:rPr>
        <w:t xml:space="preserve">☑ Every NAT question states its required unit and rounding instruction, and the key gives a tolerance band.</w:t>
      </w:r>
    </w:p>
    <w:p>
      <w:pPr>
        <w:spacing w:after="80" w:before="80"/>
        <w:jc w:val="left"/>
      </w:pPr>
      <w:r>
        <w:rPr>
          <w:b w:val="false"/>
          <w:bCs w:val="false"/>
          <w:i w:val="false"/>
          <w:iCs w:val="false"/>
          <w:sz w:val="22"/>
          <w:szCs w:val="22"/>
        </w:rPr>
        <w:t xml:space="preserve">☑ Every numerical answer was independently re-derived during paper construction and matches the key.</w:t>
      </w:r>
    </w:p>
    <w:p>
      <w:pPr>
        <w:spacing w:after="80" w:before="80"/>
        <w:jc w:val="left"/>
      </w:pPr>
      <w:r>
        <w:rPr>
          <w:b w:val="false"/>
          <w:bCs w:val="false"/>
          <w:i w:val="false"/>
          <w:iCs w:val="false"/>
          <w:sz w:val="22"/>
          <w:szCs w:val="22"/>
        </w:rPr>
        <w:t xml:space="preserve">☑ No question reproduces any past GATE AG paper question — all numerical data, framing, and answers are original to this set.</w:t>
      </w:r>
    </w:p>
    <w:p>
      <w:pPr>
        <w:spacing w:after="80" w:before="80"/>
        <w:jc w:val="left"/>
      </w:pPr>
      <w:r>
        <w:rPr>
          <w:b w:val="false"/>
          <w:bCs w:val="false"/>
          <w:i w:val="false"/>
          <w:iCs w:val="false"/>
          <w:sz w:val="22"/>
          <w:szCs w:val="22"/>
        </w:rPr>
        <w:t xml:space="preserve">☑ Every question is solvable purely from the data supplied within it; no external data book is assumed.</w:t>
      </w:r>
    </w:p>
    <w:p>
      <w:pPr>
        <w:spacing w:after="80" w:before="80"/>
        <w:jc w:val="left"/>
      </w:pPr>
      <w:r>
        <w:rPr>
          <w:b w:val="false"/>
          <w:bCs w:val="false"/>
          <w:i w:val="false"/>
          <w:iCs w:val="false"/>
          <w:sz w:val="22"/>
          <w:szCs w:val="22"/>
        </w:rPr>
        <w:t xml:space="preserve">☑ All tables in this document use explicit visible borders with identical column widths applied to every cell in every row.</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r>
      <w:rPr>
        <w:sz w:val="16"/>
        <w:szCs w:val="16"/>
      </w:rPr>
      <w:t xml:space="preserve"> of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GATE 2027 — Agricultural Engineering (AG) — Mock Paper Set 4 (Hard)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2026-09-03T03:56:25.280Z</dcterms:created>
  <dcterms:modified xsi:type="dcterms:W3CDTF">2026-09-03T03:56:25.291Z</dcterms:modified>
</cp:coreProperties>
</file>

<file path=docProps/custom.xml><?xml version="1.0" encoding="utf-8"?>
<Properties xmlns="http://schemas.openxmlformats.org/officeDocument/2006/custom-properties" xmlns:vt="http://schemas.openxmlformats.org/officeDocument/2006/docPropsVTypes"/>
</file>