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GATE 2027 — Agricultural Engineering (AG)</w:t>
      </w:r>
    </w:p>
    <w:p>
      <w:pPr>
        <w:spacing w:after="40"/>
        <w:jc w:val="center"/>
      </w:pPr>
      <w:r>
        <w:rPr>
          <w:b/>
          <w:bCs/>
          <w:color w:val="2E5A88"/>
          <w:sz w:val="24"/>
          <w:szCs w:val="24"/>
        </w:rPr>
        <w:t xml:space="preserve">Official Syllabus — Section-wise, Topic-wise and Sub-topic-wise</w:t>
      </w:r>
    </w:p>
    <w:p>
      <w:pPr>
        <w:pBdr>
          <w:bottom w:val="single" w:color="1F3864" w:sz="6" w:space="6"/>
        </w:pBd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Organizing Institute: IIT Madras</w:t>
      </w:r>
    </w:p>
    <w:p>
      <w:pPr>
        <w:pStyle w:val="Heading1"/>
        <w:shd w:fill="1F3864" w:color="auto" w:val="clear"/>
        <w:spacing w:after="140" w:before="0"/>
      </w:pPr>
      <w:r>
        <w:rPr>
          <w:b/>
          <w:bCs/>
          <w:color w:val="FFFFFF"/>
          <w:sz w:val="26"/>
          <w:szCs w:val="26"/>
        </w:rPr>
        <w:t xml:space="preserve">Section 1: Engineering Mathematics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500"/>
      </w:tblGrid>
      <w:tr>
        <w:trPr>
          <w:tblHeader/>
        </w:trPr>
        <w:tc>
          <w:tcPr>
            <w:tcW w:type="dxa" w:w="9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 No.</w:t>
            </w:r>
          </w:p>
        </w:tc>
        <w:tc>
          <w:tcPr>
            <w:tcW w:type="dxa" w:w="32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5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Sub-topics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Linear Algebra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Matrices and determinants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Linear and orthogonal transformations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Cayley–Hamilton theorem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Eigen values and Eigen vectors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Solutions of linear equations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Calculus</w:t>
            </w:r>
          </w:p>
        </w:tc>
        <w:tc>
          <w:tcPr>
            <w:tcW w:type="dxa" w:w="55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Limit, continuity and differentiability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Partial derivatives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Homogeneous function – Euler's theorem on homogeneous functions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Total differentiation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Maxima and minima of function with several independent variables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Sequences and series – infinite series, tests for convergence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Fourier, Taylor and MacLaurin series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Vector Calculus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Vector differentiation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Scalar and vector point functions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Vector differential operators – del, gradient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Divergence and curl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Physical interpretations – line, surface and volume integrals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Stokes, Gauss and Green's theorems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Differential Equations</w:t>
            </w:r>
          </w:p>
        </w:tc>
        <w:tc>
          <w:tcPr>
            <w:tcW w:type="dxa" w:w="55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Linear and non-linear first order Ordinary Differential Equations (ODE)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Homogeneous differential equations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Higher order linear ODEs with constant coefficients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Laplace transforms and their inverse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Partial Differential Equations – Laplace, heat and wave equations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Probability and Statistics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Mean, median, mode and standard deviation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Random variables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Poisson, normal and binomial distributions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Correlation and regression analysis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Numerical Methods</w:t>
            </w:r>
          </w:p>
        </w:tc>
        <w:tc>
          <w:tcPr>
            <w:tcW w:type="dxa" w:w="55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Solutions of linear and non-linear algebraic equations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Numerical integration – trapezoidal and Simpson's rule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Numerical solutions of ODEs</w:t>
            </w:r>
          </w:p>
        </w:tc>
      </w:tr>
    </w:tbl>
    <w:p>
      <w:pPr>
        <w:pStyle w:val="Heading1"/>
        <w:shd w:fill="1F3864" w:color="auto" w:val="clear"/>
        <w:spacing w:after="140" w:before="320"/>
      </w:pPr>
      <w:r>
        <w:rPr>
          <w:b/>
          <w:bCs/>
          <w:color w:val="FFFFFF"/>
          <w:sz w:val="26"/>
          <w:szCs w:val="26"/>
        </w:rPr>
        <w:t xml:space="preserve">Section 2: Farm Machinery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500"/>
      </w:tblGrid>
      <w:tr>
        <w:trPr>
          <w:tblHeader/>
        </w:trPr>
        <w:tc>
          <w:tcPr>
            <w:tcW w:type="dxa" w:w="9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 No.</w:t>
            </w:r>
          </w:p>
        </w:tc>
        <w:tc>
          <w:tcPr>
            <w:tcW w:type="dxa" w:w="32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5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Sub-topics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Machine Design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Design and selection of machine elements – gears, pulleys, chains and sprockets and belts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Overload safety devices used in farm machinery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Measurement of force, stress, torque, speed, displacement and acceleration on machine elements – shafts, couplings, keys, bearings and knuckle joints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Farm Machinery</w:t>
            </w:r>
          </w:p>
        </w:tc>
        <w:tc>
          <w:tcPr>
            <w:tcW w:type="dxa" w:w="55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Soil tillage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Forces acting on a tillage tool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Hitch systems and hitching of tillage implements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Functional requirements, principles of working, construction and operation of manual, animal, tractor and renewable energy operated equipment for tillage, sowing, planting, fertilizer application, inter-cultivation, spraying, mowing, chaff cutting, harvesting and threshing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Calculation of performance parameters – field capacity, efficiency, performance index, application rate and losses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Cost analysis of implements and tractors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Equipment for precision agriculture</w:t>
            </w:r>
          </w:p>
        </w:tc>
      </w:tr>
    </w:tbl>
    <w:p>
      <w:pPr>
        <w:pStyle w:val="Heading1"/>
        <w:shd w:fill="1F3864" w:color="auto" w:val="clear"/>
        <w:spacing w:after="140" w:before="320"/>
      </w:pPr>
      <w:r>
        <w:rPr>
          <w:b/>
          <w:bCs/>
          <w:color w:val="FFFFFF"/>
          <w:sz w:val="26"/>
          <w:szCs w:val="26"/>
        </w:rPr>
        <w:t xml:space="preserve">Section 3: Farm Power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500"/>
      </w:tblGrid>
      <w:tr>
        <w:trPr>
          <w:tblHeader/>
        </w:trPr>
        <w:tc>
          <w:tcPr>
            <w:tcW w:type="dxa" w:w="9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 No.</w:t>
            </w:r>
          </w:p>
        </w:tc>
        <w:tc>
          <w:tcPr>
            <w:tcW w:type="dxa" w:w="32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5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Sub-topics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Sources of Power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Sources of power on the farm – human, animal, mechanical, electrical, wind, solar and biomass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Bio-fuels and their use in farm mechanization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Farm Power</w:t>
            </w:r>
          </w:p>
        </w:tc>
        <w:tc>
          <w:tcPr>
            <w:tcW w:type="dxa" w:w="55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Thermodynamic principles of I.C. engines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I.C. engine cycles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Engine components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Fuels and combustion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Lubricants and their properties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I.C. engine systems – fuel, cooling, lubrication, ignition, electrical, intake and exhaust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Selection, operation, maintenance and repair of I.C. engines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Power efficiencies and measurement, engine performance curves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Calculation of power, torque, fuel consumption, heat load and power losses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Tractors and Power Tillers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Type, selection, maintenance and repair of tractors and power tillers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Tractor clutches and brakes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Power transmission systems – gear trains, differential, final drives and power take-off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Mechanics of tractor chassis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Traction theory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Three point hitches – free link and restrained link operations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Steering and hydraulic control systems used in tractors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Tractor tests and performance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Human engineering and safety considerations in design of tractor and agricultural implements</w:t>
            </w:r>
          </w:p>
        </w:tc>
      </w:tr>
    </w:tbl>
    <w:p>
      <w:pPr>
        <w:pStyle w:val="Heading1"/>
        <w:shd w:fill="1F3864" w:color="auto" w:val="clear"/>
        <w:spacing w:after="140" w:before="320"/>
      </w:pPr>
      <w:r>
        <w:rPr>
          <w:b/>
          <w:bCs/>
          <w:color w:val="FFFFFF"/>
          <w:sz w:val="26"/>
          <w:szCs w:val="26"/>
        </w:rPr>
        <w:t xml:space="preserve">Section 4: Soil and Water Conservation Engineering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500"/>
      </w:tblGrid>
      <w:tr>
        <w:trPr>
          <w:tblHeader/>
        </w:trPr>
        <w:tc>
          <w:tcPr>
            <w:tcW w:type="dxa" w:w="9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 No.</w:t>
            </w:r>
          </w:p>
        </w:tc>
        <w:tc>
          <w:tcPr>
            <w:tcW w:type="dxa" w:w="32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5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Sub-topics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Fluid Mechanics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Ideal and real fluids, properties of fluids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Hydrostatic pressure and its measurement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Continuity equation, kinematics and dynamics of flow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Bernoulli's theorem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Laminar and turbulent flow in pipes, Darcy–Weisbach and Hazen–Williams equations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Flow through orifices, weirs and notches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Flow in open channels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Dimensional analysis – concepts of geometric dimensionless numbers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Soil Mechanics</w:t>
            </w:r>
          </w:p>
        </w:tc>
        <w:tc>
          <w:tcPr>
            <w:tcW w:type="dxa" w:w="55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Engineering properties of soils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Fundamental definitions and relationships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Index properties of soils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Permeability and seepage analysis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Shear strength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Soil compaction and Proctor test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Mohr's circle of stress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Active and passive earth pressures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Stability of slopes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Terzaghi's one dimensional soil consolidation theory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Hydrology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Hydrological cycle and measurement of its components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Meteorological parameters and their measurement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Analysis of precipitation data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Runoff estimation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Hydrograph analysis, unit hydrograph theory and application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Stream flow measurement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Flood routing, hydrological reservoir and channel routing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Infiltration – indices and equations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Drought and its classification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Surveying and Levelling</w:t>
            </w:r>
          </w:p>
        </w:tc>
        <w:tc>
          <w:tcPr>
            <w:tcW w:type="dxa" w:w="55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Measurement of distance and area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Instruments for surveying and levelling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Chain surveying, methods of traversing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Measurement of angles and bearings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Plane table surveying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Types of levelling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The Theodolite traversing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Contouring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Total station, introduction to GPS survey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Computation of areas and volume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Soil and Water Erosion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Mechanics of soil erosion – wind and water erosion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Soil erosion types, factors affecting erosion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Soil loss estimation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Biological and engineering measures to control erosion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Terraces and bunds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Vegetative waterways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Gully control structures – drop, drop inlet and chute spillways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Earthen dams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Watershed Management</w:t>
            </w:r>
          </w:p>
        </w:tc>
        <w:tc>
          <w:tcPr>
            <w:tcW w:type="dxa" w:w="55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Watershed characterization and land use capability classification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Water budgeting in watershed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Rainwater harvesting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Check dams and farm ponds</w:t>
            </w:r>
          </w:p>
        </w:tc>
      </w:tr>
    </w:tbl>
    <w:p>
      <w:pPr>
        <w:pStyle w:val="Heading1"/>
        <w:shd w:fill="1F3864" w:color="auto" w:val="clear"/>
        <w:spacing w:after="140" w:before="320"/>
      </w:pPr>
      <w:r>
        <w:rPr>
          <w:b/>
          <w:bCs/>
          <w:color w:val="FFFFFF"/>
          <w:sz w:val="26"/>
          <w:szCs w:val="26"/>
        </w:rPr>
        <w:t xml:space="preserve">Section 5: Irrigation and Drainage Engineering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500"/>
      </w:tblGrid>
      <w:tr>
        <w:trPr>
          <w:tblHeader/>
        </w:trPr>
        <w:tc>
          <w:tcPr>
            <w:tcW w:type="dxa" w:w="9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 No.</w:t>
            </w:r>
          </w:p>
        </w:tc>
        <w:tc>
          <w:tcPr>
            <w:tcW w:type="dxa" w:w="32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5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Sub-topics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Soil-Water-Plant Relationship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Water requirement of crops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Consumptive use and evapotranspiration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Measurement of infiltration, soil moisture and irrigation water infiltration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Irrigation Water Conveyance and Application Methods</w:t>
            </w:r>
          </w:p>
        </w:tc>
        <w:tc>
          <w:tcPr>
            <w:tcW w:type="dxa" w:w="55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Design of irrigation channels and underground pipelines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Irrigation scheduling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Surface, sprinkler and micro irrigation methods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Design and evaluation of irrigation methods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Irrigation efficiencies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Agricultural Drainage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Drainage coefficient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Planning, design and layout of surface and sub-surface drainage systems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Leaching requirement and salinity control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Irrigation and drainage water quality and reuse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Non-conventional drainage system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Groundwater Hydrology</w:t>
            </w:r>
          </w:p>
        </w:tc>
        <w:tc>
          <w:tcPr>
            <w:tcW w:type="dxa" w:w="55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Groundwater occurrence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Groundwater movement; Darcy's Law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Steady and unsteady flow in confined and unconfined aquifers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Groundwater exploration techniques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Overview of groundwater recharge estimation and artificial recharge techniques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Wells and Pumps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Types of wells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Steady flow through wells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Design and construction of water wells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Classification of pumps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Pump characteristics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Pump selection and installation</w:t>
            </w:r>
          </w:p>
        </w:tc>
      </w:tr>
    </w:tbl>
    <w:p>
      <w:pPr>
        <w:pStyle w:val="Heading1"/>
        <w:shd w:fill="1F3864" w:color="auto" w:val="clear"/>
        <w:spacing w:after="140" w:before="320"/>
      </w:pPr>
      <w:r>
        <w:rPr>
          <w:b/>
          <w:bCs/>
          <w:color w:val="FFFFFF"/>
          <w:sz w:val="26"/>
          <w:szCs w:val="26"/>
        </w:rPr>
        <w:t xml:space="preserve">Section 6: Agricultural Process Engineering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500"/>
      </w:tblGrid>
      <w:tr>
        <w:trPr>
          <w:tblHeader/>
        </w:trPr>
        <w:tc>
          <w:tcPr>
            <w:tcW w:type="dxa" w:w="9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 No.</w:t>
            </w:r>
          </w:p>
        </w:tc>
        <w:tc>
          <w:tcPr>
            <w:tcW w:type="dxa" w:w="32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5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Sub-topics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Engineering Properties of Agriculture Produce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Physical properties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Thermal properties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Frictional properties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Rheological properties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Electrical properties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Evaporation and Drying</w:t>
            </w:r>
          </w:p>
        </w:tc>
        <w:tc>
          <w:tcPr>
            <w:tcW w:type="dxa" w:w="55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Concentration and drying of liquid foods – evaporators, tray, drum and spray dryers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Osmotic dehydration and freeze drying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Hydrothermal treatments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Drying and milling of cereals, pulses and oilseeds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Drying kinetics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Psychrometry – properties of air-water vapour mixture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Size Reduction and Material Handling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Mechanics and energy requirement in size reduction of agriculture produce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Particle size analysis for comminuted solids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Size separation by screening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Fluidization of granular solids – pneumatic, bucket, screw and belt conveying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Cleaning and grading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Effectiveness of separation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Centrifugal separation of solids, liquids and gases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Homogenization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Filtration and membrane separation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Processing of Agriculture Produce</w:t>
            </w:r>
          </w:p>
        </w:tc>
        <w:tc>
          <w:tcPr>
            <w:tcW w:type="dxa" w:w="55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Processing of seeds, spices, fruits and vegetables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Value addition of agriculture produce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Storage Systems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Controlled and modified atmosphere storage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Perishable food storage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Godowns, bins and grain silos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Packaging material and machines</w:t>
            </w:r>
          </w:p>
        </w:tc>
      </w:tr>
    </w:tbl>
    <w:p>
      <w:pPr>
        <w:pStyle w:val="Heading1"/>
        <w:shd w:fill="1F3864" w:color="auto" w:val="clear"/>
        <w:spacing w:after="140" w:before="320"/>
      </w:pPr>
      <w:r>
        <w:rPr>
          <w:b/>
          <w:bCs/>
          <w:color w:val="FFFFFF"/>
          <w:sz w:val="26"/>
          <w:szCs w:val="26"/>
        </w:rPr>
        <w:t xml:space="preserve">Section 7: Dairy and Food Engineering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500"/>
      </w:tblGrid>
      <w:tr>
        <w:trPr>
          <w:tblHeader/>
        </w:trPr>
        <w:tc>
          <w:tcPr>
            <w:tcW w:type="dxa" w:w="9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 No.</w:t>
            </w:r>
          </w:p>
        </w:tc>
        <w:tc>
          <w:tcPr>
            <w:tcW w:type="dxa" w:w="32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500"/>
            <w:shd w:fill="2E5A8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Sub-topics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Heat and Mass Transfer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Steady state heat transfer in conduction, convection and radiation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Transient heat transfer in simple geometry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Working principles of heat exchangers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Diffusive and convective mass transfer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Simultaneous heat and mass transfer in agricultural processing operations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Material and energy balances in food processing systems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Water activity, sorption and desorption isotherms</w:t>
            </w:r>
          </w:p>
        </w:tc>
      </w:tr>
      <w:tr>
        <w:tc>
          <w:tcPr>
            <w:tcW w:type="dxa" w:w="9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Unit Operations in Dairy and Food Engineering</w:t>
            </w:r>
          </w:p>
        </w:tc>
        <w:tc>
          <w:tcPr>
            <w:tcW w:type="dxa" w:w="55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Blanching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Homogenization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Pasteurization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Sterilization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Preservation of Food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•  Kinetics of microbial death – pasteurization and sterilization of milk and other liquid foods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•  Preservation of food by cooling and freezing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 Refrigeration and cold storage basics and applications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2026-08-24T14:28:36.745Z</dcterms:created>
  <dcterms:modified xsi:type="dcterms:W3CDTF">2026-08-24T14:28:36.762Z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