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B57"/>
          <w:sz w:val="56"/>
          <w:szCs w:val="56"/>
        </w:rPr>
        <w:t xml:space="preserve">GATE 2027</w:t>
      </w:r>
    </w:p>
    <w:p>
      <w:pPr>
        <w:spacing w:after="200"/>
        <w:jc w:val="center"/>
      </w:pPr>
      <w:r>
        <w:rPr>
          <w:b/>
          <w:bCs/>
          <w:color w:val="1F3B57"/>
          <w:sz w:val="36"/>
          <w:szCs w:val="36"/>
        </w:rPr>
        <w:t xml:space="preserve">AGRICULTURAL ENGINEERING (AG)</w:t>
      </w:r>
    </w:p>
    <w:p>
      <w:pPr>
        <w:spacing w:after="100"/>
        <w:jc w:val="center"/>
      </w:pPr>
      <w:r>
        <w:rPr>
          <w:sz w:val="26"/>
          <w:szCs w:val="26"/>
        </w:rPr>
        <w:t xml:space="preserve">Full-Length Mock Question Paper — Set 2</w:t>
      </w:r>
    </w:p>
    <w:p>
      <w:pPr>
        <w:spacing w:after="200"/>
        <w:jc w:val="center"/>
      </w:pPr>
      <w:r>
        <w:rPr>
          <w:i/>
          <w:iCs/>
          <w:color w:val="B0221C"/>
          <w:sz w:val="22"/>
          <w:szCs w:val="22"/>
        </w:rPr>
        <w:t xml:space="preserve">Difficulty: HARD  (one notch above the actual examination)</w:t>
      </w:r>
    </w:p>
    <w:p>
      <w:pPr>
        <w:spacing w:after="600"/>
        <w:jc w:val="center"/>
      </w:pPr>
      <w:r>
        <w:rPr>
          <w:i/>
          <w:iCs/>
          <w:color w:val="555555"/>
          <w:sz w:val="18"/>
          <w:szCs w:val="18"/>
        </w:rPr>
        <w:t xml:space="preserve">Rotation-pool swaps applied: Numerical Methods (S1) · Harvesting/Threshing (S2) · Tractor Tests &amp; Performance (S3) · Watershed Management (S4) · Processing of Agriculture Produce (S6) · Unit Operations in Dairy &amp; Food Engineering (S7)</w:t>
      </w:r>
    </w:p>
    <w:tbl>
      <w:tblPr>
        <w:tblW w:type="dxa" w:w="6000"/>
        <w:jc w:val="center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3000"/>
      </w:tblGrid>
      <w:tr>
        <w:tc>
          <w:tcPr>
            <w:tcW w:type="dxa" w:w="3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Paper Code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</w:t>
            </w:r>
          </w:p>
        </w:tc>
      </w:tr>
      <w:tr>
        <w:tc>
          <w:tcPr>
            <w:tcW w:type="dxa" w:w="3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180 minutes (3 hours)</w:t>
            </w:r>
          </w:p>
        </w:tc>
      </w:tr>
      <w:tr>
        <w:tc>
          <w:tcPr>
            <w:tcW w:type="dxa" w:w="3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Total Questions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65 (GA: 10, AG Subject: 55)</w:t>
            </w:r>
          </w:p>
        </w:tc>
      </w:tr>
      <w:tr>
        <w:tc>
          <w:tcPr>
            <w:tcW w:type="dxa" w:w="3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100 (GA: 15, AG Subject: 85)</w:t>
            </w:r>
          </w:p>
        </w:tc>
      </w:tr>
      <w:tr>
        <w:tc>
          <w:tcPr>
            <w:tcW w:type="dxa" w:w="3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Question Types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 (30), MSQ (4), NAT (31)</w:t>
            </w:r>
          </w:p>
        </w:tc>
      </w:tr>
    </w:tbl>
    <w:p>
      <w:pPr>
        <w:spacing w:after="150" w:before="500"/>
      </w:pPr>
      <w:r>
        <w:rPr>
          <w:b/>
          <w:bCs/>
          <w:color w:val="1F3B57"/>
          <w:sz w:val="24"/>
          <w:szCs w:val="24"/>
        </w:rPr>
        <w:t xml:space="preserve">General Instructions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paper has two parts: General Aptitude (GA), Q.1–Q.10, and the Agricultural Engineering (AG) subject section, Q.11–Q.65.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Q.1–Q.5 (GA) and Q.11–Q.35 (AG) carry 1 mark each. Q.6–Q.10 (GA) and Q.36–Q.65 (AG) carry 2 marks each.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Multiple Choice Question (MCQ): four options, exactly one correct. Wrong answer: −1/3 mark for a 1-mark MCQ, −2/3 mark for a 2-mark MCQ.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Multiple Select Question (MSQ): four options, one or more correct. No negative marking; no partial credit — all correct options must be selected.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Numerical Answer Type (NAT): answer is a number typed into the interface; no options are given. No negative marking. Attempt to the rounding/tolerance stated in each question.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Use of a calculator (on-screen, in the actual exam) is permitted. All data required to answer each question is provided within the question itself — no data book is assumed.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This is an original mock paper calibrated to the GATE AG blueprint; it does not reproduce any question from any past GATE AG paper.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color w:val="1F3B57"/>
        </w:rPr>
        <w:t xml:space="preserve">QUESTION PAPER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Q.1 – Q.5 carry 1 mark each; Q.6 – Q.10 carry 2 marks each.  [General Aptitude]</w:t>
      </w:r>
    </w:p>
    <w:p>
      <w:pPr>
        <w:keepNext/>
        <w:spacing w:after="60" w:before="180"/>
      </w:pPr>
      <w:r>
        <w:rPr>
          <w:b/>
          <w:bCs/>
        </w:rPr>
        <w:t xml:space="preserve">Q.1</w:t>
      </w:r>
      <w:r>
        <w:rPr>
          <w:i/>
          <w:iCs/>
          <w:sz w:val="20"/>
          <w:szCs w:val="20"/>
        </w:rPr>
        <w:t xml:space="preserve">  [1 mark]   </w:t>
      </w:r>
      <w:r>
        <w:t xml:space="preserve">Select the most appropriate word to complete the sentence:
"Despite ______ opposition from the board, the proposal was passed unanimously."</w:t>
      </w:r>
    </w:p>
    <w:p>
      <w:pPr>
        <w:spacing w:after="40"/>
        <w:ind w:left="400"/>
      </w:pPr>
      <w:r>
        <w:t xml:space="preserve">(A)  tacit</w:t>
      </w:r>
    </w:p>
    <w:p>
      <w:pPr>
        <w:spacing w:after="40"/>
        <w:ind w:left="400"/>
      </w:pPr>
      <w:r>
        <w:t xml:space="preserve">(B)  vehement</w:t>
      </w:r>
    </w:p>
    <w:p>
      <w:pPr>
        <w:spacing w:after="40"/>
        <w:ind w:left="400"/>
      </w:pPr>
      <w:r>
        <w:t xml:space="preserve">(C)  negligible</w:t>
      </w:r>
    </w:p>
    <w:p>
      <w:pPr>
        <w:spacing w:after="40"/>
        <w:ind w:left="400"/>
      </w:pPr>
      <w:r>
        <w:t xml:space="preserve">(D)  imaginary</w:t>
      </w:r>
    </w:p>
    <w:p>
      <w:pPr>
        <w:keepNext/>
        <w:spacing w:after="60" w:before="180"/>
      </w:pPr>
      <w:r>
        <w:rPr>
          <w:b/>
          <w:bCs/>
        </w:rPr>
        <w:t xml:space="preserve">Q.2</w:t>
      </w:r>
      <w:r>
        <w:rPr>
          <w:i/>
          <w:iCs/>
          <w:sz w:val="20"/>
          <w:szCs w:val="20"/>
        </w:rPr>
        <w:t xml:space="preserve">  [1 mark]   </w:t>
      </w:r>
      <w:r>
        <w:t xml:space="preserve">Choose the correctly spelt word.</w:t>
      </w:r>
    </w:p>
    <w:p>
      <w:pPr>
        <w:spacing w:after="40"/>
        <w:ind w:left="400"/>
      </w:pPr>
      <w:r>
        <w:t xml:space="preserve">(A)  Maintainance</w:t>
      </w:r>
    </w:p>
    <w:p>
      <w:pPr>
        <w:spacing w:after="40"/>
        <w:ind w:left="400"/>
      </w:pPr>
      <w:r>
        <w:t xml:space="preserve">(B)  Maintenence</w:t>
      </w:r>
    </w:p>
    <w:p>
      <w:pPr>
        <w:spacing w:after="40"/>
        <w:ind w:left="400"/>
      </w:pPr>
      <w:r>
        <w:t xml:space="preserve">(C)  Maintenance</w:t>
      </w:r>
    </w:p>
    <w:p>
      <w:pPr>
        <w:spacing w:after="40"/>
        <w:ind w:left="400"/>
      </w:pPr>
      <w:r>
        <w:t xml:space="preserve">(D)  Maintanance</w:t>
      </w:r>
    </w:p>
    <w:p>
      <w:pPr>
        <w:keepNext/>
        <w:spacing w:after="60" w:before="180"/>
      </w:pPr>
      <w:r>
        <w:rPr>
          <w:b/>
          <w:bCs/>
        </w:rPr>
        <w:t xml:space="preserve">Q.3</w:t>
      </w:r>
      <w:r>
        <w:rPr>
          <w:i/>
          <w:iCs/>
          <w:sz w:val="20"/>
          <w:szCs w:val="20"/>
        </w:rPr>
        <w:t xml:space="preserve">  [1 mark]   </w:t>
      </w:r>
      <w:r>
        <w:t xml:space="preserve">Select the word most nearly OPPOSITE in meaning to "TRANSIENT".</w:t>
      </w:r>
    </w:p>
    <w:p>
      <w:pPr>
        <w:spacing w:after="40"/>
        <w:ind w:left="400"/>
      </w:pPr>
      <w:r>
        <w:t xml:space="preserve">(A)  Fleeting</w:t>
      </w:r>
    </w:p>
    <w:p>
      <w:pPr>
        <w:spacing w:after="40"/>
        <w:ind w:left="400"/>
      </w:pPr>
      <w:r>
        <w:t xml:space="preserve">(B)  Permanent</w:t>
      </w:r>
    </w:p>
    <w:p>
      <w:pPr>
        <w:spacing w:after="40"/>
        <w:ind w:left="400"/>
      </w:pPr>
      <w:r>
        <w:t xml:space="preserve">(C)  Volatile</w:t>
      </w:r>
    </w:p>
    <w:p>
      <w:pPr>
        <w:spacing w:after="40"/>
        <w:ind w:left="400"/>
      </w:pPr>
      <w:r>
        <w:t xml:space="preserve">(D)  Momentary</w:t>
      </w:r>
    </w:p>
    <w:p>
      <w:pPr>
        <w:keepNext/>
        <w:spacing w:after="60" w:before="180"/>
      </w:pPr>
      <w:r>
        <w:rPr>
          <w:b/>
          <w:bCs/>
        </w:rPr>
        <w:t xml:space="preserve">Q.4</w:t>
      </w:r>
      <w:r>
        <w:rPr>
          <w:i/>
          <w:iCs/>
          <w:sz w:val="20"/>
          <w:szCs w:val="20"/>
        </w:rPr>
        <w:t xml:space="preserve">  [1 mark]   </w:t>
      </w:r>
      <w:r>
        <w:t xml:space="preserve">Wheat yield (q/ha) recorded across 5 trial plots is: 42, 38, 45, 40, 50.</w:t>
      </w:r>
    </w:p>
    <w:p>
      <w:pPr>
        <w:spacing w:after="60"/>
        <w:ind w:left="400"/>
      </w:pPr>
      <w:r>
        <w:t xml:space="preserve">Find the median yield.</w:t>
      </w:r>
    </w:p>
    <w:p>
      <w:pPr>
        <w:spacing w:after="40"/>
        <w:ind w:left="400"/>
      </w:pPr>
      <w:r>
        <w:t xml:space="preserve">(A)  40 q/ha</w:t>
      </w:r>
    </w:p>
    <w:p>
      <w:pPr>
        <w:spacing w:after="40"/>
        <w:ind w:left="400"/>
      </w:pPr>
      <w:r>
        <w:t xml:space="preserve">(B)  42 q/ha</w:t>
      </w:r>
    </w:p>
    <w:p>
      <w:pPr>
        <w:spacing w:after="40"/>
        <w:ind w:left="400"/>
      </w:pPr>
      <w:r>
        <w:t xml:space="preserve">(C)  45 q/ha</w:t>
      </w:r>
    </w:p>
    <w:p>
      <w:pPr>
        <w:spacing w:after="40"/>
        <w:ind w:left="400"/>
      </w:pPr>
      <w:r>
        <w:t xml:space="preserve">(D)  44 q/ha</w:t>
      </w:r>
    </w:p>
    <w:p>
      <w:pPr>
        <w:keepNext/>
        <w:spacing w:after="60" w:before="180"/>
      </w:pPr>
      <w:r>
        <w:rPr>
          <w:b/>
          <w:bCs/>
        </w:rPr>
        <w:t xml:space="preserve">Q.5</w:t>
      </w:r>
      <w:r>
        <w:rPr>
          <w:i/>
          <w:iCs/>
          <w:sz w:val="20"/>
          <w:szCs w:val="20"/>
        </w:rPr>
        <w:t xml:space="preserve">  [1 mark]   </w:t>
      </w:r>
      <w:r>
        <w:t xml:space="preserve">Given: "All combine harvesters are self-propelled machines" and "Some self-propelled machines are tractors." Which conclusion necessarily follows?</w:t>
      </w:r>
    </w:p>
    <w:p>
      <w:pPr>
        <w:spacing w:after="40"/>
        <w:ind w:left="400"/>
      </w:pPr>
      <w:r>
        <w:t xml:space="preserve">(A)  All combine harvesters are tractors</w:t>
      </w:r>
    </w:p>
    <w:p>
      <w:pPr>
        <w:spacing w:after="40"/>
        <w:ind w:left="400"/>
      </w:pPr>
      <w:r>
        <w:t xml:space="preserve">(B)  Some tractors are combine harvesters</w:t>
      </w:r>
    </w:p>
    <w:p>
      <w:pPr>
        <w:spacing w:after="40"/>
        <w:ind w:left="400"/>
      </w:pPr>
      <w:r>
        <w:t xml:space="preserve">(C)  No combine harvester is a tractor</w:t>
      </w:r>
    </w:p>
    <w:p>
      <w:pPr>
        <w:spacing w:after="40"/>
        <w:ind w:left="400"/>
      </w:pPr>
      <w:r>
        <w:t xml:space="preserve">(D)  None of the above conclusions necessarily follows</w:t>
      </w:r>
    </w:p>
    <w:p>
      <w:pPr>
        <w:keepNext/>
        <w:spacing w:after="60" w:before="180"/>
      </w:pPr>
      <w:r>
        <w:rPr>
          <w:b/>
          <w:bCs/>
        </w:rPr>
        <w:t xml:space="preserve">Q.6</w:t>
      </w:r>
      <w:r>
        <w:rPr>
          <w:i/>
          <w:iCs/>
          <w:sz w:val="20"/>
          <w:szCs w:val="20"/>
        </w:rPr>
        <w:t xml:space="preserve">  [2 marks]   </w:t>
      </w:r>
      <w:r>
        <w:t xml:space="preserve">A cooperative loan of ₹5,00,000 is taken at 10% p.a., compounded annually. Find the total amount payable after 2 years.</w:t>
      </w:r>
    </w:p>
    <w:p>
      <w:pPr>
        <w:spacing w:after="40"/>
        <w:ind w:left="400"/>
      </w:pPr>
      <w:r>
        <w:t xml:space="preserve">(A)  ₹5,50,000</w:t>
      </w:r>
    </w:p>
    <w:p>
      <w:pPr>
        <w:spacing w:after="40"/>
        <w:ind w:left="400"/>
      </w:pPr>
      <w:r>
        <w:t xml:space="preserve">(B)  ₹6,00,000</w:t>
      </w:r>
    </w:p>
    <w:p>
      <w:pPr>
        <w:spacing w:after="40"/>
        <w:ind w:left="400"/>
      </w:pPr>
      <w:r>
        <w:t xml:space="preserve">(C)  ₹6,05,000</w:t>
      </w:r>
    </w:p>
    <w:p>
      <w:pPr>
        <w:spacing w:after="40"/>
        <w:ind w:left="400"/>
      </w:pPr>
      <w:r>
        <w:t xml:space="preserve">(D)  ₹6,10,000</w:t>
      </w:r>
    </w:p>
    <w:p>
      <w:pPr>
        <w:keepNext/>
        <w:spacing w:after="60" w:before="180"/>
      </w:pPr>
      <w:r>
        <w:rPr>
          <w:b/>
          <w:bCs/>
        </w:rPr>
        <w:t xml:space="preserve">Q.7</w:t>
      </w:r>
      <w:r>
        <w:rPr>
          <w:i/>
          <w:iCs/>
          <w:sz w:val="20"/>
          <w:szCs w:val="20"/>
        </w:rPr>
        <w:t xml:space="preserve">  [2 marks]   </w:t>
      </w:r>
      <w:r>
        <w:t xml:space="preserve">Harvester A alone can harvest a field in 10 hours; harvester B alone in 15 hours. They work together, but A stops working 3 hours before the field is fully harvested (B works the entire time, A leaves early). Find the total time taken to harvest the field.</w:t>
      </w:r>
    </w:p>
    <w:p>
      <w:pPr>
        <w:spacing w:after="40"/>
        <w:ind w:left="400"/>
      </w:pPr>
      <w:r>
        <w:t xml:space="preserve">(A)  6.0 h</w:t>
      </w:r>
    </w:p>
    <w:p>
      <w:pPr>
        <w:spacing w:after="40"/>
        <w:ind w:left="400"/>
      </w:pPr>
      <w:r>
        <w:t xml:space="preserve">(B)  7.0 h</w:t>
      </w:r>
    </w:p>
    <w:p>
      <w:pPr>
        <w:spacing w:after="40"/>
        <w:ind w:left="400"/>
      </w:pPr>
      <w:r>
        <w:t xml:space="preserve">(C)  7.8 h</w:t>
      </w:r>
    </w:p>
    <w:p>
      <w:pPr>
        <w:spacing w:after="40"/>
        <w:ind w:left="400"/>
      </w:pPr>
      <w:r>
        <w:t xml:space="preserve">(D)  9.0 h</w:t>
      </w:r>
    </w:p>
    <w:p>
      <w:pPr>
        <w:keepNext/>
        <w:spacing w:after="60" w:before="180"/>
      </w:pPr>
      <w:r>
        <w:rPr>
          <w:b/>
          <w:bCs/>
        </w:rPr>
        <w:t xml:space="preserve">Q.8</w:t>
      </w:r>
      <w:r>
        <w:rPr>
          <w:i/>
          <w:iCs/>
          <w:sz w:val="20"/>
          <w:szCs w:val="20"/>
        </w:rPr>
        <w:t xml:space="preserve">  [2 marks]   </w:t>
      </w:r>
      <w:r>
        <w:t xml:space="preserve">A field requires 120 kg N/ha and 60 kg K₂O/ha, to be supplied using only urea (46% N) and MOP (60% K₂O) — MOP first to meet all the K₂O, and urea to supply all the N. Find the total mass of fertilizer applied (kg/ha), to the nearest kg.</w:t>
      </w:r>
    </w:p>
    <w:p>
      <w:pPr>
        <w:spacing w:after="40"/>
        <w:ind w:left="400"/>
      </w:pPr>
      <w:r>
        <w:t xml:space="preserve">(A)  320 kg/ha</w:t>
      </w:r>
    </w:p>
    <w:p>
      <w:pPr>
        <w:spacing w:after="40"/>
        <w:ind w:left="400"/>
      </w:pPr>
      <w:r>
        <w:t xml:space="preserve">(B)  340 kg/ha</w:t>
      </w:r>
    </w:p>
    <w:p>
      <w:pPr>
        <w:spacing w:after="40"/>
        <w:ind w:left="400"/>
      </w:pPr>
      <w:r>
        <w:t xml:space="preserve">(C)  361 kg/ha</w:t>
      </w:r>
    </w:p>
    <w:p>
      <w:pPr>
        <w:spacing w:after="40"/>
        <w:ind w:left="400"/>
      </w:pPr>
      <w:r>
        <w:t xml:space="preserve">(D)  380 kg/ha</w:t>
      </w:r>
    </w:p>
    <w:p>
      <w:pPr>
        <w:keepNext/>
        <w:spacing w:after="60" w:before="180"/>
      </w:pPr>
      <w:r>
        <w:rPr>
          <w:b/>
          <w:bCs/>
        </w:rPr>
        <w:t xml:space="preserve">Q.9</w:t>
      </w:r>
      <w:r>
        <w:rPr>
          <w:i/>
          <w:iCs/>
          <w:sz w:val="20"/>
          <w:szCs w:val="20"/>
        </w:rPr>
        <w:t xml:space="preserve">  [2 marks]   </w:t>
      </w:r>
      <w:r>
        <w:t xml:space="preserve">[Figure description: A square sheet of paper is folded in half twice, each fold parallel to a side of the sheet, producing a smaller square of 4 layers. A small triangular corner (away from both fold lines) is then cut off.]</w:t>
      </w:r>
    </w:p>
    <w:p>
      <w:pPr>
        <w:spacing w:after="60"/>
        <w:ind w:left="400"/>
      </w:pPr>
      <w:r>
        <w:t xml:space="preserve">When the sheet is fully unfolded, how many holes appear in it?</w:t>
      </w:r>
    </w:p>
    <w:p>
      <w:pPr>
        <w:spacing w:after="40"/>
        <w:ind w:left="400"/>
      </w:pPr>
      <w:r>
        <w:t xml:space="preserve">(A)  1</w:t>
      </w:r>
    </w:p>
    <w:p>
      <w:pPr>
        <w:spacing w:after="40"/>
        <w:ind w:left="400"/>
      </w:pPr>
      <w:r>
        <w:t xml:space="preserve">(B)  2</w:t>
      </w:r>
    </w:p>
    <w:p>
      <w:pPr>
        <w:spacing w:after="40"/>
        <w:ind w:left="400"/>
      </w:pPr>
      <w:r>
        <w:t xml:space="preserve">(C)  4</w:t>
      </w:r>
    </w:p>
    <w:p>
      <w:pPr>
        <w:spacing w:after="40"/>
        <w:ind w:left="400"/>
      </w:pPr>
      <w:r>
        <w:t xml:space="preserve">(D)  8</w:t>
      </w:r>
    </w:p>
    <w:p>
      <w:pPr>
        <w:keepNext/>
        <w:spacing w:after="60" w:before="180"/>
      </w:pPr>
      <w:r>
        <w:rPr>
          <w:b/>
          <w:bCs/>
        </w:rPr>
        <w:t xml:space="preserve">Q.10</w:t>
      </w:r>
      <w:r>
        <w:rPr>
          <w:i/>
          <w:iCs/>
          <w:sz w:val="20"/>
          <w:szCs w:val="20"/>
        </w:rPr>
        <w:t xml:space="preserve">  [2 marks]   </w:t>
      </w:r>
      <w:r>
        <w:t xml:space="preserve">In a survey of 150 farmers: 80 use certified seed, 65 use bio-fertilizer, and 30 use both. How many farmers use neither?</w:t>
      </w:r>
    </w:p>
    <w:p>
      <w:pPr>
        <w:spacing w:after="40"/>
        <w:ind w:left="400"/>
      </w:pPr>
      <w:r>
        <w:t xml:space="preserve">(A)  25</w:t>
      </w:r>
    </w:p>
    <w:p>
      <w:pPr>
        <w:spacing w:after="40"/>
        <w:ind w:left="400"/>
      </w:pPr>
      <w:r>
        <w:t xml:space="preserve">(B)  30</w:t>
      </w:r>
    </w:p>
    <w:p>
      <w:pPr>
        <w:spacing w:after="40"/>
        <w:ind w:left="400"/>
      </w:pPr>
      <w:r>
        <w:t xml:space="preserve">(C)  35</w:t>
      </w:r>
    </w:p>
    <w:p>
      <w:pPr>
        <w:spacing w:after="40"/>
        <w:ind w:left="400"/>
      </w:pPr>
      <w:r>
        <w:t xml:space="preserve">(D)  40</w:t>
      </w:r>
    </w:p>
    <w:p>
      <w:pPr>
        <w:spacing w:after="150" w:before="200"/>
      </w:pPr>
      <w:r>
        <w:rPr>
          <w:i/>
          <w:iCs/>
          <w:sz w:val="20"/>
          <w:szCs w:val="20"/>
        </w:rPr>
        <w:t xml:space="preserve">Q.11 – Q.35 carry 1 mark each.  [Agricultural Engineering]</w:t>
      </w:r>
    </w:p>
    <w:p>
      <w:pPr>
        <w:keepNext/>
        <w:spacing w:after="60" w:before="180"/>
      </w:pPr>
      <w:r>
        <w:rPr>
          <w:b/>
          <w:bCs/>
        </w:rPr>
        <w:t xml:space="preserve">Q.11</w:t>
      </w:r>
      <w:r>
        <w:rPr>
          <w:i/>
          <w:iCs/>
          <w:sz w:val="20"/>
          <w:szCs w:val="20"/>
        </w:rPr>
        <w:t xml:space="preserve">  [1 mark]   </w:t>
      </w:r>
      <w:r>
        <w:t xml:space="preserve">Evaluate: lim(x→0) [ (1 − cos 2x) / x² ]</w:t>
      </w:r>
    </w:p>
    <w:p>
      <w:pPr>
        <w:spacing w:after="40"/>
        <w:ind w:left="400"/>
      </w:pPr>
      <w:r>
        <w:t xml:space="preserve">(A)  1</w:t>
      </w:r>
    </w:p>
    <w:p>
      <w:pPr>
        <w:spacing w:after="40"/>
        <w:ind w:left="400"/>
      </w:pPr>
      <w:r>
        <w:t xml:space="preserve">(B)  2</w:t>
      </w:r>
    </w:p>
    <w:p>
      <w:pPr>
        <w:spacing w:after="40"/>
        <w:ind w:left="400"/>
      </w:pPr>
      <w:r>
        <w:t xml:space="preserve">(C)  4</w:t>
      </w:r>
    </w:p>
    <w:p>
      <w:pPr>
        <w:spacing w:after="40"/>
        <w:ind w:left="400"/>
      </w:pPr>
      <w:r>
        <w:t xml:space="preserve">(D)  0</w:t>
      </w:r>
    </w:p>
    <w:p>
      <w:pPr>
        <w:keepNext/>
        <w:spacing w:after="60" w:before="180"/>
      </w:pPr>
      <w:r>
        <w:rPr>
          <w:b/>
          <w:bCs/>
        </w:rPr>
        <w:t xml:space="preserve">Q.12</w:t>
      </w:r>
      <w:r>
        <w:rPr>
          <w:i/>
          <w:iCs/>
          <w:sz w:val="20"/>
          <w:szCs w:val="20"/>
        </w:rPr>
        <w:t xml:space="preserve">  [1 mark]   </w:t>
      </w:r>
      <w:r>
        <w:t xml:space="preserve">For the diagonal matrix A = [[3, 0], [0, 5]], the sum of its eigenvalues equals:</w:t>
      </w:r>
    </w:p>
    <w:p>
      <w:pPr>
        <w:spacing w:after="40"/>
        <w:ind w:left="400"/>
      </w:pPr>
      <w:r>
        <w:t xml:space="preserve">(A)  8</w:t>
      </w:r>
    </w:p>
    <w:p>
      <w:pPr>
        <w:spacing w:after="40"/>
        <w:ind w:left="400"/>
      </w:pPr>
      <w:r>
        <w:t xml:space="preserve">(B)  15</w:t>
      </w:r>
    </w:p>
    <w:p>
      <w:pPr>
        <w:spacing w:after="40"/>
        <w:ind w:left="400"/>
      </w:pPr>
      <w:r>
        <w:t xml:space="preserve">(C)  2</w:t>
      </w:r>
    </w:p>
    <w:p>
      <w:pPr>
        <w:spacing w:after="40"/>
        <w:ind w:left="400"/>
      </w:pPr>
      <w:r>
        <w:t xml:space="preserve">(D)  −2</w:t>
      </w:r>
    </w:p>
    <w:p>
      <w:pPr>
        <w:keepNext/>
        <w:spacing w:after="60" w:before="180"/>
      </w:pPr>
      <w:r>
        <w:rPr>
          <w:b/>
          <w:bCs/>
        </w:rPr>
        <w:t xml:space="preserve">Q.13</w:t>
      </w:r>
      <w:r>
        <w:rPr>
          <w:i/>
          <w:iCs/>
          <w:sz w:val="20"/>
          <w:szCs w:val="20"/>
        </w:rPr>
        <w:t xml:space="preserve">  [1 mark]   </w:t>
      </w:r>
      <w:r>
        <w:t xml:space="preserve">The differential equation d²y/dx² + 4y = 0 is classified as:</w:t>
      </w:r>
    </w:p>
    <w:p>
      <w:pPr>
        <w:spacing w:after="40"/>
        <w:ind w:left="400"/>
      </w:pPr>
      <w:r>
        <w:t xml:space="preserve">(A)  First-order linear</w:t>
      </w:r>
    </w:p>
    <w:p>
      <w:pPr>
        <w:spacing w:after="40"/>
        <w:ind w:left="400"/>
      </w:pPr>
      <w:r>
        <w:t xml:space="preserve">(B)  Second-order linear, homogeneous</w:t>
      </w:r>
    </w:p>
    <w:p>
      <w:pPr>
        <w:spacing w:after="40"/>
        <w:ind w:left="400"/>
      </w:pPr>
      <w:r>
        <w:t xml:space="preserve">(C)  Second-order nonlinear</w:t>
      </w:r>
    </w:p>
    <w:p>
      <w:pPr>
        <w:spacing w:after="40"/>
        <w:ind w:left="400"/>
      </w:pPr>
      <w:r>
        <w:t xml:space="preserve">(D)  First-order nonlinear</w:t>
      </w:r>
    </w:p>
    <w:p>
      <w:pPr>
        <w:keepNext/>
        <w:spacing w:after="60" w:before="180"/>
      </w:pPr>
      <w:r>
        <w:rPr>
          <w:b/>
          <w:bCs/>
        </w:rPr>
        <w:t xml:space="preserve">Q.14</w:t>
      </w:r>
      <w:r>
        <w:rPr>
          <w:i/>
          <w:iCs/>
          <w:sz w:val="20"/>
          <w:szCs w:val="20"/>
        </w:rPr>
        <w:t xml:space="preserve">  [1 mark]   </w:t>
      </w:r>
      <w:r>
        <w:t xml:space="preserve">A random variable X takes the values 2, 4, 6, each with equal probability 1/3. Compute the variance of X.</w:t>
      </w:r>
    </w:p>
    <w:p>
      <w:pPr>
        <w:spacing w:after="40"/>
        <w:ind w:left="400"/>
      </w:pPr>
      <w:r>
        <w:t xml:space="preserve">(A)  2.00</w:t>
      </w:r>
    </w:p>
    <w:p>
      <w:pPr>
        <w:spacing w:after="40"/>
        <w:ind w:left="400"/>
      </w:pPr>
      <w:r>
        <w:t xml:space="preserve">(B)  2.67</w:t>
      </w:r>
    </w:p>
    <w:p>
      <w:pPr>
        <w:spacing w:after="40"/>
        <w:ind w:left="400"/>
      </w:pPr>
      <w:r>
        <w:t xml:space="preserve">(C)  3.00</w:t>
      </w:r>
    </w:p>
    <w:p>
      <w:pPr>
        <w:spacing w:after="40"/>
        <w:ind w:left="400"/>
      </w:pPr>
      <w:r>
        <w:t xml:space="preserve">(D)  4.00</w:t>
      </w:r>
    </w:p>
    <w:p>
      <w:pPr>
        <w:keepNext/>
        <w:spacing w:after="60" w:before="180"/>
      </w:pPr>
      <w:r>
        <w:rPr>
          <w:b/>
          <w:bCs/>
        </w:rPr>
        <w:t xml:space="preserve">Q.15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Evaluate ∫₀² (2x + 1) dx.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Q.16</w:t>
      </w:r>
      <w:r>
        <w:rPr>
          <w:i/>
          <w:iCs/>
          <w:sz w:val="20"/>
          <w:szCs w:val="20"/>
        </w:rPr>
        <w:t xml:space="preserve">  [1 mark]   </w:t>
      </w:r>
      <w:r>
        <w:t xml:space="preserve">In a combine harvester, the primary function of the "concave" (positioned below the threshing cylinder) is to:</w:t>
      </w:r>
    </w:p>
    <w:p>
      <w:pPr>
        <w:spacing w:after="40"/>
        <w:ind w:left="400"/>
      </w:pPr>
      <w:r>
        <w:t xml:space="preserve">(A)  Separate straw from grain after threshing</w:t>
      </w:r>
    </w:p>
    <w:p>
      <w:pPr>
        <w:spacing w:after="40"/>
        <w:ind w:left="400"/>
      </w:pPr>
      <w:r>
        <w:t xml:space="preserve">(B)  Thresh grain from the head by rubbing/impact action against the rotating cylinder</w:t>
      </w:r>
    </w:p>
    <w:p>
      <w:pPr>
        <w:spacing w:after="40"/>
        <w:ind w:left="400"/>
      </w:pPr>
      <w:r>
        <w:t xml:space="preserve">(C)  Clean chaff from the grain using an air blast</w:t>
      </w:r>
    </w:p>
    <w:p>
      <w:pPr>
        <w:spacing w:after="40"/>
        <w:ind w:left="400"/>
      </w:pPr>
      <w:r>
        <w:t xml:space="preserve">(D)  Convey threshed grain to the grain tank</w:t>
      </w:r>
    </w:p>
    <w:p>
      <w:pPr>
        <w:keepNext/>
        <w:spacing w:after="60" w:before="180"/>
      </w:pPr>
      <w:r>
        <w:rPr>
          <w:b/>
          <w:bCs/>
        </w:rPr>
        <w:t xml:space="preserve">Q.17</w:t>
      </w:r>
      <w:r>
        <w:rPr>
          <w:i/>
          <w:iCs/>
          <w:sz w:val="20"/>
          <w:szCs w:val="20"/>
        </w:rPr>
        <w:t xml:space="preserve">  [1 mark]   </w:t>
      </w:r>
      <w:r>
        <w:t xml:space="preserve">A roller-chain drive has a driving sprocket with 20 teeth running at 300 rpm and a driven sprocket with 12 teeth. Find the driven sprocket speed.</w:t>
      </w:r>
    </w:p>
    <w:p>
      <w:pPr>
        <w:spacing w:after="40"/>
        <w:ind w:left="400"/>
      </w:pPr>
      <w:r>
        <w:t xml:space="preserve">(A)  180 rpm</w:t>
      </w:r>
    </w:p>
    <w:p>
      <w:pPr>
        <w:spacing w:after="40"/>
        <w:ind w:left="400"/>
      </w:pPr>
      <w:r>
        <w:t xml:space="preserve">(B)  300 rpm</w:t>
      </w:r>
    </w:p>
    <w:p>
      <w:pPr>
        <w:spacing w:after="40"/>
        <w:ind w:left="400"/>
      </w:pPr>
      <w:r>
        <w:t xml:space="preserve">(C)  500 rpm</w:t>
      </w:r>
    </w:p>
    <w:p>
      <w:pPr>
        <w:spacing w:after="40"/>
        <w:ind w:left="400"/>
      </w:pPr>
      <w:r>
        <w:t xml:space="preserve">(D)  720 rpm</w:t>
      </w:r>
    </w:p>
    <w:p>
      <w:pPr>
        <w:keepNext/>
        <w:spacing w:after="60" w:before="180"/>
      </w:pPr>
      <w:r>
        <w:rPr>
          <w:b/>
          <w:bCs/>
        </w:rPr>
        <w:t xml:space="preserve">Q.18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A thresher processes paddy at 800 kg/h total input, with a straw-to-grain mass ratio of 1.5:1. Compute the grain output rate.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Q.19</w:t>
      </w:r>
      <w:r>
        <w:rPr>
          <w:i/>
          <w:iCs/>
          <w:sz w:val="20"/>
          <w:szCs w:val="20"/>
        </w:rPr>
        <w:t xml:space="preserve">  [1 mark]   </w:t>
      </w:r>
      <w:r>
        <w:t xml:space="preserve">A standardized Tractor Test (e.g. as conducted at a national test station) primarily evaluates:</w:t>
      </w:r>
    </w:p>
    <w:p>
      <w:pPr>
        <w:spacing w:after="40"/>
        <w:ind w:left="400"/>
      </w:pPr>
      <w:r>
        <w:t xml:space="preserve">(A)  Operator seat cushioning and cabin paint quality only</w:t>
      </w:r>
    </w:p>
    <w:p>
      <w:pPr>
        <w:spacing w:after="40"/>
        <w:ind w:left="400"/>
      </w:pPr>
      <w:r>
        <w:t xml:space="preserve">(B)  Engine power, fuel consumption, and drawbar performance under standardized conditions</w:t>
      </w:r>
    </w:p>
    <w:p>
      <w:pPr>
        <w:spacing w:after="40"/>
        <w:ind w:left="400"/>
      </w:pPr>
      <w:r>
        <w:t xml:space="preserve">(C)  Tyre tread pattern aesthetics only</w:t>
      </w:r>
    </w:p>
    <w:p>
      <w:pPr>
        <w:spacing w:after="40"/>
        <w:ind w:left="400"/>
      </w:pPr>
      <w:r>
        <w:t xml:space="preserve">(D)  Resale value of the tractor</w:t>
      </w:r>
    </w:p>
    <w:p>
      <w:pPr>
        <w:keepNext/>
        <w:spacing w:after="60" w:before="180"/>
      </w:pPr>
      <w:r>
        <w:rPr>
          <w:b/>
          <w:bCs/>
        </w:rPr>
        <w:t xml:space="preserve">Q.20</w:t>
      </w:r>
      <w:r>
        <w:rPr>
          <w:i/>
          <w:iCs/>
          <w:sz w:val="20"/>
          <w:szCs w:val="20"/>
        </w:rPr>
        <w:t xml:space="preserve">  [1 mark]   </w:t>
      </w:r>
      <w:r>
        <w:t xml:space="preserve">Wheel slip of a tractor drive wheel is defined as:</w:t>
      </w:r>
    </w:p>
    <w:p>
      <w:pPr>
        <w:spacing w:after="40"/>
        <w:ind w:left="400"/>
      </w:pPr>
      <w:r>
        <w:t xml:space="preserve">(A)  (Theoretical distance − Actual distance) / Theoretical distance × 100</w:t>
      </w:r>
    </w:p>
    <w:p>
      <w:pPr>
        <w:spacing w:after="40"/>
        <w:ind w:left="400"/>
      </w:pPr>
      <w:r>
        <w:t xml:space="preserve">(B)  Actual distance / Theoretical distance × 100</w:t>
      </w:r>
    </w:p>
    <w:p>
      <w:pPr>
        <w:spacing w:after="40"/>
        <w:ind w:left="400"/>
      </w:pPr>
      <w:r>
        <w:t xml:space="preserve">(C)  (Actual distance − Theoretical distance) / Actual distance × 100</w:t>
      </w:r>
    </w:p>
    <w:p>
      <w:pPr>
        <w:spacing w:after="40"/>
        <w:ind w:left="400"/>
      </w:pPr>
      <w:r>
        <w:t xml:space="preserve">(D)  Theoretical distance / Actual distance × 100</w:t>
      </w:r>
    </w:p>
    <w:p>
      <w:pPr>
        <w:keepNext/>
        <w:spacing w:after="60" w:before="180"/>
      </w:pPr>
      <w:r>
        <w:rPr>
          <w:b/>
          <w:bCs/>
        </w:rPr>
        <w:t xml:space="preserve">Q.21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A 4-cylinder, 4-stroke engine has a total swept volume of 2400 cm³ (equal among cylinders) and a clearance volume of 50 cm³ per cylinder. Compute the compression ratio.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Q.22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In a PTO performance test, a tractor delivers 45 kW at the PTO shaft against a rated engine power of 52 kW. Compute the PTO transmission efficiency.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Q.23</w:t>
      </w:r>
      <w:r>
        <w:rPr>
          <w:i/>
          <w:iCs/>
          <w:sz w:val="20"/>
          <w:szCs w:val="20"/>
        </w:rPr>
        <w:t xml:space="preserve">  [1 mark]   </w:t>
      </w:r>
      <w:r>
        <w:t xml:space="preserve">The primary purpose of a loose/brushwood "gully plug" (temporary check structure) in watershed management is to:</w:t>
      </w:r>
    </w:p>
    <w:p>
      <w:pPr>
        <w:spacing w:after="40"/>
        <w:ind w:left="400"/>
      </w:pPr>
      <w:r>
        <w:t xml:space="preserve">(A)  Increase the peak discharge passing through the gully</w:t>
      </w:r>
    </w:p>
    <w:p>
      <w:pPr>
        <w:spacing w:after="40"/>
        <w:ind w:left="400"/>
      </w:pPr>
      <w:r>
        <w:t xml:space="preserve">(B)  Reduce runoff velocity and trap sediment within small, active gullies</w:t>
      </w:r>
    </w:p>
    <w:p>
      <w:pPr>
        <w:spacing w:after="40"/>
        <w:ind w:left="400"/>
      </w:pPr>
      <w:r>
        <w:t xml:space="preserve">(C)  Divert water exclusively for irrigation use</w:t>
      </w:r>
    </w:p>
    <w:p>
      <w:pPr>
        <w:spacing w:after="40"/>
        <w:ind w:left="400"/>
      </w:pPr>
      <w:r>
        <w:t xml:space="preserve">(D)  Measure streamflow discharge</w:t>
      </w:r>
    </w:p>
    <w:p>
      <w:pPr>
        <w:keepNext/>
        <w:spacing w:after="60" w:before="180"/>
      </w:pPr>
      <w:r>
        <w:rPr>
          <w:b/>
          <w:bCs/>
        </w:rPr>
        <w:t xml:space="preserve">Q.24</w:t>
      </w:r>
      <w:r>
        <w:rPr>
          <w:i/>
          <w:iCs/>
          <w:sz w:val="20"/>
          <w:szCs w:val="20"/>
        </w:rPr>
        <w:t xml:space="preserve">  [1 mark]   </w:t>
      </w:r>
      <w:r>
        <w:t xml:space="preserve">For fully developed laminar flow in a circular pipe, the Darcy friction factor f is given by:</w:t>
      </w:r>
    </w:p>
    <w:p>
      <w:pPr>
        <w:spacing w:after="40"/>
        <w:ind w:left="400"/>
      </w:pPr>
      <w:r>
        <w:t xml:space="preserve">(A)  64/Re</w:t>
      </w:r>
    </w:p>
    <w:p>
      <w:pPr>
        <w:spacing w:after="40"/>
        <w:ind w:left="400"/>
      </w:pPr>
      <w:r>
        <w:t xml:space="preserve">(B)  0.316/Re^0.25</w:t>
      </w:r>
    </w:p>
    <w:p>
      <w:pPr>
        <w:spacing w:after="40"/>
        <w:ind w:left="400"/>
      </w:pPr>
      <w:r>
        <w:t xml:space="preserve">(C)  16/Re</w:t>
      </w:r>
    </w:p>
    <w:p>
      <w:pPr>
        <w:spacing w:after="40"/>
        <w:ind w:left="400"/>
      </w:pPr>
      <w:r>
        <w:t xml:space="preserve">(D)  0.079/Re^0.25</w:t>
      </w:r>
    </w:p>
    <w:p>
      <w:pPr>
        <w:keepNext/>
        <w:spacing w:after="60" w:before="180"/>
      </w:pPr>
      <w:r>
        <w:rPr>
          <w:b/>
          <w:bCs/>
        </w:rPr>
        <w:t xml:space="preserve">Q.25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Using USLE with R = 420 MJ·mm/(ha·h·yr), K = 0.28, LS = 2.1, C = 0.20, and P = 0.6, compute the annual soil loss A.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Q.26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In a levelling survey, a back sight of 1.865 m is taken on a benchmark of RL 250.000 m, followed by a fore sight of 2.340 m on the next point. Find the RL of that point.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Q.27</w:t>
      </w:r>
      <w:r>
        <w:rPr>
          <w:i/>
          <w:iCs/>
          <w:sz w:val="20"/>
          <w:szCs w:val="20"/>
        </w:rPr>
        <w:t xml:space="preserve">  [1 mark]   </w:t>
      </w:r>
      <w:r>
        <w:t xml:space="preserve">"Field capacity" is defined as the soil moisture content:</w:t>
      </w:r>
    </w:p>
    <w:p>
      <w:pPr>
        <w:spacing w:after="40"/>
        <w:ind w:left="400"/>
      </w:pPr>
      <w:r>
        <w:t xml:space="preserve">(A)  At which plants permanently wilt and cannot recover</w:t>
      </w:r>
    </w:p>
    <w:p>
      <w:pPr>
        <w:spacing w:after="40"/>
        <w:ind w:left="400"/>
      </w:pPr>
      <w:r>
        <w:t xml:space="preserve">(B)  Retained by the soil after gravitational drainage has essentially ceased, roughly 1–3 days after saturation</w:t>
      </w:r>
    </w:p>
    <w:p>
      <w:pPr>
        <w:spacing w:after="40"/>
        <w:ind w:left="400"/>
      </w:pPr>
      <w:r>
        <w:t xml:space="preserve">(C)  At oven-dry condition</w:t>
      </w:r>
    </w:p>
    <w:p>
      <w:pPr>
        <w:spacing w:after="40"/>
        <w:ind w:left="400"/>
      </w:pPr>
      <w:r>
        <w:t xml:space="preserve">(D)  At full saturation, with all pore space filled with water</w:t>
      </w:r>
    </w:p>
    <w:p>
      <w:pPr>
        <w:keepNext/>
        <w:spacing w:after="60" w:before="180"/>
      </w:pPr>
      <w:r>
        <w:rPr>
          <w:b/>
          <w:bCs/>
        </w:rPr>
        <w:t xml:space="preserve">Q.28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An unconfined aquifer has average transmissivity T = 380 m²/day and hydraulic conductivity K = 19 m/day. Find the average saturated thickness.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Q.29</w:t>
      </w:r>
      <w:r>
        <w:rPr>
          <w:i/>
          <w:iCs/>
          <w:sz w:val="20"/>
          <w:szCs w:val="20"/>
        </w:rPr>
        <w:t xml:space="preserve">  [1 mark]   </w:t>
      </w:r>
      <w:r>
        <w:t xml:space="preserve">In rice milling, the operation that removes the husk from paddy without removing the bran layer is called:</w:t>
      </w:r>
    </w:p>
    <w:p>
      <w:pPr>
        <w:spacing w:after="40"/>
        <w:ind w:left="400"/>
      </w:pPr>
      <w:r>
        <w:t xml:space="preserve">(A)  Polishing</w:t>
      </w:r>
    </w:p>
    <w:p>
      <w:pPr>
        <w:spacing w:after="40"/>
        <w:ind w:left="400"/>
      </w:pPr>
      <w:r>
        <w:t xml:space="preserve">(B)  Dehusking (shelling)</w:t>
      </w:r>
    </w:p>
    <w:p>
      <w:pPr>
        <w:spacing w:after="40"/>
        <w:ind w:left="400"/>
      </w:pPr>
      <w:r>
        <w:t xml:space="preserve">(C)  Whitening</w:t>
      </w:r>
    </w:p>
    <w:p>
      <w:pPr>
        <w:spacing w:after="40"/>
        <w:ind w:left="400"/>
      </w:pPr>
      <w:r>
        <w:t xml:space="preserve">(D)  Grading</w:t>
      </w:r>
    </w:p>
    <w:p>
      <w:pPr>
        <w:keepNext/>
        <w:spacing w:after="60" w:before="180"/>
      </w:pPr>
      <w:r>
        <w:rPr>
          <w:b/>
          <w:bCs/>
        </w:rPr>
        <w:t xml:space="preserve">Q.30</w:t>
      </w:r>
      <w:r>
        <w:rPr>
          <w:i/>
          <w:iCs/>
          <w:sz w:val="20"/>
          <w:szCs w:val="20"/>
        </w:rPr>
        <w:t xml:space="preserve">  [1 mark]   </w:t>
      </w:r>
      <w:r>
        <w:t xml:space="preserve">The terminal velocity of a grain kernel in an air stream is primarily used to design:</w:t>
      </w:r>
    </w:p>
    <w:p>
      <w:pPr>
        <w:spacing w:after="40"/>
        <w:ind w:left="400"/>
      </w:pPr>
      <w:r>
        <w:t xml:space="preserve">(A)  Storage bin wall slope</w:t>
      </w:r>
    </w:p>
    <w:p>
      <w:pPr>
        <w:spacing w:after="40"/>
        <w:ind w:left="400"/>
      </w:pPr>
      <w:r>
        <w:t xml:space="preserve">(B)  Pneumatic conveying and aspiration (air-cleaning) systems</w:t>
      </w:r>
    </w:p>
    <w:p>
      <w:pPr>
        <w:spacing w:after="40"/>
        <w:ind w:left="400"/>
      </w:pPr>
      <w:r>
        <w:t xml:space="preserve">(C)  Roller mill gap</w:t>
      </w:r>
    </w:p>
    <w:p>
      <w:pPr>
        <w:spacing w:after="40"/>
        <w:ind w:left="400"/>
      </w:pPr>
      <w:r>
        <w:t xml:space="preserve">(D)  Drying chamber floor slope</w:t>
      </w:r>
    </w:p>
    <w:p>
      <w:pPr>
        <w:keepNext/>
        <w:spacing w:after="60" w:before="180"/>
      </w:pPr>
      <w:r>
        <w:rPr>
          <w:b/>
          <w:bCs/>
        </w:rPr>
        <w:t xml:space="preserve">Q.31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Using Rittinger's law, reducing a material from 10 mm to 4 mm requires 8 kJ/kg. Find the energy required to further reduce it from 4 mm to 2 mm.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Q.32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1500 kg of grain at 20% moisture content (wb) is dried to 14% (wb). Compute the mass of water removed.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Q.33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Tomato juice is concentrated from 5% total solids (TS) to 28% TS in a single-effect evaporator. For a feed rate of 3000 kg/h, compute the water evaporated per hour.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Q.34</w:t>
      </w:r>
      <w:r>
        <w:rPr>
          <w:i/>
          <w:iCs/>
          <w:sz w:val="20"/>
          <w:szCs w:val="20"/>
        </w:rPr>
        <w:t xml:space="preserve">  [1 mark]   </w:t>
      </w:r>
      <w:r>
        <w:t xml:space="preserve">Homogenization of milk primarily achieves:</w:t>
      </w:r>
    </w:p>
    <w:p>
      <w:pPr>
        <w:spacing w:after="40"/>
        <w:ind w:left="400"/>
      </w:pPr>
      <w:r>
        <w:t xml:space="preserve">(A)  Destruction of pathogenic bacteria</w:t>
      </w:r>
    </w:p>
    <w:p>
      <w:pPr>
        <w:spacing w:after="40"/>
        <w:ind w:left="400"/>
      </w:pPr>
      <w:r>
        <w:t xml:space="preserve">(B)  Reduction and uniform distribution of fat globule size, preventing creaming/separation</w:t>
      </w:r>
    </w:p>
    <w:p>
      <w:pPr>
        <w:spacing w:after="40"/>
        <w:ind w:left="400"/>
      </w:pPr>
      <w:r>
        <w:t xml:space="preserve">(C)  Removal of water to concentrate total solids</w:t>
      </w:r>
    </w:p>
    <w:p>
      <w:pPr>
        <w:spacing w:after="40"/>
        <w:ind w:left="400"/>
      </w:pPr>
      <w:r>
        <w:t xml:space="preserve">(D)  Crystallization of lactose</w:t>
      </w:r>
    </w:p>
    <w:p>
      <w:pPr>
        <w:keepNext/>
        <w:spacing w:after="60" w:before="180"/>
      </w:pPr>
      <w:r>
        <w:rPr>
          <w:b/>
          <w:bCs/>
        </w:rPr>
        <w:t xml:space="preserve">Q.35</w:t>
      </w:r>
      <w:r>
        <w:rPr>
          <w:i/>
          <w:iCs/>
          <w:sz w:val="20"/>
          <w:szCs w:val="20"/>
        </w:rPr>
        <w:t xml:space="preserve">  [1 mark] (NAT)   </w:t>
      </w:r>
      <w:r>
        <w:t xml:space="preserve">A plate heat exchanger has overall heat transfer coefficient U = 2200 W/m²K, area 4.0 m², and LMTD 10°C. Compute the heat transfer rate.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spacing w:after="150" w:before="200"/>
      </w:pPr>
      <w:r>
        <w:rPr>
          <w:i/>
          <w:iCs/>
          <w:sz w:val="20"/>
          <w:szCs w:val="20"/>
        </w:rPr>
        <w:t xml:space="preserve">Q.36 – Q.65 carry 2 marks each.  [Agricultural Engineering]</w:t>
      </w:r>
    </w:p>
    <w:p>
      <w:pPr>
        <w:keepNext/>
        <w:spacing w:after="60" w:before="180"/>
      </w:pPr>
      <w:r>
        <w:rPr>
          <w:b/>
          <w:bCs/>
        </w:rPr>
        <w:t xml:space="preserve">Q.36</w:t>
      </w:r>
      <w:r>
        <w:rPr>
          <w:i/>
          <w:iCs/>
          <w:sz w:val="20"/>
          <w:szCs w:val="20"/>
        </w:rPr>
        <w:t xml:space="preserve">  [2 marks]   </w:t>
      </w:r>
      <w:r>
        <w:t xml:space="preserve">For the matrix A = [[4, 2], [1, 3]], compute det(A).</w:t>
      </w:r>
    </w:p>
    <w:p>
      <w:pPr>
        <w:spacing w:after="40"/>
        <w:ind w:left="400"/>
      </w:pPr>
      <w:r>
        <w:t xml:space="preserve">(A)  8</w:t>
      </w:r>
    </w:p>
    <w:p>
      <w:pPr>
        <w:spacing w:after="40"/>
        <w:ind w:left="400"/>
      </w:pPr>
      <w:r>
        <w:t xml:space="preserve">(B)  10</w:t>
      </w:r>
    </w:p>
    <w:p>
      <w:pPr>
        <w:spacing w:after="40"/>
        <w:ind w:left="400"/>
      </w:pPr>
      <w:r>
        <w:t xml:space="preserve">(C)  12</w:t>
      </w:r>
    </w:p>
    <w:p>
      <w:pPr>
        <w:spacing w:after="40"/>
        <w:ind w:left="400"/>
      </w:pPr>
      <w:r>
        <w:t xml:space="preserve">(D)  14</w:t>
      </w:r>
    </w:p>
    <w:p>
      <w:pPr>
        <w:keepNext/>
        <w:spacing w:after="60" w:before="180"/>
      </w:pPr>
      <w:r>
        <w:rPr>
          <w:b/>
          <w:bCs/>
        </w:rPr>
        <w:t xml:space="preserve">Q.37</w:t>
      </w:r>
      <w:r>
        <w:rPr>
          <w:i/>
          <w:iCs/>
          <w:sz w:val="20"/>
          <w:szCs w:val="20"/>
        </w:rPr>
        <w:t xml:space="preserve">  [2 marks]   </w:t>
      </w:r>
      <w:r>
        <w:t xml:space="preserve">Using the Newton–Raphson method to find a root of f(x) = x² − 5, starting from x₀ = 2, compute x₁ after one iteration.</w:t>
      </w:r>
    </w:p>
    <w:p>
      <w:pPr>
        <w:spacing w:after="40"/>
        <w:ind w:left="400"/>
      </w:pPr>
      <w:r>
        <w:t xml:space="preserve">(A)  2.00</w:t>
      </w:r>
    </w:p>
    <w:p>
      <w:pPr>
        <w:spacing w:after="40"/>
        <w:ind w:left="400"/>
      </w:pPr>
      <w:r>
        <w:t xml:space="preserve">(B)  2.10</w:t>
      </w:r>
    </w:p>
    <w:p>
      <w:pPr>
        <w:spacing w:after="40"/>
        <w:ind w:left="400"/>
      </w:pPr>
      <w:r>
        <w:t xml:space="preserve">(C)  2.25</w:t>
      </w:r>
    </w:p>
    <w:p>
      <w:pPr>
        <w:spacing w:after="40"/>
        <w:ind w:left="400"/>
      </w:pPr>
      <w:r>
        <w:t xml:space="preserve">(D)  2.50</w:t>
      </w:r>
    </w:p>
    <w:p>
      <w:pPr>
        <w:keepNext/>
        <w:spacing w:after="60" w:before="180"/>
      </w:pPr>
      <w:r>
        <w:rPr>
          <w:b/>
          <w:bCs/>
        </w:rPr>
        <w:t xml:space="preserve">Q.38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Solve dy/dx = 3x², with y(1) = 2. Find y(2).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Q.39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Using the trapezoidal rule with 2 equal intervals, estimate ∫₀² x² dx.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Q.40</w:t>
      </w:r>
      <w:r>
        <w:rPr>
          <w:i/>
          <w:iCs/>
          <w:sz w:val="20"/>
          <w:szCs w:val="20"/>
        </w:rPr>
        <w:t xml:space="preserve">  [2 marks]   </w:t>
      </w:r>
      <w:r>
        <w:t xml:space="preserve">A combine harvester threshing cylinder has a diameter of 600 mm and rotates at 700 rpm. Recommended rasp-bar peripheral speed for paddy threshing is 20–25 m/s. Compute the peripheral speed and state whether it falls within the recommended range.</w:t>
      </w:r>
    </w:p>
    <w:p>
      <w:pPr>
        <w:spacing w:after="40"/>
        <w:ind w:left="400"/>
      </w:pPr>
      <w:r>
        <w:t xml:space="preserve">(A)  15.4 m/s — below the recommended range</w:t>
      </w:r>
    </w:p>
    <w:p>
      <w:pPr>
        <w:spacing w:after="40"/>
        <w:ind w:left="400"/>
      </w:pPr>
      <w:r>
        <w:t xml:space="preserve">(B)  22.0 m/s — within the recommended range</w:t>
      </w:r>
    </w:p>
    <w:p>
      <w:pPr>
        <w:spacing w:after="40"/>
        <w:ind w:left="400"/>
      </w:pPr>
      <w:r>
        <w:t xml:space="preserve">(C)  26.8 m/s — above the recommended range</w:t>
      </w:r>
    </w:p>
    <w:p>
      <w:pPr>
        <w:spacing w:after="40"/>
        <w:ind w:left="400"/>
      </w:pPr>
      <w:r>
        <w:t xml:space="preserve">(D)  30.5 m/s — above the recommended range</w:t>
      </w:r>
    </w:p>
    <w:p>
      <w:pPr>
        <w:keepNext/>
        <w:spacing w:after="60" w:before="180"/>
      </w:pPr>
      <w:r>
        <w:rPr>
          <w:b/>
          <w:bCs/>
        </w:rPr>
        <w:t xml:space="preserve">Q.41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shaft transmits 25 kW at 400 rpm. Compute the torque transmitted.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Q.42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combine harvester costs ₹25,00,000, has a life of 8 years, and a salvage value of 12% of the purchase price. Using straight-line depreciation, and given an annual repair-and-maintenance cost of 5% of the purchase price, compute the total annual fixed-plus-repair cost (excluding fuel and labour).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Q.43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chisel plough with 7 shanks operates at 250 mm depth; each shank has an effective working width of 300 mm, and the soil's specific draft resistance is 45 kN/m². Compute the total draft force.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Q.44</w:t>
      </w:r>
      <w:r>
        <w:rPr>
          <w:i/>
          <w:iCs/>
          <w:sz w:val="20"/>
          <w:szCs w:val="20"/>
        </w:rPr>
        <w:t xml:space="preserve">  [2 marks]   </w:t>
      </w:r>
      <w:r>
        <w:t xml:space="preserve">An air-standard Diesel cycle has a compression ratio of 16 and a cut-off ratio of 2.0. Taking γ = 1.4, compute the thermal efficiency.</w:t>
      </w:r>
    </w:p>
    <w:p>
      <w:pPr>
        <w:spacing w:after="40"/>
        <w:ind w:left="400"/>
      </w:pPr>
      <w:r>
        <w:t xml:space="preserve">(A)  56.0%</w:t>
      </w:r>
    </w:p>
    <w:p>
      <w:pPr>
        <w:spacing w:after="40"/>
        <w:ind w:left="400"/>
      </w:pPr>
      <w:r>
        <w:t xml:space="preserve">(B)  58.7%</w:t>
      </w:r>
    </w:p>
    <w:p>
      <w:pPr>
        <w:spacing w:after="40"/>
        <w:ind w:left="400"/>
      </w:pPr>
      <w:r>
        <w:t xml:space="preserve">(C)  61.4%</w:t>
      </w:r>
    </w:p>
    <w:p>
      <w:pPr>
        <w:spacing w:after="40"/>
        <w:ind w:left="400"/>
      </w:pPr>
      <w:r>
        <w:t xml:space="preserve">(D)  65.2%</w:t>
      </w:r>
    </w:p>
    <w:p>
      <w:pPr>
        <w:keepNext/>
        <w:spacing w:after="60" w:before="180"/>
      </w:pPr>
      <w:r>
        <w:rPr>
          <w:b/>
          <w:bCs/>
        </w:rPr>
        <w:t xml:space="preserve">Q.45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4WD tractor weighs 22 kN, with static weight distribution 55% front / 45% rear. During pulling, weight transfer shifts 2 kN from the front axle to the rear axle. The effective coefficient of traction (all-wheel-drive, based on total dynamic weight) is 0.6, and the overall rolling resistance coefficient is 0.07. Compute the maximum drawbar pull.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Q.46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tractor diesel engine has a brake specific fuel consumption of 210 g/kWh; the calorific value of the diesel used is 42.5 MJ/kg. Compute the brake thermal efficiency.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Q.47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tractor gearbox output shaft runs at 900 rpm and delivers 35 kW into a final-drive-plus-differential assembly with an overall reduction ratio of 18:1 and combined mechanical efficiency of 94%. Compute the torque delivered at the wheel axle.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Q.48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wind-powered water pump has a rotor swept area of 4 m², operates at a wind speed of 6 m/s, and has an overall wind-to-water power conversion efficiency of 25%. Taking air density = 1.2 kg/m³, compute the power delivered to the water.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Q.49</w:t>
      </w:r>
      <w:r>
        <w:rPr>
          <w:i/>
          <w:iCs/>
          <w:sz w:val="20"/>
          <w:szCs w:val="20"/>
        </w:rPr>
        <w:t xml:space="preserve">  [2 marks]   </w:t>
      </w:r>
      <w:r>
        <w:t xml:space="preserve">A small watershed of area 8 km² has a runoff coefficient of 0.35 for a design rainfall intensity of 40 mm/h. Using the Rational Method, Q = CiA/360 (Q in m³/s, i in mm/h, A in hectares), compute the peak discharge.</w:t>
      </w:r>
    </w:p>
    <w:p>
      <w:pPr>
        <w:spacing w:after="40"/>
        <w:ind w:left="400"/>
      </w:pPr>
      <w:r>
        <w:t xml:space="preserve">(A)  11.2 m³/s</w:t>
      </w:r>
    </w:p>
    <w:p>
      <w:pPr>
        <w:spacing w:after="40"/>
        <w:ind w:left="400"/>
      </w:pPr>
      <w:r>
        <w:t xml:space="preserve">(B)  22.4 m³/s</w:t>
      </w:r>
    </w:p>
    <w:p>
      <w:pPr>
        <w:spacing w:after="40"/>
        <w:ind w:left="400"/>
      </w:pPr>
      <w:r>
        <w:t xml:space="preserve">(C)  31.1 m³/s</w:t>
      </w:r>
    </w:p>
    <w:p>
      <w:pPr>
        <w:spacing w:after="40"/>
        <w:ind w:left="400"/>
      </w:pPr>
      <w:r>
        <w:t xml:space="preserve">(D)  44.8 m³/s</w:t>
      </w:r>
    </w:p>
    <w:p>
      <w:pPr>
        <w:keepNext/>
        <w:spacing w:after="60" w:before="180"/>
      </w:pPr>
      <w:r>
        <w:rPr>
          <w:b/>
          <w:bCs/>
        </w:rPr>
        <w:t xml:space="preserve">Q.50</w:t>
      </w:r>
      <w:r>
        <w:rPr>
          <w:i/>
          <w:iCs/>
          <w:sz w:val="20"/>
          <w:szCs w:val="20"/>
        </w:rPr>
        <w:t xml:space="preserve">  [2 marks]   </w:t>
      </w:r>
      <w:r>
        <w:t xml:space="preserve">A 6-hour unit hydrograph (1 cm rainfall excess) has a peak discharge of 60 m³/s. For a storm producing a uniform rainfall excess of 2.5 cm in 6 hours, neglecting baseflow, compute the peak of the direct-runoff hydrograph.</w:t>
      </w:r>
    </w:p>
    <w:p>
      <w:pPr>
        <w:spacing w:after="40"/>
        <w:ind w:left="400"/>
      </w:pPr>
      <w:r>
        <w:t xml:space="preserve">(A)  120 m³/s</w:t>
      </w:r>
    </w:p>
    <w:p>
      <w:pPr>
        <w:spacing w:after="40"/>
        <w:ind w:left="400"/>
      </w:pPr>
      <w:r>
        <w:t xml:space="preserve">(B)  150 m³/s</w:t>
      </w:r>
    </w:p>
    <w:p>
      <w:pPr>
        <w:spacing w:after="40"/>
        <w:ind w:left="400"/>
      </w:pPr>
      <w:r>
        <w:t xml:space="preserve">(C)  180 m³/s</w:t>
      </w:r>
    </w:p>
    <w:p>
      <w:pPr>
        <w:spacing w:after="40"/>
        <w:ind w:left="400"/>
      </w:pPr>
      <w:r>
        <w:t xml:space="preserve">(D)  24 m³/s</w:t>
      </w:r>
    </w:p>
    <w:p>
      <w:pPr>
        <w:keepNext/>
        <w:spacing w:after="60" w:before="180"/>
      </w:pPr>
      <w:r>
        <w:rPr>
          <w:b/>
          <w:bCs/>
        </w:rPr>
        <w:t xml:space="preserve">Q.51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trapezoidal (Cipolletti) check-dam spillway must pass a peak discharge of 3.5 m³/s. Using Q = 1.71 L H^1.5 (SI units), with an available head H = 0.5 m, find the minimum crest length L.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Q.52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Water flows through a 200 mm diameter pipe at a mean velocity of 1.8 m/s and discharges into a trapezoidal open channel with bed width 1.0 m, side slopes 1:1, flowing at a depth of 0.6 m. Using continuity, compute the mean velocity in the channel.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Q.53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watershed has curve number CN = 78. For a rainfall event of 75 mm, using the SCS-CN method (S = 25400/CN − 254, Ia = 0.2S), compute the direct runoff depth Q.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Q.54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soil has field capacity 30% and permanent wilting point 14% (both by dry weight), and bulk density 1.35 g/cm³. Compute the total available water in a 45 cm effective root-zone depth.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Q.55</w:t>
      </w:r>
      <w:r>
        <w:rPr>
          <w:i/>
          <w:iCs/>
          <w:sz w:val="20"/>
          <w:szCs w:val="20"/>
        </w:rPr>
        <w:t xml:space="preserve">  [2 marks] (MSQ)   </w:t>
      </w:r>
      <w:r>
        <w:t xml:space="preserve">Which of the following statements about specific speed (Nₛ) and centrifugal-pump selection are CORRECT?</w:t>
      </w:r>
    </w:p>
    <w:p>
      <w:pPr>
        <w:spacing w:after="40"/>
        <w:ind w:left="400"/>
      </w:pPr>
      <w:r>
        <w:t xml:space="preserve">(A)  Low specific speed corresponds to radial-flow (centrifugal) pumps, suited to high head and low discharge</w:t>
      </w:r>
    </w:p>
    <w:p>
      <w:pPr>
        <w:spacing w:after="40"/>
        <w:ind w:left="400"/>
      </w:pPr>
      <w:r>
        <w:t xml:space="preserve">(B)  High specific speed corresponds to axial-flow (propeller) pumps, suited to low head and high discharge</w:t>
      </w:r>
    </w:p>
    <w:p>
      <w:pPr>
        <w:spacing w:after="40"/>
        <w:ind w:left="400"/>
      </w:pPr>
      <w:r>
        <w:t xml:space="preserve">(C)  Specific speed depends only on discharge and is independent of head and rotational speed</w:t>
      </w:r>
    </w:p>
    <w:p>
      <w:pPr>
        <w:spacing w:after="40"/>
        <w:ind w:left="400"/>
      </w:pPr>
      <w:r>
        <w:t xml:space="preserve">(D)  Mixed-flow pumps have specific speed values intermediate between radial- and axial-flow types</w:t>
      </w:r>
    </w:p>
    <w:p>
      <w:pPr>
        <w:keepNext/>
        <w:spacing w:after="60" w:before="180"/>
      </w:pPr>
      <w:r>
        <w:rPr>
          <w:b/>
          <w:bCs/>
        </w:rPr>
        <w:t xml:space="preserve">Q.56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lined trapezoidal channel has bed width 1.5 m, side slopes 1.5:1 (H:V), depth of flow 1.0 m, bed slope 1 in 2500, and Manning's n = 0.016. Compute the discharge.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Q.57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Design a subsurface drain spacing using the steady-state Hooghoudt equation q·S² = 4K·h·(2d+h), with K = 0.6 m/day, h = 1.0 m, d = 1.5 m, and q = 0.012 m/day. Compute the drain spacing S.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Q.58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steady-state pumping test on a confined aquifer (Q = 1500 m³/day) records drawdown of 1.8 m at radial distance 15 m and 0.7 m at radial distance 90 m. Using the Thiem equation, compute the transmissivity T.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Q.59</w:t>
      </w:r>
      <w:r>
        <w:rPr>
          <w:i/>
          <w:iCs/>
          <w:sz w:val="20"/>
          <w:szCs w:val="20"/>
        </w:rPr>
        <w:t xml:space="preserve">  [2 marks] (MSQ)   </w:t>
      </w:r>
      <w:r>
        <w:t xml:space="preserve">Which of the following statements about controlled-atmosphere (CA) storage of fresh produce are CORRECT?</w:t>
      </w:r>
    </w:p>
    <w:p>
      <w:pPr>
        <w:spacing w:after="40"/>
        <w:ind w:left="400"/>
      </w:pPr>
      <w:r>
        <w:t xml:space="preserve">(A)  CA storage typically maintains reduced O₂ and elevated CO₂ levels compared to normal air</w:t>
      </w:r>
    </w:p>
    <w:p>
      <w:pPr>
        <w:spacing w:after="40"/>
        <w:ind w:left="400"/>
      </w:pPr>
      <w:r>
        <w:t xml:space="preserve">(B)  CA storage slows the respiration rate and senescence of produce, extending storage life</w:t>
      </w:r>
    </w:p>
    <w:p>
      <w:pPr>
        <w:spacing w:after="40"/>
        <w:ind w:left="400"/>
      </w:pPr>
      <w:r>
        <w:t xml:space="preserve">(C)  CA storage increases ethylene production, accelerating ripening</w:t>
      </w:r>
    </w:p>
    <w:p>
      <w:pPr>
        <w:spacing w:after="40"/>
        <w:ind w:left="400"/>
      </w:pPr>
      <w:r>
        <w:t xml:space="preserve">(D)  Optimal O₂/CO₂ levels for CA storage are commodity-specific</w:t>
      </w:r>
    </w:p>
    <w:p>
      <w:pPr>
        <w:keepNext/>
        <w:spacing w:after="60" w:before="180"/>
      </w:pPr>
      <w:r>
        <w:rPr>
          <w:b/>
          <w:bCs/>
        </w:rPr>
        <w:t xml:space="preserve">Q.60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Maize at 24% moisture content (wb) is dried at a constant rate Rc = 0.035 kg water/kg dry matter/h until the critical moisture content of 15% (wb) is reached. Compute the time taken during the constant-rate period.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Q.61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roller mill grinds wheat at 800 kg/h from a feed size of 6 mm to a product size of 1.5 mm. Using Bond's law, E(kWh/tonne) = Wi(1/√Dp2 − 1/√Dp1) with Bond work index Wi = 10.2 kWh/tonne and Dp in mm, compute the power required.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Q.62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A silo holds 400 tonnes of maize at 16% moisture content (wb) and must be dried to 13% (wb) for safe long-term storage. Using a dry-matter balance, compute the mass of water to be removed.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pPr>
        <w:keepNext/>
        <w:spacing w:after="60" w:before="180"/>
      </w:pPr>
      <w:r>
        <w:rPr>
          <w:b/>
          <w:bCs/>
        </w:rPr>
        <w:t xml:space="preserve">Q.63</w:t>
      </w:r>
      <w:r>
        <w:rPr>
          <w:i/>
          <w:iCs/>
          <w:sz w:val="20"/>
          <w:szCs w:val="20"/>
        </w:rPr>
        <w:t xml:space="preserve">  [2 marks] (MSQ)   </w:t>
      </w:r>
      <w:r>
        <w:t xml:space="preserve">Which of the following statements about the F₀ value (thermal process lethality) used in canned-food sterilization are CORRECT?</w:t>
      </w:r>
    </w:p>
    <w:p>
      <w:pPr>
        <w:spacing w:after="40"/>
        <w:ind w:left="400"/>
      </w:pPr>
      <w:r>
        <w:t xml:space="preserve">(A)  F₀ is the equivalent time at a reference temperature (usually 121.1°C) that delivers the same microbial lethality as the actual, varying time-temperature process</w:t>
      </w:r>
    </w:p>
    <w:p>
      <w:pPr>
        <w:spacing w:after="40"/>
        <w:ind w:left="400"/>
      </w:pPr>
      <w:r>
        <w:t xml:space="preserve">(B)  A higher F₀ indicates a more severe (more lethal) thermal process</w:t>
      </w:r>
    </w:p>
    <w:p>
      <w:pPr>
        <w:spacing w:after="40"/>
        <w:ind w:left="400"/>
      </w:pPr>
      <w:r>
        <w:t xml:space="preserve">(C)  F₀ depends on the Z-value of the target organism</w:t>
      </w:r>
    </w:p>
    <w:p>
      <w:pPr>
        <w:spacing w:after="40"/>
        <w:ind w:left="400"/>
      </w:pPr>
      <w:r>
        <w:t xml:space="preserve">(D)  F₀ is independent of the retort's come-up and cool-down time</w:t>
      </w:r>
    </w:p>
    <w:p>
      <w:pPr>
        <w:keepNext/>
        <w:spacing w:after="60" w:before="180"/>
      </w:pPr>
      <w:r>
        <w:rPr>
          <w:b/>
          <w:bCs/>
        </w:rPr>
        <w:t xml:space="preserve">Q.64</w:t>
      </w:r>
      <w:r>
        <w:rPr>
          <w:i/>
          <w:iCs/>
          <w:sz w:val="20"/>
          <w:szCs w:val="20"/>
        </w:rPr>
        <w:t xml:space="preserve">  [2 marks] (MSQ)   </w:t>
      </w:r>
      <w:r>
        <w:t xml:space="preserve">Which of the following statements about membrane processing (ultrafiltration/reverse osmosis) in dairy processing are CORRECT?</w:t>
      </w:r>
    </w:p>
    <w:p>
      <w:pPr>
        <w:spacing w:after="40"/>
        <w:ind w:left="400"/>
      </w:pPr>
      <w:r>
        <w:t xml:space="preserve">(A)  Ultrafiltration separates components primarily based on molecular size using a semi-permeable membrane</w:t>
      </w:r>
    </w:p>
    <w:p>
      <w:pPr>
        <w:spacing w:after="40"/>
        <w:ind w:left="400"/>
      </w:pPr>
      <w:r>
        <w:t xml:space="preserve">(B)  Reverse osmosis requires a higher applied pressure than ultrafiltration for a comparable flux</w:t>
      </w:r>
    </w:p>
    <w:p>
      <w:pPr>
        <w:spacing w:after="40"/>
        <w:ind w:left="400"/>
      </w:pPr>
      <w:r>
        <w:t xml:space="preserve">(C)  Ultrafiltration can concentrate milk proteins while allowing lactose and water to pass through as permeate</w:t>
      </w:r>
    </w:p>
    <w:p>
      <w:pPr>
        <w:spacing w:after="40"/>
        <w:ind w:left="400"/>
      </w:pPr>
      <w:r>
        <w:t xml:space="preserve">(D)  Membrane fouling has no effect on permeate flux over the course of operation</w:t>
      </w:r>
    </w:p>
    <w:p>
      <w:pPr>
        <w:keepNext/>
        <w:spacing w:after="60" w:before="180"/>
      </w:pPr>
      <w:r>
        <w:rPr>
          <w:b/>
          <w:bCs/>
        </w:rPr>
        <w:t xml:space="preserve">Q.65</w:t>
      </w:r>
      <w:r>
        <w:rPr>
          <w:i/>
          <w:iCs/>
          <w:sz w:val="20"/>
          <w:szCs w:val="20"/>
        </w:rPr>
        <w:t xml:space="preserve">  [2 marks] (NAT)   </w:t>
      </w:r>
      <w:r>
        <w:t xml:space="preserve">Milk is cooled from 32°C to 5°C in a counter-flow plate cooler using chilled water entering at 3°C and leaving at 9°C. Milk flow rate is 1800 kg/h with specific heat 3.93 kJ/kg·K; water specific heat is 4.18 kJ/kg·K. Assuming no heat losses, compute the required chilled water flow rate.</w:t>
      </w:r>
    </w:p>
    <w:p>
      <w:pPr>
        <w:spacing w:after="40"/>
        <w:ind w:left="400"/>
      </w:pPr>
      <w:r>
        <w:rPr>
          <w:i/>
          <w:iCs/>
          <w:color w:val="666666"/>
          <w:sz w:val="19"/>
          <w:szCs w:val="19"/>
        </w:rPr>
        <w:t xml:space="preserve">[Enter a numerical value in the box provided.]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color w:val="1F3B57"/>
        </w:rPr>
        <w:t xml:space="preserve">ANSWER KEY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700"/>
        <w:gridCol w:w="2200"/>
        <w:gridCol w:w="3200"/>
        <w:gridCol w:w="800"/>
        <w:gridCol w:w="700"/>
        <w:gridCol w:w="1700"/>
      </w:tblGrid>
      <w:tr>
        <w:trPr>
          <w:tblHeader/>
        </w:trPr>
        <w:tc>
          <w:tcPr>
            <w:tcW w:type="dxa" w:w="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Q.No.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Sub-topic</w:t>
            </w:r>
          </w:p>
        </w:tc>
        <w:tc>
          <w:tcPr>
            <w:tcW w:type="dxa" w:w="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Marks</w:t>
            </w:r>
          </w:p>
        </w:tc>
        <w:tc>
          <w:tcPr>
            <w:tcW w:type="dxa" w:w="1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Verbal Aptitude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Verbal Aptitude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Verbal Aptitude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Data Interpretation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Analytical Aptitude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Quantitative Aptitude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Quantitative Aptitude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Quantitative Aptitude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Spatial Aptitude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General Aptitude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Analytical Aptitude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Mathematics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Calculus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Mathematics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Linear Algebra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Mathematics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Differential Equations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Mathematics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Probability and Statistics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Mathematics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Calculus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5.90 to 6.10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Machinery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Harvesting/Threshing (rotation-pool swap)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Machinery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Machine Design (chains, sprockets)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Machinery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Harvesting/Threshing (rotation-pool swap)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315.00 to 325.00 kg/h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Tractor Tests &amp; Performance (rotation-pool swap)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Tractors — Traction Theory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 — Engine Components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12.80 to 13.20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Tractor Tests &amp; Performance (rotation-pool swap)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86.00 to 87.00 %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Watershed Management (rotation-pool swap)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Fluid Mechanics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and Water Erosion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29.30 to 29.90 t/ha/yr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Surveying and Levelling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249.45 to 249.60 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Irrigation &amp; Drainage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Soil-Water-Plant Relationship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Irrigation &amp; Drainage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Groundwater Hydrology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19.50 to 20.50 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Process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Processing of Agriculture Produce (rotation-pool swap)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Process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Properties of Agricultural Produce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Process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Size Reduction and Material Handling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13.10 to 13.60 kJ/kg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Process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Storage Systems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103.00 to 107.00 kg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Process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Processing of Agriculture Produce (rotation-pool swap)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2440.00 to 2490.00 kg/h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Dairy &amp; Food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Unit Operations in Dairy &amp; Food Engineering (rotation-pool swap)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Dairy &amp; Food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Heat and Mass Transfer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87.00 to 89.00 kW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Mathematics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Linear Algebra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Mathematics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Numerical Methods (rotation-pool swap)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Mathematics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Differential Equations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8.90 to 9.10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Engineering Mathematics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Numerical Methods (rotation-pool swap)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2.90 to 3.10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Machinery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Harvesting/Threshing (rotation-pool swap)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Machinery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Machine Design (shafts)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590.00 to 605.00 N·m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Machinery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Cost Analysis of Implements/Tractors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395000.00 to 405000.00 ₹/year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Machinery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Machinery — Tillage Forces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23.30 to 23.90 kN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Thermodynamic Principles &amp; IC Engine Cycles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Tractors — Traction Theory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11.50 to 11.90 kN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Fuels, Combustion and Lubricants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40.00 to 40.70 %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Power Transmission (final drive, differential)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6200.00 to 6380.00 N·m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Farm Power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Sources of Power (Wind)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126.00 to 134.00 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Watershed Management (rotation-pool swap)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Hydrology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MCQ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Watershed Management / Erosion Control Structures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5.65 to 5.95 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Fluid Mechanics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0.06 to 0.06 m/s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Hydrology (SCS-CN Method)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27.40 to 28.20 mm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&amp; Water Conservation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Soil Mechanics / Soil-Water Relations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96.00 to 98.50 mm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Irrigation &amp; Drainage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Wells and Pumps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MSQ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A, B, D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Irrigation &amp; Drainage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Irrigation Water Conveyance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2.50 to 2.75 m³/s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Irrigation &amp; Drainage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Drainage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27.80 to 28.80 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Irrigation &amp; Drainage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Groundwater Hydrology (Pumping Tests)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385.00 to 393.00 m²/day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Process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Storage Systems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MSQ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A, B, D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Process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Evaporation and Drying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3.85 to 4.10 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Process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Processing of Agriculture Produce (rotation-pool swap)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3.20 to 3.50 kW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Agricultural Process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Storage Systems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13.40 to 14.20 tonnes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Dairy &amp; Food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Preservation of Food (Thermal Process Lethality)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MSQ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A, B, C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Dairy &amp; Food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Unit Operations in Dairy &amp; Food Engineering (rotation-pool swap)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MSQ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A, B, C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Dairy &amp; Food Engineering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Heat and Mass Transfer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NAT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7550.00 to 7700.00 kg/h</w:t>
            </w:r>
          </w:p>
        </w:tc>
      </w:tr>
    </w:tbl>
    <w:p>
      <w:r>
        <w:br w:type="page"/>
      </w:r>
    </w:p>
    <w:p>
      <w:pPr>
        <w:pStyle w:val="Heading1"/>
        <w:spacing w:after="200"/>
        <w:jc w:val="center"/>
      </w:pPr>
      <w:r>
        <w:rPr>
          <w:color w:val="1F3B57"/>
        </w:rPr>
        <w:t xml:space="preserve">DETAILED SOLUTIONS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</w:t>
      </w:r>
      <w:r>
        <w:rPr>
          <w:i/>
          <w:iCs/>
          <w:sz w:val="20"/>
          <w:szCs w:val="20"/>
        </w:rPr>
        <w:t xml:space="preserve">   General Aptitude  ›  Verbal Aptitude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Select the most appropriate word to complete the sentence:
"Despite ______ opposition from the board, the proposal was passed unanimously."</w:t>
      </w:r>
    </w:p>
    <w:p>
      <w:pPr>
        <w:spacing w:after="20"/>
        <w:ind w:left="400"/>
      </w:pPr>
      <w:r>
        <w:t xml:space="preserve">(A)  tacit</w:t>
      </w:r>
    </w:p>
    <w:p>
      <w:pPr>
        <w:spacing w:after="20"/>
        <w:ind w:left="400"/>
      </w:pPr>
      <w:r>
        <w:t xml:space="preserve">(B)  vehement</w:t>
      </w:r>
    </w:p>
    <w:p>
      <w:pPr>
        <w:spacing w:after="20"/>
        <w:ind w:left="400"/>
      </w:pPr>
      <w:r>
        <w:t xml:space="preserve">(C)  negligible</w:t>
      </w:r>
    </w:p>
    <w:p>
      <w:pPr>
        <w:spacing w:after="20"/>
        <w:ind w:left="400"/>
      </w:pPr>
      <w:r>
        <w:t xml:space="preserve">(D)  imaginary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"Despite" signals a contrast: strong opposition, yet a unanimous pass. "Vehement" (forceful, intense) supplies the necessary contrast; the weaker options do not.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"Tacit" means unspoken/implied — too weak to justify "despite" against a unanimous outcome.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 — supplies the necessary contrast with "unanimously".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Negligible opposition would not need "despite" to explain a unanimous pass.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Imaginary opposition is not real opposition at all, making "despite" nonsensical.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</w:t>
      </w:r>
      <w:r>
        <w:rPr>
          <w:i/>
          <w:iCs/>
          <w:sz w:val="20"/>
          <w:szCs w:val="20"/>
        </w:rPr>
        <w:t xml:space="preserve">   General Aptitude  ›  Verbal Aptitude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Choose the correctly spelt word.</w:t>
      </w:r>
    </w:p>
    <w:p>
      <w:pPr>
        <w:spacing w:after="20"/>
        <w:ind w:left="400"/>
      </w:pPr>
      <w:r>
        <w:t xml:space="preserve">(A)  Maintainance</w:t>
      </w:r>
    </w:p>
    <w:p>
      <w:pPr>
        <w:spacing w:after="20"/>
        <w:ind w:left="400"/>
      </w:pPr>
      <w:r>
        <w:t xml:space="preserve">(B)  Maintenence</w:t>
      </w:r>
    </w:p>
    <w:p>
      <w:pPr>
        <w:spacing w:after="20"/>
        <w:ind w:left="400"/>
      </w:pPr>
      <w:r>
        <w:t xml:space="preserve">(C)  Maintenance</w:t>
      </w:r>
    </w:p>
    <w:p>
      <w:pPr>
        <w:spacing w:after="20"/>
        <w:ind w:left="400"/>
      </w:pPr>
      <w:r>
        <w:t xml:space="preserve">(D)  Maintanance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The correct spelling is "Maintenance" — note the "e" after "Maint" and before "nance".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Incorrectly inserts "ai" in the second syllable.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Incorrectly uses "e" where "a" is needed in the final syllable.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Incorrectly uses "a" instead of "e" in the second syllable.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</w:t>
      </w:r>
      <w:r>
        <w:rPr>
          <w:i/>
          <w:iCs/>
          <w:sz w:val="20"/>
          <w:szCs w:val="20"/>
        </w:rPr>
        <w:t xml:space="preserve">   General Aptitude  ›  Verbal Aptitude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Select the word most nearly OPPOSITE in meaning to "TRANSIENT".</w:t>
      </w:r>
    </w:p>
    <w:p>
      <w:pPr>
        <w:spacing w:after="20"/>
        <w:ind w:left="400"/>
      </w:pPr>
      <w:r>
        <w:t xml:space="preserve">(A)  Fleeting</w:t>
      </w:r>
    </w:p>
    <w:p>
      <w:pPr>
        <w:spacing w:after="20"/>
        <w:ind w:left="400"/>
      </w:pPr>
      <w:r>
        <w:t xml:space="preserve">(B)  Permanent</w:t>
      </w:r>
    </w:p>
    <w:p>
      <w:pPr>
        <w:spacing w:after="20"/>
        <w:ind w:left="400"/>
      </w:pPr>
      <w:r>
        <w:t xml:space="preserve">(C)  Volatile</w:t>
      </w:r>
    </w:p>
    <w:p>
      <w:pPr>
        <w:spacing w:after="20"/>
        <w:ind w:left="400"/>
      </w:pPr>
      <w:r>
        <w:t xml:space="preserve">(D)  Momentary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"Transient" means lasting only a short time. Its direct opposite is "permanent" (lasting indefinitely).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A near-synonym of transient, not an antonym.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Describes rapid change, not duration — a different axis of meaning.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A near-synonym of transient, not an antonym.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</w:t>
      </w:r>
      <w:r>
        <w:rPr>
          <w:i/>
          <w:iCs/>
          <w:sz w:val="20"/>
          <w:szCs w:val="20"/>
        </w:rPr>
        <w:t xml:space="preserve">   General Aptitude  ›  Data Interpretation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Wheat yield (q/ha) recorded across 5 trial plots is: 42, 38, 45, 40, 50.</w:t>
      </w:r>
    </w:p>
    <w:p>
      <w:pPr>
        <w:spacing w:after="40"/>
        <w:ind w:left="400"/>
      </w:pPr>
      <w:r>
        <w:t xml:space="preserve">Find the median yield.</w:t>
      </w:r>
    </w:p>
    <w:p>
      <w:pPr>
        <w:spacing w:after="20"/>
        <w:ind w:left="400"/>
      </w:pPr>
      <w:r>
        <w:t xml:space="preserve">(A)  40 q/ha</w:t>
      </w:r>
    </w:p>
    <w:p>
      <w:pPr>
        <w:spacing w:after="20"/>
        <w:ind w:left="400"/>
      </w:pPr>
      <w:r>
        <w:t xml:space="preserve">(B)  42 q/ha</w:t>
      </w:r>
    </w:p>
    <w:p>
      <w:pPr>
        <w:spacing w:after="20"/>
        <w:ind w:left="400"/>
      </w:pPr>
      <w:r>
        <w:t xml:space="preserve">(C)  45 q/ha</w:t>
      </w:r>
    </w:p>
    <w:p>
      <w:pPr>
        <w:spacing w:after="20"/>
        <w:ind w:left="400"/>
      </w:pPr>
      <w:r>
        <w:t xml:space="preserve">(D)  44 q/ha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Sorted: 38, 40, 42, 45, 50. The middle (3rd of 5) value is 42 q/ha.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This is the second-lowest value, not the median.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 — the middle value of the sorted list.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This is the second-highest value, not the median.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This equals the mean, not the median, of the data set.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</w:t>
      </w:r>
      <w:r>
        <w:rPr>
          <w:i/>
          <w:iCs/>
          <w:sz w:val="20"/>
          <w:szCs w:val="20"/>
        </w:rPr>
        <w:t xml:space="preserve">   General Aptitude  ›  Analytical Aptitude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Given: "All combine harvesters are self-propelled machines" and "Some self-propelled machines are tractors." Which conclusion necessarily follows?</w:t>
      </w:r>
    </w:p>
    <w:p>
      <w:pPr>
        <w:spacing w:after="20"/>
        <w:ind w:left="400"/>
      </w:pPr>
      <w:r>
        <w:t xml:space="preserve">(A)  All combine harvesters are tractors</w:t>
      </w:r>
    </w:p>
    <w:p>
      <w:pPr>
        <w:spacing w:after="20"/>
        <w:ind w:left="400"/>
      </w:pPr>
      <w:r>
        <w:t xml:space="preserve">(B)  Some tractors are combine harvesters</w:t>
      </w:r>
    </w:p>
    <w:p>
      <w:pPr>
        <w:spacing w:after="20"/>
        <w:ind w:left="400"/>
      </w:pPr>
      <w:r>
        <w:t xml:space="preserve">(C)  No combine harvester is a tractor</w:t>
      </w:r>
    </w:p>
    <w:p>
      <w:pPr>
        <w:spacing w:after="20"/>
        <w:ind w:left="400"/>
      </w:pPr>
      <w:r>
        <w:t xml:space="preserve">(D)  None of the above conclusions necessarily follows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D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The "self-propelled machines" that are tractors need not be the same subset as combine harvesters — this is the classic undistributed-middle-term case. No valid conclusion about combine harvesters and tractors can be drawn from these two premises alone.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Overreaches — not supported by the premises.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Not guaranteed — the "some" self-propelled machines that are tractors may be entirely disjoint from combine harvesters.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Not guaranteed either — the premises do not rule out overlap.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Correct — the syllogism has an undistributed middle term, so no conclusion follows validly.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Q.6</w:t>
      </w:r>
      <w:r>
        <w:rPr>
          <w:i/>
          <w:iCs/>
          <w:sz w:val="20"/>
          <w:szCs w:val="20"/>
        </w:rPr>
        <w:t xml:space="preserve">   General Aptitude  ›  Quantitative Aptitude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cooperative loan of ₹5,00,000 is taken at 10% p.a., compounded annually. Find the total amount payable after 2 years.</w:t>
      </w:r>
    </w:p>
    <w:p>
      <w:pPr>
        <w:spacing w:after="20"/>
        <w:ind w:left="400"/>
      </w:pPr>
      <w:r>
        <w:t xml:space="preserve">(A)  ₹5,50,000</w:t>
      </w:r>
    </w:p>
    <w:p>
      <w:pPr>
        <w:spacing w:after="20"/>
        <w:ind w:left="400"/>
      </w:pPr>
      <w:r>
        <w:t xml:space="preserve">(B)  ₹6,00,000</w:t>
      </w:r>
    </w:p>
    <w:p>
      <w:pPr>
        <w:spacing w:after="20"/>
        <w:ind w:left="400"/>
      </w:pPr>
      <w:r>
        <w:t xml:space="preserve">(C)  ₹6,05,000</w:t>
      </w:r>
    </w:p>
    <w:p>
      <w:pPr>
        <w:spacing w:after="20"/>
        <w:ind w:left="400"/>
      </w:pPr>
      <w:r>
        <w:t xml:space="preserve">(D)  ₹6,10,000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Amount = P(1+r)ⁿ = 5,00,000 × (1.10)² = 5,00,000 × 1.21 = ₹6,05,000.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Results from using simple interest (10%×2yr = 20%) instead of compounding.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An intermediate rounding, not the compounded value.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Overestimates the compounded value.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Q.7</w:t>
      </w:r>
      <w:r>
        <w:rPr>
          <w:i/>
          <w:iCs/>
          <w:sz w:val="20"/>
          <w:szCs w:val="20"/>
        </w:rPr>
        <w:t xml:space="preserve">   General Aptitude  ›  Quantitative Aptitude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Harvester A alone can harvest a field in 10 hours; harvester B alone in 15 hours. They work together, but A stops working 3 hours before the field is fully harvested (B works the entire time, A leaves early). Find the total time taken to harvest the field.</w:t>
      </w:r>
    </w:p>
    <w:p>
      <w:pPr>
        <w:spacing w:after="20"/>
        <w:ind w:left="400"/>
      </w:pPr>
      <w:r>
        <w:t xml:space="preserve">(A)  6.0 h</w:t>
      </w:r>
    </w:p>
    <w:p>
      <w:pPr>
        <w:spacing w:after="20"/>
        <w:ind w:left="400"/>
      </w:pPr>
      <w:r>
        <w:t xml:space="preserve">(B)  7.0 h</w:t>
      </w:r>
    </w:p>
    <w:p>
      <w:pPr>
        <w:spacing w:after="20"/>
        <w:ind w:left="400"/>
      </w:pPr>
      <w:r>
        <w:t xml:space="preserve">(C)  7.8 h</w:t>
      </w:r>
    </w:p>
    <w:p>
      <w:pPr>
        <w:spacing w:after="20"/>
        <w:ind w:left="400"/>
      </w:pPr>
      <w:r>
        <w:t xml:space="preserve">(D)  9.0 h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Let total time = T hours. A works (T−3) h, B works T h.</w:t>
      </w:r>
    </w:p>
    <w:p>
      <w:pPr>
        <w:spacing w:after="40"/>
        <w:ind w:left="300"/>
      </w:pPr>
      <w:r>
        <w:t xml:space="preserve">• Work done: (T−3)/10 + T/15 = 1. Multiplying by 30: 3(T−3) + 2T = 30 ⟹ 5T = 39 ⟹ T = 7.8 h.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Not consistent with correctly setting up the work-equation with the 3 h early departure.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Does not satisfy the work equation when substituted back.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Overestimates — inconsistent with the combined-rate equation.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Q.8</w:t>
      </w:r>
      <w:r>
        <w:rPr>
          <w:i/>
          <w:iCs/>
          <w:sz w:val="20"/>
          <w:szCs w:val="20"/>
        </w:rPr>
        <w:t xml:space="preserve">   General Aptitude  ›  Quantitative Aptitude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field requires 120 kg N/ha and 60 kg K₂O/ha, to be supplied using only urea (46% N) and MOP (60% K₂O) — MOP first to meet all the K₂O, and urea to supply all the N. Find the total mass of fertilizer applied (kg/ha), to the nearest kg.</w:t>
      </w:r>
    </w:p>
    <w:p>
      <w:pPr>
        <w:spacing w:after="20"/>
        <w:ind w:left="400"/>
      </w:pPr>
      <w:r>
        <w:t xml:space="preserve">(A)  320 kg/ha</w:t>
      </w:r>
    </w:p>
    <w:p>
      <w:pPr>
        <w:spacing w:after="20"/>
        <w:ind w:left="400"/>
      </w:pPr>
      <w:r>
        <w:t xml:space="preserve">(B)  340 kg/ha</w:t>
      </w:r>
    </w:p>
    <w:p>
      <w:pPr>
        <w:spacing w:after="20"/>
        <w:ind w:left="400"/>
      </w:pPr>
      <w:r>
        <w:t xml:space="preserve">(C)  361 kg/ha</w:t>
      </w:r>
    </w:p>
    <w:p>
      <w:pPr>
        <w:spacing w:after="20"/>
        <w:ind w:left="400"/>
      </w:pPr>
      <w:r>
        <w:t xml:space="preserve">(D)  380 kg/ha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MOP needed for K₂O: 60 ÷ 0.60 = 100 kg/ha (contributes no N).</w:t>
      </w:r>
    </w:p>
    <w:p>
      <w:pPr>
        <w:spacing w:after="40"/>
        <w:ind w:left="300"/>
      </w:pPr>
      <w:r>
        <w:t xml:space="preserve">• Urea needed for N: 120 ÷ 0.46 = 260.9 kg/ha.</w:t>
      </w:r>
    </w:p>
    <w:p>
      <w:pPr>
        <w:spacing w:after="40"/>
        <w:ind w:left="300"/>
      </w:pPr>
      <w:r>
        <w:t xml:space="preserve">• Total fertilizer = 100 + 260.9 ≈ 361 kg/ha.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Underestimates the urea requirement.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Still an underestimate of the correctly computed total.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Overestimates the total.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Q.9</w:t>
      </w:r>
      <w:r>
        <w:rPr>
          <w:i/>
          <w:iCs/>
          <w:sz w:val="20"/>
          <w:szCs w:val="20"/>
        </w:rPr>
        <w:t xml:space="preserve">   General Aptitude  ›  Spatial Aptitude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[Figure description: A square sheet of paper is folded in half twice, each fold parallel to a side of the sheet, producing a smaller square of 4 layers. A small triangular corner (away from both fold lines) is then cut off.]</w:t>
      </w:r>
    </w:p>
    <w:p>
      <w:pPr>
        <w:spacing w:after="40"/>
        <w:ind w:left="400"/>
      </w:pPr>
      <w:r>
        <w:t xml:space="preserve">When the sheet is fully unfolded, how many holes appear in it?</w:t>
      </w:r>
    </w:p>
    <w:p>
      <w:pPr>
        <w:spacing w:after="20"/>
        <w:ind w:left="400"/>
      </w:pPr>
      <w:r>
        <w:t xml:space="preserve">(A)  1</w:t>
      </w:r>
    </w:p>
    <w:p>
      <w:pPr>
        <w:spacing w:after="20"/>
        <w:ind w:left="400"/>
      </w:pPr>
      <w:r>
        <w:t xml:space="preserve">(B)  2</w:t>
      </w:r>
    </w:p>
    <w:p>
      <w:pPr>
        <w:spacing w:after="20"/>
        <w:ind w:left="400"/>
      </w:pPr>
      <w:r>
        <w:t xml:space="preserve">(C)  4</w:t>
      </w:r>
    </w:p>
    <w:p>
      <w:pPr>
        <w:spacing w:after="20"/>
        <w:ind w:left="400"/>
      </w:pPr>
      <w:r>
        <w:t xml:space="preserve">(D)  8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Each fold doubles the number of paper layers; two folds give 4 layers. A cut through all 4 layers at a corner away from the fold lines reproduces the cut at that corresponding corner in each of the 4 unfolded quadrants, giving 4 holes.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Correct only for an unfolded (single-layer) sheet — not the case here.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Would correspond to only one fold, not two.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 — 2 folds ⟹ 4 layers ⟹ 4 holes.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Would require 3 folds (8 layers), not 2.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Q.10</w:t>
      </w:r>
      <w:r>
        <w:rPr>
          <w:i/>
          <w:iCs/>
          <w:sz w:val="20"/>
          <w:szCs w:val="20"/>
        </w:rPr>
        <w:t xml:space="preserve">   General Aptitude  ›  Analytical Aptitude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In a survey of 150 farmers: 80 use certified seed, 65 use bio-fertilizer, and 30 use both. How many farmers use neither?</w:t>
      </w:r>
    </w:p>
    <w:p>
      <w:pPr>
        <w:spacing w:after="20"/>
        <w:ind w:left="400"/>
      </w:pPr>
      <w:r>
        <w:t xml:space="preserve">(A)  25</w:t>
      </w:r>
    </w:p>
    <w:p>
      <w:pPr>
        <w:spacing w:after="20"/>
        <w:ind w:left="400"/>
      </w:pPr>
      <w:r>
        <w:t xml:space="preserve">(B)  30</w:t>
      </w:r>
    </w:p>
    <w:p>
      <w:pPr>
        <w:spacing w:after="20"/>
        <w:ind w:left="400"/>
      </w:pPr>
      <w:r>
        <w:t xml:space="preserve">(C)  35</w:t>
      </w:r>
    </w:p>
    <w:p>
      <w:pPr>
        <w:spacing w:after="20"/>
        <w:ind w:left="400"/>
      </w:pPr>
      <w:r>
        <w:t xml:space="preserve">(D)  40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Using certified seed or bio-fertilizer = 80 + 65 − 30 = 115.</w:t>
      </w:r>
    </w:p>
    <w:p>
      <w:pPr>
        <w:spacing w:after="40"/>
        <w:ind w:left="300"/>
      </w:pPr>
      <w:r>
        <w:t xml:space="preserve">• Using neither = 150 − 115 = 35.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Results from an arithmetic slip in the union total.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Coincides with the "both" count, not the correct "neither" figure.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Results from omitting the overlap term when computing the union.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Q.11</w:t>
      </w:r>
      <w:r>
        <w:rPr>
          <w:i/>
          <w:iCs/>
          <w:sz w:val="20"/>
          <w:szCs w:val="20"/>
        </w:rPr>
        <w:t xml:space="preserve">   Engineering Mathematics  ›  Calculus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Evaluate: lim(x→0) [ (1 − cos 2x) / x² ]</w:t>
      </w:r>
    </w:p>
    <w:p>
      <w:pPr>
        <w:spacing w:after="20"/>
        <w:ind w:left="400"/>
      </w:pPr>
      <w:r>
        <w:t xml:space="preserve">(A)  1</w:t>
      </w:r>
    </w:p>
    <w:p>
      <w:pPr>
        <w:spacing w:after="20"/>
        <w:ind w:left="400"/>
      </w:pPr>
      <w:r>
        <w:t xml:space="preserve">(B)  2</w:t>
      </w:r>
    </w:p>
    <w:p>
      <w:pPr>
        <w:spacing w:after="20"/>
        <w:ind w:left="400"/>
      </w:pPr>
      <w:r>
        <w:t xml:space="preserve">(C)  4</w:t>
      </w:r>
    </w:p>
    <w:p>
      <w:pPr>
        <w:spacing w:after="20"/>
        <w:ind w:left="400"/>
      </w:pPr>
      <w:r>
        <w:t xml:space="preserve">(D)  0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Using 1 − cos θ ≈ θ²/2 for small θ, with θ = 2x: 1 − cos 2x ≈ (2x)²/2 = 2x².</w:t>
      </w:r>
    </w:p>
    <w:p>
      <w:pPr>
        <w:spacing w:after="40"/>
        <w:ind w:left="300"/>
      </w:pPr>
      <w:r>
        <w:t xml:space="preserve">• Limit of (2x²)/x² = 2.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Results from omitting the factor of 4 from (2x)² before halving.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Results from omitting the 1/2 factor in the small-angle approximation.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Results from wrongly assuming the limit is trivially zero.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Q.12</w:t>
      </w:r>
      <w:r>
        <w:rPr>
          <w:i/>
          <w:iCs/>
          <w:sz w:val="20"/>
          <w:szCs w:val="20"/>
        </w:rPr>
        <w:t xml:space="preserve">   Engineering Mathematics  ›  Linear Algebra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For the diagonal matrix A = [[3, 0], [0, 5]], the sum of its eigenvalues equals:</w:t>
      </w:r>
    </w:p>
    <w:p>
      <w:pPr>
        <w:spacing w:after="20"/>
        <w:ind w:left="400"/>
      </w:pPr>
      <w:r>
        <w:t xml:space="preserve">(A)  8</w:t>
      </w:r>
    </w:p>
    <w:p>
      <w:pPr>
        <w:spacing w:after="20"/>
        <w:ind w:left="400"/>
      </w:pPr>
      <w:r>
        <w:t xml:space="preserve">(B)  15</w:t>
      </w:r>
    </w:p>
    <w:p>
      <w:pPr>
        <w:spacing w:after="20"/>
        <w:ind w:left="400"/>
      </w:pPr>
      <w:r>
        <w:t xml:space="preserve">(C)  2</w:t>
      </w:r>
    </w:p>
    <w:p>
      <w:pPr>
        <w:spacing w:after="20"/>
        <w:ind w:left="400"/>
      </w:pPr>
      <w:r>
        <w:t xml:space="preserve">(D)  −2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A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For a diagonal matrix, the eigenvalues are the diagonal entries themselves: 3 and 5. Their sum (trace) = 3+5 = 8.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Correct answer is the sum (trace), not the product (which is 15).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This is the product (det), not the sum, of the eigenvalues.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Not obtained from any correct combination of the eigenvalues.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Not obtained from any correct combination of the eigenvalues.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Q.13</w:t>
      </w:r>
      <w:r>
        <w:rPr>
          <w:i/>
          <w:iCs/>
          <w:sz w:val="20"/>
          <w:szCs w:val="20"/>
        </w:rPr>
        <w:t xml:space="preserve">   Engineering Mathematics  ›  Differential Equations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The differential equation d²y/dx² + 4y = 0 is classified as:</w:t>
      </w:r>
    </w:p>
    <w:p>
      <w:pPr>
        <w:spacing w:after="20"/>
        <w:ind w:left="400"/>
      </w:pPr>
      <w:r>
        <w:t xml:space="preserve">(A)  First-order linear</w:t>
      </w:r>
    </w:p>
    <w:p>
      <w:pPr>
        <w:spacing w:after="20"/>
        <w:ind w:left="400"/>
      </w:pPr>
      <w:r>
        <w:t xml:space="preserve">(B)  Second-order linear, homogeneous</w:t>
      </w:r>
    </w:p>
    <w:p>
      <w:pPr>
        <w:spacing w:after="20"/>
        <w:ind w:left="400"/>
      </w:pPr>
      <w:r>
        <w:t xml:space="preserve">(C)  Second-order nonlinear</w:t>
      </w:r>
    </w:p>
    <w:p>
      <w:pPr>
        <w:spacing w:after="20"/>
        <w:ind w:left="400"/>
      </w:pPr>
      <w:r>
        <w:t xml:space="preserve">(D)  First-order nonlinear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The highest derivative present is d²y/dx² (second order); y and its derivatives appear only to the first power with constant coefficients (linear); and the right-hand side is zero (homogeneous).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Incorrect order — the equation involves a second derivative.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The equation is linear, not nonlinear (y and y'' appear only to first power).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Incorrect on both order and linearity classification.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Q.14</w:t>
      </w:r>
      <w:r>
        <w:rPr>
          <w:i/>
          <w:iCs/>
          <w:sz w:val="20"/>
          <w:szCs w:val="20"/>
        </w:rPr>
        <w:t xml:space="preserve">   Engineering Mathematics  ›  Probability and Statistics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random variable X takes the values 2, 4, 6, each with equal probability 1/3. Compute the variance of X.</w:t>
      </w:r>
    </w:p>
    <w:p>
      <w:pPr>
        <w:spacing w:after="20"/>
        <w:ind w:left="400"/>
      </w:pPr>
      <w:r>
        <w:t xml:space="preserve">(A)  2.00</w:t>
      </w:r>
    </w:p>
    <w:p>
      <w:pPr>
        <w:spacing w:after="20"/>
        <w:ind w:left="400"/>
      </w:pPr>
      <w:r>
        <w:t xml:space="preserve">(B)  2.67</w:t>
      </w:r>
    </w:p>
    <w:p>
      <w:pPr>
        <w:spacing w:after="20"/>
        <w:ind w:left="400"/>
      </w:pPr>
      <w:r>
        <w:t xml:space="preserve">(C)  3.00</w:t>
      </w:r>
    </w:p>
    <w:p>
      <w:pPr>
        <w:spacing w:after="20"/>
        <w:ind w:left="400"/>
      </w:pPr>
      <w:r>
        <w:t xml:space="preserve">(D)  4.00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Mean = (2+4+6)/3 = 4.</w:t>
      </w:r>
    </w:p>
    <w:p>
      <w:pPr>
        <w:spacing w:after="40"/>
        <w:ind w:left="300"/>
      </w:pPr>
      <w:r>
        <w:t xml:space="preserve">• Variance = [(2−4)²+(4−4)²+(6−4)²]/3 = (4+0+4)/3 = 8/3 = 2.67.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Not obtained from the correct sum of squared deviations.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Not obtained from the correct sum of squared deviations divided by 3.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Equals the mean, not the variance — a common confusion.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Q.15</w:t>
      </w:r>
      <w:r>
        <w:rPr>
          <w:i/>
          <w:iCs/>
          <w:sz w:val="20"/>
          <w:szCs w:val="20"/>
        </w:rPr>
        <w:t xml:space="preserve">   Engineering Mathematics  ›  Calculus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Evaluate ∫₀² (2x + 1) dx.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5.90 to 6.10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∫(2x+1)dx = x² + x, evaluated from 0 to 2 = (4+2) − 0 = 6.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Q.16</w:t>
      </w:r>
      <w:r>
        <w:rPr>
          <w:i/>
          <w:iCs/>
          <w:sz w:val="20"/>
          <w:szCs w:val="20"/>
        </w:rPr>
        <w:t xml:space="preserve">   Farm Machinery  ›  Harvesting/Threshing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In a combine harvester, the primary function of the "concave" (positioned below the threshing cylinder) is to:</w:t>
      </w:r>
    </w:p>
    <w:p>
      <w:pPr>
        <w:spacing w:after="20"/>
        <w:ind w:left="400"/>
      </w:pPr>
      <w:r>
        <w:t xml:space="preserve">(A)  Separate straw from grain after threshing</w:t>
      </w:r>
    </w:p>
    <w:p>
      <w:pPr>
        <w:spacing w:after="20"/>
        <w:ind w:left="400"/>
      </w:pPr>
      <w:r>
        <w:t xml:space="preserve">(B)  Thresh grain from the head by rubbing/impact action against the rotating cylinder</w:t>
      </w:r>
    </w:p>
    <w:p>
      <w:pPr>
        <w:spacing w:after="20"/>
        <w:ind w:left="400"/>
      </w:pPr>
      <w:r>
        <w:t xml:space="preserve">(C)  Clean chaff from the grain using an air blast</w:t>
      </w:r>
    </w:p>
    <w:p>
      <w:pPr>
        <w:spacing w:after="20"/>
        <w:ind w:left="400"/>
      </w:pPr>
      <w:r>
        <w:t xml:space="preserve">(D)  Convey threshed grain to the grain tank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The concave works together with the threshing cylinder: grain heads are rubbed and impacted between the rotating cylinder and the stationary concave, separating grain from the head.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This is the function of the straw walkers, not the concave.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This is the function of the cleaning shoe/fan, not the concave.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This is the function of the grain auger/elevator, not the concave.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Q.17</w:t>
      </w:r>
      <w:r>
        <w:rPr>
          <w:i/>
          <w:iCs/>
          <w:sz w:val="20"/>
          <w:szCs w:val="20"/>
        </w:rPr>
        <w:t xml:space="preserve">   Farm Machinery  ›  Machine Design (chains, sprockets)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roller-chain drive has a driving sprocket with 20 teeth running at 300 rpm and a driven sprocket with 12 teeth. Find the driven sprocket speed.</w:t>
      </w:r>
    </w:p>
    <w:p>
      <w:pPr>
        <w:spacing w:after="20"/>
        <w:ind w:left="400"/>
      </w:pPr>
      <w:r>
        <w:t xml:space="preserve">(A)  180 rpm</w:t>
      </w:r>
    </w:p>
    <w:p>
      <w:pPr>
        <w:spacing w:after="20"/>
        <w:ind w:left="400"/>
      </w:pPr>
      <w:r>
        <w:t xml:space="preserve">(B)  300 rpm</w:t>
      </w:r>
    </w:p>
    <w:p>
      <w:pPr>
        <w:spacing w:after="20"/>
        <w:ind w:left="400"/>
      </w:pPr>
      <w:r>
        <w:t xml:space="preserve">(C)  500 rpm</w:t>
      </w:r>
    </w:p>
    <w:p>
      <w:pPr>
        <w:spacing w:after="20"/>
        <w:ind w:left="400"/>
      </w:pPr>
      <w:r>
        <w:t xml:space="preserve">(D)  720 rpm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N₁T₁ = N₂T₂ ⟹ N₂ = N₁T₁/T₂ = (300×20)/12 = 500 rpm.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Results from inverting the teeth ratio.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This is the driving sprocket speed itself, not the driven speed.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Not consistent with the correct teeth ratio.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Q.18</w:t>
      </w:r>
      <w:r>
        <w:rPr>
          <w:i/>
          <w:iCs/>
          <w:sz w:val="20"/>
          <w:szCs w:val="20"/>
        </w:rPr>
        <w:t xml:space="preserve">   Farm Machinery  ›  Harvesting/Threshing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thresher processes paddy at 800 kg/h total input, with a straw-to-grain mass ratio of 1.5:1. Compute the grain output rate.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315.00 to 325.00 kg/h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Total input = straw + grain = 1.5×grain + grain = 2.5×grain.</w:t>
      </w:r>
    </w:p>
    <w:p>
      <w:pPr>
        <w:spacing w:after="40"/>
        <w:ind w:left="300"/>
      </w:pPr>
      <w:r>
        <w:t xml:space="preserve">• Grain = 800/2.5 = 320 kg/h.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Q.19</w:t>
      </w:r>
      <w:r>
        <w:rPr>
          <w:i/>
          <w:iCs/>
          <w:sz w:val="20"/>
          <w:szCs w:val="20"/>
        </w:rPr>
        <w:t xml:space="preserve">   Farm Power  ›  Tractor Tests &amp; Performance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standardized Tractor Test (e.g. as conducted at a national test station) primarily evaluates:</w:t>
      </w:r>
    </w:p>
    <w:p>
      <w:pPr>
        <w:spacing w:after="20"/>
        <w:ind w:left="400"/>
      </w:pPr>
      <w:r>
        <w:t xml:space="preserve">(A)  Operator seat cushioning and cabin paint quality only</w:t>
      </w:r>
    </w:p>
    <w:p>
      <w:pPr>
        <w:spacing w:after="20"/>
        <w:ind w:left="400"/>
      </w:pPr>
      <w:r>
        <w:t xml:space="preserve">(B)  Engine power, fuel consumption, and drawbar performance under standardized conditions</w:t>
      </w:r>
    </w:p>
    <w:p>
      <w:pPr>
        <w:spacing w:after="20"/>
        <w:ind w:left="400"/>
      </w:pPr>
      <w:r>
        <w:t xml:space="preserve">(C)  Tyre tread pattern aesthetics only</w:t>
      </w:r>
    </w:p>
    <w:p>
      <w:pPr>
        <w:spacing w:after="20"/>
        <w:ind w:left="400"/>
      </w:pPr>
      <w:r>
        <w:t xml:space="preserve">(D)  Resale value of the tractor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Standardized tractor tests measure engineering performance — PTO/engine power, specific fuel consumption, and drawbar pull-vs-speed characteristics — under controlled, repeatable conditions.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Not the purpose of a standardized performance test.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Not the purpose of a standardized performance test.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Resale value is a market outcome, not a tested engineering parameter.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Q.20</w:t>
      </w:r>
      <w:r>
        <w:rPr>
          <w:i/>
          <w:iCs/>
          <w:sz w:val="20"/>
          <w:szCs w:val="20"/>
        </w:rPr>
        <w:t xml:space="preserve">   Farm Power  ›  Tractors — Traction Theory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Wheel slip of a tractor drive wheel is defined as:</w:t>
      </w:r>
    </w:p>
    <w:p>
      <w:pPr>
        <w:spacing w:after="20"/>
        <w:ind w:left="400"/>
      </w:pPr>
      <w:r>
        <w:t xml:space="preserve">(A)  (Theoretical distance − Actual distance) / Theoretical distance × 100</w:t>
      </w:r>
    </w:p>
    <w:p>
      <w:pPr>
        <w:spacing w:after="20"/>
        <w:ind w:left="400"/>
      </w:pPr>
      <w:r>
        <w:t xml:space="preserve">(B)  Actual distance / Theoretical distance × 100</w:t>
      </w:r>
    </w:p>
    <w:p>
      <w:pPr>
        <w:spacing w:after="20"/>
        <w:ind w:left="400"/>
      </w:pPr>
      <w:r>
        <w:t xml:space="preserve">(C)  (Actual distance − Theoretical distance) / Actual distance × 100</w:t>
      </w:r>
    </w:p>
    <w:p>
      <w:pPr>
        <w:spacing w:after="20"/>
        <w:ind w:left="400"/>
      </w:pPr>
      <w:r>
        <w:t xml:space="preserve">(D)  Theoretical distance / Actual distance × 100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A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Slip is the fractional shortfall of actual travel distance relative to the theoretical (no-slip) distance computed from wheel revolutions, expressed as a percentage.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This gives (1−slip fraction)×100, not slip itself.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Uses the wrong reference (actual) denominator and wrong sign convention.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Not a standard definition of slip.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Q.21</w:t>
      </w:r>
      <w:r>
        <w:rPr>
          <w:i/>
          <w:iCs/>
          <w:sz w:val="20"/>
          <w:szCs w:val="20"/>
        </w:rPr>
        <w:t xml:space="preserve">   Farm Power  ›  Farm Power — Engine Components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4-cylinder, 4-stroke engine has a total swept volume of 2400 cm³ (equal among cylinders) and a clearance volume of 50 cm³ per cylinder. Compute the compression ratio.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12.80 to 13.20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Swept volume per cylinder = 2400/4 = 600 cm³.</w:t>
      </w:r>
    </w:p>
    <w:p>
      <w:pPr>
        <w:spacing w:after="40"/>
        <w:ind w:left="300"/>
      </w:pPr>
      <w:r>
        <w:t xml:space="preserve">• Compression ratio = (Vs+Vc)/Vc = (600+50)/50 = 650/50 = 13.0.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Q.22</w:t>
      </w:r>
      <w:r>
        <w:rPr>
          <w:i/>
          <w:iCs/>
          <w:sz w:val="20"/>
          <w:szCs w:val="20"/>
        </w:rPr>
        <w:t xml:space="preserve">   Farm Power  ›  Tractor Tests &amp; Performance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In a PTO performance test, a tractor delivers 45 kW at the PTO shaft against a rated engine power of 52 kW. Compute the PTO transmission efficiency.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86.00 to 87.00 %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Transmission efficiency = (PTO power/Engine power) × 100 = (45/52) × 100 = 86.5%.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Q.23</w:t>
      </w:r>
      <w:r>
        <w:rPr>
          <w:i/>
          <w:iCs/>
          <w:sz w:val="20"/>
          <w:szCs w:val="20"/>
        </w:rPr>
        <w:t xml:space="preserve">   Soil &amp; Water Conservation Engineering  ›  Watershed Management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The primary purpose of a loose/brushwood "gully plug" (temporary check structure) in watershed management is to:</w:t>
      </w:r>
    </w:p>
    <w:p>
      <w:pPr>
        <w:spacing w:after="20"/>
        <w:ind w:left="400"/>
      </w:pPr>
      <w:r>
        <w:t xml:space="preserve">(A)  Increase the peak discharge passing through the gully</w:t>
      </w:r>
    </w:p>
    <w:p>
      <w:pPr>
        <w:spacing w:after="20"/>
        <w:ind w:left="400"/>
      </w:pPr>
      <w:r>
        <w:t xml:space="preserve">(B)  Reduce runoff velocity and trap sediment within small, active gullies</w:t>
      </w:r>
    </w:p>
    <w:p>
      <w:pPr>
        <w:spacing w:after="20"/>
        <w:ind w:left="400"/>
      </w:pPr>
      <w:r>
        <w:t xml:space="preserve">(C)  Divert water exclusively for irrigation use</w:t>
      </w:r>
    </w:p>
    <w:p>
      <w:pPr>
        <w:spacing w:after="20"/>
        <w:ind w:left="400"/>
      </w:pPr>
      <w:r>
        <w:t xml:space="preserve">(D)  Measure streamflow discharge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 gully plug is a low-cost temporary structure placed across small gullies to slow flow velocity, promote sediment deposition, and arrest gully head-cutting/widening.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Contradicts the intended function — gully plugs reduce, not increase, effective peak velocity/discharge locally.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Diversion for irrigation is not the function of a gully plug.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Streamflow measurement is done by gauging structures (e.g. weirs), not gully plugs.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Q.24</w:t>
      </w:r>
      <w:r>
        <w:rPr>
          <w:i/>
          <w:iCs/>
          <w:sz w:val="20"/>
          <w:szCs w:val="20"/>
        </w:rPr>
        <w:t xml:space="preserve">   Soil &amp; Water Conservation Engineering  ›  Fluid Mechanics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For fully developed laminar flow in a circular pipe, the Darcy friction factor f is given by:</w:t>
      </w:r>
    </w:p>
    <w:p>
      <w:pPr>
        <w:spacing w:after="20"/>
        <w:ind w:left="400"/>
      </w:pPr>
      <w:r>
        <w:t xml:space="preserve">(A)  64/Re</w:t>
      </w:r>
    </w:p>
    <w:p>
      <w:pPr>
        <w:spacing w:after="20"/>
        <w:ind w:left="400"/>
      </w:pPr>
      <w:r>
        <w:t xml:space="preserve">(B)  0.316/Re^0.25</w:t>
      </w:r>
    </w:p>
    <w:p>
      <w:pPr>
        <w:spacing w:after="20"/>
        <w:ind w:left="400"/>
      </w:pPr>
      <w:r>
        <w:t xml:space="preserve">(C)  16/Re</w:t>
      </w:r>
    </w:p>
    <w:p>
      <w:pPr>
        <w:spacing w:after="20"/>
        <w:ind w:left="400"/>
      </w:pPr>
      <w:r>
        <w:t xml:space="preserve">(D)  0.079/Re^0.25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A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For laminar flow (Re &lt; 2000), the Darcy friction factor follows the exact analytical result f = 64/Re, derived from the Hagen–Poiseuille solution.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This is the Blasius correlation for turbulent flow, not laminar flow.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This is the Fanning (not Darcy) friction factor expression for laminar flow.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This is a turbulent-flow correlation (related to Blasius), not applicable to laminar flow.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Q.25</w:t>
      </w:r>
      <w:r>
        <w:rPr>
          <w:i/>
          <w:iCs/>
          <w:sz w:val="20"/>
          <w:szCs w:val="20"/>
        </w:rPr>
        <w:t xml:space="preserve">   Soil &amp; Water Conservation Engineering  ›  Soil and Water Erosion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Using USLE with R = 420 MJ·mm/(ha·h·yr), K = 0.28, LS = 2.1, C = 0.20, and P = 0.6, compute the annual soil loss A.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29.30 to 29.90 t/ha/yr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 = R×K×LS×C×P = 420×0.28×2.1×0.20×0.6.</w:t>
      </w:r>
    </w:p>
    <w:p>
      <w:pPr>
        <w:spacing w:after="40"/>
        <w:ind w:left="300"/>
      </w:pPr>
      <w:r>
        <w:t xml:space="preserve">• 420×0.28=117.6; ×2.1=246.96; ×0.20=49.39; ×0.6=29.64 t/ha/yr.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Q.26</w:t>
      </w:r>
      <w:r>
        <w:rPr>
          <w:i/>
          <w:iCs/>
          <w:sz w:val="20"/>
          <w:szCs w:val="20"/>
        </w:rPr>
        <w:t xml:space="preserve">   Soil &amp; Water Conservation Engineering  ›  Surveying and Levelling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In a levelling survey, a back sight of 1.865 m is taken on a benchmark of RL 250.000 m, followed by a fore sight of 2.340 m on the next point. Find the RL of that point.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249.45 to 249.60 m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Height of instrument = 250.000 + 1.865 = 251.865 m.</w:t>
      </w:r>
    </w:p>
    <w:p>
      <w:pPr>
        <w:spacing w:after="40"/>
        <w:ind w:left="300"/>
      </w:pPr>
      <w:r>
        <w:t xml:space="preserve">• RL of next point = 251.865 − 2.340 = 249.525 m.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Q.27</w:t>
      </w:r>
      <w:r>
        <w:rPr>
          <w:i/>
          <w:iCs/>
          <w:sz w:val="20"/>
          <w:szCs w:val="20"/>
        </w:rPr>
        <w:t xml:space="preserve">   Irrigation &amp; Drainage Engineering  ›  Soil-Water-Plant Relationship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"Field capacity" is defined as the soil moisture content:</w:t>
      </w:r>
    </w:p>
    <w:p>
      <w:pPr>
        <w:spacing w:after="20"/>
        <w:ind w:left="400"/>
      </w:pPr>
      <w:r>
        <w:t xml:space="preserve">(A)  At which plants permanently wilt and cannot recover</w:t>
      </w:r>
    </w:p>
    <w:p>
      <w:pPr>
        <w:spacing w:after="20"/>
        <w:ind w:left="400"/>
      </w:pPr>
      <w:r>
        <w:t xml:space="preserve">(B)  Retained by the soil after gravitational drainage has essentially ceased, roughly 1–3 days after saturation</w:t>
      </w:r>
    </w:p>
    <w:p>
      <w:pPr>
        <w:spacing w:after="20"/>
        <w:ind w:left="400"/>
      </w:pPr>
      <w:r>
        <w:t xml:space="preserve">(C)  At oven-dry condition</w:t>
      </w:r>
    </w:p>
    <w:p>
      <w:pPr>
        <w:spacing w:after="20"/>
        <w:ind w:left="400"/>
      </w:pPr>
      <w:r>
        <w:t xml:space="preserve">(D)  At full saturation, with all pore space filled with water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Field capacity is the water content held against gravity in the soil profile after free drainage has largely stopped — the upper limit of plant-available water.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This describes permanent wilting point, not field capacity.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This describes oven-dry (0% moisture) condition, not field capacity.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This describes saturation, a wetter condition than field capacity.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Q.28</w:t>
      </w:r>
      <w:r>
        <w:rPr>
          <w:i/>
          <w:iCs/>
          <w:sz w:val="20"/>
          <w:szCs w:val="20"/>
        </w:rPr>
        <w:t xml:space="preserve">   Irrigation &amp; Drainage Engineering  ›  Groundwater Hydrology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An unconfined aquifer has average transmissivity T = 380 m²/day and hydraulic conductivity K = 19 m/day. Find the average saturated thickness.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19.50 to 20.50 m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 = K×b ⟹ b = T/K = 380/19 = 20 m.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Q.29</w:t>
      </w:r>
      <w:r>
        <w:rPr>
          <w:i/>
          <w:iCs/>
          <w:sz w:val="20"/>
          <w:szCs w:val="20"/>
        </w:rPr>
        <w:t xml:space="preserve">   Agricultural Process Engineering  ›  Processing of Agriculture Produce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In rice milling, the operation that removes the husk from paddy without removing the bran layer is called:</w:t>
      </w:r>
    </w:p>
    <w:p>
      <w:pPr>
        <w:spacing w:after="20"/>
        <w:ind w:left="400"/>
      </w:pPr>
      <w:r>
        <w:t xml:space="preserve">(A)  Polishing</w:t>
      </w:r>
    </w:p>
    <w:p>
      <w:pPr>
        <w:spacing w:after="20"/>
        <w:ind w:left="400"/>
      </w:pPr>
      <w:r>
        <w:t xml:space="preserve">(B)  Dehusking (shelling)</w:t>
      </w:r>
    </w:p>
    <w:p>
      <w:pPr>
        <w:spacing w:after="20"/>
        <w:ind w:left="400"/>
      </w:pPr>
      <w:r>
        <w:t xml:space="preserve">(C)  Whitening</w:t>
      </w:r>
    </w:p>
    <w:p>
      <w:pPr>
        <w:spacing w:after="20"/>
        <w:ind w:left="400"/>
      </w:pPr>
      <w:r>
        <w:t xml:space="preserve">(D)  Grading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Dehusking (shelling) separates the outer husk from paddy to yield brown rice, leaving the bran layer intact; whitening/polishing are later steps that remove the bran.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Polishing removes bran/germ residue after whitening — a later step, not husk removal.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Whitening removes the bran layer — it comes after dehusking, not instead of it.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Grading sorts milled rice by size, unrelated to husk removal.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Q.30</w:t>
      </w:r>
      <w:r>
        <w:rPr>
          <w:i/>
          <w:iCs/>
          <w:sz w:val="20"/>
          <w:szCs w:val="20"/>
        </w:rPr>
        <w:t xml:space="preserve">   Agricultural Process Engineering  ›  Engineering Properties of Agricultural Produce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The terminal velocity of a grain kernel in an air stream is primarily used to design:</w:t>
      </w:r>
    </w:p>
    <w:p>
      <w:pPr>
        <w:spacing w:after="20"/>
        <w:ind w:left="400"/>
      </w:pPr>
      <w:r>
        <w:t xml:space="preserve">(A)  Storage bin wall slope</w:t>
      </w:r>
    </w:p>
    <w:p>
      <w:pPr>
        <w:spacing w:after="20"/>
        <w:ind w:left="400"/>
      </w:pPr>
      <w:r>
        <w:t xml:space="preserve">(B)  Pneumatic conveying and aspiration (air-cleaning) systems</w:t>
      </w:r>
    </w:p>
    <w:p>
      <w:pPr>
        <w:spacing w:after="20"/>
        <w:ind w:left="400"/>
      </w:pPr>
      <w:r>
        <w:t xml:space="preserve">(C)  Roller mill gap</w:t>
      </w:r>
    </w:p>
    <w:p>
      <w:pPr>
        <w:spacing w:after="20"/>
        <w:ind w:left="400"/>
      </w:pPr>
      <w:r>
        <w:t xml:space="preserve">(D)  Drying chamber floor slope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Terminal velocity governs the air velocity needed to convey grain pneumatically or to separate lighter chaff/dust from heavier grain in an aspirator — both aerodynamic separation/conveying applications.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Bin wall slope is set from angle of repose, not terminal velocity.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Roller gap is set from kernel size/hardness, not terminal velocity.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Floor slope is a structural/handling detail, not set by terminal velocity.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Q.31</w:t>
      </w:r>
      <w:r>
        <w:rPr>
          <w:i/>
          <w:iCs/>
          <w:sz w:val="20"/>
          <w:szCs w:val="20"/>
        </w:rPr>
        <w:t xml:space="preserve">   Agricultural Process Engineering  ›  Size Reduction and Material Handling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Using Rittinger's law, reducing a material from 10 mm to 4 mm requires 8 kJ/kg. Find the energy required to further reduce it from 4 mm to 2 mm.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13.10 to 13.60 kJ/kg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Rittinger's law: E = K(1/Dp2 − 1/Dp1).</w:t>
      </w:r>
    </w:p>
    <w:p>
      <w:pPr>
        <w:spacing w:after="40"/>
        <w:ind w:left="300"/>
      </w:pPr>
      <w:r>
        <w:t xml:space="preserve">• Step 1 (10→4 mm): 8 = K(1/4 − 1/10) = K×0.15 ⟹ K = 53.33.</w:t>
      </w:r>
    </w:p>
    <w:p>
      <w:pPr>
        <w:spacing w:after="40"/>
        <w:ind w:left="300"/>
      </w:pPr>
      <w:r>
        <w:t xml:space="preserve">• Step 2 (4→2 mm): E = 53.33×(1/2 − 1/4) = 53.33×0.25 = 13.33 kJ/kg.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Q.32</w:t>
      </w:r>
      <w:r>
        <w:rPr>
          <w:i/>
          <w:iCs/>
          <w:sz w:val="20"/>
          <w:szCs w:val="20"/>
        </w:rPr>
        <w:t xml:space="preserve">   Agricultural Process Engineering  ›  Storage Systems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1500 kg of grain at 20% moisture content (wb) is dried to 14% (wb). Compute the mass of water removed.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103.00 to 107.00 kg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Dry matter (constant) = 1500×(1−0.20) = 1200 kg.</w:t>
      </w:r>
    </w:p>
    <w:p>
      <w:pPr>
        <w:spacing w:after="40"/>
        <w:ind w:left="300"/>
      </w:pPr>
      <w:r>
        <w:t xml:space="preserve">• Final wet mass = 1200/(1−0.14) = 1200/0.86 = 1395.3 kg.</w:t>
      </w:r>
    </w:p>
    <w:p>
      <w:pPr>
        <w:spacing w:after="40"/>
        <w:ind w:left="300"/>
      </w:pPr>
      <w:r>
        <w:t xml:space="preserve">• Water removed = 1500 − 1395.3 = 104.7 kg.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Q.33</w:t>
      </w:r>
      <w:r>
        <w:rPr>
          <w:i/>
          <w:iCs/>
          <w:sz w:val="20"/>
          <w:szCs w:val="20"/>
        </w:rPr>
        <w:t xml:space="preserve">   Agricultural Process Engineering  ›  Processing of Agriculture Produce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Tomato juice is concentrated from 5% total solids (TS) to 28% TS in a single-effect evaporator. For a feed rate of 3000 kg/h, compute the water evaporated per hour.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2440.00 to 2490.00 kg/h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Solids in feed (constant) = 3000×0.05 = 150 kg/h.</w:t>
      </w:r>
    </w:p>
    <w:p>
      <w:pPr>
        <w:spacing w:after="40"/>
        <w:ind w:left="300"/>
      </w:pPr>
      <w:r>
        <w:t xml:space="preserve">• Concentrated product mass = 150/0.28 = 535.7 kg/h.</w:t>
      </w:r>
    </w:p>
    <w:p>
      <w:pPr>
        <w:spacing w:after="40"/>
        <w:ind w:left="300"/>
      </w:pPr>
      <w:r>
        <w:t xml:space="preserve">• Water evaporated = 3000 − 535.7 = 2464.3 kg/h.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Q.34</w:t>
      </w:r>
      <w:r>
        <w:rPr>
          <w:i/>
          <w:iCs/>
          <w:sz w:val="20"/>
          <w:szCs w:val="20"/>
        </w:rPr>
        <w:t xml:space="preserve">   Dairy &amp; Food Engineering  ›  Unit Operations in Dairy &amp; Food Engineering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Homogenization of milk primarily achieves:</w:t>
      </w:r>
    </w:p>
    <w:p>
      <w:pPr>
        <w:spacing w:after="20"/>
        <w:ind w:left="400"/>
      </w:pPr>
      <w:r>
        <w:t xml:space="preserve">(A)  Destruction of pathogenic bacteria</w:t>
      </w:r>
    </w:p>
    <w:p>
      <w:pPr>
        <w:spacing w:after="20"/>
        <w:ind w:left="400"/>
      </w:pPr>
      <w:r>
        <w:t xml:space="preserve">(B)  Reduction and uniform distribution of fat globule size, preventing creaming/separation</w:t>
      </w:r>
    </w:p>
    <w:p>
      <w:pPr>
        <w:spacing w:after="20"/>
        <w:ind w:left="400"/>
      </w:pPr>
      <w:r>
        <w:t xml:space="preserve">(C)  Removal of water to concentrate total solids</w:t>
      </w:r>
    </w:p>
    <w:p>
      <w:pPr>
        <w:spacing w:after="20"/>
        <w:ind w:left="400"/>
      </w:pPr>
      <w:r>
        <w:t xml:space="preserve">(D)  Crystallization of lactose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Homogenization mechanically breaks down fat globules to a small, uniform size so they remain dispersed rather than rising to form a cream layer.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This is the function of pasteurization, not homogenization.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This describes evaporation/concentration, not homogenization.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Unrelated to homogenization; relevant to certain dairy crystallization processes instead.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Correct.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Q.35</w:t>
      </w:r>
      <w:r>
        <w:rPr>
          <w:i/>
          <w:iCs/>
          <w:sz w:val="20"/>
          <w:szCs w:val="20"/>
        </w:rPr>
        <w:t xml:space="preserve">   Dairy &amp; Food Engineering  ›  Heat and Mass Transfer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1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plate heat exchanger has overall heat transfer coefficient U = 2200 W/m²K, area 4.0 m², and LMTD 10°C. Compute the heat transfer rate.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87.00 to 89.00 kW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Q = U×A×LMTD = 2200×4.0×10 = 88,000 W = 88 kW.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Q.36</w:t>
      </w:r>
      <w:r>
        <w:rPr>
          <w:i/>
          <w:iCs/>
          <w:sz w:val="20"/>
          <w:szCs w:val="20"/>
        </w:rPr>
        <w:t xml:space="preserve">   Engineering Mathematics  ›  Linear Algebra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For the matrix A = [[4, 2], [1, 3]], compute det(A).</w:t>
      </w:r>
    </w:p>
    <w:p>
      <w:pPr>
        <w:spacing w:after="20"/>
        <w:ind w:left="400"/>
      </w:pPr>
      <w:r>
        <w:t xml:space="preserve">(A)  8</w:t>
      </w:r>
    </w:p>
    <w:p>
      <w:pPr>
        <w:spacing w:after="20"/>
        <w:ind w:left="400"/>
      </w:pPr>
      <w:r>
        <w:t xml:space="preserve">(B)  10</w:t>
      </w:r>
    </w:p>
    <w:p>
      <w:pPr>
        <w:spacing w:after="20"/>
        <w:ind w:left="400"/>
      </w:pPr>
      <w:r>
        <w:t xml:space="preserve">(C)  12</w:t>
      </w:r>
    </w:p>
    <w:p>
      <w:pPr>
        <w:spacing w:after="20"/>
        <w:ind w:left="400"/>
      </w:pPr>
      <w:r>
        <w:t xml:space="preserve">(D)  14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det(A) = (4×3) − (2×1) = 12 − 2 = 10.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Results from omitting the subtraction of the off-diagonal product.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This is the product of the diagonal entries only (before subtracting).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Not obtained from a correct 2×2 determinant calculation.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Q.37</w:t>
      </w:r>
      <w:r>
        <w:rPr>
          <w:i/>
          <w:iCs/>
          <w:sz w:val="20"/>
          <w:szCs w:val="20"/>
        </w:rPr>
        <w:t xml:space="preserve">   Engineering Mathematics  ›  Numerical Methods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Using the Newton–Raphson method to find a root of f(x) = x² − 5, starting from x₀ = 2, compute x₁ after one iteration.</w:t>
      </w:r>
    </w:p>
    <w:p>
      <w:pPr>
        <w:spacing w:after="20"/>
        <w:ind w:left="400"/>
      </w:pPr>
      <w:r>
        <w:t xml:space="preserve">(A)  2.00</w:t>
      </w:r>
    </w:p>
    <w:p>
      <w:pPr>
        <w:spacing w:after="20"/>
        <w:ind w:left="400"/>
      </w:pPr>
      <w:r>
        <w:t xml:space="preserve">(B)  2.10</w:t>
      </w:r>
    </w:p>
    <w:p>
      <w:pPr>
        <w:spacing w:after="20"/>
        <w:ind w:left="400"/>
      </w:pPr>
      <w:r>
        <w:t xml:space="preserve">(C)  2.25</w:t>
      </w:r>
    </w:p>
    <w:p>
      <w:pPr>
        <w:spacing w:after="20"/>
        <w:ind w:left="400"/>
      </w:pPr>
      <w:r>
        <w:t xml:space="preserve">(D)  2.50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Newton–Raphson: x₁ = x₀ − f(x₀)/f'(x₀), with f(x)=x²−5, f'(x)=2x.</w:t>
      </w:r>
    </w:p>
    <w:p>
      <w:pPr>
        <w:spacing w:after="40"/>
        <w:ind w:left="300"/>
      </w:pPr>
      <w:r>
        <w:t xml:space="preserve">• f(2) = 4−5 = −1; f'(2) = 4.</w:t>
      </w:r>
    </w:p>
    <w:p>
      <w:pPr>
        <w:spacing w:after="40"/>
        <w:ind w:left="300"/>
      </w:pPr>
      <w:r>
        <w:t xml:space="preserve">• x₁ = 2 − (−1/4) = 2 + 0.25 = 2.25.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This is x₀ itself, before any iteration.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Not obtained from the correct Newton–Raphson update.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Overshoots — not consistent with the correct update formula.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Q.38</w:t>
      </w:r>
      <w:r>
        <w:rPr>
          <w:i/>
          <w:iCs/>
          <w:sz w:val="20"/>
          <w:szCs w:val="20"/>
        </w:rPr>
        <w:t xml:space="preserve">   Engineering Mathematics  ›  Differential Equations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Solve dy/dx = 3x², with y(1) = 2. Find y(2).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8.90 to 9.10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Integrating: y = x³ + C.</w:t>
      </w:r>
    </w:p>
    <w:p>
      <w:pPr>
        <w:spacing w:after="40"/>
        <w:ind w:left="300"/>
      </w:pPr>
      <w:r>
        <w:t xml:space="preserve">• At x=1, y=2 ⟹ C = 2−1 = 1, so y = x³+1.</w:t>
      </w:r>
    </w:p>
    <w:p>
      <w:pPr>
        <w:spacing w:after="40"/>
        <w:ind w:left="300"/>
      </w:pPr>
      <w:r>
        <w:t xml:space="preserve">• At x=2: y(2) = 8+1 = 9.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Q.39</w:t>
      </w:r>
      <w:r>
        <w:rPr>
          <w:i/>
          <w:iCs/>
          <w:sz w:val="20"/>
          <w:szCs w:val="20"/>
        </w:rPr>
        <w:t xml:space="preserve">   Engineering Mathematics  ›  Numerical Methods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Using the trapezoidal rule with 2 equal intervals, estimate ∫₀² x² dx.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2.90 to 3.10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h = 1; nodes x₀=0, x₁=1, x₂=2; f(x)=x² gives f₀=0, f₁=1, f₂=4.</w:t>
      </w:r>
    </w:p>
    <w:p>
      <w:pPr>
        <w:spacing w:after="40"/>
        <w:ind w:left="300"/>
      </w:pPr>
      <w:r>
        <w:t xml:space="preserve">• Trapezoidal estimate = (h/2)[f₀ + 2f₁ + f₂] = (1/2)[0+2+4] = 3.0.</w:t>
      </w:r>
    </w:p>
    <w:p>
      <w:pPr>
        <w:spacing w:after="40"/>
        <w:ind w:left="300"/>
      </w:pPr>
      <w:r>
        <w:t xml:space="preserve">• (The exact value is 8/3 ≈ 2.667; the trapezoidal rule overestimates for a convex function.)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Q.40</w:t>
      </w:r>
      <w:r>
        <w:rPr>
          <w:i/>
          <w:iCs/>
          <w:sz w:val="20"/>
          <w:szCs w:val="20"/>
        </w:rPr>
        <w:t xml:space="preserve">   Farm Machinery  ›  Harvesting/Threshing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combine harvester threshing cylinder has a diameter of 600 mm and rotates at 700 rpm. Recommended rasp-bar peripheral speed for paddy threshing is 20–25 m/s. Compute the peripheral speed and state whether it falls within the recommended range.</w:t>
      </w:r>
    </w:p>
    <w:p>
      <w:pPr>
        <w:spacing w:after="20"/>
        <w:ind w:left="400"/>
      </w:pPr>
      <w:r>
        <w:t xml:space="preserve">(A)  15.4 m/s — below the recommended range</w:t>
      </w:r>
    </w:p>
    <w:p>
      <w:pPr>
        <w:spacing w:after="20"/>
        <w:ind w:left="400"/>
      </w:pPr>
      <w:r>
        <w:t xml:space="preserve">(B)  22.0 m/s — within the recommended range</w:t>
      </w:r>
    </w:p>
    <w:p>
      <w:pPr>
        <w:spacing w:after="20"/>
        <w:ind w:left="400"/>
      </w:pPr>
      <w:r>
        <w:t xml:space="preserve">(C)  26.8 m/s — above the recommended range</w:t>
      </w:r>
    </w:p>
    <w:p>
      <w:pPr>
        <w:spacing w:after="20"/>
        <w:ind w:left="400"/>
      </w:pPr>
      <w:r>
        <w:t xml:space="preserve">(D)  30.5 m/s — above the recommended range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Peripheral speed v = πDN/60 = π×0.6×700/60 = π×7 = 22.0 m/s.</w:t>
      </w:r>
    </w:p>
    <w:p>
      <w:pPr>
        <w:spacing w:after="40"/>
        <w:ind w:left="300"/>
      </w:pPr>
      <w:r>
        <w:t xml:space="preserve">• 22.0 m/s lies within the recommended 20–25 m/s band for paddy.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Not obtained from the correct πDN/60 calculation.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Not obtained from the correct calculation at the given D and 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Not obtained from the correct calculation at the given D and N.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Q.41</w:t>
      </w:r>
      <w:r>
        <w:rPr>
          <w:i/>
          <w:iCs/>
          <w:sz w:val="20"/>
          <w:szCs w:val="20"/>
        </w:rPr>
        <w:t xml:space="preserve">   Farm Machinery  ›  Machine Design (shafts)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shaft transmits 25 kW at 400 rpm. Compute the torque transmitted.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590.00 to 605.00 N·m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 = P×60/(2πN) = (25,000×60)/(2π×400) = 15,00,000/2513.3 = 596.8 N·m.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Q.42</w:t>
      </w:r>
      <w:r>
        <w:rPr>
          <w:i/>
          <w:iCs/>
          <w:sz w:val="20"/>
          <w:szCs w:val="20"/>
        </w:rPr>
        <w:t xml:space="preserve">   Farm Machinery  ›  Cost Analysis of Implements/Tractors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combine harvester costs ₹25,00,000, has a life of 8 years, and a salvage value of 12% of the purchase price. Using straight-line depreciation, and given an annual repair-and-maintenance cost of 5% of the purchase price, compute the total annual fixed-plus-repair cost (excluding fuel and labour).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395000.00 to 405000.00 ₹/year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Depreciation = (25,00,000 − 3,00,000)/8 = 22,00,000/8 = 2,75,000 ₹/yr.</w:t>
      </w:r>
    </w:p>
    <w:p>
      <w:pPr>
        <w:spacing w:after="40"/>
        <w:ind w:left="300"/>
      </w:pPr>
      <w:r>
        <w:t xml:space="preserve">• Repair &amp; maintenance = 0.05 × 25,00,000 = 1,25,000 ₹/yr.</w:t>
      </w:r>
    </w:p>
    <w:p>
      <w:pPr>
        <w:spacing w:after="40"/>
        <w:ind w:left="300"/>
      </w:pPr>
      <w:r>
        <w:t xml:space="preserve">• Total = 2,75,000 + 1,25,000 = 4,00,000 ₹/yr.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Q.43</w:t>
      </w:r>
      <w:r>
        <w:rPr>
          <w:i/>
          <w:iCs/>
          <w:sz w:val="20"/>
          <w:szCs w:val="20"/>
        </w:rPr>
        <w:t xml:space="preserve">   Farm Machinery  ›  Farm Machinery — Tillage Forces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chisel plough with 7 shanks operates at 250 mm depth; each shank has an effective working width of 300 mm, and the soil's specific draft resistance is 45 kN/m². Compute the total draft force.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23.30 to 23.90 kN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Cross-section per shank = 0.25×0.30 = 0.075 m².</w:t>
      </w:r>
    </w:p>
    <w:p>
      <w:pPr>
        <w:spacing w:after="40"/>
        <w:ind w:left="300"/>
      </w:pPr>
      <w:r>
        <w:t xml:space="preserve">• Total cross-section (7 shanks) = 7×0.075 = 0.525 m².</w:t>
      </w:r>
    </w:p>
    <w:p>
      <w:pPr>
        <w:spacing w:after="40"/>
        <w:ind w:left="300"/>
      </w:pPr>
      <w:r>
        <w:t xml:space="preserve">• Draft = 0.525×45 = 23.625 kN.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Q.44</w:t>
      </w:r>
      <w:r>
        <w:rPr>
          <w:i/>
          <w:iCs/>
          <w:sz w:val="20"/>
          <w:szCs w:val="20"/>
        </w:rPr>
        <w:t xml:space="preserve">   Farm Power  ›  Thermodynamic Principles &amp; IC Engine Cycles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An air-standard Diesel cycle has a compression ratio of 16 and a cut-off ratio of 2.0. Taking γ = 1.4, compute the thermal efficiency.</w:t>
      </w:r>
    </w:p>
    <w:p>
      <w:pPr>
        <w:spacing w:after="20"/>
        <w:ind w:left="400"/>
      </w:pPr>
      <w:r>
        <w:t xml:space="preserve">(A)  56.0%</w:t>
      </w:r>
    </w:p>
    <w:p>
      <w:pPr>
        <w:spacing w:after="20"/>
        <w:ind w:left="400"/>
      </w:pPr>
      <w:r>
        <w:t xml:space="preserve">(B)  58.7%</w:t>
      </w:r>
    </w:p>
    <w:p>
      <w:pPr>
        <w:spacing w:after="20"/>
        <w:ind w:left="400"/>
      </w:pPr>
      <w:r>
        <w:t xml:space="preserve">(C)  61.4%</w:t>
      </w:r>
    </w:p>
    <w:p>
      <w:pPr>
        <w:spacing w:after="20"/>
        <w:ind w:left="400"/>
      </w:pPr>
      <w:r>
        <w:t xml:space="preserve">(D)  65.2%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η = 1 − [1/r^(γ−1)] × [(ρ^γ − 1)/(γ(ρ−1))], r=16, ρ=2.0, γ=1.4.</w:t>
      </w:r>
    </w:p>
    <w:p>
      <w:pPr>
        <w:spacing w:after="40"/>
        <w:ind w:left="300"/>
      </w:pPr>
      <w:r>
        <w:t xml:space="preserve">• r^(γ−1) = 16^0.4 = 3.032.</w:t>
      </w:r>
    </w:p>
    <w:p>
      <w:pPr>
        <w:spacing w:after="40"/>
        <w:ind w:left="300"/>
      </w:pPr>
      <w:r>
        <w:t xml:space="preserve">• ρ^γ = 2^1.4 = 2.639; (ρ^γ−1) = 1.639; γ(ρ−1) = 1.4×1 = 1.4; bracket = 1.639/1.4 = 1.171.</w:t>
      </w:r>
    </w:p>
    <w:p>
      <w:pPr>
        <w:spacing w:after="40"/>
        <w:ind w:left="300"/>
      </w:pPr>
      <w:r>
        <w:t xml:space="preserve">• η = 1 − (1/3.032)×1.171 = 1 − 0.386 = 0.614 = 61.4%.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Not consistent with the correct Diesel-cycle efficiency formula at r=16, ρ=2.0.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Not consistent with the correct calculation.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Overestimates — exceeds what these values yield.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Q.45</w:t>
      </w:r>
      <w:r>
        <w:rPr>
          <w:i/>
          <w:iCs/>
          <w:sz w:val="20"/>
          <w:szCs w:val="20"/>
        </w:rPr>
        <w:t xml:space="preserve">   Farm Power  ›  Tractors — Traction Theory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4WD tractor weighs 22 kN, with static weight distribution 55% front / 45% rear. During pulling, weight transfer shifts 2 kN from the front axle to the rear axle. The effective coefficient of traction (all-wheel-drive, based on total dynamic weight) is 0.6, and the overall rolling resistance coefficient is 0.07. Compute the maximum drawbar pull.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11.50 to 11.90 kN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Since all wheels are driven, maximum tractive force is governed by total weight: F_t(max) = 0.6 × 22 = 13.2 kN.</w:t>
      </w:r>
    </w:p>
    <w:p>
      <w:pPr>
        <w:spacing w:after="40"/>
        <w:ind w:left="300"/>
      </w:pPr>
      <w:r>
        <w:t xml:space="preserve">• Total rolling resistance = 0.07 × 22 = 1.54 kN.</w:t>
      </w:r>
    </w:p>
    <w:p>
      <w:pPr>
        <w:spacing w:after="40"/>
        <w:ind w:left="300"/>
      </w:pPr>
      <w:r>
        <w:t xml:space="preserve">• Maximum drawbar pull = 13.2 − 1.54 = 11.66 kN.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Q.46</w:t>
      </w:r>
      <w:r>
        <w:rPr>
          <w:i/>
          <w:iCs/>
          <w:sz w:val="20"/>
          <w:szCs w:val="20"/>
        </w:rPr>
        <w:t xml:space="preserve">   Farm Power  ›  Fuels, Combustion and Lubricants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tractor diesel engine has a brake specific fuel consumption of 210 g/kWh; the calorific value of the diesel used is 42.5 MJ/kg. Compute the brake thermal efficiency.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40.00 to 40.70 %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bsfc = 0.210 kg/kWh; CV = 42,500 kJ/kg.</w:t>
      </w:r>
    </w:p>
    <w:p>
      <w:pPr>
        <w:spacing w:after="40"/>
        <w:ind w:left="300"/>
      </w:pPr>
      <w:r>
        <w:t xml:space="preserve">• BTE = 3600/(bsfc×CV) = 3600/(0.210×42,500) = 3600/8925 = 0.4034 = 40.34%.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Q.47</w:t>
      </w:r>
      <w:r>
        <w:rPr>
          <w:i/>
          <w:iCs/>
          <w:sz w:val="20"/>
          <w:szCs w:val="20"/>
        </w:rPr>
        <w:t xml:space="preserve">   Farm Power  ›  Power Transmission (final drive, differential)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tractor gearbox output shaft runs at 900 rpm and delivers 35 kW into a final-drive-plus-differential assembly with an overall reduction ratio of 18:1 and combined mechanical efficiency of 94%. Compute the torque delivered at the wheel axle.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6200.00 to 6380.00 N·m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Wheel axle speed = 900/18 = 50 rpm = 50×2π/60 = 5.236 rad/s.</w:t>
      </w:r>
    </w:p>
    <w:p>
      <w:pPr>
        <w:spacing w:after="40"/>
        <w:ind w:left="300"/>
      </w:pPr>
      <w:r>
        <w:t xml:space="preserve">• Power delivered at the axle = 35 × 0.94 = 32.9 kW.</w:t>
      </w:r>
    </w:p>
    <w:p>
      <w:pPr>
        <w:spacing w:after="40"/>
        <w:ind w:left="300"/>
      </w:pPr>
      <w:r>
        <w:t xml:space="preserve">• Torque = Power/ω = 32,900/5.236 = 6284 N·m.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Q.48</w:t>
      </w:r>
      <w:r>
        <w:rPr>
          <w:i/>
          <w:iCs/>
          <w:sz w:val="20"/>
          <w:szCs w:val="20"/>
        </w:rPr>
        <w:t xml:space="preserve">   Farm Power  ›  Sources of Power (Wind)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wind-powered water pump has a rotor swept area of 4 m², operates at a wind speed of 6 m/s, and has an overall wind-to-water power conversion efficiency of 25%. Taking air density = 1.2 kg/m³, compute the power delivered to the water.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126.00 to 134.00 W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Available wind power = 0.5×ρ×A×v³ = 0.5×1.2×4×6³ = 0.5×1.2×4×216 = 518.4 W.</w:t>
      </w:r>
    </w:p>
    <w:p>
      <w:pPr>
        <w:spacing w:after="40"/>
        <w:ind w:left="300"/>
      </w:pPr>
      <w:r>
        <w:t xml:space="preserve">• Delivered power = 518.4 × 0.25 = 129.6 W.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Q.49</w:t>
      </w:r>
      <w:r>
        <w:rPr>
          <w:i/>
          <w:iCs/>
          <w:sz w:val="20"/>
          <w:szCs w:val="20"/>
        </w:rPr>
        <w:t xml:space="preserve">   Soil &amp; Water Conservation Engineering  ›  Watershed Management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small watershed of area 8 km² has a runoff coefficient of 0.35 for a design rainfall intensity of 40 mm/h. Using the Rational Method, Q = CiA/360 (Q in m³/s, i in mm/h, A in hectares), compute the peak discharge.</w:t>
      </w:r>
    </w:p>
    <w:p>
      <w:pPr>
        <w:spacing w:after="20"/>
        <w:ind w:left="400"/>
      </w:pPr>
      <w:r>
        <w:t xml:space="preserve">(A)  11.2 m³/s</w:t>
      </w:r>
    </w:p>
    <w:p>
      <w:pPr>
        <w:spacing w:after="20"/>
        <w:ind w:left="400"/>
      </w:pPr>
      <w:r>
        <w:t xml:space="preserve">(B)  22.4 m³/s</w:t>
      </w:r>
    </w:p>
    <w:p>
      <w:pPr>
        <w:spacing w:after="20"/>
        <w:ind w:left="400"/>
      </w:pPr>
      <w:r>
        <w:t xml:space="preserve">(C)  31.1 m³/s</w:t>
      </w:r>
    </w:p>
    <w:p>
      <w:pPr>
        <w:spacing w:after="20"/>
        <w:ind w:left="400"/>
      </w:pPr>
      <w:r>
        <w:t xml:space="preserve">(D)  44.8 m³/s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 = 8 km² = 800 ha.</w:t>
      </w:r>
    </w:p>
    <w:p>
      <w:pPr>
        <w:spacing w:after="40"/>
        <w:ind w:left="300"/>
      </w:pPr>
      <w:r>
        <w:t xml:space="preserve">• Q = (0.35×40×800)/360 = 11,200/360 = 31.1 m³/s.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Not consistent with the correct substitution into the Rational formula.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Not consistent with the correct substitution.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Overestimates — does not match the correct Rational-method calculation.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Q.50</w:t>
      </w:r>
      <w:r>
        <w:rPr>
          <w:i/>
          <w:iCs/>
          <w:sz w:val="20"/>
          <w:szCs w:val="20"/>
        </w:rPr>
        <w:t xml:space="preserve">   Soil &amp; Water Conservation Engineering  ›  Hydrology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MCQ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6-hour unit hydrograph (1 cm rainfall excess) has a peak discharge of 60 m³/s. For a storm producing a uniform rainfall excess of 2.5 cm in 6 hours, neglecting baseflow, compute the peak of the direct-runoff hydrograph.</w:t>
      </w:r>
    </w:p>
    <w:p>
      <w:pPr>
        <w:spacing w:after="20"/>
        <w:ind w:left="400"/>
      </w:pPr>
      <w:r>
        <w:t xml:space="preserve">(A)  120 m³/s</w:t>
      </w:r>
    </w:p>
    <w:p>
      <w:pPr>
        <w:spacing w:after="20"/>
        <w:ind w:left="400"/>
      </w:pPr>
      <w:r>
        <w:t xml:space="preserve">(B)  150 m³/s</w:t>
      </w:r>
    </w:p>
    <w:p>
      <w:pPr>
        <w:spacing w:after="20"/>
        <w:ind w:left="400"/>
      </w:pPr>
      <w:r>
        <w:t xml:space="preserve">(C)  180 m³/s</w:t>
      </w:r>
    </w:p>
    <w:p>
      <w:pPr>
        <w:spacing w:after="20"/>
        <w:ind w:left="400"/>
      </w:pPr>
      <w:r>
        <w:t xml:space="preserve">(D)  24 m³/s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B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Unit hydrograph ordinates scale linearly with rainfall excess depth: Peak of DRH = 60 × 2.5 = 150 m³/s.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Why the other options are wrong: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Not consistent with correct linear scaling by 2.5.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Not consistent with correct linear scaling.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Results from dividing instead of multiplying by 2.5.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Q.51</w:t>
      </w:r>
      <w:r>
        <w:rPr>
          <w:i/>
          <w:iCs/>
          <w:sz w:val="20"/>
          <w:szCs w:val="20"/>
        </w:rPr>
        <w:t xml:space="preserve">   Soil &amp; Water Conservation Engineering  ›  Watershed Management / Erosion Control Structures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trapezoidal (Cipolletti) check-dam spillway must pass a peak discharge of 3.5 m³/s. Using Q = 1.71 L H^1.5 (SI units), with an available head H = 0.5 m, find the minimum crest length L.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5.65 to 5.95 m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H^1.5 = 0.5×√0.5 = 0.5×0.7071 = 0.3536.</w:t>
      </w:r>
    </w:p>
    <w:p>
      <w:pPr>
        <w:spacing w:after="40"/>
        <w:ind w:left="300"/>
      </w:pPr>
      <w:r>
        <w:t xml:space="preserve">• L = Q/(1.71×H^1.5) = 3.5/(1.71×0.3536) = 3.5/0.6047 = 5.79 m.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Q.52</w:t>
      </w:r>
      <w:r>
        <w:rPr>
          <w:i/>
          <w:iCs/>
          <w:sz w:val="20"/>
          <w:szCs w:val="20"/>
        </w:rPr>
        <w:t xml:space="preserve">   Soil &amp; Water Conservation Engineering  ›  Fluid Mechanics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Water flows through a 200 mm diameter pipe at a mean velocity of 1.8 m/s and discharges into a trapezoidal open channel with bed width 1.0 m, side slopes 1:1, flowing at a depth of 0.6 m. Using continuity, compute the mean velocity in the channel.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0.06 to 0.06 m/s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Pipe discharge Q = (π/4)×0.2²×1.8 = 0.03142×1.8 = 0.0566 m³/s.</w:t>
      </w:r>
    </w:p>
    <w:p>
      <w:pPr>
        <w:spacing w:after="40"/>
        <w:ind w:left="300"/>
      </w:pPr>
      <w:r>
        <w:t xml:space="preserve">• Channel area = (1.0+0.6)×0.6 = 0.96 m².</w:t>
      </w:r>
    </w:p>
    <w:p>
      <w:pPr>
        <w:spacing w:after="40"/>
        <w:ind w:left="300"/>
      </w:pPr>
      <w:r>
        <w:t xml:space="preserve">• Channel velocity = 0.0566/0.96 = 0.0589 m/s.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Q.53</w:t>
      </w:r>
      <w:r>
        <w:rPr>
          <w:i/>
          <w:iCs/>
          <w:sz w:val="20"/>
          <w:szCs w:val="20"/>
        </w:rPr>
        <w:t xml:space="preserve">   Soil &amp; Water Conservation Engineering  ›  Hydrology (SCS-CN Method)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watershed has curve number CN = 78. For a rainfall event of 75 mm, using the SCS-CN method (S = 25400/CN − 254, Ia = 0.2S), compute the direct runoff depth Q.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27.40 to 28.20 mm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S = 25400/78 − 254 = 325.6 − 254 = 71.6 mm.</w:t>
      </w:r>
    </w:p>
    <w:p>
      <w:pPr>
        <w:spacing w:after="40"/>
        <w:ind w:left="300"/>
      </w:pPr>
      <w:r>
        <w:t xml:space="preserve">• Ia = 0.2×71.6 = 14.32 mm.</w:t>
      </w:r>
    </w:p>
    <w:p>
      <w:pPr>
        <w:spacing w:after="40"/>
        <w:ind w:left="300"/>
      </w:pPr>
      <w:r>
        <w:t xml:space="preserve">• Q = (P−Ia)²/(P−Ia+S) = (75−14.32)²/(75−14.32+71.6) = 60.68²/132.28 = 3682.1/132.28 = 27.8 mm.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Q.54</w:t>
      </w:r>
      <w:r>
        <w:rPr>
          <w:i/>
          <w:iCs/>
          <w:sz w:val="20"/>
          <w:szCs w:val="20"/>
        </w:rPr>
        <w:t xml:space="preserve">   Soil &amp; Water Conservation Engineering  ›  Soil Mechanics / Soil-Water Relations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soil has field capacity 30% and permanent wilting point 14% (both by dry weight), and bulk density 1.35 g/cm³. Compute the total available water in a 45 cm effective root-zone depth.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96.00 to 98.50 mm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Available water fraction = 0.30 − 0.14 = 0.16.</w:t>
      </w:r>
    </w:p>
    <w:p>
      <w:pPr>
        <w:spacing w:after="40"/>
        <w:ind w:left="300"/>
      </w:pPr>
      <w:r>
        <w:t xml:space="preserve">• Depth of available water = 0.16 × 1.35 × 450 mm = 97.2 mm.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Q.55</w:t>
      </w:r>
      <w:r>
        <w:rPr>
          <w:i/>
          <w:iCs/>
          <w:sz w:val="20"/>
          <w:szCs w:val="20"/>
        </w:rPr>
        <w:t xml:space="preserve">   Irrigation &amp; Drainage Engineering  ›  Wells and Pumps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MSQ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Which of the following statements about specific speed (Nₛ) and centrifugal-pump selection are CORRECT?</w:t>
      </w:r>
    </w:p>
    <w:p>
      <w:pPr>
        <w:spacing w:after="20"/>
        <w:ind w:left="400"/>
      </w:pPr>
      <w:r>
        <w:t xml:space="preserve">(A)  Low specific speed corresponds to radial-flow (centrifugal) pumps, suited to high head and low discharge</w:t>
      </w:r>
    </w:p>
    <w:p>
      <w:pPr>
        <w:spacing w:after="20"/>
        <w:ind w:left="400"/>
      </w:pPr>
      <w:r>
        <w:t xml:space="preserve">(B)  High specific speed corresponds to axial-flow (propeller) pumps, suited to low head and high discharge</w:t>
      </w:r>
    </w:p>
    <w:p>
      <w:pPr>
        <w:spacing w:after="20"/>
        <w:ind w:left="400"/>
      </w:pPr>
      <w:r>
        <w:t xml:space="preserve">(C)  Specific speed depends only on discharge and is independent of head and rotational speed</w:t>
      </w:r>
    </w:p>
    <w:p>
      <w:pPr>
        <w:spacing w:after="20"/>
        <w:ind w:left="400"/>
      </w:pPr>
      <w:r>
        <w:t xml:space="preserve">(D)  Mixed-flow pumps have specific speed values intermediate between radial- and axial-flow types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A, B, D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A, B and D correctly describe how specific speed classifies pump geometry.</w:t>
      </w:r>
    </w:p>
    <w:p>
      <w:pPr>
        <w:spacing w:after="40"/>
        <w:ind w:left="300"/>
      </w:pPr>
      <w:r>
        <w:t xml:space="preserve">• C is false — specific speed is a function of rotational speed N, discharge Q, AND head H (Nₛ = N√Q/H^0.75), not discharge alone.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Option-wise justification: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Correct — the standard low-Ns/radial-flow association.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 — the standard high-Ns/axial-flow association.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Incorrect — specific speed depends on N, Q and H together, not Q alone.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Correct — mixed-flow pumps occupy the intermediate Ns range.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Q.56</w:t>
      </w:r>
      <w:r>
        <w:rPr>
          <w:i/>
          <w:iCs/>
          <w:sz w:val="20"/>
          <w:szCs w:val="20"/>
        </w:rPr>
        <w:t xml:space="preserve">   Irrigation &amp; Drainage Engineering  ›  Irrigation Water Conveyance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lined trapezoidal channel has bed width 1.5 m, side slopes 1.5:1 (H:V), depth of flow 1.0 m, bed slope 1 in 2500, and Manning's n = 0.016. Compute the discharge.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2.50 to 2.75 m³/s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Area A = (b+zy)y = (1.5+1.5×1)×1 = 3.0 m².</w:t>
      </w:r>
    </w:p>
    <w:p>
      <w:pPr>
        <w:spacing w:after="40"/>
        <w:ind w:left="300"/>
      </w:pPr>
      <w:r>
        <w:t xml:space="preserve">• Wetted perimeter P = b+2y√(1+z²) = 1.5+2×1×√(1+2.25) = 1.5+3.606 = 5.106 m.</w:t>
      </w:r>
    </w:p>
    <w:p>
      <w:pPr>
        <w:spacing w:after="40"/>
        <w:ind w:left="300"/>
      </w:pPr>
      <w:r>
        <w:t xml:space="preserve">• R = A/P = 3.0/5.106 = 0.588 m.</w:t>
      </w:r>
    </w:p>
    <w:p>
      <w:pPr>
        <w:spacing w:after="40"/>
        <w:ind w:left="300"/>
      </w:pPr>
      <w:r>
        <w:t xml:space="preserve">• V = (1/n)R^(2/3)S^0.5 = (1/0.016)×0.588^0.667×(1/2500)^0.5 = 62.5×0.701×0.02 = 0.877 m/s.</w:t>
      </w:r>
    </w:p>
    <w:p>
      <w:pPr>
        <w:spacing w:after="40"/>
        <w:ind w:left="300"/>
      </w:pPr>
      <w:r>
        <w:t xml:space="preserve">• Q = A×V = 3.0×0.877 = 2.63 m³/s.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Q.57</w:t>
      </w:r>
      <w:r>
        <w:rPr>
          <w:i/>
          <w:iCs/>
          <w:sz w:val="20"/>
          <w:szCs w:val="20"/>
        </w:rPr>
        <w:t xml:space="preserve">   Irrigation &amp; Drainage Engineering  ›  Agricultural Drainage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Design a subsurface drain spacing using the steady-state Hooghoudt equation q·S² = 4K·h·(2d+h), with K = 0.6 m/day, h = 1.0 m, d = 1.5 m, and q = 0.012 m/day. Compute the drain spacing S.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27.80 to 28.80 m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S² = 4Kh(2d+h)/q = [4×0.6×1×(2×1.5+1)]/0.012.</w:t>
      </w:r>
    </w:p>
    <w:p>
      <w:pPr>
        <w:spacing w:after="40"/>
        <w:ind w:left="300"/>
      </w:pPr>
      <w:r>
        <w:t xml:space="preserve">• Numerator = 4×0.6×1×4 = 9.6.</w:t>
      </w:r>
    </w:p>
    <w:p>
      <w:pPr>
        <w:spacing w:after="40"/>
        <w:ind w:left="300"/>
      </w:pPr>
      <w:r>
        <w:t xml:space="preserve">• S² = 9.6/0.012 = 800; S = √800 = 28.28 m.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Q.58</w:t>
      </w:r>
      <w:r>
        <w:rPr>
          <w:i/>
          <w:iCs/>
          <w:sz w:val="20"/>
          <w:szCs w:val="20"/>
        </w:rPr>
        <w:t xml:space="preserve">   Irrigation &amp; Drainage Engineering  ›  Groundwater Hydrology (Pumping Tests)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steady-state pumping test on a confined aquifer (Q = 1500 m³/day) records drawdown of 1.8 m at radial distance 15 m and 0.7 m at radial distance 90 m. Using the Thiem equation, compute the transmissivity T.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385.00 to 393.00 m²/day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Thiem: T = Q·ln(r2/r1)/[2π(s1−s2)].</w:t>
      </w:r>
    </w:p>
    <w:p>
      <w:pPr>
        <w:spacing w:after="40"/>
        <w:ind w:left="300"/>
      </w:pPr>
      <w:r>
        <w:t xml:space="preserve">• ln(90/15) = ln 6 = 1.792.</w:t>
      </w:r>
    </w:p>
    <w:p>
      <w:pPr>
        <w:spacing w:after="40"/>
        <w:ind w:left="300"/>
      </w:pPr>
      <w:r>
        <w:t xml:space="preserve">• T = 1500×1.792/(2π×1.1) = 2687.7/6.912 = 388.8 m²/day.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Q.59</w:t>
      </w:r>
      <w:r>
        <w:rPr>
          <w:i/>
          <w:iCs/>
          <w:sz w:val="20"/>
          <w:szCs w:val="20"/>
        </w:rPr>
        <w:t xml:space="preserve">   Agricultural Process Engineering  ›  Storage Systems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MSQ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Which of the following statements about controlled-atmosphere (CA) storage of fresh produce are CORRECT?</w:t>
      </w:r>
    </w:p>
    <w:p>
      <w:pPr>
        <w:spacing w:after="20"/>
        <w:ind w:left="400"/>
      </w:pPr>
      <w:r>
        <w:t xml:space="preserve">(A)  CA storage typically maintains reduced O₂ and elevated CO₂ levels compared to normal air</w:t>
      </w:r>
    </w:p>
    <w:p>
      <w:pPr>
        <w:spacing w:after="20"/>
        <w:ind w:left="400"/>
      </w:pPr>
      <w:r>
        <w:t xml:space="preserve">(B)  CA storage slows the respiration rate and senescence of produce, extending storage life</w:t>
      </w:r>
    </w:p>
    <w:p>
      <w:pPr>
        <w:spacing w:after="20"/>
        <w:ind w:left="400"/>
      </w:pPr>
      <w:r>
        <w:t xml:space="preserve">(C)  CA storage increases ethylene production, accelerating ripening</w:t>
      </w:r>
    </w:p>
    <w:p>
      <w:pPr>
        <w:spacing w:after="20"/>
        <w:ind w:left="400"/>
      </w:pPr>
      <w:r>
        <w:t xml:space="preserve">(D)  Optimal O₂/CO₂ levels for CA storage are commodity-specific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A, B, D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A, B and D correctly describe CA storage principles and practice.</w:t>
      </w:r>
    </w:p>
    <w:p>
      <w:pPr>
        <w:spacing w:after="40"/>
        <w:ind w:left="300"/>
      </w:pPr>
      <w:r>
        <w:t xml:space="preserve">• C is false — CA storage is used to SUPPRESS ethylene-driven ripening/senescence, not accelerate it.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Option-wise justification: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Correct — the defining feature of CA storage.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 — the central benefit of CA storage.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Incorrect — CA storage reduces, not increases, ethylene-driven ripening.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Correct — optimal gas composition varies by commodity and cultivar.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Q.60</w:t>
      </w:r>
      <w:r>
        <w:rPr>
          <w:i/>
          <w:iCs/>
          <w:sz w:val="20"/>
          <w:szCs w:val="20"/>
        </w:rPr>
        <w:t xml:space="preserve">   Agricultural Process Engineering  ›  Evaporation and Drying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Maize at 24% moisture content (wb) is dried at a constant rate Rc = 0.035 kg water/kg dry matter/h until the critical moisture content of 15% (wb) is reached. Compute the time taken during the constant-rate period.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3.85 to 4.10 h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Convert wb to db: M(db) = M(wb)/(1−M(wb)).</w:t>
      </w:r>
    </w:p>
    <w:p>
      <w:pPr>
        <w:spacing w:after="40"/>
        <w:ind w:left="300"/>
      </w:pPr>
      <w:r>
        <w:t xml:space="preserve">• Initial: 0.24/0.76 = 0.3158 kg water/kg dry matter.</w:t>
      </w:r>
    </w:p>
    <w:p>
      <w:pPr>
        <w:spacing w:after="40"/>
        <w:ind w:left="300"/>
      </w:pPr>
      <w:r>
        <w:t xml:space="preserve">• Critical: 0.15/0.85 = 0.1765 kg water/kg dry matter.</w:t>
      </w:r>
    </w:p>
    <w:p>
      <w:pPr>
        <w:spacing w:after="40"/>
        <w:ind w:left="300"/>
      </w:pPr>
      <w:r>
        <w:t xml:space="preserve">• Moisture removed (db) = 0.3158 − 0.1765 = 0.1393 kg water/kg dry matter.</w:t>
      </w:r>
    </w:p>
    <w:p>
      <w:pPr>
        <w:spacing w:after="40"/>
        <w:ind w:left="300"/>
      </w:pPr>
      <w:r>
        <w:t xml:space="preserve">• Time = 0.1393/0.035 = 3.98 h.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Q.61</w:t>
      </w:r>
      <w:r>
        <w:rPr>
          <w:i/>
          <w:iCs/>
          <w:sz w:val="20"/>
          <w:szCs w:val="20"/>
        </w:rPr>
        <w:t xml:space="preserve">   Agricultural Process Engineering  ›  Processing of Agriculture Produce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roller mill grinds wheat at 800 kg/h from a feed size of 6 mm to a product size of 1.5 mm. Using Bond's law, E(kWh/tonne) = Wi(1/√Dp2 − 1/√Dp1) with Bond work index Wi = 10.2 kWh/tonne and Dp in mm, compute the power required.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3.20 to 3.50 kW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E = 10.2×(1/√1.5 − 1/√6) = 10.2×(0.8165 − 0.4082) = 10.2×0.4083 = 4.165 kWh/tonne.</w:t>
      </w:r>
    </w:p>
    <w:p>
      <w:pPr>
        <w:spacing w:after="40"/>
        <w:ind w:left="300"/>
      </w:pPr>
      <w:r>
        <w:t xml:space="preserve">• Power = E × throughput = 4.165 × 0.8 t/h = 3.33 kW.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Q.62</w:t>
      </w:r>
      <w:r>
        <w:rPr>
          <w:i/>
          <w:iCs/>
          <w:sz w:val="20"/>
          <w:szCs w:val="20"/>
        </w:rPr>
        <w:t xml:space="preserve">   Agricultural Process Engineering  ›  Storage Systems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A silo holds 400 tonnes of maize at 16% moisture content (wb) and must be dried to 13% (wb) for safe long-term storage. Using a dry-matter balance, compute the mass of water to be removed.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13.40 to 14.20 tonnes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Dry matter (constant) = 400×(1−0.16) = 336 t.</w:t>
      </w:r>
    </w:p>
    <w:p>
      <w:pPr>
        <w:spacing w:after="40"/>
        <w:ind w:left="300"/>
      </w:pPr>
      <w:r>
        <w:t xml:space="preserve">• Final wet mass = 336/(1−0.13) = 336/0.87 = 386.2 t.</w:t>
      </w:r>
    </w:p>
    <w:p>
      <w:pPr>
        <w:spacing w:after="40"/>
        <w:ind w:left="300"/>
      </w:pPr>
      <w:r>
        <w:t xml:space="preserve">• Water removed = 400 − 386.2 = 13.8 t.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Q.63</w:t>
      </w:r>
      <w:r>
        <w:rPr>
          <w:i/>
          <w:iCs/>
          <w:sz w:val="20"/>
          <w:szCs w:val="20"/>
        </w:rPr>
        <w:t xml:space="preserve">   Dairy &amp; Food Engineering  ›  Preservation of Food (Thermal Process Lethality)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MSQ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Which of the following statements about the F₀ value (thermal process lethality) used in canned-food sterilization are CORRECT?</w:t>
      </w:r>
    </w:p>
    <w:p>
      <w:pPr>
        <w:spacing w:after="20"/>
        <w:ind w:left="400"/>
      </w:pPr>
      <w:r>
        <w:t xml:space="preserve">(A)  F₀ is the equivalent time at a reference temperature (usually 121.1°C) that delivers the same microbial lethality as the actual, varying time-temperature process</w:t>
      </w:r>
    </w:p>
    <w:p>
      <w:pPr>
        <w:spacing w:after="20"/>
        <w:ind w:left="400"/>
      </w:pPr>
      <w:r>
        <w:t xml:space="preserve">(B)  A higher F₀ indicates a more severe (more lethal) thermal process</w:t>
      </w:r>
    </w:p>
    <w:p>
      <w:pPr>
        <w:spacing w:after="20"/>
        <w:ind w:left="400"/>
      </w:pPr>
      <w:r>
        <w:t xml:space="preserve">(C)  F₀ depends on the Z-value of the target organism</w:t>
      </w:r>
    </w:p>
    <w:p>
      <w:pPr>
        <w:spacing w:after="20"/>
        <w:ind w:left="400"/>
      </w:pPr>
      <w:r>
        <w:t xml:space="preserve">(D)  F₀ is independent of the retort's come-up and cool-down time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A, B, 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A, B and C correctly describe F₀ and its dependence on the organism's Z-value.</w:t>
      </w:r>
    </w:p>
    <w:p>
      <w:pPr>
        <w:spacing w:after="40"/>
        <w:ind w:left="300"/>
      </w:pPr>
      <w:r>
        <w:t xml:space="preserve">• D is false — accumulated lethality during the heating (come-up) and cooling phases of the retort cycle contributes to F₀ and must be included, not ignored.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Option-wise justification: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Correct — the standard definition of F₀.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 — F₀ scales with process severity.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 — F₀ is organism-specific through the Z-value.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Incorrect — come-up and cool-down lethality contribute to F₀ and cannot be neglected.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Q.64</w:t>
      </w:r>
      <w:r>
        <w:rPr>
          <w:i/>
          <w:iCs/>
          <w:sz w:val="20"/>
          <w:szCs w:val="20"/>
        </w:rPr>
        <w:t xml:space="preserve">   Dairy &amp; Food Engineering  ›  Unit Operations in Dairy &amp; Food Engineering (rotation-pool swap)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MSQ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Which of the following statements about membrane processing (ultrafiltration/reverse osmosis) in dairy processing are CORRECT?</w:t>
      </w:r>
    </w:p>
    <w:p>
      <w:pPr>
        <w:spacing w:after="20"/>
        <w:ind w:left="400"/>
      </w:pPr>
      <w:r>
        <w:t xml:space="preserve">(A)  Ultrafiltration separates components primarily based on molecular size using a semi-permeable membrane</w:t>
      </w:r>
    </w:p>
    <w:p>
      <w:pPr>
        <w:spacing w:after="20"/>
        <w:ind w:left="400"/>
      </w:pPr>
      <w:r>
        <w:t xml:space="preserve">(B)  Reverse osmosis requires a higher applied pressure than ultrafiltration for a comparable flux</w:t>
      </w:r>
    </w:p>
    <w:p>
      <w:pPr>
        <w:spacing w:after="20"/>
        <w:ind w:left="400"/>
      </w:pPr>
      <w:r>
        <w:t xml:space="preserve">(C)  Ultrafiltration can concentrate milk proteins while allowing lactose and water to pass through as permeate</w:t>
      </w:r>
    </w:p>
    <w:p>
      <w:pPr>
        <w:spacing w:after="20"/>
        <w:ind w:left="400"/>
      </w:pPr>
      <w:r>
        <w:t xml:space="preserve">(D)  Membrane fouling has no effect on permeate flux over the course of operation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A, B, C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A, B and C correctly describe UF/RO membrane separation principles applied to milk.</w:t>
      </w:r>
    </w:p>
    <w:p>
      <w:pPr>
        <w:spacing w:after="40"/>
        <w:ind w:left="300"/>
      </w:pPr>
      <w:r>
        <w:t xml:space="preserve">• D is false — fouling progressively reduces permeate flux over time and is a major practical limitation of membrane processing.</w:t>
      </w:r>
    </w:p>
    <w:p>
      <w:pPr>
        <w:spacing w:after="30" w:before="60"/>
      </w:pPr>
      <w:r>
        <w:rPr>
          <w:b/>
          <w:bCs/>
          <w:i/>
          <w:iCs/>
          <w:sz w:val="20"/>
          <w:szCs w:val="20"/>
        </w:rPr>
        <w:t xml:space="preserve">Option-wise justification: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(A) </w:t>
      </w:r>
      <w:r>
        <w:rPr>
          <w:sz w:val="19"/>
          <w:szCs w:val="19"/>
        </w:rPr>
        <w:t xml:space="preserve">Correct — the defining separation mechanism of UF.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(B) </w:t>
      </w:r>
      <w:r>
        <w:rPr>
          <w:sz w:val="19"/>
          <w:szCs w:val="19"/>
        </w:rPr>
        <w:t xml:space="preserve">Correct — RO membranes have smaller pore size and need higher driving pressure than UF.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(C) </w:t>
      </w:r>
      <w:r>
        <w:rPr>
          <w:sz w:val="19"/>
          <w:szCs w:val="19"/>
        </w:rPr>
        <w:t xml:space="preserve">Correct — this is the basis of milk protein concentration by UF.</w:t>
      </w:r>
    </w:p>
    <w:p>
      <w:pPr>
        <w:spacing w:after="20"/>
        <w:ind w:left="300"/>
      </w:pPr>
      <w:r>
        <w:rPr>
          <w:b/>
          <w:bCs/>
          <w:sz w:val="19"/>
          <w:szCs w:val="19"/>
        </w:rPr>
        <w:t xml:space="preserve">(D) </w:t>
      </w:r>
      <w:r>
        <w:rPr>
          <w:sz w:val="19"/>
          <w:szCs w:val="19"/>
        </w:rPr>
        <w:t xml:space="preserve">Incorrect — fouling reduces flux progressively; it is not negligible.</w:t>
      </w:r>
    </w:p>
    <w:p>
      <w:pPr>
        <w:pBdr>
          <w:bottom w:val="single" w:color="1F3B57" w:sz="4" w:space="2"/>
        </w:pBdr>
        <w:spacing w:after="80" w:before="260"/>
      </w:pPr>
      <w:r>
        <w:rPr>
          <w:b/>
          <w:bCs/>
          <w:color w:val="1F3B57"/>
          <w:sz w:val="24"/>
          <w:szCs w:val="24"/>
        </w:rPr>
        <w:t xml:space="preserve">Q.65</w:t>
      </w:r>
      <w:r>
        <w:rPr>
          <w:i/>
          <w:iCs/>
          <w:sz w:val="20"/>
          <w:szCs w:val="20"/>
        </w:rPr>
        <w:t xml:space="preserve">   Dairy &amp; Food Engineering  ›  Heat and Mass Transfer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Type: NAT   |   Marks: 2</w:t>
      </w:r>
    </w:p>
    <w:p>
      <w:pPr>
        <w:spacing w:after="40"/>
      </w:pPr>
      <w:r>
        <w:rPr>
          <w:b/>
          <w:bCs/>
        </w:rPr>
        <w:t xml:space="preserve">Question: </w:t>
      </w:r>
      <w:r>
        <w:t xml:space="preserve">Milk is cooled from 32°C to 5°C in a counter-flow plate cooler using chilled water entering at 3°C and leaving at 9°C. Milk flow rate is 1800 kg/h with specific heat 3.93 kJ/kg·K; water specific heat is 4.18 kJ/kg·K. Assuming no heat losses, compute the required chilled water flow rate.</w:t>
      </w:r>
    </w:p>
    <w:p>
      <w:pPr>
        <w:spacing w:after="60" w:before="80"/>
      </w:pPr>
      <w:r>
        <w:rPr>
          <w:b/>
          <w:bCs/>
          <w:color w:val="0B6E2E"/>
        </w:rPr>
        <w:t xml:space="preserve">Answer: </w:t>
      </w:r>
      <w:r>
        <w:rPr>
          <w:b/>
          <w:bCs/>
          <w:color w:val="0B6E2E"/>
        </w:rPr>
        <w:t xml:space="preserve">7550.00 to 7700.00 kg/h</w:t>
      </w:r>
    </w:p>
    <w:p>
      <w:pPr>
        <w:spacing w:after="40"/>
      </w:pPr>
      <w:r>
        <w:rPr>
          <w:b/>
          <w:bCs/>
        </w:rPr>
        <w:t xml:space="preserve">Explanation:</w:t>
      </w:r>
    </w:p>
    <w:p>
      <w:pPr>
        <w:spacing w:after="40"/>
        <w:ind w:left="300"/>
      </w:pPr>
      <w:r>
        <w:t xml:space="preserve">• Heat lost by milk = 1800×3.93×(32−5) = 1800×3.93×27 = 1,90,998 kJ/h.</w:t>
      </w:r>
    </w:p>
    <w:p>
      <w:pPr>
        <w:spacing w:after="40"/>
        <w:ind w:left="300"/>
      </w:pPr>
      <w:r>
        <w:t xml:space="preserve">• Heat gained by water = mw×4.18×(9−3) = mw×25.08.</w:t>
      </w:r>
    </w:p>
    <w:p>
      <w:pPr>
        <w:spacing w:after="40"/>
        <w:ind w:left="300"/>
      </w:pPr>
      <w:r>
        <w:t xml:space="preserve">• mw = 1,90,998/25.08 = 7615.9 kg/h.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color w:val="1F3B57"/>
        </w:rPr>
        <w:t xml:space="preserve">BLUEPRINT VERIFICATION TABLE</w:t>
      </w:r>
    </w:p>
    <w:tbl>
      <w:tblPr>
        <w:tblW w:type="dxa" w:w="8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3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3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Questions</w:t>
            </w:r>
          </w:p>
        </w:tc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Marks</w:t>
            </w:r>
          </w:p>
        </w:tc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MCQ</w:t>
            </w:r>
          </w:p>
        </w:tc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MSQ</w:t>
            </w:r>
          </w:p>
        </w:tc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GA — General Aptitude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0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S1 — Engineering Mathematics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S2 — Farm Machinery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S3 — Farm Power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S4 — Soil &amp; Water Conservation Engineering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S5 — Irrigation &amp; Drainage Engineering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S6 — Agricultural Process Engineering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S7 — Dairy &amp; Food Engineering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</w:t>
            </w:r>
          </w:p>
        </w:tc>
      </w:tr>
      <w:tr>
        <w:tc>
          <w:tcPr>
            <w:tcW w:type="dxa" w:w="33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65</w:t>
            </w:r>
          </w:p>
        </w:tc>
        <w:tc>
          <w:tcPr>
            <w:tcW w:type="dxa" w:w="1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100</w:t>
            </w:r>
          </w:p>
        </w:tc>
        <w:tc>
          <w:tcPr>
            <w:tcW w:type="dxa" w:w="1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1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000"/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31</w:t>
            </w:r>
          </w:p>
        </w:tc>
      </w:tr>
    </w:tbl>
    <w:p>
      <w:pPr>
        <w:spacing w:after="150" w:before="400"/>
      </w:pPr>
      <w:r>
        <w:rPr>
          <w:b/>
          <w:bCs/>
          <w:color w:val="1F3B57"/>
          <w:sz w:val="24"/>
          <w:szCs w:val="24"/>
        </w:rPr>
        <w:t xml:space="preserve">Self-Check Confirmation</w:t>
      </w:r>
    </w:p>
    <w:p>
      <w:pPr>
        <w:spacing w:after="80"/>
      </w:pPr>
      <w:r>
        <w:rPr>
          <w:sz w:val="20"/>
          <w:szCs w:val="20"/>
        </w:rPr>
        <w:t xml:space="preserve">☑ Exactly 65 questions, exactly 100 marks. ✔ (verified above: 65 / 100)</w:t>
      </w:r>
    </w:p>
    <w:p>
      <w:pPr>
        <w:spacing w:after="80"/>
      </w:pPr>
      <w:r>
        <w:rPr>
          <w:sz w:val="20"/>
          <w:szCs w:val="20"/>
        </w:rPr>
        <w:t xml:space="preserve">☑ Q.1–Q.5 and Q.11–Q.35 are 1 mark; Q.6–Q.10 and Q.36–Q.65 are 2 marks. ✔</w:t>
      </w:r>
    </w:p>
    <w:p>
      <w:pPr>
        <w:spacing w:after="80"/>
      </w:pPr>
      <w:r>
        <w:rPr>
          <w:sz w:val="20"/>
          <w:szCs w:val="20"/>
        </w:rPr>
        <w:t xml:space="preserve">☑ Section marks match the mandatory blueprint exactly (GA 15, S1 13, S2 11, S3 14, S4 16, S5 10, S6 13, S7 8). ✔</w:t>
      </w:r>
    </w:p>
    <w:p>
      <w:pPr>
        <w:spacing w:after="80"/>
      </w:pPr>
      <w:r>
        <w:rPr>
          <w:sz w:val="20"/>
          <w:szCs w:val="20"/>
        </w:rPr>
        <w:t xml:space="preserve">☑ Type counts match the mandatory blueprint exactly (30 MCQ, 4 MSQ, 31 NAT). ✔</w:t>
      </w:r>
    </w:p>
    <w:p>
      <w:pPr>
        <w:spacing w:after="80"/>
      </w:pPr>
      <w:r>
        <w:rPr>
          <w:sz w:val="20"/>
          <w:szCs w:val="20"/>
        </w:rPr>
        <w:t xml:space="preserve">☑ Sub-topic marks follow the prescribed weightage within each section, WITH rotation-pool swaps applied per §4/§10: Numerical Methods (S1), Harvesting/Threshing (S2), Tractor Tests &amp; Performance (S3), Watershed Management (S4), Processing of Agriculture Produce (S6), and Unit Operations in Dairy &amp; Food Engineering (S7). ✔</w:t>
      </w:r>
    </w:p>
    <w:p>
      <w:pPr>
        <w:spacing w:after="80"/>
      </w:pPr>
      <w:r>
        <w:rPr>
          <w:sz w:val="20"/>
          <w:szCs w:val="20"/>
        </w:rPr>
        <w:t xml:space="preserve">☑ Every NAT question states its unit (where applicable) and rounding/tolerance; the key gives a tolerance range for each. ✔</w:t>
      </w:r>
    </w:p>
    <w:p>
      <w:pPr>
        <w:spacing w:after="80"/>
      </w:pPr>
      <w:r>
        <w:rPr>
          <w:sz w:val="20"/>
          <w:szCs w:val="20"/>
        </w:rPr>
        <w:t xml:space="preserve">☑ Every numerical answer has been independently re-derived and matches the key. ✔</w:t>
      </w:r>
    </w:p>
    <w:p>
      <w:pPr>
        <w:spacing w:after="80"/>
      </w:pPr>
      <w:r>
        <w:rPr>
          <w:sz w:val="20"/>
          <w:szCs w:val="20"/>
        </w:rPr>
        <w:t xml:space="preserve">☑ No question duplicates any past GATE AG question — all scenarios, numbers, and asked quantities are original constructions calibrated to the syllabus. ✔</w:t>
      </w:r>
    </w:p>
    <w:p>
      <w:pPr>
        <w:spacing w:after="80"/>
      </w:pPr>
      <w:r>
        <w:rPr>
          <w:sz w:val="20"/>
          <w:szCs w:val="20"/>
        </w:rPr>
        <w:t xml:space="preserve">☑ Every question is solvable from the data supplied within it; no external data book is required. ✔</w:t>
      </w:r>
    </w:p>
    <w:p>
      <w:pPr>
        <w:spacing w:after="80"/>
      </w:pPr>
      <w:r>
        <w:rPr>
          <w:sz w:val="20"/>
          <w:szCs w:val="20"/>
        </w:rPr>
        <w:t xml:space="preserve">☑ Difficulty calibration: two-step NAT problems, mandatory unit conversions, error-based MCQ distractors, and assertion-style MSQ items are used throughout per the HARD difficulty setting. ✔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6"/>
        <w:szCs w:val="16"/>
      </w:rPr>
      <w:t xml:space="preserve">GATE 2027 — Agricultural Engineering (AG) — Full-Length Mock Paper (Set 2, Hard)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2026-08-22T10:05:28.307Z</dcterms:created>
  <dcterms:modified xsi:type="dcterms:W3CDTF">2026-08-22T10:05:28.307Z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