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800"/>
        <w:jc w:val="center"/>
      </w:pPr>
      <w:r>
        <w:rPr>
          <w:b/>
          <w:bCs/>
          <w:sz w:val="44"/>
          <w:szCs w:val="44"/>
        </w:rPr>
        <w:t xml:space="preserve">GATE 2027</w:t>
      </w:r>
    </w:p>
    <w:p>
      <w:pPr>
        <w:spacing w:after="200"/>
        <w:jc w:val="center"/>
      </w:pPr>
      <w:r>
        <w:rPr>
          <w:b/>
          <w:bCs/>
          <w:sz w:val="36"/>
          <w:szCs w:val="36"/>
        </w:rPr>
        <w:t xml:space="preserve">Agricultural Engineering (AG)</w:t>
      </w:r>
    </w:p>
    <w:p>
      <w:pPr>
        <w:spacing w:after="400"/>
        <w:jc w:val="center"/>
      </w:pPr>
      <w:r>
        <w:rPr>
          <w:b/>
          <w:bCs/>
          <w:sz w:val="30"/>
          <w:szCs w:val="30"/>
        </w:rPr>
        <w:t xml:space="preserve">Full-Length Mock Paper — Set 3</w:t>
      </w:r>
    </w:p>
    <w:p>
      <w:pPr>
        <w:spacing w:after="600"/>
        <w:jc w:val="center"/>
      </w:pPr>
      <w:r>
        <w:rPr>
          <w:i/>
          <w:iCs/>
          <w:sz w:val="22"/>
          <w:szCs w:val="22"/>
        </w:rPr>
        <w:t xml:space="preserve">Original questions calibrated to the official GATE AG exam pattern and 5-year weightage trend. Not reproduced from any past GATE paper.</w:t>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000"/>
      </w:tblGrid>
      <w:tr>
        <w:tc>
          <w:tcPr>
            <w:tcW w:type="dxa" w:w="3000"/>
            <w:tcBorders>
              <w:top w:val="single" w:color="999999" w:sz="4"/>
              <w:left w:val="single" w:color="999999" w:sz="4"/>
              <w:bottom w:val="single" w:color="999999" w:sz="4"/>
              <w:right w:val="single" w:color="999999" w:sz="4"/>
            </w:tcBorders>
            <w:shd w:fill="EEEEEE" w:val="clear"/>
            <w:tcMar>
              <w:top w:type="dxa" w:w="60"/>
              <w:left w:type="dxa" w:w="100"/>
              <w:bottom w:type="dxa" w:w="60"/>
              <w:right w:type="dxa" w:w="100"/>
            </w:tcMar>
            <w:vAlign w:val="center"/>
          </w:tcPr>
          <w:p>
            <w:pPr>
              <w:jc w:val="left"/>
            </w:pPr>
            <w:r>
              <w:rPr>
                <w:b/>
                <w:bCs/>
                <w:sz w:val="20"/>
                <w:szCs w:val="20"/>
              </w:rPr>
              <w:t xml:space="preserve">Paper Code</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 — Agricultural Engineering</w:t>
            </w:r>
          </w:p>
        </w:tc>
      </w:tr>
      <w:tr>
        <w:tc>
          <w:tcPr>
            <w:tcW w:type="dxa" w:w="3000"/>
            <w:tcBorders>
              <w:top w:val="single" w:color="999999" w:sz="4"/>
              <w:left w:val="single" w:color="999999" w:sz="4"/>
              <w:bottom w:val="single" w:color="999999" w:sz="4"/>
              <w:right w:val="single" w:color="999999" w:sz="4"/>
            </w:tcBorders>
            <w:shd w:fill="EEEEEE" w:val="clear"/>
            <w:tcMar>
              <w:top w:type="dxa" w:w="60"/>
              <w:left w:type="dxa" w:w="100"/>
              <w:bottom w:type="dxa" w:w="60"/>
              <w:right w:type="dxa" w:w="100"/>
            </w:tcMar>
            <w:vAlign w:val="center"/>
          </w:tcPr>
          <w:p>
            <w:pPr>
              <w:jc w:val="left"/>
            </w:pPr>
            <w:r>
              <w:rPr>
                <w:b/>
                <w:bCs/>
                <w:sz w:val="20"/>
                <w:szCs w:val="20"/>
              </w:rPr>
              <w:t xml:space="preserve">Duration</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180 minutes (3 hours)</w:t>
            </w:r>
          </w:p>
        </w:tc>
      </w:tr>
      <w:tr>
        <w:tc>
          <w:tcPr>
            <w:tcW w:type="dxa" w:w="3000"/>
            <w:tcBorders>
              <w:top w:val="single" w:color="999999" w:sz="4"/>
              <w:left w:val="single" w:color="999999" w:sz="4"/>
              <w:bottom w:val="single" w:color="999999" w:sz="4"/>
              <w:right w:val="single" w:color="999999" w:sz="4"/>
            </w:tcBorders>
            <w:shd w:fill="EEEEEE" w:val="clear"/>
            <w:tcMar>
              <w:top w:type="dxa" w:w="60"/>
              <w:left w:type="dxa" w:w="100"/>
              <w:bottom w:type="dxa" w:w="60"/>
              <w:right w:type="dxa" w:w="100"/>
            </w:tcMar>
            <w:vAlign w:val="center"/>
          </w:tcPr>
          <w:p>
            <w:pPr>
              <w:jc w:val="left"/>
            </w:pPr>
            <w:r>
              <w:rPr>
                <w:b/>
                <w:bCs/>
                <w:sz w:val="20"/>
                <w:szCs w:val="20"/>
              </w:rPr>
              <w:t xml:space="preserve">Total Questions</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65</w:t>
            </w:r>
          </w:p>
        </w:tc>
      </w:tr>
      <w:tr>
        <w:tc>
          <w:tcPr>
            <w:tcW w:type="dxa" w:w="3000"/>
            <w:tcBorders>
              <w:top w:val="single" w:color="999999" w:sz="4"/>
              <w:left w:val="single" w:color="999999" w:sz="4"/>
              <w:bottom w:val="single" w:color="999999" w:sz="4"/>
              <w:right w:val="single" w:color="999999" w:sz="4"/>
            </w:tcBorders>
            <w:shd w:fill="EEEEEE" w:val="clear"/>
            <w:tcMar>
              <w:top w:type="dxa" w:w="60"/>
              <w:left w:type="dxa" w:w="100"/>
              <w:bottom w:type="dxa" w:w="60"/>
              <w:right w:type="dxa" w:w="100"/>
            </w:tcMar>
            <w:vAlign w:val="center"/>
          </w:tcPr>
          <w:p>
            <w:pPr>
              <w:jc w:val="left"/>
            </w:pPr>
            <w:r>
              <w:rPr>
                <w:b/>
                <w:bCs/>
                <w:sz w:val="20"/>
                <w:szCs w:val="20"/>
              </w:rPr>
              <w:t xml:space="preserve">Maximum Marks</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100</w:t>
            </w:r>
          </w:p>
        </w:tc>
      </w:tr>
    </w:tbl>
    <w:p>
      <w:pPr>
        <w:spacing w:after="150" w:before="500"/>
      </w:pPr>
      <w:r>
        <w:rPr>
          <w:b/>
          <w:bCs/>
          <w:sz w:val="26"/>
          <w:szCs w:val="26"/>
        </w:rPr>
        <w:t xml:space="preserve">General Instructions</w:t>
      </w:r>
    </w:p>
    <w:p>
      <w:pPr>
        <w:pStyle w:val="ListParagraph"/>
        <w:numPr>
          <w:ilvl w:val="0"/>
          <w:numId w:val="1"/>
        </w:numPr>
        <w:spacing w:after="100"/>
      </w:pPr>
      <w:r>
        <w:rPr>
          <w:sz w:val="22"/>
          <w:szCs w:val="22"/>
        </w:rPr>
        <w:t xml:space="preserve">The paper has two parts: General Aptitude (GA), Q.1 to Q.10 (15 marks), and the Agricultural Engineering (AG) subject section, Q.11 to Q.65 (85 marks). Engineering Mathematics questions are included within the AG subject section.</w:t>
      </w:r>
    </w:p>
    <w:p>
      <w:pPr>
        <w:pStyle w:val="ListParagraph"/>
        <w:numPr>
          <w:ilvl w:val="0"/>
          <w:numId w:val="1"/>
        </w:numPr>
        <w:spacing w:after="100"/>
      </w:pPr>
      <w:r>
        <w:rPr>
          <w:sz w:val="22"/>
          <w:szCs w:val="22"/>
        </w:rPr>
        <w:t xml:space="preserve">Q.1–Q.5 and Q.11–Q.35 carry 1 mark each. Q.6–Q.10 and Q.36–Q.65 carry 2 marks each.</w:t>
      </w:r>
    </w:p>
    <w:p>
      <w:pPr>
        <w:pStyle w:val="ListParagraph"/>
        <w:numPr>
          <w:ilvl w:val="0"/>
          <w:numId w:val="1"/>
        </w:numPr>
        <w:spacing w:after="100"/>
      </w:pPr>
      <w:r>
        <w:rPr>
          <w:sz w:val="22"/>
          <w:szCs w:val="22"/>
        </w:rPr>
        <w:t xml:space="preserve">Three question types appear: Multiple Choice Questions (MCQ, four options, exactly one correct), Multiple Select Questions (MSQ, four options, one or more correct), and Numerical Answer Type (NAT, no options; answer to be entered as a number).</w:t>
      </w:r>
    </w:p>
    <w:p>
      <w:pPr>
        <w:pStyle w:val="ListParagraph"/>
        <w:numPr>
          <w:ilvl w:val="0"/>
          <w:numId w:val="1"/>
        </w:numPr>
        <w:spacing w:after="100"/>
      </w:pPr>
      <w:r>
        <w:rPr>
          <w:sz w:val="22"/>
          <w:szCs w:val="22"/>
        </w:rPr>
        <w:t xml:space="preserve">Marking scheme: For a 1-mark MCQ, a wrong answer carries a penalty of 1/3 mark. For a 2-mark MCQ, a wrong answer carries a penalty of 2/3 mark. There is no negative marking for MSQ or NAT questions, and no partial marking for MSQ.</w:t>
      </w:r>
    </w:p>
    <w:p>
      <w:pPr>
        <w:pStyle w:val="ListParagraph"/>
        <w:numPr>
          <w:ilvl w:val="0"/>
          <w:numId w:val="1"/>
        </w:numPr>
        <w:spacing w:after="100"/>
      </w:pPr>
      <w:r>
        <w:rPr>
          <w:sz w:val="22"/>
          <w:szCs w:val="22"/>
        </w:rPr>
        <w:t xml:space="preserve">All quantities are in SI units unless otherwise stated. Any additional data or constants needed are provided within the question itself.</w:t>
      </w:r>
    </w:p>
    <w:p>
      <w:r>
        <w:br w:type="page"/>
      </w:r>
    </w:p>
    <w:p>
      <w:pPr>
        <w:pStyle w:val="Heading1"/>
        <w:spacing w:after="120" w:before="240"/>
      </w:pPr>
      <w:r>
        <w:t xml:space="preserve">GATE 2027 — Agricultural Engineering (AG) — Question Paper</w:t>
      </w:r>
    </w:p>
    <w:p>
      <w:pPr>
        <w:pStyle w:val="Heading1"/>
        <w:spacing w:after="120" w:before="240"/>
      </w:pPr>
      <w:r>
        <w:t xml:space="preserve">General Aptitude (GA) — Q.1 to Q.10</w:t>
      </w:r>
    </w:p>
    <w:p>
      <w:pPr>
        <w:spacing w:after="80" w:before="200"/>
      </w:pPr>
      <w:r>
        <w:rPr>
          <w:b/>
          <w:bCs/>
          <w:sz w:val="22"/>
          <w:szCs w:val="22"/>
        </w:rPr>
        <w:t xml:space="preserve">Q.1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The sum of four consecutive multiples of 5 is 250. What is the largest of these numbers?</w:t>
      </w:r>
    </w:p>
    <w:p>
      <w:pPr>
        <w:spacing w:after="60"/>
        <w:ind w:left="360"/>
      </w:pPr>
      <w:r>
        <w:rPr>
          <w:sz w:val="22"/>
          <w:szCs w:val="22"/>
        </w:rPr>
        <w:t xml:space="preserve">(A)  60</w:t>
      </w:r>
    </w:p>
    <w:p>
      <w:pPr>
        <w:spacing w:after="60"/>
        <w:ind w:left="360"/>
      </w:pPr>
      <w:r>
        <w:rPr>
          <w:sz w:val="22"/>
          <w:szCs w:val="22"/>
        </w:rPr>
        <w:t xml:space="preserve">(B)  65</w:t>
      </w:r>
    </w:p>
    <w:p>
      <w:pPr>
        <w:spacing w:after="60"/>
        <w:ind w:left="360"/>
      </w:pPr>
      <w:r>
        <w:rPr>
          <w:sz w:val="22"/>
          <w:szCs w:val="22"/>
        </w:rPr>
        <w:t xml:space="preserve">(C)  70</w:t>
      </w:r>
    </w:p>
    <w:p>
      <w:pPr>
        <w:spacing w:after="60"/>
        <w:ind w:left="360"/>
      </w:pPr>
      <w:r>
        <w:rPr>
          <w:sz w:val="22"/>
          <w:szCs w:val="22"/>
        </w:rPr>
        <w:t xml:space="preserve">(D)  75</w:t>
      </w:r>
    </w:p>
    <w:p>
      <w:pPr>
        <w:spacing w:after="80" w:before="200"/>
      </w:pPr>
      <w:r>
        <w:rPr>
          <w:b/>
          <w:bCs/>
          <w:sz w:val="22"/>
          <w:szCs w:val="22"/>
        </w:rPr>
        <w:t xml:space="preserve">Q.2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A grain silo is 45% full and currently contains 900 quintals of wheat. What is the total capacity of the silo, in quintals?</w:t>
      </w:r>
    </w:p>
    <w:p>
      <w:pPr>
        <w:spacing w:after="60"/>
        <w:ind w:left="360"/>
      </w:pPr>
      <w:r>
        <w:rPr>
          <w:sz w:val="22"/>
          <w:szCs w:val="22"/>
        </w:rPr>
        <w:t xml:space="preserve">(A)  1800</w:t>
      </w:r>
    </w:p>
    <w:p>
      <w:pPr>
        <w:spacing w:after="60"/>
        <w:ind w:left="360"/>
      </w:pPr>
      <w:r>
        <w:rPr>
          <w:sz w:val="22"/>
          <w:szCs w:val="22"/>
        </w:rPr>
        <w:t xml:space="preserve">(B)  2000</w:t>
      </w:r>
    </w:p>
    <w:p>
      <w:pPr>
        <w:spacing w:after="60"/>
        <w:ind w:left="360"/>
      </w:pPr>
      <w:r>
        <w:rPr>
          <w:sz w:val="22"/>
          <w:szCs w:val="22"/>
        </w:rPr>
        <w:t xml:space="preserve">(C)  2200</w:t>
      </w:r>
    </w:p>
    <w:p>
      <w:pPr>
        <w:spacing w:after="60"/>
        <w:ind w:left="360"/>
      </w:pPr>
      <w:r>
        <w:rPr>
          <w:sz w:val="22"/>
          <w:szCs w:val="22"/>
        </w:rPr>
        <w:t xml:space="preserve">(D)  2400</w:t>
      </w:r>
    </w:p>
    <w:p>
      <w:pPr>
        <w:spacing w:after="80" w:before="200"/>
      </w:pPr>
      <w:r>
        <w:rPr>
          <w:b/>
          <w:bCs/>
          <w:sz w:val="22"/>
          <w:szCs w:val="22"/>
        </w:rPr>
        <w:t xml:space="preserve">Q.3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Select the most appropriate word to complete the sentence: Despite repeated warnings, the farmer continued to ______ the recommended pesticide dosage, risking crop damage.</w:t>
      </w:r>
    </w:p>
    <w:p>
      <w:pPr>
        <w:spacing w:after="60"/>
        <w:ind w:left="360"/>
      </w:pPr>
      <w:r>
        <w:rPr>
          <w:sz w:val="22"/>
          <w:szCs w:val="22"/>
        </w:rPr>
        <w:t xml:space="preserve">(A)  adhere to</w:t>
      </w:r>
    </w:p>
    <w:p>
      <w:pPr>
        <w:spacing w:after="60"/>
        <w:ind w:left="360"/>
      </w:pPr>
      <w:r>
        <w:rPr>
          <w:sz w:val="22"/>
          <w:szCs w:val="22"/>
        </w:rPr>
        <w:t xml:space="preserve">(B)  exceed</w:t>
      </w:r>
    </w:p>
    <w:p>
      <w:pPr>
        <w:spacing w:after="60"/>
        <w:ind w:left="360"/>
      </w:pPr>
      <w:r>
        <w:rPr>
          <w:sz w:val="22"/>
          <w:szCs w:val="22"/>
        </w:rPr>
        <w:t xml:space="preserve">(C)  verify</w:t>
      </w:r>
    </w:p>
    <w:p>
      <w:pPr>
        <w:spacing w:after="60"/>
        <w:ind w:left="360"/>
      </w:pPr>
      <w:r>
        <w:rPr>
          <w:sz w:val="22"/>
          <w:szCs w:val="22"/>
        </w:rPr>
        <w:t xml:space="preserve">(D)  forget</w:t>
      </w:r>
    </w:p>
    <w:p>
      <w:pPr>
        <w:spacing w:after="80" w:before="200"/>
      </w:pPr>
      <w:r>
        <w:rPr>
          <w:b/>
          <w:bCs/>
          <w:sz w:val="22"/>
          <w:szCs w:val="22"/>
        </w:rPr>
        <w:t xml:space="preserve">Q.4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Four warehouses W, X, Y, Z lie along a straight highway. X is 5 km north of W. Y is 3 km south of X. Z is 7 km north of Y. Taking W as the origin (north positive), what is the distance between W and Z?</w:t>
      </w:r>
    </w:p>
    <w:p>
      <w:pPr>
        <w:spacing w:after="60"/>
        <w:ind w:left="360"/>
      </w:pPr>
      <w:r>
        <w:rPr>
          <w:sz w:val="22"/>
          <w:szCs w:val="22"/>
        </w:rPr>
        <w:t xml:space="preserve">(A)  7 km</w:t>
      </w:r>
    </w:p>
    <w:p>
      <w:pPr>
        <w:spacing w:after="60"/>
        <w:ind w:left="360"/>
      </w:pPr>
      <w:r>
        <w:rPr>
          <w:sz w:val="22"/>
          <w:szCs w:val="22"/>
        </w:rPr>
        <w:t xml:space="preserve">(B)  8 km</w:t>
      </w:r>
    </w:p>
    <w:p>
      <w:pPr>
        <w:spacing w:after="60"/>
        <w:ind w:left="360"/>
      </w:pPr>
      <w:r>
        <w:rPr>
          <w:sz w:val="22"/>
          <w:szCs w:val="22"/>
        </w:rPr>
        <w:t xml:space="preserve">(C)  9 km</w:t>
      </w:r>
    </w:p>
    <w:p>
      <w:pPr>
        <w:spacing w:after="60"/>
        <w:ind w:left="360"/>
      </w:pPr>
      <w:r>
        <w:rPr>
          <w:sz w:val="22"/>
          <w:szCs w:val="22"/>
        </w:rPr>
        <w:t xml:space="preserve">(D)  10 km</w:t>
      </w:r>
    </w:p>
    <w:p>
      <w:pPr>
        <w:spacing w:after="80" w:before="200"/>
      </w:pPr>
      <w:r>
        <w:rPr>
          <w:b/>
          <w:bCs/>
          <w:sz w:val="22"/>
          <w:szCs w:val="22"/>
        </w:rPr>
        <w:t xml:space="preserve">Q.5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The table shows fertilizer consumption (in '000 tonnes) in four states over two years.</w:t>
      </w:r>
    </w:p>
    <w:p>
      <w:pPr>
        <w:spacing w:after="100"/>
      </w:pPr>
      <w:r>
        <w:rPr>
          <w:b w:val="false"/>
          <w:bCs w:val="false"/>
          <w:i w:val="false"/>
          <w:iCs w:val="false"/>
          <w:sz w:val="22"/>
          <w:szCs w:val="22"/>
        </w:rPr>
        <w:t xml:space="preserve"/>
      </w:r>
    </w:p>
    <w:p>
      <w:pPr>
        <w:spacing w:after="100"/>
      </w:pPr>
      <w:r>
        <w:rPr>
          <w:b w:val="false"/>
          <w:bCs w:val="false"/>
          <w:i w:val="false"/>
          <w:iCs w:val="false"/>
          <w:sz w:val="22"/>
          <w:szCs w:val="22"/>
        </w:rPr>
        <w:t xml:space="preserve">State:  I     II    III   IV</w:t>
      </w:r>
    </w:p>
    <w:p>
      <w:pPr>
        <w:spacing w:after="100"/>
      </w:pPr>
      <w:r>
        <w:rPr>
          <w:b w:val="false"/>
          <w:bCs w:val="false"/>
          <w:i w:val="false"/>
          <w:iCs w:val="false"/>
          <w:sz w:val="22"/>
          <w:szCs w:val="22"/>
        </w:rPr>
        <w:t xml:space="preserve">2024:   80    120   60    150</w:t>
      </w:r>
    </w:p>
    <w:p>
      <w:pPr>
        <w:spacing w:after="100"/>
      </w:pPr>
      <w:r>
        <w:rPr>
          <w:b w:val="false"/>
          <w:bCs w:val="false"/>
          <w:i w:val="false"/>
          <w:iCs w:val="false"/>
          <w:sz w:val="22"/>
          <w:szCs w:val="22"/>
        </w:rPr>
        <w:t xml:space="preserve">2025:   100   126   78    165</w:t>
      </w:r>
    </w:p>
    <w:p>
      <w:pPr>
        <w:spacing w:after="100"/>
      </w:pPr>
      <w:r>
        <w:rPr>
          <w:b w:val="false"/>
          <w:bCs w:val="false"/>
          <w:i w:val="false"/>
          <w:iCs w:val="false"/>
          <w:sz w:val="22"/>
          <w:szCs w:val="22"/>
        </w:rPr>
        <w:t xml:space="preserve"/>
      </w:r>
    </w:p>
    <w:p>
      <w:pPr>
        <w:spacing w:after="100"/>
      </w:pPr>
      <w:r>
        <w:rPr>
          <w:b w:val="false"/>
          <w:bCs w:val="false"/>
          <w:i w:val="false"/>
          <w:iCs w:val="false"/>
          <w:sz w:val="22"/>
          <w:szCs w:val="22"/>
        </w:rPr>
        <w:t xml:space="preserve">Which state recorded the highest percentage increase in fertilizer consumption from 2024 to 2025?</w:t>
      </w:r>
    </w:p>
    <w:p>
      <w:pPr>
        <w:spacing w:after="60"/>
        <w:ind w:left="360"/>
      </w:pPr>
      <w:r>
        <w:rPr>
          <w:sz w:val="22"/>
          <w:szCs w:val="22"/>
        </w:rPr>
        <w:t xml:space="preserve">(A)  I</w:t>
      </w:r>
    </w:p>
    <w:p>
      <w:pPr>
        <w:spacing w:after="60"/>
        <w:ind w:left="360"/>
      </w:pPr>
      <w:r>
        <w:rPr>
          <w:sz w:val="22"/>
          <w:szCs w:val="22"/>
        </w:rPr>
        <w:t xml:space="preserve">(B)  II</w:t>
      </w:r>
    </w:p>
    <w:p>
      <w:pPr>
        <w:spacing w:after="60"/>
        <w:ind w:left="360"/>
      </w:pPr>
      <w:r>
        <w:rPr>
          <w:sz w:val="22"/>
          <w:szCs w:val="22"/>
        </w:rPr>
        <w:t xml:space="preserve">(C)  III</w:t>
      </w:r>
    </w:p>
    <w:p>
      <w:pPr>
        <w:spacing w:after="60"/>
        <w:ind w:left="360"/>
      </w:pPr>
      <w:r>
        <w:rPr>
          <w:sz w:val="22"/>
          <w:szCs w:val="22"/>
        </w:rPr>
        <w:t xml:space="preserve">(D)  IV</w:t>
      </w:r>
    </w:p>
    <w:p>
      <w:pPr>
        <w:spacing w:after="80" w:before="200"/>
      </w:pPr>
      <w:r>
        <w:rPr>
          <w:b/>
          <w:bCs/>
          <w:sz w:val="22"/>
          <w:szCs w:val="22"/>
        </w:rPr>
        <w:t xml:space="preserve">Q.6  </w:t>
      </w:r>
      <w:r>
        <w:rPr>
          <w:sz w:val="22"/>
          <w:szCs w:val="22"/>
        </w:rPr>
        <w:t xml:space="preserve">(2 marks)  </w:t>
      </w:r>
      <w:r>
        <w:rPr>
          <w:b/>
          <w:bCs/>
          <w:color w:val="555555"/>
          <w:sz w:val="20"/>
          <w:szCs w:val="20"/>
        </w:rPr>
        <w:t xml:space="preserve">[MCQ]  </w:t>
      </w:r>
    </w:p>
    <w:p>
      <w:pPr>
        <w:spacing w:after="100"/>
      </w:pPr>
      <w:r>
        <w:rPr>
          <w:b w:val="false"/>
          <w:bCs w:val="false"/>
          <w:i w:val="false"/>
          <w:iCs w:val="false"/>
          <w:sz w:val="22"/>
          <w:szCs w:val="22"/>
        </w:rPr>
        <w:t xml:space="preserve">A trader marks up an item by 50% above cost price and then gives two successive discounts of 10% and 10% on the marked price. If the final selling price is Rs. 6,075, what was the cost price?</w:t>
      </w:r>
    </w:p>
    <w:p>
      <w:pPr>
        <w:spacing w:after="60"/>
        <w:ind w:left="360"/>
      </w:pPr>
      <w:r>
        <w:rPr>
          <w:sz w:val="22"/>
          <w:szCs w:val="22"/>
        </w:rPr>
        <w:t xml:space="preserve">(A)  Rs. 4,500</w:t>
      </w:r>
    </w:p>
    <w:p>
      <w:pPr>
        <w:spacing w:after="60"/>
        <w:ind w:left="360"/>
      </w:pPr>
      <w:r>
        <w:rPr>
          <w:sz w:val="22"/>
          <w:szCs w:val="22"/>
        </w:rPr>
        <w:t xml:space="preserve">(B)  Rs. 5,000</w:t>
      </w:r>
    </w:p>
    <w:p>
      <w:pPr>
        <w:spacing w:after="60"/>
        <w:ind w:left="360"/>
      </w:pPr>
      <w:r>
        <w:rPr>
          <w:sz w:val="22"/>
          <w:szCs w:val="22"/>
        </w:rPr>
        <w:t xml:space="preserve">(C)  Rs. 5,500</w:t>
      </w:r>
    </w:p>
    <w:p>
      <w:pPr>
        <w:spacing w:after="60"/>
        <w:ind w:left="360"/>
      </w:pPr>
      <w:r>
        <w:rPr>
          <w:sz w:val="22"/>
          <w:szCs w:val="22"/>
        </w:rPr>
        <w:t xml:space="preserve">(D)  Rs. 6,000</w:t>
      </w:r>
    </w:p>
    <w:p>
      <w:pPr>
        <w:spacing w:after="80" w:before="200"/>
      </w:pPr>
      <w:r>
        <w:rPr>
          <w:b/>
          <w:bCs/>
          <w:sz w:val="22"/>
          <w:szCs w:val="22"/>
        </w:rPr>
        <w:t xml:space="preserve">Q.7  </w:t>
      </w:r>
      <w:r>
        <w:rPr>
          <w:sz w:val="22"/>
          <w:szCs w:val="22"/>
        </w:rPr>
        <w:t xml:space="preserve">(2 marks)  </w:t>
      </w:r>
      <w:r>
        <w:rPr>
          <w:b/>
          <w:bCs/>
          <w:color w:val="555555"/>
          <w:sz w:val="20"/>
          <w:szCs w:val="20"/>
        </w:rPr>
        <w:t xml:space="preserve">[MCQ]  </w:t>
      </w:r>
    </w:p>
    <w:p>
      <w:pPr>
        <w:spacing w:after="100"/>
      </w:pPr>
      <w:r>
        <w:rPr>
          <w:b w:val="false"/>
          <w:bCs w:val="false"/>
          <w:i w:val="false"/>
          <w:iCs w:val="false"/>
          <w:sz w:val="22"/>
          <w:szCs w:val="22"/>
        </w:rPr>
        <w:t xml:space="preserve">Pipe A can fill a tank in 8 hours. Pipe B can empty the same (full) tank in 12 hours. If both pipes are opened together on an empty tank, how long will it take to fill it completely?</w:t>
      </w:r>
    </w:p>
    <w:p>
      <w:pPr>
        <w:spacing w:after="60"/>
        <w:ind w:left="360"/>
      </w:pPr>
      <w:r>
        <w:rPr>
          <w:sz w:val="22"/>
          <w:szCs w:val="22"/>
        </w:rPr>
        <w:t xml:space="preserve">(A)  20 hours</w:t>
      </w:r>
    </w:p>
    <w:p>
      <w:pPr>
        <w:spacing w:after="60"/>
        <w:ind w:left="360"/>
      </w:pPr>
      <w:r>
        <w:rPr>
          <w:sz w:val="22"/>
          <w:szCs w:val="22"/>
        </w:rPr>
        <w:t xml:space="preserve">(B)  22 hours</w:t>
      </w:r>
    </w:p>
    <w:p>
      <w:pPr>
        <w:spacing w:after="60"/>
        <w:ind w:left="360"/>
      </w:pPr>
      <w:r>
        <w:rPr>
          <w:sz w:val="22"/>
          <w:szCs w:val="22"/>
        </w:rPr>
        <w:t xml:space="preserve">(C)  24 hours</w:t>
      </w:r>
    </w:p>
    <w:p>
      <w:pPr>
        <w:spacing w:after="60"/>
        <w:ind w:left="360"/>
      </w:pPr>
      <w:r>
        <w:rPr>
          <w:sz w:val="22"/>
          <w:szCs w:val="22"/>
        </w:rPr>
        <w:t xml:space="preserve">(D)  26 hours</w:t>
      </w:r>
    </w:p>
    <w:p>
      <w:pPr>
        <w:spacing w:after="80" w:before="200"/>
      </w:pPr>
      <w:r>
        <w:rPr>
          <w:b/>
          <w:bCs/>
          <w:sz w:val="22"/>
          <w:szCs w:val="22"/>
        </w:rPr>
        <w:t xml:space="preserve">Q.8  </w:t>
      </w:r>
      <w:r>
        <w:rPr>
          <w:sz w:val="22"/>
          <w:szCs w:val="22"/>
        </w:rPr>
        <w:t xml:space="preserve">(2 marks)  </w:t>
      </w:r>
      <w:r>
        <w:rPr>
          <w:b/>
          <w:bCs/>
          <w:color w:val="555555"/>
          <w:sz w:val="20"/>
          <w:szCs w:val="20"/>
        </w:rPr>
        <w:t xml:space="preserve">[MCQ]  </w:t>
      </w:r>
    </w:p>
    <w:p>
      <w:pPr>
        <w:spacing w:after="100"/>
      </w:pPr>
      <w:r>
        <w:rPr>
          <w:b w:val="false"/>
          <w:bCs w:val="false"/>
          <w:i w:val="false"/>
          <w:iCs w:val="false"/>
          <w:sz w:val="22"/>
          <w:szCs w:val="22"/>
        </w:rPr>
        <w:t xml:space="preserve">Select the option that best expresses the meaning of the underlined phrase: The new policy aims to "streamline" the process of obtaining farm equipment loans.</w:t>
      </w:r>
    </w:p>
    <w:p>
      <w:pPr>
        <w:spacing w:after="60"/>
        <w:ind w:left="360"/>
      </w:pPr>
      <w:r>
        <w:rPr>
          <w:sz w:val="22"/>
          <w:szCs w:val="22"/>
        </w:rPr>
        <w:t xml:space="preserve">(A)  complicate the process deliberately</w:t>
      </w:r>
    </w:p>
    <w:p>
      <w:pPr>
        <w:spacing w:after="60"/>
        <w:ind w:left="360"/>
      </w:pPr>
      <w:r>
        <w:rPr>
          <w:sz w:val="22"/>
          <w:szCs w:val="22"/>
        </w:rPr>
        <w:t xml:space="preserve">(B)  make the process more efficient and simpler</w:t>
      </w:r>
    </w:p>
    <w:p>
      <w:pPr>
        <w:spacing w:after="60"/>
        <w:ind w:left="360"/>
      </w:pPr>
      <w:r>
        <w:rPr>
          <w:sz w:val="22"/>
          <w:szCs w:val="22"/>
        </w:rPr>
        <w:t xml:space="preserve">(C)  completely digitize the process</w:t>
      </w:r>
    </w:p>
    <w:p>
      <w:pPr>
        <w:spacing w:after="60"/>
        <w:ind w:left="360"/>
      </w:pPr>
      <w:r>
        <w:rPr>
          <w:sz w:val="22"/>
          <w:szCs w:val="22"/>
        </w:rPr>
        <w:t xml:space="preserve">(D)  indefinitely postpone the process</w:t>
      </w:r>
    </w:p>
    <w:p>
      <w:pPr>
        <w:spacing w:after="80" w:before="200"/>
      </w:pPr>
      <w:r>
        <w:rPr>
          <w:b/>
          <w:bCs/>
          <w:sz w:val="22"/>
          <w:szCs w:val="22"/>
        </w:rPr>
        <w:t xml:space="preserve">Q.9  </w:t>
      </w:r>
      <w:r>
        <w:rPr>
          <w:sz w:val="22"/>
          <w:szCs w:val="22"/>
        </w:rPr>
        <w:t xml:space="preserve">(2 marks)  </w:t>
      </w:r>
      <w:r>
        <w:rPr>
          <w:b/>
          <w:bCs/>
          <w:color w:val="555555"/>
          <w:sz w:val="20"/>
          <w:szCs w:val="20"/>
        </w:rPr>
        <w:t xml:space="preserve">[MCQ]  </w:t>
      </w:r>
    </w:p>
    <w:p>
      <w:pPr>
        <w:spacing w:after="100"/>
      </w:pPr>
      <w:r>
        <w:rPr>
          <w:b w:val="false"/>
          <w:bCs w:val="false"/>
          <w:i w:val="false"/>
          <w:iCs w:val="false"/>
          <w:sz w:val="22"/>
          <w:szCs w:val="22"/>
        </w:rPr>
        <w:t xml:space="preserve">Five workers W1 to W5 operate five different stalls at a farmers' market, arranged in a line at positions 1 to 5 from left to right. W3 is immediately to the right of W1. W5 is at the leftmost position (position 1). Exactly two stalls lie between W2 and W4. If W1 is at position 3, what is the position of W3?</w:t>
      </w:r>
    </w:p>
    <w:p>
      <w:pPr>
        <w:spacing w:after="60"/>
        <w:ind w:left="360"/>
      </w:pPr>
      <w:r>
        <w:rPr>
          <w:sz w:val="22"/>
          <w:szCs w:val="22"/>
        </w:rPr>
        <w:t xml:space="preserve">(A)  2</w:t>
      </w:r>
    </w:p>
    <w:p>
      <w:pPr>
        <w:spacing w:after="60"/>
        <w:ind w:left="360"/>
      </w:pPr>
      <w:r>
        <w:rPr>
          <w:sz w:val="22"/>
          <w:szCs w:val="22"/>
        </w:rPr>
        <w:t xml:space="preserve">(B)  3</w:t>
      </w:r>
    </w:p>
    <w:p>
      <w:pPr>
        <w:spacing w:after="60"/>
        <w:ind w:left="360"/>
      </w:pPr>
      <w:r>
        <w:rPr>
          <w:sz w:val="22"/>
          <w:szCs w:val="22"/>
        </w:rPr>
        <w:t xml:space="preserve">(C)  4</w:t>
      </w:r>
    </w:p>
    <w:p>
      <w:pPr>
        <w:spacing w:after="60"/>
        <w:ind w:left="360"/>
      </w:pPr>
      <w:r>
        <w:rPr>
          <w:sz w:val="22"/>
          <w:szCs w:val="22"/>
        </w:rPr>
        <w:t xml:space="preserve">(D)  5</w:t>
      </w:r>
    </w:p>
    <w:p>
      <w:pPr>
        <w:spacing w:after="80" w:before="200"/>
      </w:pPr>
      <w:r>
        <w:rPr>
          <w:b/>
          <w:bCs/>
          <w:sz w:val="22"/>
          <w:szCs w:val="22"/>
        </w:rPr>
        <w:t xml:space="preserve">Q.10  </w:t>
      </w:r>
      <w:r>
        <w:rPr>
          <w:sz w:val="22"/>
          <w:szCs w:val="22"/>
        </w:rPr>
        <w:t xml:space="preserve">(2 marks)  </w:t>
      </w:r>
      <w:r>
        <w:rPr>
          <w:b/>
          <w:bCs/>
          <w:color w:val="555555"/>
          <w:sz w:val="20"/>
          <w:szCs w:val="20"/>
        </w:rPr>
        <w:t xml:space="preserve">[MCQ]  </w:t>
      </w:r>
    </w:p>
    <w:p>
      <w:pPr>
        <w:spacing w:after="100"/>
      </w:pPr>
      <w:r>
        <w:rPr>
          <w:b w:val="false"/>
          <w:bCs w:val="false"/>
          <w:i w:val="false"/>
          <w:iCs w:val="false"/>
          <w:sz w:val="22"/>
          <w:szCs w:val="22"/>
        </w:rPr>
        <w:t xml:space="preserve">A cube has its six faces painted red, blue, green, yellow, white, and black, one color per face. In its starting orientation: red is on top, black is on the bottom, blue faces north, green faces south, yellow faces east, and white faces west. The cube is now rotated 90 degrees clockwise (viewed from directly above) about its vertical (top-bottom) axis; the top and bottom faces remain unchanged. Which face now points north?</w:t>
      </w:r>
    </w:p>
    <w:p>
      <w:pPr>
        <w:spacing w:after="100"/>
      </w:pPr>
      <w:r>
        <w:rPr>
          <w:b w:val="false"/>
          <w:bCs w:val="false"/>
          <w:i w:val="false"/>
          <w:iCs w:val="false"/>
          <w:sz w:val="22"/>
          <w:szCs w:val="22"/>
        </w:rPr>
        <w:t xml:space="preserve">[Figure description: A cube rests with its red face up and black face down. Viewed from above, blue is at the near (north) side, green at the far (south) side, yellow at the right (east) side, and white at the left (west) side. The cube spins in place about the vertical axis through the centres of the red and black faces.]</w:t>
      </w:r>
    </w:p>
    <w:p>
      <w:pPr>
        <w:spacing w:after="60"/>
        <w:ind w:left="360"/>
      </w:pPr>
      <w:r>
        <w:rPr>
          <w:sz w:val="22"/>
          <w:szCs w:val="22"/>
        </w:rPr>
        <w:t xml:space="preserve">(A)  Blue</w:t>
      </w:r>
    </w:p>
    <w:p>
      <w:pPr>
        <w:spacing w:after="60"/>
        <w:ind w:left="360"/>
      </w:pPr>
      <w:r>
        <w:rPr>
          <w:sz w:val="22"/>
          <w:szCs w:val="22"/>
        </w:rPr>
        <w:t xml:space="preserve">(B)  Green</w:t>
      </w:r>
    </w:p>
    <w:p>
      <w:pPr>
        <w:spacing w:after="60"/>
        <w:ind w:left="360"/>
      </w:pPr>
      <w:r>
        <w:rPr>
          <w:sz w:val="22"/>
          <w:szCs w:val="22"/>
        </w:rPr>
        <w:t xml:space="preserve">(C)  Yellow</w:t>
      </w:r>
    </w:p>
    <w:p>
      <w:pPr>
        <w:spacing w:after="60"/>
        <w:ind w:left="360"/>
      </w:pPr>
      <w:r>
        <w:rPr>
          <w:sz w:val="22"/>
          <w:szCs w:val="22"/>
        </w:rPr>
        <w:t xml:space="preserve">(D)  White</w:t>
      </w:r>
    </w:p>
    <w:p>
      <w:r>
        <w:br w:type="page"/>
      </w:r>
    </w:p>
    <w:p>
      <w:pPr>
        <w:pStyle w:val="Heading1"/>
        <w:spacing w:after="120" w:before="240"/>
      </w:pPr>
      <w:r>
        <w:t xml:space="preserve">Agricultural Engineering (AG) — Q.11 to Q.65</w:t>
      </w:r>
    </w:p>
    <w:p>
      <w:pPr>
        <w:spacing w:after="80" w:before="200"/>
      </w:pPr>
      <w:r>
        <w:rPr>
          <w:b/>
          <w:bCs/>
          <w:sz w:val="22"/>
          <w:szCs w:val="22"/>
        </w:rPr>
        <w:t xml:space="preserve">Q.11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What is the value of d/dx [ln(x^2 + 1)] evaluated at x = 1?</w:t>
      </w:r>
    </w:p>
    <w:p>
      <w:pPr>
        <w:spacing w:after="60"/>
        <w:ind w:left="360"/>
      </w:pPr>
      <w:r>
        <w:rPr>
          <w:sz w:val="22"/>
          <w:szCs w:val="22"/>
        </w:rPr>
        <w:t xml:space="preserve">(A)  0.5</w:t>
      </w:r>
    </w:p>
    <w:p>
      <w:pPr>
        <w:spacing w:after="60"/>
        <w:ind w:left="360"/>
      </w:pPr>
      <w:r>
        <w:rPr>
          <w:sz w:val="22"/>
          <w:szCs w:val="22"/>
        </w:rPr>
        <w:t xml:space="preserve">(B)  1</w:t>
      </w:r>
    </w:p>
    <w:p>
      <w:pPr>
        <w:spacing w:after="60"/>
        <w:ind w:left="360"/>
      </w:pPr>
      <w:r>
        <w:rPr>
          <w:sz w:val="22"/>
          <w:szCs w:val="22"/>
        </w:rPr>
        <w:t xml:space="preserve">(C)  2</w:t>
      </w:r>
    </w:p>
    <w:p>
      <w:pPr>
        <w:spacing w:after="60"/>
        <w:ind w:left="360"/>
      </w:pPr>
      <w:r>
        <w:rPr>
          <w:sz w:val="22"/>
          <w:szCs w:val="22"/>
        </w:rPr>
        <w:t xml:space="preserve">(D)  4</w:t>
      </w:r>
    </w:p>
    <w:p>
      <w:pPr>
        <w:spacing w:after="80" w:before="200"/>
      </w:pPr>
      <w:r>
        <w:rPr>
          <w:b/>
          <w:bCs/>
          <w:sz w:val="22"/>
          <w:szCs w:val="22"/>
        </w:rPr>
        <w:t xml:space="preserve">Q.12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If A is a 3x3 matrix with determinant 5, what is the determinant of the matrix 2A?</w:t>
      </w:r>
    </w:p>
    <w:p>
      <w:pPr>
        <w:spacing w:after="60"/>
        <w:ind w:left="360"/>
      </w:pPr>
      <w:r>
        <w:rPr>
          <w:sz w:val="22"/>
          <w:szCs w:val="22"/>
        </w:rPr>
        <w:t xml:space="preserve">(A)  10</w:t>
      </w:r>
    </w:p>
    <w:p>
      <w:pPr>
        <w:spacing w:after="60"/>
        <w:ind w:left="360"/>
      </w:pPr>
      <w:r>
        <w:rPr>
          <w:sz w:val="22"/>
          <w:szCs w:val="22"/>
        </w:rPr>
        <w:t xml:space="preserve">(B)  20</w:t>
      </w:r>
    </w:p>
    <w:p>
      <w:pPr>
        <w:spacing w:after="60"/>
        <w:ind w:left="360"/>
      </w:pPr>
      <w:r>
        <w:rPr>
          <w:sz w:val="22"/>
          <w:szCs w:val="22"/>
        </w:rPr>
        <w:t xml:space="preserve">(C)  40</w:t>
      </w:r>
    </w:p>
    <w:p>
      <w:pPr>
        <w:spacing w:after="60"/>
        <w:ind w:left="360"/>
      </w:pPr>
      <w:r>
        <w:rPr>
          <w:sz w:val="22"/>
          <w:szCs w:val="22"/>
        </w:rPr>
        <w:t xml:space="preserve">(D)  80</w:t>
      </w:r>
    </w:p>
    <w:p>
      <w:pPr>
        <w:spacing w:after="80" w:before="200"/>
      </w:pPr>
      <w:r>
        <w:rPr>
          <w:b/>
          <w:bCs/>
          <w:sz w:val="22"/>
          <w:szCs w:val="22"/>
        </w:rPr>
        <w:t xml:space="preserve">Q.13  </w:t>
      </w:r>
      <w:r>
        <w:rPr>
          <w:sz w:val="22"/>
          <w:szCs w:val="22"/>
        </w:rPr>
        <w:t xml:space="preserve">(1 mark)  </w:t>
      </w:r>
      <w:r>
        <w:rPr>
          <w:b/>
          <w:bCs/>
          <w:color w:val="555555"/>
          <w:sz w:val="20"/>
          <w:szCs w:val="20"/>
        </w:rPr>
        <w:t xml:space="preserve">[NAT]  </w:t>
      </w:r>
    </w:p>
    <w:p>
      <w:pPr>
        <w:spacing w:after="100"/>
      </w:pPr>
      <w:r>
        <w:rPr>
          <w:b w:val="false"/>
          <w:bCs w:val="false"/>
          <w:i w:val="false"/>
          <w:iCs w:val="false"/>
          <w:sz w:val="22"/>
          <w:szCs w:val="22"/>
        </w:rPr>
        <w:t xml:space="preserve">A 2x2 matrix has eigenvalues 3 and 7. What is the determinant of the matrix? (Answer as an integer.)</w:t>
      </w:r>
    </w:p>
    <w:p>
      <w:pPr>
        <w:spacing w:after="80" w:before="200"/>
      </w:pPr>
      <w:r>
        <w:rPr>
          <w:b/>
          <w:bCs/>
          <w:sz w:val="22"/>
          <w:szCs w:val="22"/>
        </w:rPr>
        <w:t xml:space="preserve">Q.14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A bag contains 3 white and 5 black balls. One ball is drawn at random. What is the probability that it is white?</w:t>
      </w:r>
    </w:p>
    <w:p>
      <w:pPr>
        <w:spacing w:after="60"/>
        <w:ind w:left="360"/>
      </w:pPr>
      <w:r>
        <w:rPr>
          <w:sz w:val="22"/>
          <w:szCs w:val="22"/>
        </w:rPr>
        <w:t xml:space="preserve">(A)  1/3</w:t>
      </w:r>
    </w:p>
    <w:p>
      <w:pPr>
        <w:spacing w:after="60"/>
        <w:ind w:left="360"/>
      </w:pPr>
      <w:r>
        <w:rPr>
          <w:sz w:val="22"/>
          <w:szCs w:val="22"/>
        </w:rPr>
        <w:t xml:space="preserve">(B)  3/8</w:t>
      </w:r>
    </w:p>
    <w:p>
      <w:pPr>
        <w:spacing w:after="60"/>
        <w:ind w:left="360"/>
      </w:pPr>
      <w:r>
        <w:rPr>
          <w:sz w:val="22"/>
          <w:szCs w:val="22"/>
        </w:rPr>
        <w:t xml:space="preserve">(C)  5/8</w:t>
      </w:r>
    </w:p>
    <w:p>
      <w:pPr>
        <w:spacing w:after="60"/>
        <w:ind w:left="360"/>
      </w:pPr>
      <w:r>
        <w:rPr>
          <w:sz w:val="22"/>
          <w:szCs w:val="22"/>
        </w:rPr>
        <w:t xml:space="preserve">(D)  1/2</w:t>
      </w:r>
    </w:p>
    <w:p>
      <w:pPr>
        <w:spacing w:after="80" w:before="200"/>
      </w:pPr>
      <w:r>
        <w:rPr>
          <w:b/>
          <w:bCs/>
          <w:sz w:val="22"/>
          <w:szCs w:val="22"/>
        </w:rPr>
        <w:t xml:space="preserve">Q.15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For a normal distribution, approximately what percentage of observations lie within plus or minus one standard deviation of the mean?</w:t>
      </w:r>
    </w:p>
    <w:p>
      <w:pPr>
        <w:spacing w:after="60"/>
        <w:ind w:left="360"/>
      </w:pPr>
      <w:r>
        <w:rPr>
          <w:sz w:val="22"/>
          <w:szCs w:val="22"/>
        </w:rPr>
        <w:t xml:space="preserve">(A)  50%</w:t>
      </w:r>
    </w:p>
    <w:p>
      <w:pPr>
        <w:spacing w:after="60"/>
        <w:ind w:left="360"/>
      </w:pPr>
      <w:r>
        <w:rPr>
          <w:sz w:val="22"/>
          <w:szCs w:val="22"/>
        </w:rPr>
        <w:t xml:space="preserve">(B)  68%</w:t>
      </w:r>
    </w:p>
    <w:p>
      <w:pPr>
        <w:spacing w:after="60"/>
        <w:ind w:left="360"/>
      </w:pPr>
      <w:r>
        <w:rPr>
          <w:sz w:val="22"/>
          <w:szCs w:val="22"/>
        </w:rPr>
        <w:t xml:space="preserve">(C)  95%</w:t>
      </w:r>
    </w:p>
    <w:p>
      <w:pPr>
        <w:spacing w:after="60"/>
        <w:ind w:left="360"/>
      </w:pPr>
      <w:r>
        <w:rPr>
          <w:sz w:val="22"/>
          <w:szCs w:val="22"/>
        </w:rPr>
        <w:t xml:space="preserve">(D)  99.7%</w:t>
      </w:r>
    </w:p>
    <w:p>
      <w:pPr>
        <w:spacing w:after="80" w:before="200"/>
      </w:pPr>
      <w:r>
        <w:rPr>
          <w:b/>
          <w:bCs/>
          <w:sz w:val="22"/>
          <w:szCs w:val="22"/>
        </w:rPr>
        <w:t xml:space="preserve">Q.16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A pulley of diameter 300 mm running at 720 rpm drives a second pulley of diameter 200 mm through a flat belt with no slip. What is the speed of the second pulley?</w:t>
      </w:r>
    </w:p>
    <w:p>
      <w:pPr>
        <w:spacing w:after="60"/>
        <w:ind w:left="360"/>
      </w:pPr>
      <w:r>
        <w:rPr>
          <w:sz w:val="22"/>
          <w:szCs w:val="22"/>
        </w:rPr>
        <w:t xml:space="preserve">(A)  480 rpm</w:t>
      </w:r>
    </w:p>
    <w:p>
      <w:pPr>
        <w:spacing w:after="60"/>
        <w:ind w:left="360"/>
      </w:pPr>
      <w:r>
        <w:rPr>
          <w:sz w:val="22"/>
          <w:szCs w:val="22"/>
        </w:rPr>
        <w:t xml:space="preserve">(B)  720 rpm</w:t>
      </w:r>
    </w:p>
    <w:p>
      <w:pPr>
        <w:spacing w:after="60"/>
        <w:ind w:left="360"/>
      </w:pPr>
      <w:r>
        <w:rPr>
          <w:sz w:val="22"/>
          <w:szCs w:val="22"/>
        </w:rPr>
        <w:t xml:space="preserve">(C)  1080 rpm</w:t>
      </w:r>
    </w:p>
    <w:p>
      <w:pPr>
        <w:spacing w:after="60"/>
        <w:ind w:left="360"/>
      </w:pPr>
      <w:r>
        <w:rPr>
          <w:sz w:val="22"/>
          <w:szCs w:val="22"/>
        </w:rPr>
        <w:t xml:space="preserve">(D)  1440 rpm</w:t>
      </w:r>
    </w:p>
    <w:p>
      <w:pPr>
        <w:spacing w:after="80" w:before="200"/>
      </w:pPr>
      <w:r>
        <w:rPr>
          <w:b/>
          <w:bCs/>
          <w:sz w:val="22"/>
          <w:szCs w:val="22"/>
        </w:rPr>
        <w:t xml:space="preserve">Q.17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The main purpose of a furrow opener in a seed drill is to:</w:t>
      </w:r>
    </w:p>
    <w:p>
      <w:pPr>
        <w:spacing w:after="60"/>
        <w:ind w:left="360"/>
      </w:pPr>
      <w:r>
        <w:rPr>
          <w:sz w:val="22"/>
          <w:szCs w:val="22"/>
        </w:rPr>
        <w:t xml:space="preserve">(A)  meter the correct quantity of seed to be dropped</w:t>
      </w:r>
    </w:p>
    <w:p>
      <w:pPr>
        <w:spacing w:after="60"/>
        <w:ind w:left="360"/>
      </w:pPr>
      <w:r>
        <w:rPr>
          <w:sz w:val="22"/>
          <w:szCs w:val="22"/>
        </w:rPr>
        <w:t xml:space="preserve">(B)  open a narrow furrow in the soil into which the seed is dropped</w:t>
      </w:r>
    </w:p>
    <w:p>
      <w:pPr>
        <w:spacing w:after="60"/>
        <w:ind w:left="360"/>
      </w:pPr>
      <w:r>
        <w:rPr>
          <w:sz w:val="22"/>
          <w:szCs w:val="22"/>
        </w:rPr>
        <w:t xml:space="preserve">(C)  cover the seed with soil after placement</w:t>
      </w:r>
    </w:p>
    <w:p>
      <w:pPr>
        <w:spacing w:after="60"/>
        <w:ind w:left="360"/>
      </w:pPr>
      <w:r>
        <w:rPr>
          <w:sz w:val="22"/>
          <w:szCs w:val="22"/>
        </w:rPr>
        <w:t xml:space="preserve">(D)  apply fertilizer alongside the seed row</w:t>
      </w:r>
    </w:p>
    <w:p>
      <w:pPr>
        <w:spacing w:after="80" w:before="200"/>
      </w:pPr>
      <w:r>
        <w:rPr>
          <w:b/>
          <w:bCs/>
          <w:sz w:val="22"/>
          <w:szCs w:val="22"/>
        </w:rPr>
        <w:t xml:space="preserve">Q.18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The economic life of a farm machine is generally defined as the age at which:</w:t>
      </w:r>
    </w:p>
    <w:p>
      <w:pPr>
        <w:spacing w:after="60"/>
        <w:ind w:left="360"/>
      </w:pPr>
      <w:r>
        <w:rPr>
          <w:sz w:val="22"/>
          <w:szCs w:val="22"/>
        </w:rPr>
        <w:t xml:space="preserve">(A)  the machine physically stops working entirely</w:t>
      </w:r>
    </w:p>
    <w:p>
      <w:pPr>
        <w:spacing w:after="60"/>
        <w:ind w:left="360"/>
      </w:pPr>
      <w:r>
        <w:rPr>
          <w:sz w:val="22"/>
          <w:szCs w:val="22"/>
        </w:rPr>
        <w:t xml:space="preserve">(B)  the total annual cost of owning and operating the machine is minimized</w:t>
      </w:r>
    </w:p>
    <w:p>
      <w:pPr>
        <w:spacing w:after="60"/>
        <w:ind w:left="360"/>
      </w:pPr>
      <w:r>
        <w:rPr>
          <w:sz w:val="22"/>
          <w:szCs w:val="22"/>
        </w:rPr>
        <w:t xml:space="preserve">(C)  the machine becomes fully depreciated to zero book value</w:t>
      </w:r>
    </w:p>
    <w:p>
      <w:pPr>
        <w:spacing w:after="60"/>
        <w:ind w:left="360"/>
      </w:pPr>
      <w:r>
        <w:rPr>
          <w:sz w:val="22"/>
          <w:szCs w:val="22"/>
        </w:rPr>
        <w:t xml:space="preserve">(D)  the resale value of the machine becomes negative</w:t>
      </w:r>
    </w:p>
    <w:p>
      <w:pPr>
        <w:spacing w:after="80" w:before="200"/>
      </w:pPr>
      <w:r>
        <w:rPr>
          <w:b/>
          <w:bCs/>
          <w:sz w:val="22"/>
          <w:szCs w:val="22"/>
        </w:rPr>
        <w:t xml:space="preserve">Q.19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Producer gas, generated by partial combustion (gasification) of biomass such as crop residue under a limited air supply, is primarily composed of a mixture of:</w:t>
      </w:r>
    </w:p>
    <w:p>
      <w:pPr>
        <w:spacing w:after="60"/>
        <w:ind w:left="360"/>
      </w:pPr>
      <w:r>
        <w:rPr>
          <w:sz w:val="22"/>
          <w:szCs w:val="22"/>
        </w:rPr>
        <w:t xml:space="preserve">(A)  methane and ethane only</w:t>
      </w:r>
    </w:p>
    <w:p>
      <w:pPr>
        <w:spacing w:after="60"/>
        <w:ind w:left="360"/>
      </w:pPr>
      <w:r>
        <w:rPr>
          <w:sz w:val="22"/>
          <w:szCs w:val="22"/>
        </w:rPr>
        <w:t xml:space="preserve">(B)  carbon monoxide, hydrogen, and nitrogen, with some methane and carbon dioxide</w:t>
      </w:r>
    </w:p>
    <w:p>
      <w:pPr>
        <w:spacing w:after="60"/>
        <w:ind w:left="360"/>
      </w:pPr>
      <w:r>
        <w:rPr>
          <w:sz w:val="22"/>
          <w:szCs w:val="22"/>
        </w:rPr>
        <w:t xml:space="preserve">(C)  pure hydrogen gas only</w:t>
      </w:r>
    </w:p>
    <w:p>
      <w:pPr>
        <w:spacing w:after="60"/>
        <w:ind w:left="360"/>
      </w:pPr>
      <w:r>
        <w:rPr>
          <w:sz w:val="22"/>
          <w:szCs w:val="22"/>
        </w:rPr>
        <w:t xml:space="preserve">(D)  sulfur dioxide and carbon dioxide</w:t>
      </w:r>
    </w:p>
    <w:p>
      <w:pPr>
        <w:spacing w:after="80" w:before="200"/>
      </w:pPr>
      <w:r>
        <w:rPr>
          <w:b/>
          <w:bCs/>
          <w:sz w:val="22"/>
          <w:szCs w:val="22"/>
        </w:rPr>
        <w:t xml:space="preserve">Q.20  </w:t>
      </w:r>
      <w:r>
        <w:rPr>
          <w:sz w:val="22"/>
          <w:szCs w:val="22"/>
        </w:rPr>
        <w:t xml:space="preserve">(1 mark)  </w:t>
      </w:r>
      <w:r>
        <w:rPr>
          <w:b/>
          <w:bCs/>
          <w:color w:val="555555"/>
          <w:sz w:val="20"/>
          <w:szCs w:val="20"/>
        </w:rPr>
        <w:t xml:space="preserve">[NAT]  </w:t>
      </w:r>
    </w:p>
    <w:p>
      <w:pPr>
        <w:spacing w:after="100"/>
      </w:pPr>
      <w:r>
        <w:rPr>
          <w:b w:val="false"/>
          <w:bCs w:val="false"/>
          <w:i w:val="false"/>
          <w:iCs w:val="false"/>
          <w:sz w:val="22"/>
          <w:szCs w:val="22"/>
        </w:rPr>
        <w:t xml:space="preserve">A tractor's actual forward speed under load is 4.6 km/h, corresponding to a measured wheel slip of 8%. What is the theoretical (no-slip) forward speed, in km/h? (Round off to two decimal places)</w:t>
      </w:r>
    </w:p>
    <w:p>
      <w:pPr>
        <w:spacing w:after="80" w:before="200"/>
      </w:pPr>
      <w:r>
        <w:rPr>
          <w:b/>
          <w:bCs/>
          <w:sz w:val="22"/>
          <w:szCs w:val="22"/>
        </w:rPr>
        <w:t xml:space="preserve">Q.21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Standardized tractor testing (such as OECD tractor tests) primarily evaluates performance parameters including:</w:t>
      </w:r>
    </w:p>
    <w:p>
      <w:pPr>
        <w:spacing w:after="60"/>
        <w:ind w:left="360"/>
      </w:pPr>
      <w:r>
        <w:rPr>
          <w:sz w:val="22"/>
          <w:szCs w:val="22"/>
        </w:rPr>
        <w:t xml:space="preserve">(A)  drawbar power, PTO power, fuel consumption, and hydraulic lift capacity, under controlled test conditions</w:t>
      </w:r>
    </w:p>
    <w:p>
      <w:pPr>
        <w:spacing w:after="60"/>
        <w:ind w:left="360"/>
      </w:pPr>
      <w:r>
        <w:rPr>
          <w:sz w:val="22"/>
          <w:szCs w:val="22"/>
        </w:rPr>
        <w:t xml:space="preserve">(B)  only the retail price and warranty terms offered by the manufacturer</w:t>
      </w:r>
    </w:p>
    <w:p>
      <w:pPr>
        <w:spacing w:after="60"/>
        <w:ind w:left="360"/>
      </w:pPr>
      <w:r>
        <w:rPr>
          <w:sz w:val="22"/>
          <w:szCs w:val="22"/>
        </w:rPr>
        <w:t xml:space="preserve">(C)  the tractor's paint quality and overall aesthetic design</w:t>
      </w:r>
    </w:p>
    <w:p>
      <w:pPr>
        <w:spacing w:after="60"/>
        <w:ind w:left="360"/>
      </w:pPr>
      <w:r>
        <w:rPr>
          <w:sz w:val="22"/>
          <w:szCs w:val="22"/>
        </w:rPr>
        <w:t xml:space="preserve">(D)  the individual driving skill of the test operator</w:t>
      </w:r>
    </w:p>
    <w:p>
      <w:pPr>
        <w:spacing w:after="80" w:before="200"/>
      </w:pPr>
      <w:r>
        <w:rPr>
          <w:b/>
          <w:bCs/>
          <w:sz w:val="22"/>
          <w:szCs w:val="22"/>
        </w:rPr>
        <w:t xml:space="preserve">Q.22  </w:t>
      </w:r>
      <w:r>
        <w:rPr>
          <w:sz w:val="22"/>
          <w:szCs w:val="22"/>
        </w:rPr>
        <w:t xml:space="preserve">(1 mark)  </w:t>
      </w:r>
      <w:r>
        <w:rPr>
          <w:b/>
          <w:bCs/>
          <w:color w:val="555555"/>
          <w:sz w:val="20"/>
          <w:szCs w:val="20"/>
        </w:rPr>
        <w:t xml:space="preserve">[NAT]  </w:t>
      </w:r>
    </w:p>
    <w:p>
      <w:pPr>
        <w:spacing w:after="100"/>
      </w:pPr>
      <w:r>
        <w:rPr>
          <w:b w:val="false"/>
          <w:bCs w:val="false"/>
          <w:i w:val="false"/>
          <w:iCs w:val="false"/>
          <w:sz w:val="22"/>
          <w:szCs w:val="22"/>
        </w:rPr>
        <w:t xml:space="preserve">A tractor engine has a fuel consumption rate of 5.5 kg/h while developing 25 kW of power. What is its specific fuel consumption, in g/kWh? (Round off to nearest integer)</w:t>
      </w:r>
    </w:p>
    <w:p>
      <w:pPr>
        <w:spacing w:after="80" w:before="200"/>
      </w:pPr>
      <w:r>
        <w:rPr>
          <w:b/>
          <w:bCs/>
          <w:sz w:val="22"/>
          <w:szCs w:val="22"/>
        </w:rPr>
        <w:t xml:space="preserve">Q.23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An infiltrometer is used in the field primarily to measure:</w:t>
      </w:r>
    </w:p>
    <w:p>
      <w:pPr>
        <w:spacing w:after="60"/>
        <w:ind w:left="360"/>
      </w:pPr>
      <w:r>
        <w:rPr>
          <w:sz w:val="22"/>
          <w:szCs w:val="22"/>
        </w:rPr>
        <w:t xml:space="preserve">(A)  the rate of surface runoff</w:t>
      </w:r>
    </w:p>
    <w:p>
      <w:pPr>
        <w:spacing w:after="60"/>
        <w:ind w:left="360"/>
      </w:pPr>
      <w:r>
        <w:rPr>
          <w:sz w:val="22"/>
          <w:szCs w:val="22"/>
        </w:rPr>
        <w:t xml:space="preserve">(B)  the rate at which water enters the soil surface (infiltration rate)</w:t>
      </w:r>
    </w:p>
    <w:p>
      <w:pPr>
        <w:spacing w:after="60"/>
        <w:ind w:left="360"/>
      </w:pPr>
      <w:r>
        <w:rPr>
          <w:sz w:val="22"/>
          <w:szCs w:val="22"/>
        </w:rPr>
        <w:t xml:space="preserve">(C)  the rate of evapotranspiration</w:t>
      </w:r>
    </w:p>
    <w:p>
      <w:pPr>
        <w:spacing w:after="60"/>
        <w:ind w:left="360"/>
      </w:pPr>
      <w:r>
        <w:rPr>
          <w:sz w:val="22"/>
          <w:szCs w:val="22"/>
        </w:rPr>
        <w:t xml:space="preserve">(D)  the depth to the water table</w:t>
      </w:r>
    </w:p>
    <w:p>
      <w:pPr>
        <w:spacing w:after="80" w:before="200"/>
      </w:pPr>
      <w:r>
        <w:rPr>
          <w:b/>
          <w:bCs/>
          <w:sz w:val="22"/>
          <w:szCs w:val="22"/>
        </w:rPr>
        <w:t xml:space="preserve">Q.24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Which of the following best describes gully erosion?</w:t>
      </w:r>
    </w:p>
    <w:p>
      <w:pPr>
        <w:spacing w:after="60"/>
        <w:ind w:left="360"/>
      </w:pPr>
      <w:r>
        <w:rPr>
          <w:sz w:val="22"/>
          <w:szCs w:val="22"/>
        </w:rPr>
        <w:t xml:space="preserve">(A)  uniform, thin removal of the topsoil layer across a slope</w:t>
      </w:r>
    </w:p>
    <w:p>
      <w:pPr>
        <w:spacing w:after="60"/>
        <w:ind w:left="360"/>
      </w:pPr>
      <w:r>
        <w:rPr>
          <w:sz w:val="22"/>
          <w:szCs w:val="22"/>
        </w:rPr>
        <w:t xml:space="preserve">(B)  formation of small channels that can be smoothed out by ordinary tillage</w:t>
      </w:r>
    </w:p>
    <w:p>
      <w:pPr>
        <w:spacing w:after="60"/>
        <w:ind w:left="360"/>
      </w:pPr>
      <w:r>
        <w:rPr>
          <w:sz w:val="22"/>
          <w:szCs w:val="22"/>
        </w:rPr>
        <w:t xml:space="preserve">(C)  formation of large, deep channels that cannot be removed by ordinary tillage operations</w:t>
      </w:r>
    </w:p>
    <w:p>
      <w:pPr>
        <w:spacing w:after="60"/>
        <w:ind w:left="360"/>
      </w:pPr>
      <w:r>
        <w:rPr>
          <w:sz w:val="22"/>
          <w:szCs w:val="22"/>
        </w:rPr>
        <w:t xml:space="preserve">(D)  detachment of soil particles caused solely by the impact of raindrops</w:t>
      </w:r>
    </w:p>
    <w:p>
      <w:pPr>
        <w:spacing w:after="80" w:before="200"/>
      </w:pPr>
      <w:r>
        <w:rPr>
          <w:b/>
          <w:bCs/>
          <w:sz w:val="22"/>
          <w:szCs w:val="22"/>
        </w:rPr>
        <w:t xml:space="preserve">Q.25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In the Universal Soil Loss Equation, A = R.K.LS.C.P, the K factor represents:</w:t>
      </w:r>
    </w:p>
    <w:p>
      <w:pPr>
        <w:spacing w:after="60"/>
        <w:ind w:left="360"/>
      </w:pPr>
      <w:r>
        <w:rPr>
          <w:sz w:val="22"/>
          <w:szCs w:val="22"/>
        </w:rPr>
        <w:t xml:space="preserve">(A)  rainfall erosivity</w:t>
      </w:r>
    </w:p>
    <w:p>
      <w:pPr>
        <w:spacing w:after="60"/>
        <w:ind w:left="360"/>
      </w:pPr>
      <w:r>
        <w:rPr>
          <w:sz w:val="22"/>
          <w:szCs w:val="22"/>
        </w:rPr>
        <w:t xml:space="preserve">(B)  the inherent susceptibility of the soil to erosion (soil erodibility)</w:t>
      </w:r>
    </w:p>
    <w:p>
      <w:pPr>
        <w:spacing w:after="60"/>
        <w:ind w:left="360"/>
      </w:pPr>
      <w:r>
        <w:rPr>
          <w:sz w:val="22"/>
          <w:szCs w:val="22"/>
        </w:rPr>
        <w:t xml:space="preserve">(C)  the combined effect of slope length and slope steepness</w:t>
      </w:r>
    </w:p>
    <w:p>
      <w:pPr>
        <w:spacing w:after="60"/>
        <w:ind w:left="360"/>
      </w:pPr>
      <w:r>
        <w:rPr>
          <w:sz w:val="22"/>
          <w:szCs w:val="22"/>
        </w:rPr>
        <w:t xml:space="preserve">(D)  the cropping and management practice in use</w:t>
      </w:r>
    </w:p>
    <w:p>
      <w:pPr>
        <w:spacing w:after="80" w:before="200"/>
      </w:pPr>
      <w:r>
        <w:rPr>
          <w:b/>
          <w:bCs/>
          <w:sz w:val="22"/>
          <w:szCs w:val="22"/>
        </w:rPr>
        <w:t xml:space="preserve">Q.26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In a closed traverse survey, the algebraic sum of the interior angles measured should theoretically equal:</w:t>
      </w:r>
    </w:p>
    <w:p>
      <w:pPr>
        <w:spacing w:after="60"/>
        <w:ind w:left="360"/>
      </w:pPr>
      <w:r>
        <w:rPr>
          <w:sz w:val="22"/>
          <w:szCs w:val="22"/>
        </w:rPr>
        <w:t xml:space="preserve">(A)  180 degrees, regardless of the number of sides</w:t>
      </w:r>
    </w:p>
    <w:p>
      <w:pPr>
        <w:spacing w:after="60"/>
        <w:ind w:left="360"/>
      </w:pPr>
      <w:r>
        <w:rPr>
          <w:sz w:val="22"/>
          <w:szCs w:val="22"/>
        </w:rPr>
        <w:t xml:space="preserve">(B)  (2n-4) x 90 degrees, where n is the number of sides</w:t>
      </w:r>
    </w:p>
    <w:p>
      <w:pPr>
        <w:spacing w:after="60"/>
        <w:ind w:left="360"/>
      </w:pPr>
      <w:r>
        <w:rPr>
          <w:sz w:val="22"/>
          <w:szCs w:val="22"/>
        </w:rPr>
        <w:t xml:space="preserve">(C)  360 degrees, regardless of the number of sides</w:t>
      </w:r>
    </w:p>
    <w:p>
      <w:pPr>
        <w:spacing w:after="60"/>
        <w:ind w:left="360"/>
      </w:pPr>
      <w:r>
        <w:rPr>
          <w:sz w:val="22"/>
          <w:szCs w:val="22"/>
        </w:rPr>
        <w:t xml:space="preserve">(D)  (n-2) x 360 degrees, where n is the number of sides</w:t>
      </w:r>
    </w:p>
    <w:p>
      <w:pPr>
        <w:spacing w:after="80" w:before="200"/>
      </w:pPr>
      <w:r>
        <w:rPr>
          <w:b/>
          <w:bCs/>
          <w:sz w:val="22"/>
          <w:szCs w:val="22"/>
        </w:rPr>
        <w:t xml:space="preserve">Q.27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Conveyance efficiency of an irrigation canal system is defined as the ratio of:</w:t>
      </w:r>
    </w:p>
    <w:p>
      <w:pPr>
        <w:spacing w:after="60"/>
        <w:ind w:left="360"/>
      </w:pPr>
      <w:r>
        <w:rPr>
          <w:sz w:val="22"/>
          <w:szCs w:val="22"/>
        </w:rPr>
        <w:t xml:space="preserve">(A)  water delivered to the field to water diverted at the source, expressed as a percentage</w:t>
      </w:r>
    </w:p>
    <w:p>
      <w:pPr>
        <w:spacing w:after="60"/>
        <w:ind w:left="360"/>
      </w:pPr>
      <w:r>
        <w:rPr>
          <w:sz w:val="22"/>
          <w:szCs w:val="22"/>
        </w:rPr>
        <w:t xml:space="preserve">(B)  crop water requirement to water actually applied at the field</w:t>
      </w:r>
    </w:p>
    <w:p>
      <w:pPr>
        <w:spacing w:after="60"/>
        <w:ind w:left="360"/>
      </w:pPr>
      <w:r>
        <w:rPr>
          <w:sz w:val="22"/>
          <w:szCs w:val="22"/>
        </w:rPr>
        <w:t xml:space="preserve">(C)  evaporation losses to total canal length</w:t>
      </w:r>
    </w:p>
    <w:p>
      <w:pPr>
        <w:spacing w:after="60"/>
        <w:ind w:left="360"/>
      </w:pPr>
      <w:r>
        <w:rPr>
          <w:sz w:val="22"/>
          <w:szCs w:val="22"/>
        </w:rPr>
        <w:t xml:space="preserve">(D)  peak flow to average flow carried by the canal</w:t>
      </w:r>
    </w:p>
    <w:p>
      <w:pPr>
        <w:spacing w:after="80" w:before="200"/>
      </w:pPr>
      <w:r>
        <w:rPr>
          <w:b/>
          <w:bCs/>
          <w:sz w:val="22"/>
          <w:szCs w:val="22"/>
        </w:rPr>
        <w:t xml:space="preserve">Q.28  </w:t>
      </w:r>
      <w:r>
        <w:rPr>
          <w:sz w:val="22"/>
          <w:szCs w:val="22"/>
        </w:rPr>
        <w:t xml:space="preserve">(1 mark)  </w:t>
      </w:r>
      <w:r>
        <w:rPr>
          <w:b/>
          <w:bCs/>
          <w:color w:val="555555"/>
          <w:sz w:val="20"/>
          <w:szCs w:val="20"/>
        </w:rPr>
        <w:t xml:space="preserve">[NAT]  </w:t>
      </w:r>
    </w:p>
    <w:p>
      <w:pPr>
        <w:spacing w:after="100"/>
      </w:pPr>
      <w:r>
        <w:rPr>
          <w:b w:val="false"/>
          <w:bCs w:val="false"/>
          <w:i w:val="false"/>
          <w:iCs w:val="false"/>
          <w:sz w:val="22"/>
          <w:szCs w:val="22"/>
        </w:rPr>
        <w:t xml:space="preserve">A drip irrigation lateral has emitters spaced 0.4 m apart along the row, each discharging 4 litres per hour. If the row-to-row spacing is 1.5 m, what is the average application rate over the irrigated area, in mm/h? (Round off to two decimal places)</w:t>
      </w:r>
    </w:p>
    <w:p>
      <w:pPr>
        <w:spacing w:after="80" w:before="200"/>
      </w:pPr>
      <w:r>
        <w:rPr>
          <w:b/>
          <w:bCs/>
          <w:sz w:val="22"/>
          <w:szCs w:val="22"/>
        </w:rPr>
        <w:t xml:space="preserve">Q.29  </w:t>
      </w:r>
      <w:r>
        <w:rPr>
          <w:sz w:val="22"/>
          <w:szCs w:val="22"/>
        </w:rPr>
        <w:t xml:space="preserve">(1 mark)  </w:t>
      </w:r>
      <w:r>
        <w:rPr>
          <w:b/>
          <w:bCs/>
          <w:color w:val="555555"/>
          <w:sz w:val="20"/>
          <w:szCs w:val="20"/>
        </w:rPr>
        <w:t xml:space="preserve">[NAT]  </w:t>
      </w:r>
    </w:p>
    <w:p>
      <w:pPr>
        <w:spacing w:after="100"/>
      </w:pPr>
      <w:r>
        <w:rPr>
          <w:b w:val="false"/>
          <w:bCs w:val="false"/>
          <w:i w:val="false"/>
          <w:iCs w:val="false"/>
          <w:sz w:val="22"/>
          <w:szCs w:val="22"/>
        </w:rPr>
        <w:t xml:space="preserve">A grain sample weighing 400 g on a wet basis contains 340 g of dry matter. Calculate the moisture content on a wet basis, in percent. (Round off to one decimal place)</w:t>
      </w:r>
    </w:p>
    <w:p>
      <w:pPr>
        <w:spacing w:after="80" w:before="200"/>
      </w:pPr>
      <w:r>
        <w:rPr>
          <w:b/>
          <w:bCs/>
          <w:sz w:val="22"/>
          <w:szCs w:val="22"/>
        </w:rPr>
        <w:t xml:space="preserve">Q.30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Bond's law of size reduction expresses the energy required for size reduction in terms of the:</w:t>
      </w:r>
    </w:p>
    <w:p>
      <w:pPr>
        <w:spacing w:after="60"/>
        <w:ind w:left="360"/>
      </w:pPr>
      <w:r>
        <w:rPr>
          <w:sz w:val="22"/>
          <w:szCs w:val="22"/>
        </w:rPr>
        <w:t xml:space="preserve">(A)  new surface area created during size reduction</w:t>
      </w:r>
    </w:p>
    <w:p>
      <w:pPr>
        <w:spacing w:after="60"/>
        <w:ind w:left="360"/>
      </w:pPr>
      <w:r>
        <w:rPr>
          <w:sz w:val="22"/>
          <w:szCs w:val="22"/>
        </w:rPr>
        <w:t xml:space="preserve">(B)  work index of the material and the square roots of the reciprocals of the final and initial particle sizes</w:t>
      </w:r>
    </w:p>
    <w:p>
      <w:pPr>
        <w:spacing w:after="60"/>
        <w:ind w:left="360"/>
      </w:pPr>
      <w:r>
        <w:rPr>
          <w:sz w:val="22"/>
          <w:szCs w:val="22"/>
        </w:rPr>
        <w:t xml:space="preserve">(C)  natural logarithm of the size reduction ratio only</w:t>
      </w:r>
    </w:p>
    <w:p>
      <w:pPr>
        <w:spacing w:after="60"/>
        <w:ind w:left="360"/>
      </w:pPr>
      <w:r>
        <w:rPr>
          <w:sz w:val="22"/>
          <w:szCs w:val="22"/>
        </w:rPr>
        <w:t xml:space="preserve">(D)  total volume reduction ratio only</w:t>
      </w:r>
    </w:p>
    <w:p>
      <w:pPr>
        <w:spacing w:after="80" w:before="200"/>
      </w:pPr>
      <w:r>
        <w:rPr>
          <w:b/>
          <w:bCs/>
          <w:sz w:val="22"/>
          <w:szCs w:val="22"/>
        </w:rPr>
        <w:t xml:space="preserve">Q.31  </w:t>
      </w:r>
      <w:r>
        <w:rPr>
          <w:sz w:val="22"/>
          <w:szCs w:val="22"/>
        </w:rPr>
        <w:t xml:space="preserve">(1 mark)  </w:t>
      </w:r>
      <w:r>
        <w:rPr>
          <w:b/>
          <w:bCs/>
          <w:color w:val="555555"/>
          <w:sz w:val="20"/>
          <w:szCs w:val="20"/>
        </w:rPr>
        <w:t xml:space="preserve">[NAT]  </w:t>
      </w:r>
    </w:p>
    <w:p>
      <w:pPr>
        <w:spacing w:after="100"/>
      </w:pPr>
      <w:r>
        <w:rPr>
          <w:b w:val="false"/>
          <w:bCs w:val="false"/>
          <w:i w:val="false"/>
          <w:iCs w:val="false"/>
          <w:sz w:val="22"/>
          <w:szCs w:val="22"/>
        </w:rPr>
        <w:t xml:space="preserve">Using Bond's law, E = Kb(1/sqrt(L2) - 1/sqrt(L1)), the energy required to reduce a material from 16 mm to 4 mm is 12 kJ/kg. Using the same Bond's constant, calculate the energy required to reduce the same material from 16 mm to 1 mm, in kJ/kg. (Round off to two decimal places)</w:t>
      </w:r>
    </w:p>
    <w:p>
      <w:pPr>
        <w:spacing w:after="80" w:before="200"/>
      </w:pPr>
      <w:r>
        <w:rPr>
          <w:b/>
          <w:bCs/>
          <w:sz w:val="22"/>
          <w:szCs w:val="22"/>
        </w:rPr>
        <w:t xml:space="preserve">Q.32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The terminal velocity of a grain kernel falling freely in air is an important design parameter primarily used in:</w:t>
      </w:r>
    </w:p>
    <w:p>
      <w:pPr>
        <w:spacing w:after="60"/>
        <w:ind w:left="360"/>
      </w:pPr>
      <w:r>
        <w:rPr>
          <w:sz w:val="22"/>
          <w:szCs w:val="22"/>
        </w:rPr>
        <w:t xml:space="preserve">(A)  design of tillage implements</w:t>
      </w:r>
    </w:p>
    <w:p>
      <w:pPr>
        <w:spacing w:after="60"/>
        <w:ind w:left="360"/>
      </w:pPr>
      <w:r>
        <w:rPr>
          <w:sz w:val="22"/>
          <w:szCs w:val="22"/>
        </w:rPr>
        <w:t xml:space="preserve">(B)  design of pneumatic conveying and aspiration-based cleaning/grading systems</w:t>
      </w:r>
    </w:p>
    <w:p>
      <w:pPr>
        <w:spacing w:after="60"/>
        <w:ind w:left="360"/>
      </w:pPr>
      <w:r>
        <w:rPr>
          <w:sz w:val="22"/>
          <w:szCs w:val="22"/>
        </w:rPr>
        <w:t xml:space="preserve">(C)  design of irrigation pumps</w:t>
      </w:r>
    </w:p>
    <w:p>
      <w:pPr>
        <w:spacing w:after="60"/>
        <w:ind w:left="360"/>
      </w:pPr>
      <w:r>
        <w:rPr>
          <w:sz w:val="22"/>
          <w:szCs w:val="22"/>
        </w:rPr>
        <w:t xml:space="preserve">(D)  design of tractor hydraulic systems</w:t>
      </w:r>
    </w:p>
    <w:p>
      <w:pPr>
        <w:spacing w:after="80" w:before="200"/>
      </w:pPr>
      <w:r>
        <w:rPr>
          <w:b/>
          <w:bCs/>
          <w:sz w:val="22"/>
          <w:szCs w:val="22"/>
        </w:rPr>
        <w:t xml:space="preserve">Q.33  </w:t>
      </w:r>
      <w:r>
        <w:rPr>
          <w:sz w:val="22"/>
          <w:szCs w:val="22"/>
        </w:rPr>
        <w:t xml:space="preserve">(1 mark)  </w:t>
      </w:r>
      <w:r>
        <w:rPr>
          <w:b/>
          <w:bCs/>
          <w:color w:val="555555"/>
          <w:sz w:val="20"/>
          <w:szCs w:val="20"/>
        </w:rPr>
        <w:t xml:space="preserve">[NAT]  </w:t>
      </w:r>
    </w:p>
    <w:p>
      <w:pPr>
        <w:spacing w:after="100"/>
      </w:pPr>
      <w:r>
        <w:rPr>
          <w:b w:val="false"/>
          <w:bCs w:val="false"/>
          <w:i w:val="false"/>
          <w:iCs w:val="false"/>
          <w:sz w:val="22"/>
          <w:szCs w:val="22"/>
        </w:rPr>
        <w:t xml:space="preserve">A grain sample has a bulk density of 720 kg/m^3 and a true (particle) density of 1440 kg/m^3. Calculate the porosity of the bulk grain mass, in percent. (Round off to one decimal place)</w:t>
      </w:r>
    </w:p>
    <w:p>
      <w:pPr>
        <w:spacing w:after="80" w:before="200"/>
      </w:pPr>
      <w:r>
        <w:rPr>
          <w:b/>
          <w:bCs/>
          <w:sz w:val="22"/>
          <w:szCs w:val="22"/>
        </w:rPr>
        <w:t xml:space="preserve">Q.34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Blanching of vegetables prior to freezing or canning is primarily done to:</w:t>
      </w:r>
    </w:p>
    <w:p>
      <w:pPr>
        <w:spacing w:after="60"/>
        <w:ind w:left="360"/>
      </w:pPr>
      <w:r>
        <w:rPr>
          <w:sz w:val="22"/>
          <w:szCs w:val="22"/>
        </w:rPr>
        <w:t xml:space="preserve">(A)  sterilize the vegetables completely</w:t>
      </w:r>
    </w:p>
    <w:p>
      <w:pPr>
        <w:spacing w:after="60"/>
        <w:ind w:left="360"/>
      </w:pPr>
      <w:r>
        <w:rPr>
          <w:sz w:val="22"/>
          <w:szCs w:val="22"/>
        </w:rPr>
        <w:t xml:space="preserve">(B)  inactivate enzymes that would otherwise cause quality deterioration during storage</w:t>
      </w:r>
    </w:p>
    <w:p>
      <w:pPr>
        <w:spacing w:after="60"/>
        <w:ind w:left="360"/>
      </w:pPr>
      <w:r>
        <w:rPr>
          <w:sz w:val="22"/>
          <w:szCs w:val="22"/>
        </w:rPr>
        <w:t xml:space="preserve">(C)  increase the moisture content of the vegetables</w:t>
      </w:r>
    </w:p>
    <w:p>
      <w:pPr>
        <w:spacing w:after="60"/>
        <w:ind w:left="360"/>
      </w:pPr>
      <w:r>
        <w:rPr>
          <w:sz w:val="22"/>
          <w:szCs w:val="22"/>
        </w:rPr>
        <w:t xml:space="preserve">(D)  caramelize surface sugars for improved flavor</w:t>
      </w:r>
    </w:p>
    <w:p>
      <w:pPr>
        <w:spacing w:after="80" w:before="200"/>
      </w:pPr>
      <w:r>
        <w:rPr>
          <w:b/>
          <w:bCs/>
          <w:sz w:val="22"/>
          <w:szCs w:val="22"/>
        </w:rPr>
        <w:t xml:space="preserve">Q.35  </w:t>
      </w:r>
      <w:r>
        <w:rPr>
          <w:sz w:val="22"/>
          <w:szCs w:val="22"/>
        </w:rPr>
        <w:t xml:space="preserve">(1 mark)  </w:t>
      </w:r>
      <w:r>
        <w:rPr>
          <w:b/>
          <w:bCs/>
          <w:color w:val="555555"/>
          <w:sz w:val="20"/>
          <w:szCs w:val="20"/>
        </w:rPr>
        <w:t xml:space="preserve">[MSQ]  </w:t>
      </w:r>
    </w:p>
    <w:p>
      <w:pPr>
        <w:spacing w:after="100"/>
      </w:pPr>
      <w:r>
        <w:rPr>
          <w:b w:val="false"/>
          <w:bCs w:val="false"/>
          <w:i w:val="false"/>
          <w:iCs w:val="false"/>
          <w:sz w:val="22"/>
          <w:szCs w:val="22"/>
        </w:rPr>
        <w:t xml:space="preserve">Which of the following statement(s) regarding the use of chemical preservatives in food preservation is/are correct?</w:t>
      </w:r>
    </w:p>
    <w:p>
      <w:pPr>
        <w:spacing w:after="60"/>
        <w:ind w:left="360"/>
      </w:pPr>
      <w:r>
        <w:rPr>
          <w:sz w:val="22"/>
          <w:szCs w:val="22"/>
        </w:rPr>
        <w:t xml:space="preserve">(A)  Sodium benzoate is commonly used as a preservative in acidic food products such as fruit juices and pickles</w:t>
      </w:r>
    </w:p>
    <w:p>
      <w:pPr>
        <w:spacing w:after="60"/>
        <w:ind w:left="360"/>
      </w:pPr>
      <w:r>
        <w:rPr>
          <w:sz w:val="22"/>
          <w:szCs w:val="22"/>
        </w:rPr>
        <w:t xml:space="preserve">(B)  Sulfur dioxide/sulfites are used to prevent browning and microbial spoilage in some dried fruits</w:t>
      </w:r>
    </w:p>
    <w:p>
      <w:pPr>
        <w:spacing w:after="60"/>
        <w:ind w:left="360"/>
      </w:pPr>
      <w:r>
        <w:rPr>
          <w:sz w:val="22"/>
          <w:szCs w:val="22"/>
        </w:rPr>
        <w:t xml:space="preserve">(C)  Chemical preservatives can be used in unlimited quantities in any food product without any regulatory limits</w:t>
      </w:r>
    </w:p>
    <w:p>
      <w:pPr>
        <w:spacing w:after="60"/>
        <w:ind w:left="360"/>
      </w:pPr>
      <w:r>
        <w:rPr>
          <w:sz w:val="22"/>
          <w:szCs w:val="22"/>
        </w:rPr>
        <w:t xml:space="preserve">(D)  Potassium metabisulfite is commonly used in wine and fruit processing</w:t>
      </w:r>
    </w:p>
    <w:p>
      <w:pPr>
        <w:spacing w:after="80" w:before="200"/>
      </w:pPr>
      <w:r>
        <w:rPr>
          <w:b/>
          <w:bCs/>
          <w:sz w:val="22"/>
          <w:szCs w:val="22"/>
        </w:rPr>
        <w:t xml:space="preserve">Q.36  </w:t>
      </w:r>
      <w:r>
        <w:rPr>
          <w:sz w:val="22"/>
          <w:szCs w:val="22"/>
        </w:rPr>
        <w:t xml:space="preserve">(2 marks)  </w:t>
      </w:r>
      <w:r>
        <w:rPr>
          <w:b/>
          <w:bCs/>
          <w:color w:val="555555"/>
          <w:sz w:val="20"/>
          <w:szCs w:val="20"/>
        </w:rPr>
        <w:t xml:space="preserve">[MCQ]  </w:t>
      </w:r>
    </w:p>
    <w:p>
      <w:pPr>
        <w:spacing w:after="100"/>
      </w:pPr>
      <w:r>
        <w:rPr>
          <w:b w:val="false"/>
          <w:bCs w:val="false"/>
          <w:i w:val="false"/>
          <w:iCs w:val="false"/>
          <w:sz w:val="22"/>
          <w:szCs w:val="22"/>
        </w:rPr>
        <w:t xml:space="preserve">The function g(x) = x^4 - 4x^3 has points of inflection where g''(x) = 0. What is the value of x (other than x = 0) at which g(x) has a point of inflection?</w:t>
      </w:r>
    </w:p>
    <w:p>
      <w:pPr>
        <w:spacing w:after="60"/>
        <w:ind w:left="360"/>
      </w:pPr>
      <w:r>
        <w:rPr>
          <w:sz w:val="22"/>
          <w:szCs w:val="22"/>
        </w:rPr>
        <w:t xml:space="preserve">(A)  1</w:t>
      </w:r>
    </w:p>
    <w:p>
      <w:pPr>
        <w:spacing w:after="60"/>
        <w:ind w:left="360"/>
      </w:pPr>
      <w:r>
        <w:rPr>
          <w:sz w:val="22"/>
          <w:szCs w:val="22"/>
        </w:rPr>
        <w:t xml:space="preserve">(B)  2</w:t>
      </w:r>
    </w:p>
    <w:p>
      <w:pPr>
        <w:spacing w:after="60"/>
        <w:ind w:left="360"/>
      </w:pPr>
      <w:r>
        <w:rPr>
          <w:sz w:val="22"/>
          <w:szCs w:val="22"/>
        </w:rPr>
        <w:t xml:space="preserve">(C)  3</w:t>
      </w:r>
    </w:p>
    <w:p>
      <w:pPr>
        <w:spacing w:after="60"/>
        <w:ind w:left="360"/>
      </w:pPr>
      <w:r>
        <w:rPr>
          <w:sz w:val="22"/>
          <w:szCs w:val="22"/>
        </w:rPr>
        <w:t xml:space="preserve">(D)  4</w:t>
      </w:r>
    </w:p>
    <w:p>
      <w:pPr>
        <w:spacing w:after="80" w:before="200"/>
      </w:pPr>
      <w:r>
        <w:rPr>
          <w:b/>
          <w:bCs/>
          <w:sz w:val="22"/>
          <w:szCs w:val="22"/>
        </w:rPr>
        <w:t xml:space="preserve">Q.37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Evaluate the definite integral: Integral from 0 to 1 of (4x^3 - 3x^2 + 2) dx. (Round off to two decimal places)</w:t>
      </w:r>
    </w:p>
    <w:p>
      <w:pPr>
        <w:spacing w:after="80" w:before="200"/>
      </w:pPr>
      <w:r>
        <w:rPr>
          <w:b/>
          <w:bCs/>
          <w:sz w:val="22"/>
          <w:szCs w:val="22"/>
        </w:rPr>
        <w:t xml:space="preserve">Q.38  </w:t>
      </w:r>
      <w:r>
        <w:rPr>
          <w:sz w:val="22"/>
          <w:szCs w:val="22"/>
        </w:rPr>
        <w:t xml:space="preserve">(2 marks)  </w:t>
      </w:r>
      <w:r>
        <w:rPr>
          <w:b/>
          <w:bCs/>
          <w:color w:val="555555"/>
          <w:sz w:val="20"/>
          <w:szCs w:val="20"/>
        </w:rPr>
        <w:t xml:space="preserve">[MCQ]  </w:t>
      </w:r>
    </w:p>
    <w:p>
      <w:pPr>
        <w:spacing w:after="100"/>
      </w:pPr>
      <w:r>
        <w:rPr>
          <w:b w:val="false"/>
          <w:bCs w:val="false"/>
          <w:i w:val="false"/>
          <w:iCs w:val="false"/>
          <w:sz w:val="22"/>
          <w:szCs w:val="22"/>
        </w:rPr>
        <w:t xml:space="preserve">What are the eigenvalues of the diagonal matrix [[3,0],[0,7]]?</w:t>
      </w:r>
    </w:p>
    <w:p>
      <w:pPr>
        <w:spacing w:after="60"/>
        <w:ind w:left="360"/>
      </w:pPr>
      <w:r>
        <w:rPr>
          <w:sz w:val="22"/>
          <w:szCs w:val="22"/>
        </w:rPr>
        <w:t xml:space="preserve">(A)  3 and 7</w:t>
      </w:r>
    </w:p>
    <w:p>
      <w:pPr>
        <w:spacing w:after="60"/>
        <w:ind w:left="360"/>
      </w:pPr>
      <w:r>
        <w:rPr>
          <w:sz w:val="22"/>
          <w:szCs w:val="22"/>
        </w:rPr>
        <w:t xml:space="preserve">(B)  0 and 10</w:t>
      </w:r>
    </w:p>
    <w:p>
      <w:pPr>
        <w:spacing w:after="60"/>
        <w:ind w:left="360"/>
      </w:pPr>
      <w:r>
        <w:rPr>
          <w:sz w:val="22"/>
          <w:szCs w:val="22"/>
        </w:rPr>
        <w:t xml:space="preserve">(C)  21 and 0</w:t>
      </w:r>
    </w:p>
    <w:p>
      <w:pPr>
        <w:spacing w:after="60"/>
        <w:ind w:left="360"/>
      </w:pPr>
      <w:r>
        <w:rPr>
          <w:sz w:val="22"/>
          <w:szCs w:val="22"/>
        </w:rPr>
        <w:t xml:space="preserve">(D)  4 and 4</w:t>
      </w:r>
    </w:p>
    <w:p>
      <w:pPr>
        <w:spacing w:after="80" w:before="200"/>
      </w:pPr>
      <w:r>
        <w:rPr>
          <w:b/>
          <w:bCs/>
          <w:sz w:val="22"/>
          <w:szCs w:val="22"/>
        </w:rPr>
        <w:t xml:space="preserve">Q.39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For the scalar field phi(x,y,z) = x^2 y + y z^2, calculate the magnitude of the gradient vector, grad(phi), at the point (1, 2, 1). (Round off to two decimal places)</w:t>
      </w:r>
    </w:p>
    <w:p>
      <w:pPr>
        <w:spacing w:after="80" w:before="200"/>
      </w:pPr>
      <w:r>
        <w:rPr>
          <w:b/>
          <w:bCs/>
          <w:sz w:val="22"/>
          <w:szCs w:val="22"/>
        </w:rPr>
        <w:t xml:space="preserve">Q.40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 chisel plough with 5 shanks operates at a depth of 25 cm. Each shank has an effective width of 10 cm, and the soil's specific resistance is 0.4 N/cm^2 of cross-sectional area per shank. What is the total draft required by the plough, in kN? (Round off to two decimal places)</w:t>
      </w:r>
    </w:p>
    <w:p>
      <w:pPr>
        <w:spacing w:after="80" w:before="200"/>
      </w:pPr>
      <w:r>
        <w:rPr>
          <w:b/>
          <w:bCs/>
          <w:sz w:val="22"/>
          <w:szCs w:val="22"/>
        </w:rPr>
        <w:t xml:space="preserve">Q.41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 shear-pin overload protection device on a rotary tiller is designed to fail (shear) when the transmitted torque exceeds 250 N.m. The shear pin has a diameter of 6 mm and is located at a radius of 40 mm from the shaft centre. Calculate the shear stress in the pin at the point of failure, in MPa. (Round off to one decimal place)</w:t>
      </w:r>
    </w:p>
    <w:p>
      <w:pPr>
        <w:spacing w:after="80" w:before="200"/>
      </w:pPr>
      <w:r>
        <w:rPr>
          <w:b/>
          <w:bCs/>
          <w:sz w:val="22"/>
          <w:szCs w:val="22"/>
        </w:rPr>
        <w:t xml:space="preserve">Q.42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 gear reducer has an input speed of 1440 rpm and an output speed of 480 rpm. If the input gear has 20 teeth, how many teeth does the output gear have? (Round off to nearest integer)</w:t>
      </w:r>
    </w:p>
    <w:p>
      <w:pPr>
        <w:spacing w:after="80" w:before="200"/>
      </w:pPr>
      <w:r>
        <w:rPr>
          <w:b/>
          <w:bCs/>
          <w:sz w:val="22"/>
          <w:szCs w:val="22"/>
        </w:rPr>
        <w:t xml:space="preserve">Q.43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 boom sprayer with nozzles spaced 0.5 m apart travels at 5 km/h. If the desired application volume is 300 L/ha, what nozzle discharge rate is required, in litres per minute? Use Volume (L/ha) = 600 x q/(v x s), with q in lpm, v in km/h, s in m. (Round off to two decimal places)</w:t>
      </w:r>
    </w:p>
    <w:p>
      <w:pPr>
        <w:spacing w:after="80" w:before="200"/>
      </w:pPr>
      <w:r>
        <w:rPr>
          <w:b/>
          <w:bCs/>
          <w:sz w:val="22"/>
          <w:szCs w:val="22"/>
        </w:rPr>
        <w:t xml:space="preserve">Q.44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 solar water-pumping system has a PV array rated at 3 kWp. Under an average daily capacity factor of 22% (i.e. it delivers, averaged over 24 hours, 22% of its rated capacity), calculate the average daily energy generated, in kWh. (Round off to two decimal places)</w:t>
      </w:r>
    </w:p>
    <w:p>
      <w:pPr>
        <w:spacing w:after="80" w:before="200"/>
      </w:pPr>
      <w:r>
        <w:rPr>
          <w:b/>
          <w:bCs/>
          <w:sz w:val="22"/>
          <w:szCs w:val="22"/>
        </w:rPr>
        <w:t xml:space="preserve">Q.45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 tractor exerts a drawbar pull of 10 kN at a forward speed of 5 km/h. Calculate the drawbar power developed, in kW. (Round off to two decimal places)</w:t>
      </w:r>
    </w:p>
    <w:p>
      <w:pPr>
        <w:spacing w:after="80" w:before="200"/>
      </w:pPr>
      <w:r>
        <w:rPr>
          <w:b/>
          <w:bCs/>
          <w:sz w:val="22"/>
          <w:szCs w:val="22"/>
        </w:rPr>
        <w:t xml:space="preserve">Q.46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 four-cylinder, four-stroke petrol engine has a total swept volume of 1600 cm^3. If it runs at 3000 rpm with a volumetric efficiency of 90%, calculate the actual volume of air-fuel mixture drawn in per minute, in m^3/min. (Round off to two decimal places)</w:t>
      </w:r>
    </w:p>
    <w:p>
      <w:pPr>
        <w:spacing w:after="80" w:before="200"/>
      </w:pPr>
      <w:r>
        <w:rPr>
          <w:b/>
          <w:bCs/>
          <w:sz w:val="22"/>
          <w:szCs w:val="22"/>
        </w:rPr>
        <w:t xml:space="preserve">Q.47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An Otto cycle engine has a compression ratio of 6. Taking gamma = 1.4, calculate the air-standard thermal efficiency, in percent. (Round off to one decimal place)</w:t>
      </w:r>
    </w:p>
    <w:p>
      <w:pPr>
        <w:spacing w:after="80" w:before="200"/>
      </w:pPr>
      <w:r>
        <w:rPr>
          <w:b/>
          <w:bCs/>
          <w:sz w:val="22"/>
          <w:szCs w:val="22"/>
        </w:rPr>
        <w:t xml:space="preserve">Q.48  </w:t>
      </w:r>
      <w:r>
        <w:rPr>
          <w:sz w:val="22"/>
          <w:szCs w:val="22"/>
        </w:rPr>
        <w:t xml:space="preserve">(2 marks)  </w:t>
      </w:r>
      <w:r>
        <w:rPr>
          <w:b/>
          <w:bCs/>
          <w:color w:val="555555"/>
          <w:sz w:val="20"/>
          <w:szCs w:val="20"/>
        </w:rPr>
        <w:t xml:space="preserve">[MCQ]  </w:t>
      </w:r>
    </w:p>
    <w:p>
      <w:pPr>
        <w:spacing w:after="100"/>
      </w:pPr>
      <w:r>
        <w:rPr>
          <w:b w:val="false"/>
          <w:bCs w:val="false"/>
          <w:i w:val="false"/>
          <w:iCs w:val="false"/>
          <w:sz w:val="22"/>
          <w:szCs w:val="22"/>
        </w:rPr>
        <w:t xml:space="preserve">As per ergonomic design principles, the operator's seat index point (SIP) on a tractor is used primarily as a reference for:</w:t>
      </w:r>
    </w:p>
    <w:p>
      <w:pPr>
        <w:spacing w:after="60"/>
        <w:ind w:left="360"/>
      </w:pPr>
      <w:r>
        <w:rPr>
          <w:sz w:val="22"/>
          <w:szCs w:val="22"/>
        </w:rPr>
        <w:t xml:space="preserve">(A)  measuring engine vibration levels only</w:t>
      </w:r>
    </w:p>
    <w:p>
      <w:pPr>
        <w:spacing w:after="60"/>
        <w:ind w:left="360"/>
      </w:pPr>
      <w:r>
        <w:rPr>
          <w:sz w:val="22"/>
          <w:szCs w:val="22"/>
        </w:rPr>
        <w:t xml:space="preserve">(B)  defining the standard reference location for controls, visibility, and comfort-related dimensions around the operator</w:t>
      </w:r>
    </w:p>
    <w:p>
      <w:pPr>
        <w:spacing w:after="60"/>
        <w:ind w:left="360"/>
      </w:pPr>
      <w:r>
        <w:rPr>
          <w:sz w:val="22"/>
          <w:szCs w:val="22"/>
        </w:rPr>
        <w:t xml:space="preserve">(C)  calculating the fuel tank capacity of the tractor</w:t>
      </w:r>
    </w:p>
    <w:p>
      <w:pPr>
        <w:spacing w:after="60"/>
        <w:ind w:left="360"/>
      </w:pPr>
      <w:r>
        <w:rPr>
          <w:sz w:val="22"/>
          <w:szCs w:val="22"/>
        </w:rPr>
        <w:t xml:space="preserve">(D)  determining the tyre inflation pressure of the tractor</w:t>
      </w:r>
    </w:p>
    <w:p>
      <w:pPr>
        <w:spacing w:after="80" w:before="200"/>
      </w:pPr>
      <w:r>
        <w:rPr>
          <w:b/>
          <w:bCs/>
          <w:sz w:val="22"/>
          <w:szCs w:val="22"/>
        </w:rPr>
        <w:t xml:space="preserve">Q.49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 watershed of area 65 hectares has a runoff coefficient of 0.30. Using the rational method, Q = CiA/360 (Q in m^3/s, i in mm/h, A in hectares), estimate the peak runoff rate for a design rainfall intensity of 70 mm/h. (Round off to two decimal places)</w:t>
      </w:r>
    </w:p>
    <w:p>
      <w:pPr>
        <w:spacing w:after="80" w:before="200"/>
      </w:pPr>
      <w:r>
        <w:rPr>
          <w:b/>
          <w:bCs/>
          <w:sz w:val="22"/>
          <w:szCs w:val="22"/>
        </w:rPr>
        <w:t xml:space="preserve">Q.50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 3-hour unit hydrograph for a catchment has a peak discharge of 36 m^3/s (corresponding to 1 cm of direct runoff). For a storm producing 5 cm of direct runoff over the catchment in the same 3-hour duration, what is the peak discharge of the resulting direct-runoff hydrograph, in m^3/s? (Round off to nearest integer)</w:t>
      </w:r>
    </w:p>
    <w:p>
      <w:pPr>
        <w:spacing w:after="80" w:before="200"/>
      </w:pPr>
      <w:r>
        <w:rPr>
          <w:b/>
          <w:bCs/>
          <w:sz w:val="22"/>
          <w:szCs w:val="22"/>
        </w:rPr>
        <w:t xml:space="preserve">Q.51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Water flows through a horizontal pipe that widens from a diameter of 100 mm to 250 mm. If the velocity in the narrower section is 3.0 m/s, find the velocity in the wider section, in m/s. (Round off to two decimal places)</w:t>
      </w:r>
    </w:p>
    <w:p>
      <w:pPr>
        <w:spacing w:after="80" w:before="200"/>
      </w:pPr>
      <w:r>
        <w:rPr>
          <w:b/>
          <w:bCs/>
          <w:sz w:val="22"/>
          <w:szCs w:val="22"/>
        </w:rPr>
        <w:t xml:space="preserve">Q.52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Oil flows through a pipe of diameter 80 mm at a velocity of 1.5 m/s. If the kinematic viscosity of the oil is 5.0 x 10^-5 m^2/s, calculate the Reynolds number. (Round off to nearest integer)</w:t>
      </w:r>
    </w:p>
    <w:p>
      <w:pPr>
        <w:spacing w:after="80" w:before="200"/>
      </w:pPr>
      <w:r>
        <w:rPr>
          <w:b/>
          <w:bCs/>
          <w:sz w:val="22"/>
          <w:szCs w:val="22"/>
        </w:rPr>
        <w:t xml:space="preserve">Q.53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Using the Universal Soil Loss Equation, A = R.K.LS.C.P, estimate the average annual soil loss (in tonnes/ha/yr) for a field with R = 380 MJ.mm/(ha.h.yr), K = 0.35 t.ha.h/(ha.MJ.mm), LS = 1.2, C = 0.25, and P = 0.8. (Round off to two decimal places)</w:t>
      </w:r>
    </w:p>
    <w:p>
      <w:pPr>
        <w:spacing w:after="80" w:before="200"/>
      </w:pPr>
      <w:r>
        <w:rPr>
          <w:b/>
          <w:bCs/>
          <w:sz w:val="22"/>
          <w:szCs w:val="22"/>
        </w:rPr>
        <w:t xml:space="preserve">Q.54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 constant-head permeameter test uses a soil sample of length 20 cm and cross-sectional area 60 cm^2. Under a constant head difference of 40 cm, a volume of 1200 cm^3 of water is collected in 8 minutes. Calculate the coefficient of permeability of the soil, in cm/s. (Round off to four decimal places)</w:t>
      </w:r>
    </w:p>
    <w:p>
      <w:pPr>
        <w:spacing w:after="80" w:before="200"/>
      </w:pPr>
      <w:r>
        <w:rPr>
          <w:b/>
          <w:bCs/>
          <w:sz w:val="22"/>
          <w:szCs w:val="22"/>
        </w:rPr>
        <w:t xml:space="preserve">Q.55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 confined aquifer has a hydraulic conductivity of 30 m/day and a saturated thickness of 12 m. Under a hydraulic gradient of 0.0015, calculate the discharge per unit width of the aquifer, in m^3/day per metre width, using Darcy's law q = K i b. (Round off to two decimal places)</w:t>
      </w:r>
    </w:p>
    <w:p>
      <w:pPr>
        <w:spacing w:after="80" w:before="200"/>
      </w:pPr>
      <w:r>
        <w:rPr>
          <w:b/>
          <w:bCs/>
          <w:sz w:val="22"/>
          <w:szCs w:val="22"/>
        </w:rPr>
        <w:t xml:space="preserve">Q.56  </w:t>
      </w:r>
      <w:r>
        <w:rPr>
          <w:sz w:val="22"/>
          <w:szCs w:val="22"/>
        </w:rPr>
        <w:t xml:space="preserve">(2 marks)  </w:t>
      </w:r>
      <w:r>
        <w:rPr>
          <w:b/>
          <w:bCs/>
          <w:color w:val="555555"/>
          <w:sz w:val="20"/>
          <w:szCs w:val="20"/>
        </w:rPr>
        <w:t xml:space="preserve">[MSQ]  </w:t>
      </w:r>
    </w:p>
    <w:p>
      <w:pPr>
        <w:spacing w:after="100"/>
      </w:pPr>
      <w:r>
        <w:rPr>
          <w:b w:val="false"/>
          <w:bCs w:val="false"/>
          <w:i w:val="false"/>
          <w:iCs w:val="false"/>
          <w:sz w:val="22"/>
          <w:szCs w:val="22"/>
        </w:rPr>
        <w:t xml:space="preserve">Which of the following statement(s) about the soil-water-plant relationship is/are correct?</w:t>
      </w:r>
    </w:p>
    <w:p>
      <w:pPr>
        <w:spacing w:after="60"/>
        <w:ind w:left="360"/>
      </w:pPr>
      <w:r>
        <w:rPr>
          <w:sz w:val="22"/>
          <w:szCs w:val="22"/>
        </w:rPr>
        <w:t xml:space="preserve">(A)  Readily available water is generally the portion of available water that can be extracted by the plant without significant stress, typically the first 50 percent depletion of the available water capacity</w:t>
      </w:r>
    </w:p>
    <w:p>
      <w:pPr>
        <w:spacing w:after="60"/>
        <w:ind w:left="360"/>
      </w:pPr>
      <w:r>
        <w:rPr>
          <w:sz w:val="22"/>
          <w:szCs w:val="22"/>
        </w:rPr>
        <w:t xml:space="preserve">(B)  Wilting point moisture content is lower in sandy soils than in clayey soils</w:t>
      </w:r>
    </w:p>
    <w:p>
      <w:pPr>
        <w:spacing w:after="60"/>
        <w:ind w:left="360"/>
      </w:pPr>
      <w:r>
        <w:rPr>
          <w:sz w:val="22"/>
          <w:szCs w:val="22"/>
        </w:rPr>
        <w:t xml:space="preserve">(C)  The rate of water uptake by plant roots is completely unaffected by soil aeration (oxygen availability)</w:t>
      </w:r>
    </w:p>
    <w:p>
      <w:pPr>
        <w:spacing w:after="60"/>
        <w:ind w:left="360"/>
      </w:pPr>
      <w:r>
        <w:rPr>
          <w:sz w:val="22"/>
          <w:szCs w:val="22"/>
        </w:rPr>
        <w:t xml:space="preserve">(D)  Deep-rooted crops can generally extract soil water from a greater depth than shallow-rooted crops</w:t>
      </w:r>
    </w:p>
    <w:p>
      <w:pPr>
        <w:spacing w:after="80" w:before="200"/>
      </w:pPr>
      <w:r>
        <w:rPr>
          <w:b/>
          <w:bCs/>
          <w:sz w:val="22"/>
          <w:szCs w:val="22"/>
        </w:rPr>
        <w:t xml:space="preserve">Q.57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 pump delivers 15 litres per second against a total head of 22 m at an overall efficiency of 70%. Calculate the shaft power input required, in kW. (Take g = 9.81 m/s^2 and water density = 1000 kg/m^3. Round off to two decimal places)</w:t>
      </w:r>
    </w:p>
    <w:p>
      <w:pPr>
        <w:spacing w:after="80" w:before="200"/>
      </w:pPr>
      <w:r>
        <w:rPr>
          <w:b/>
          <w:bCs/>
          <w:sz w:val="22"/>
          <w:szCs w:val="22"/>
        </w:rPr>
        <w:t xml:space="preserve">Q.58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Using the Hooghoudt steady-state drain-spacing equation S^2 = 4 K de h/q, calculate the drain spacing S, in metres, given K = 0.6 m/day, de = 1.8 m, h = 0.7 m, and q = 0.012 m/day. (Round off to two decimal places)</w:t>
      </w:r>
    </w:p>
    <w:p>
      <w:pPr>
        <w:spacing w:after="80" w:before="200"/>
      </w:pPr>
      <w:r>
        <w:rPr>
          <w:b/>
          <w:bCs/>
          <w:sz w:val="22"/>
          <w:szCs w:val="22"/>
        </w:rPr>
        <w:t xml:space="preserve">Q.59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700 kg of maize at 24% moisture content (wet basis) is to be dried to 14% moisture content (wet basis). Calculate the mass of water to be removed, in kg. (Round off to two decimal places)</w:t>
      </w:r>
    </w:p>
    <w:p>
      <w:pPr>
        <w:spacing w:after="80" w:before="200"/>
      </w:pPr>
      <w:r>
        <w:rPr>
          <w:b/>
          <w:bCs/>
          <w:sz w:val="22"/>
          <w:szCs w:val="22"/>
        </w:rPr>
        <w:t xml:space="preserve">Q.60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In a dryer, air enters at 28 degree C with a humidity ratio of 0.009 kg water/kg dry air and leaves at 42 degree C with a humidity ratio of 0.021 kg water/kg dry air. The dry-air mass flow rate is 1.8 kg/s. Calculate the moisture removal rate, in kg/h. (Round off to nearest integer)</w:t>
      </w:r>
    </w:p>
    <w:p>
      <w:pPr>
        <w:spacing w:after="80" w:before="200"/>
      </w:pPr>
      <w:r>
        <w:rPr>
          <w:b/>
          <w:bCs/>
          <w:sz w:val="22"/>
          <w:szCs w:val="22"/>
        </w:rPr>
        <w:t xml:space="preserve">Q.61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 hammer mill grinds sorghum at a feed rate of 600 kg/h with a specific energy consumption of 7 kWh per tonne of material processed. Calculate the power required to drive the mill, in kW. (Round off to two decimal places)</w:t>
      </w:r>
    </w:p>
    <w:p>
      <w:pPr>
        <w:spacing w:after="80" w:before="200"/>
      </w:pPr>
      <w:r>
        <w:rPr>
          <w:b/>
          <w:bCs/>
          <w:sz w:val="22"/>
          <w:szCs w:val="22"/>
        </w:rPr>
        <w:t xml:space="preserve">Q.62  </w:t>
      </w:r>
      <w:r>
        <w:rPr>
          <w:sz w:val="22"/>
          <w:szCs w:val="22"/>
        </w:rPr>
        <w:t xml:space="preserve">(2 marks)  </w:t>
      </w:r>
      <w:r>
        <w:rPr>
          <w:b/>
          <w:bCs/>
          <w:color w:val="555555"/>
          <w:sz w:val="20"/>
          <w:szCs w:val="20"/>
        </w:rPr>
        <w:t xml:space="preserve">[MSQ]  </w:t>
      </w:r>
    </w:p>
    <w:p>
      <w:pPr>
        <w:spacing w:after="100"/>
      </w:pPr>
      <w:r>
        <w:rPr>
          <w:b w:val="false"/>
          <w:bCs w:val="false"/>
          <w:i w:val="false"/>
          <w:iCs w:val="false"/>
          <w:sz w:val="22"/>
          <w:szCs w:val="22"/>
        </w:rPr>
        <w:t xml:space="preserve">Which of the following measure(s) help(s) reduce storage losses of pulses due to bruchid (pulse beetle) infestation?</w:t>
      </w:r>
    </w:p>
    <w:p>
      <w:pPr>
        <w:spacing w:after="60"/>
        <w:ind w:left="360"/>
      </w:pPr>
      <w:r>
        <w:rPr>
          <w:sz w:val="22"/>
          <w:szCs w:val="22"/>
        </w:rPr>
        <w:t xml:space="preserve">(A)  Drying pulses to a safe moisture content before storage</w:t>
      </w:r>
    </w:p>
    <w:p>
      <w:pPr>
        <w:spacing w:after="60"/>
        <w:ind w:left="360"/>
      </w:pPr>
      <w:r>
        <w:rPr>
          <w:sz w:val="22"/>
          <w:szCs w:val="22"/>
        </w:rPr>
        <w:t xml:space="preserve">(B)  Storing pulses in hermetically sealed containers or bags</w:t>
      </w:r>
    </w:p>
    <w:p>
      <w:pPr>
        <w:spacing w:after="60"/>
        <w:ind w:left="360"/>
      </w:pPr>
      <w:r>
        <w:rPr>
          <w:sz w:val="22"/>
          <w:szCs w:val="22"/>
        </w:rPr>
        <w:t xml:space="preserve">(C)  Mixing a small amount of edible oil with the grain, a traditional method that deters egg-laying (oviposition) and larval development</w:t>
      </w:r>
    </w:p>
    <w:p>
      <w:pPr>
        <w:spacing w:after="60"/>
        <w:ind w:left="360"/>
      </w:pPr>
      <w:r>
        <w:rPr>
          <w:sz w:val="22"/>
          <w:szCs w:val="22"/>
        </w:rPr>
        <w:t xml:space="preserve">(D)  Storing pulses at a moisture content above 16 percent to keep them fresh</w:t>
      </w:r>
    </w:p>
    <w:p>
      <w:pPr>
        <w:spacing w:after="80" w:before="200"/>
      </w:pPr>
      <w:r>
        <w:rPr>
          <w:b/>
          <w:bCs/>
          <w:sz w:val="22"/>
          <w:szCs w:val="22"/>
        </w:rPr>
        <w:t xml:space="preserve">Q.63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 metal plate of thickness 2 cm has one surface at 100 degree C and the other at 40 degree C under steady-state one-dimensional conduction. The thermal conductivity of the plate material is 45 W/(m.K). Calculate the heat flux through the plate, in kW/m^2. (Round off to two decimal places)</w:t>
      </w:r>
    </w:p>
    <w:p>
      <w:pPr>
        <w:spacing w:after="80" w:before="200"/>
      </w:pPr>
      <w:r>
        <w:rPr>
          <w:b/>
          <w:bCs/>
          <w:sz w:val="22"/>
          <w:szCs w:val="22"/>
        </w:rPr>
        <w:t xml:space="preserve">Q.64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In a tubular heat exchanger, 1500 kg/h of tomato pulp is heated from 20 degree C to 90 degree C. Taking the specific heat of the pulp as 3.7 kJ/(kg.K), calculate the rate of heat transfer required, in kW. (Round off to two decimal places)</w:t>
      </w:r>
    </w:p>
    <w:p>
      <w:pPr>
        <w:spacing w:after="80" w:before="200"/>
      </w:pPr>
      <w:r>
        <w:rPr>
          <w:b/>
          <w:bCs/>
          <w:sz w:val="22"/>
          <w:szCs w:val="22"/>
        </w:rPr>
        <w:t xml:space="preserve">Q.65  </w:t>
      </w:r>
      <w:r>
        <w:rPr>
          <w:sz w:val="22"/>
          <w:szCs w:val="22"/>
        </w:rPr>
        <w:t xml:space="preserve">(2 marks)  </w:t>
      </w:r>
      <w:r>
        <w:rPr>
          <w:b/>
          <w:bCs/>
          <w:color w:val="555555"/>
          <w:sz w:val="20"/>
          <w:szCs w:val="20"/>
        </w:rPr>
        <w:t xml:space="preserve">[MSQ]  </w:t>
      </w:r>
    </w:p>
    <w:p>
      <w:pPr>
        <w:spacing w:after="100"/>
      </w:pPr>
      <w:r>
        <w:rPr>
          <w:b w:val="false"/>
          <w:bCs w:val="false"/>
          <w:i w:val="false"/>
          <w:iCs w:val="false"/>
          <w:sz w:val="22"/>
          <w:szCs w:val="22"/>
        </w:rPr>
        <w:t xml:space="preserve">In the freezing preservation of food, which of the following statement(s) is/are correct?</w:t>
      </w:r>
    </w:p>
    <w:p>
      <w:pPr>
        <w:spacing w:after="60"/>
        <w:ind w:left="360"/>
      </w:pPr>
      <w:r>
        <w:rPr>
          <w:sz w:val="22"/>
          <w:szCs w:val="22"/>
        </w:rPr>
        <w:t xml:space="preserve">(A)  Slow freezing produces large ice crystals that can rupture cell structures, leading to quality loss (drip loss) upon thawing</w:t>
      </w:r>
    </w:p>
    <w:p>
      <w:pPr>
        <w:spacing w:after="60"/>
        <w:ind w:left="360"/>
      </w:pPr>
      <w:r>
        <w:rPr>
          <w:sz w:val="22"/>
          <w:szCs w:val="22"/>
        </w:rPr>
        <w:t xml:space="preserve">(B)  Quick (fast) freezing produces small ice crystals, better preserving the food's texture</w:t>
      </w:r>
    </w:p>
    <w:p>
      <w:pPr>
        <w:spacing w:after="60"/>
        <w:ind w:left="360"/>
      </w:pPr>
      <w:r>
        <w:rPr>
          <w:sz w:val="22"/>
          <w:szCs w:val="22"/>
        </w:rPr>
        <w:t xml:space="preserve">(C)  The maximum ice crystal formation zone is typically between about -1 degree C and -5 degree C, and rapid passage through this zone improves quality</w:t>
      </w:r>
    </w:p>
    <w:p>
      <w:pPr>
        <w:spacing w:after="60"/>
        <w:ind w:left="360"/>
      </w:pPr>
      <w:r>
        <w:rPr>
          <w:sz w:val="22"/>
          <w:szCs w:val="22"/>
        </w:rPr>
        <w:t xml:space="preserve">(D)  Freezing completely stops all chemical and enzymatic reactions within the food</w:t>
      </w:r>
    </w:p>
    <w:p>
      <w:r>
        <w:br w:type="page"/>
      </w:r>
    </w:p>
    <w:p>
      <w:pPr>
        <w:pStyle w:val="Heading1"/>
        <w:spacing w:after="120" w:before="240"/>
      </w:pPr>
      <w:r>
        <w:t xml:space="preserve">Answer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1300"/>
        <w:gridCol w:w="4200"/>
        <w:gridCol w:w="800"/>
        <w:gridCol w:w="700"/>
        <w:gridCol w:w="1660"/>
      </w:tblGrid>
      <w:tr>
        <w:trPr>
          <w:tblHeader/>
        </w:trPr>
        <w:tc>
          <w:tcPr>
            <w:tcW w:type="dxa" w:w="7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vAlign w:val="center"/>
          </w:tcPr>
          <w:p>
            <w:pPr>
              <w:jc w:val="left"/>
            </w:pPr>
            <w:r>
              <w:rPr>
                <w:b/>
                <w:bCs/>
                <w:sz w:val="20"/>
                <w:szCs w:val="20"/>
              </w:rPr>
              <w:t xml:space="preserve">Q.No.</w:t>
            </w:r>
          </w:p>
        </w:tc>
        <w:tc>
          <w:tcPr>
            <w:tcW w:type="dxa" w:w="13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vAlign w:val="center"/>
          </w:tcPr>
          <w:p>
            <w:pPr>
              <w:jc w:val="left"/>
            </w:pPr>
            <w:r>
              <w:rPr>
                <w:b/>
                <w:bCs/>
                <w:sz w:val="20"/>
                <w:szCs w:val="20"/>
              </w:rPr>
              <w:t xml:space="preserve">Section</w:t>
            </w:r>
          </w:p>
        </w:tc>
        <w:tc>
          <w:tcPr>
            <w:tcW w:type="dxa" w:w="42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vAlign w:val="center"/>
          </w:tcPr>
          <w:p>
            <w:pPr>
              <w:jc w:val="left"/>
            </w:pPr>
            <w:r>
              <w:rPr>
                <w:b/>
                <w:bCs/>
                <w:sz w:val="20"/>
                <w:szCs w:val="20"/>
              </w:rPr>
              <w:t xml:space="preserve">Sub-topic</w:t>
            </w:r>
          </w:p>
        </w:tc>
        <w:tc>
          <w:tcPr>
            <w:tcW w:type="dxa" w:w="8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vAlign w:val="center"/>
          </w:tcPr>
          <w:p>
            <w:pPr>
              <w:jc w:val="left"/>
            </w:pPr>
            <w:r>
              <w:rPr>
                <w:b/>
                <w:bCs/>
                <w:sz w:val="20"/>
                <w:szCs w:val="20"/>
              </w:rPr>
              <w:t xml:space="preserve">Type</w:t>
            </w:r>
          </w:p>
        </w:tc>
        <w:tc>
          <w:tcPr>
            <w:tcW w:type="dxa" w:w="7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vAlign w:val="center"/>
          </w:tcPr>
          <w:p>
            <w:pPr>
              <w:jc w:val="left"/>
            </w:pPr>
            <w:r>
              <w:rPr>
                <w:b/>
                <w:bCs/>
                <w:sz w:val="20"/>
                <w:szCs w:val="20"/>
              </w:rPr>
              <w:t xml:space="preserve">Marks</w:t>
            </w:r>
          </w:p>
        </w:tc>
        <w:tc>
          <w:tcPr>
            <w:tcW w:type="dxa" w:w="166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vAlign w:val="center"/>
          </w:tcPr>
          <w:p>
            <w:pPr>
              <w:jc w:val="left"/>
            </w:pPr>
            <w:r>
              <w:rPr>
                <w:b/>
                <w:bCs/>
                <w:sz w:val="20"/>
                <w:szCs w:val="20"/>
              </w:rPr>
              <w:t xml:space="preserve">Answer</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Quantitative Aptitude</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C</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Quantitative Aptitude</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Verbal Aptitude</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Analytical Aptitude</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C</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Data Interpretation</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C</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Quantitative Aptitude</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7</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Quantitative Aptitude</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C</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Verbal Aptitude</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9</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Analytical Aptitude</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C</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Spatial Aptitude</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D</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Mathematics</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Calculus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12</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Mathematics</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Linear Algebra</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C</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13</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Mathematics</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Linear Algebra</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20.5 to 21.5</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14</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Mathematics</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Probability and Statistics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15</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Mathematics</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Probability and Statistics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16</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Machinery</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Machine Design: machine elements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C</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17</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Machinery</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Equipment for sowing/planting/fertilizer application</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Machinery</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Cost analysis of implements and tractors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19</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Sources of Power</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Tractors and Power Tillers: traction theory</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4.80 to 5.20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Tractor tests and performance (rotation)</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22</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Fuels, combustion and lubricants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210 to 230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23</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Hydrology</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24</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and Water Erosion</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C</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25</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and Water Erosion</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26</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Surveying and Leveling</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27</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Irrigation &amp; Drainage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Irrigation Water Conveyance and Application Methods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Irrigation &amp; Drainage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Irrigation Water Conveyance and Application Methods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6.30 to 7.05</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29</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Process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Evaporation and Drying</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14.0 to 16.0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Process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Size Reduction and Material Handling</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Process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Size Reduction and Material Handling</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34.00 to 38.00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32</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Process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properties of agricultural produce</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33</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Process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properties of agricultural produce</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49.0 to 51.0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34</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Dairy &amp; Food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Preservation of Food</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35</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Dairy &amp; Food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Preservation of Food</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MSQ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 B, D</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36</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Mathematics</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Calculus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37</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Mathematics</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Calculus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1.90 to 2.10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Mathematics</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Linear Algebra</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39</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Mathematics</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Vector Calculus (rotation)</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5.80 to 6.20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Machinery</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Machinery: soil tillage and forces on a tillage tool</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0.45 to 0.55</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Machinery</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Overload safety devices (rotation)</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210.0 to 232.0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42</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Machinery</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Machine Design: machine elements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58 to 62</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43</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Machinery</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Equipment for spraying</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1.15 to 1.35</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44</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Sources of Power</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15.00 to 16.70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45</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Tractors and Power Tillers: traction theory</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13.30 to 14.50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46</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 engine components and I.C. engine systems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2.05 to 2.30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47</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Thermodynamic principles and I.C. engine cycles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50.0 to 52.5</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Human engineering, ergonomics and safety</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49</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Hydrology</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3.60 to 4.00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Hydrology</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175 to 185</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Fluid Mechanics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0.44 to 0.53</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52</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Fluid Mechanics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2300 to 2500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53</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and Water Erosion</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30.00 to 34.00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54</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Mechanics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0.0195 to 0.0225</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55</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Irrigation &amp; Drainage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Groundwater Hydrology</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0.48 to 0.61</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56</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Irrigation &amp; Drainage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Soil-Water-Plant Relationship</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MSQ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 B, D</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57</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Irrigation &amp; Drainage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Wells and Pumps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4.35 to 4.95</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Irrigation &amp; Drainage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Drainage</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14.90 to 16.90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59</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Process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Evaporation and Drying</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77.00 to 86.00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Process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Evaporation and Drying</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74 to 82</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Process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Size Reduction and Material Handling</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4.00 to 4.45</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62</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Process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Storage Systems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MSQ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 B, C</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63</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Dairy &amp; Food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Heat and Mass Transfer</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128.00 to 142.00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64</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Dairy &amp; Food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Heat and Mass Transfer</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102.00 to 114.00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65</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Dairy &amp; Food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Preservation of Food</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MSQ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 B, C</w:t>
            </w:r>
          </w:p>
        </w:tc>
      </w:tr>
    </w:tbl>
    <w:p>
      <w:r>
        <w:br w:type="page"/>
      </w:r>
    </w:p>
    <w:p>
      <w:pPr>
        <w:pStyle w:val="Heading1"/>
        <w:spacing w:after="120" w:before="240"/>
      </w:pPr>
      <w:r>
        <w:t xml:space="preserve">Detailed Solutions</w:t>
      </w:r>
    </w:p>
    <w:p>
      <w:pPr>
        <w:spacing w:after="60" w:before="300"/>
      </w:pPr>
      <w:r>
        <w:rPr>
          <w:b/>
          <w:bCs/>
          <w:sz w:val="22"/>
          <w:szCs w:val="22"/>
        </w:rPr>
        <w:t xml:space="preserve">Q.1   [General Aptitude — Quantitative Aptitude]   MCQ, 1 mark</w:t>
      </w:r>
    </w:p>
    <w:p>
      <w:pPr>
        <w:spacing w:after="60"/>
      </w:pPr>
      <w:r>
        <w:rPr>
          <w:b w:val="false"/>
          <w:bCs w:val="false"/>
          <w:i/>
          <w:iCs/>
          <w:sz w:val="21"/>
          <w:szCs w:val="21"/>
        </w:rPr>
        <w:t xml:space="preserve">The sum of four consecutive multiples of 5 is 250. What is the largest of these numbers?</w:t>
      </w:r>
    </w:p>
    <w:p>
      <w:pPr>
        <w:spacing w:after="40"/>
        <w:ind w:left="360"/>
      </w:pPr>
      <w:r>
        <w:rPr>
          <w:sz w:val="21"/>
          <w:szCs w:val="21"/>
        </w:rPr>
        <w:t xml:space="preserve">(A)  60</w:t>
      </w:r>
    </w:p>
    <w:p>
      <w:pPr>
        <w:spacing w:after="40"/>
        <w:ind w:left="360"/>
      </w:pPr>
      <w:r>
        <w:rPr>
          <w:sz w:val="21"/>
          <w:szCs w:val="21"/>
        </w:rPr>
        <w:t xml:space="preserve">(B)  65</w:t>
      </w:r>
    </w:p>
    <w:p>
      <w:pPr>
        <w:spacing w:after="40"/>
        <w:ind w:left="360"/>
      </w:pPr>
      <w:r>
        <w:rPr>
          <w:sz w:val="21"/>
          <w:szCs w:val="21"/>
        </w:rPr>
        <w:t xml:space="preserve">(C)  70</w:t>
      </w:r>
    </w:p>
    <w:p>
      <w:pPr>
        <w:spacing w:after="40"/>
        <w:ind w:left="360"/>
      </w:pPr>
      <w:r>
        <w:rPr>
          <w:sz w:val="21"/>
          <w:szCs w:val="21"/>
        </w:rPr>
        <w:t xml:space="preserve">(D)  75</w:t>
      </w:r>
    </w:p>
    <w:p>
      <w:pPr>
        <w:spacing w:after="40" w:before="100"/>
      </w:pPr>
      <w:r>
        <w:rPr>
          <w:b/>
          <w:bCs/>
          <w:sz w:val="22"/>
          <w:szCs w:val="22"/>
        </w:rPr>
        <w:t xml:space="preserve">Answer: C</w:t>
      </w:r>
    </w:p>
    <w:p>
      <w:pPr>
        <w:spacing w:after="60"/>
      </w:pPr>
      <w:r>
        <w:rPr>
          <w:b/>
          <w:bCs/>
          <w:sz w:val="21"/>
          <w:szCs w:val="21"/>
        </w:rPr>
        <w:t xml:space="preserve">Explanation:</w:t>
      </w:r>
    </w:p>
    <w:p>
      <w:pPr>
        <w:spacing w:after="80"/>
      </w:pPr>
      <w:r>
        <w:rPr>
          <w:b w:val="false"/>
          <w:bCs w:val="false"/>
          <w:i w:val="false"/>
          <w:iCs w:val="false"/>
          <w:sz w:val="21"/>
          <w:szCs w:val="21"/>
        </w:rPr>
        <w:t xml:space="preserve">Let the numbers be n, n+5, n+10, n+15. Their sum is 4n + 30 = 250, so 4n = 220 and n = 55. The largest number is n + 15 = 70.</w:t>
      </w:r>
    </w:p>
    <w:p>
      <w:pPr>
        <w:spacing w:after="40"/>
      </w:pPr>
      <w:r>
        <w:rPr>
          <w:b/>
          <w:bCs/>
          <w:sz w:val="21"/>
          <w:szCs w:val="21"/>
        </w:rPr>
        <w:t xml:space="preserve">Why the other options are wrong:</w:t>
      </w:r>
    </w:p>
    <w:p>
      <w:pPr>
        <w:spacing w:after="40"/>
        <w:ind w:left="360"/>
      </w:pPr>
      <w:r>
        <w:rPr>
          <w:sz w:val="21"/>
          <w:szCs w:val="21"/>
        </w:rPr>
        <w:t xml:space="preserve">(A)  Obtained by an arithmetic slip that undercounts one step of 5.</w:t>
      </w:r>
    </w:p>
    <w:p>
      <w:pPr>
        <w:spacing w:after="40"/>
        <w:ind w:left="360"/>
      </w:pPr>
      <w:r>
        <w:rPr>
          <w:sz w:val="21"/>
          <w:szCs w:val="21"/>
        </w:rPr>
        <w:t xml:space="preserve">(B)  Obtained by treating n as 50 instead of correctly solving 4n+30=250.</w:t>
      </w:r>
    </w:p>
    <w:p>
      <w:pPr>
        <w:spacing w:after="40"/>
        <w:ind w:left="360"/>
      </w:pPr>
      <w:r>
        <w:rPr>
          <w:sz w:val="21"/>
          <w:szCs w:val="21"/>
        </w:rPr>
        <w:t xml:space="preserve">(D)  Obtained by adding an extra multiple of 5 beyond the fourth term.</w:t>
      </w:r>
    </w:p>
    <w:p>
      <w:pPr>
        <w:pBdr>
          <w:bottom w:val="single" w:color="AAAAAA" w:sz="6" w:space="4"/>
        </w:pBdr>
        <w:spacing w:after="200"/>
      </w:pPr>
    </w:p>
    <w:p>
      <w:pPr>
        <w:spacing w:after="60" w:before="300"/>
      </w:pPr>
      <w:r>
        <w:rPr>
          <w:b/>
          <w:bCs/>
          <w:sz w:val="22"/>
          <w:szCs w:val="22"/>
        </w:rPr>
        <w:t xml:space="preserve">Q.2   [General Aptitude — Quantitative Aptitude]   MCQ, 1 mark</w:t>
      </w:r>
    </w:p>
    <w:p>
      <w:pPr>
        <w:spacing w:after="60"/>
      </w:pPr>
      <w:r>
        <w:rPr>
          <w:b w:val="false"/>
          <w:bCs w:val="false"/>
          <w:i/>
          <w:iCs/>
          <w:sz w:val="21"/>
          <w:szCs w:val="21"/>
        </w:rPr>
        <w:t xml:space="preserve">A grain silo is 45% full and currently contains 900 quintals of wheat. What is the total capacity of the silo, in quintals?</w:t>
      </w:r>
    </w:p>
    <w:p>
      <w:pPr>
        <w:spacing w:after="40"/>
        <w:ind w:left="360"/>
      </w:pPr>
      <w:r>
        <w:rPr>
          <w:sz w:val="21"/>
          <w:szCs w:val="21"/>
        </w:rPr>
        <w:t xml:space="preserve">(A)  1800</w:t>
      </w:r>
    </w:p>
    <w:p>
      <w:pPr>
        <w:spacing w:after="40"/>
        <w:ind w:left="360"/>
      </w:pPr>
      <w:r>
        <w:rPr>
          <w:sz w:val="21"/>
          <w:szCs w:val="21"/>
        </w:rPr>
        <w:t xml:space="preserve">(B)  2000</w:t>
      </w:r>
    </w:p>
    <w:p>
      <w:pPr>
        <w:spacing w:after="40"/>
        <w:ind w:left="360"/>
      </w:pPr>
      <w:r>
        <w:rPr>
          <w:sz w:val="21"/>
          <w:szCs w:val="21"/>
        </w:rPr>
        <w:t xml:space="preserve">(C)  2200</w:t>
      </w:r>
    </w:p>
    <w:p>
      <w:pPr>
        <w:spacing w:after="40"/>
        <w:ind w:left="360"/>
      </w:pPr>
      <w:r>
        <w:rPr>
          <w:sz w:val="21"/>
          <w:szCs w:val="21"/>
        </w:rPr>
        <w:t xml:space="preserve">(D)  2400</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Let capacity = C. 0.45 C = 900, so C = 900/0.45 = 2000 quintals.</w:t>
      </w:r>
    </w:p>
    <w:p>
      <w:pPr>
        <w:spacing w:after="40"/>
      </w:pPr>
      <w:r>
        <w:rPr>
          <w:b/>
          <w:bCs/>
          <w:sz w:val="21"/>
          <w:szCs w:val="21"/>
        </w:rPr>
        <w:t xml:space="preserve">Why the other options are wrong:</w:t>
      </w:r>
    </w:p>
    <w:p>
      <w:pPr>
        <w:spacing w:after="40"/>
        <w:ind w:left="360"/>
      </w:pPr>
      <w:r>
        <w:rPr>
          <w:sz w:val="21"/>
          <w:szCs w:val="21"/>
        </w:rPr>
        <w:t xml:space="preserve">(A)  Result of dividing 900 by 0.50, an incorrect percentage.</w:t>
      </w:r>
    </w:p>
    <w:p>
      <w:pPr>
        <w:spacing w:after="40"/>
        <w:ind w:left="360"/>
      </w:pPr>
      <w:r>
        <w:rPr>
          <w:sz w:val="21"/>
          <w:szCs w:val="21"/>
        </w:rPr>
        <w:t xml:space="preserve">(C)  Result of dividing 900 by 0.409, a plausible but incorrect division.</w:t>
      </w:r>
    </w:p>
    <w:p>
      <w:pPr>
        <w:spacing w:after="40"/>
        <w:ind w:left="360"/>
      </w:pPr>
      <w:r>
        <w:rPr>
          <w:sz w:val="21"/>
          <w:szCs w:val="21"/>
        </w:rPr>
        <w:t xml:space="preserve">(D)  Result of dividing 900 by 0.375, using the wrong percentage figure.</w:t>
      </w:r>
    </w:p>
    <w:p>
      <w:pPr>
        <w:pBdr>
          <w:bottom w:val="single" w:color="AAAAAA" w:sz="6" w:space="4"/>
        </w:pBdr>
        <w:spacing w:after="200"/>
      </w:pPr>
    </w:p>
    <w:p>
      <w:pPr>
        <w:spacing w:after="60" w:before="300"/>
      </w:pPr>
      <w:r>
        <w:rPr>
          <w:b/>
          <w:bCs/>
          <w:sz w:val="22"/>
          <w:szCs w:val="22"/>
        </w:rPr>
        <w:t xml:space="preserve">Q.3   [General Aptitude — Verbal Aptitude]   MCQ, 1 mark</w:t>
      </w:r>
    </w:p>
    <w:p>
      <w:pPr>
        <w:spacing w:after="60"/>
      </w:pPr>
      <w:r>
        <w:rPr>
          <w:b w:val="false"/>
          <w:bCs w:val="false"/>
          <w:i/>
          <w:iCs/>
          <w:sz w:val="21"/>
          <w:szCs w:val="21"/>
        </w:rPr>
        <w:t xml:space="preserve">Select the most appropriate word to complete the sentence: Despite repeated warnings, the farmer continued to ______ the recommended pesticide dosage, risking crop damage.</w:t>
      </w:r>
    </w:p>
    <w:p>
      <w:pPr>
        <w:spacing w:after="40"/>
        <w:ind w:left="360"/>
      </w:pPr>
      <w:r>
        <w:rPr>
          <w:sz w:val="21"/>
          <w:szCs w:val="21"/>
        </w:rPr>
        <w:t xml:space="preserve">(A)  adhere to</w:t>
      </w:r>
    </w:p>
    <w:p>
      <w:pPr>
        <w:spacing w:after="40"/>
        <w:ind w:left="360"/>
      </w:pPr>
      <w:r>
        <w:rPr>
          <w:sz w:val="21"/>
          <w:szCs w:val="21"/>
        </w:rPr>
        <w:t xml:space="preserve">(B)  exceed</w:t>
      </w:r>
    </w:p>
    <w:p>
      <w:pPr>
        <w:spacing w:after="40"/>
        <w:ind w:left="360"/>
      </w:pPr>
      <w:r>
        <w:rPr>
          <w:sz w:val="21"/>
          <w:szCs w:val="21"/>
        </w:rPr>
        <w:t xml:space="preserve">(C)  verify</w:t>
      </w:r>
    </w:p>
    <w:p>
      <w:pPr>
        <w:spacing w:after="40"/>
        <w:ind w:left="360"/>
      </w:pPr>
      <w:r>
        <w:rPr>
          <w:sz w:val="21"/>
          <w:szCs w:val="21"/>
        </w:rPr>
        <w:t xml:space="preserve">(D)  forget</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"Exceed" fits the sense of going beyond the recommended dosage, which logically creates the risk of crop damage mentioned in the sentence.</w:t>
      </w:r>
    </w:p>
    <w:p>
      <w:pPr>
        <w:spacing w:after="40"/>
      </w:pPr>
      <w:r>
        <w:rPr>
          <w:b/>
          <w:bCs/>
          <w:sz w:val="21"/>
          <w:szCs w:val="21"/>
        </w:rPr>
        <w:t xml:space="preserve">Why the other options are wrong:</w:t>
      </w:r>
    </w:p>
    <w:p>
      <w:pPr>
        <w:spacing w:after="40"/>
        <w:ind w:left="360"/>
      </w:pPr>
      <w:r>
        <w:rPr>
          <w:sz w:val="21"/>
          <w:szCs w:val="21"/>
        </w:rPr>
        <w:t xml:space="preserve">(A)  "Adhere to" means to follow correctly, which would not create the stated risk.</w:t>
      </w:r>
    </w:p>
    <w:p>
      <w:pPr>
        <w:spacing w:after="40"/>
        <w:ind w:left="360"/>
      </w:pPr>
      <w:r>
        <w:rPr>
          <w:sz w:val="21"/>
          <w:szCs w:val="21"/>
        </w:rPr>
        <w:t xml:space="preserve">(C)  "Verify" means to check, which does not by itself create a risk of damage.</w:t>
      </w:r>
    </w:p>
    <w:p>
      <w:pPr>
        <w:spacing w:after="40"/>
        <w:ind w:left="360"/>
      </w:pPr>
      <w:r>
        <w:rPr>
          <w:sz w:val="21"/>
          <w:szCs w:val="21"/>
        </w:rPr>
        <w:t xml:space="preserve">(D)  "Forget" does not fit as naturally as "exceed" with the phrase "continued to," which implies a repeated, deliberate action.</w:t>
      </w:r>
    </w:p>
    <w:p>
      <w:pPr>
        <w:pBdr>
          <w:bottom w:val="single" w:color="AAAAAA" w:sz="6" w:space="4"/>
        </w:pBdr>
        <w:spacing w:after="200"/>
      </w:pPr>
    </w:p>
    <w:p>
      <w:pPr>
        <w:spacing w:after="60" w:before="300"/>
      </w:pPr>
      <w:r>
        <w:rPr>
          <w:b/>
          <w:bCs/>
          <w:sz w:val="22"/>
          <w:szCs w:val="22"/>
        </w:rPr>
        <w:t xml:space="preserve">Q.4   [General Aptitude — Analytical Aptitude]   MCQ, 1 mark</w:t>
      </w:r>
    </w:p>
    <w:p>
      <w:pPr>
        <w:spacing w:after="60"/>
      </w:pPr>
      <w:r>
        <w:rPr>
          <w:b w:val="false"/>
          <w:bCs w:val="false"/>
          <w:i/>
          <w:iCs/>
          <w:sz w:val="21"/>
          <w:szCs w:val="21"/>
        </w:rPr>
        <w:t xml:space="preserve">Four warehouses W, X, Y, Z lie along a straight highway. X is 5 km north of W. Y is 3 km south of X. Z is 7 km north of Y. Taking W as the origin (north positive), what is the distance between W and Z?</w:t>
      </w:r>
    </w:p>
    <w:p>
      <w:pPr>
        <w:spacing w:after="40"/>
        <w:ind w:left="360"/>
      </w:pPr>
      <w:r>
        <w:rPr>
          <w:sz w:val="21"/>
          <w:szCs w:val="21"/>
        </w:rPr>
        <w:t xml:space="preserve">(A)  7 km</w:t>
      </w:r>
    </w:p>
    <w:p>
      <w:pPr>
        <w:spacing w:after="40"/>
        <w:ind w:left="360"/>
      </w:pPr>
      <w:r>
        <w:rPr>
          <w:sz w:val="21"/>
          <w:szCs w:val="21"/>
        </w:rPr>
        <w:t xml:space="preserve">(B)  8 km</w:t>
      </w:r>
    </w:p>
    <w:p>
      <w:pPr>
        <w:spacing w:after="40"/>
        <w:ind w:left="360"/>
      </w:pPr>
      <w:r>
        <w:rPr>
          <w:sz w:val="21"/>
          <w:szCs w:val="21"/>
        </w:rPr>
        <w:t xml:space="preserve">(C)  9 km</w:t>
      </w:r>
    </w:p>
    <w:p>
      <w:pPr>
        <w:spacing w:after="40"/>
        <w:ind w:left="360"/>
      </w:pPr>
      <w:r>
        <w:rPr>
          <w:sz w:val="21"/>
          <w:szCs w:val="21"/>
        </w:rPr>
        <w:t xml:space="preserve">(D)  10 km</w:t>
      </w:r>
    </w:p>
    <w:p>
      <w:pPr>
        <w:spacing w:after="40" w:before="100"/>
      </w:pPr>
      <w:r>
        <w:rPr>
          <w:b/>
          <w:bCs/>
          <w:sz w:val="22"/>
          <w:szCs w:val="22"/>
        </w:rPr>
        <w:t xml:space="preserve">Answer: C</w:t>
      </w:r>
    </w:p>
    <w:p>
      <w:pPr>
        <w:spacing w:after="60"/>
      </w:pPr>
      <w:r>
        <w:rPr>
          <w:b/>
          <w:bCs/>
          <w:sz w:val="21"/>
          <w:szCs w:val="21"/>
        </w:rPr>
        <w:t xml:space="preserve">Explanation:</w:t>
      </w:r>
    </w:p>
    <w:p>
      <w:pPr>
        <w:spacing w:after="80"/>
      </w:pPr>
      <w:r>
        <w:rPr>
          <w:b w:val="false"/>
          <w:bCs w:val="false"/>
          <w:i w:val="false"/>
          <w:iCs w:val="false"/>
          <w:sz w:val="21"/>
          <w:szCs w:val="21"/>
        </w:rPr>
        <w:t xml:space="preserve">W = 0. X = W + 5 = 5. Y = X - 3 = 2. Z = Y + 7 = 9. Distance WZ = |9 - 0| = 9 km.</w:t>
      </w:r>
    </w:p>
    <w:p>
      <w:pPr>
        <w:spacing w:after="40"/>
      </w:pPr>
      <w:r>
        <w:rPr>
          <w:b/>
          <w:bCs/>
          <w:sz w:val="21"/>
          <w:szCs w:val="21"/>
        </w:rPr>
        <w:t xml:space="preserve">Why the other options are wrong:</w:t>
      </w:r>
    </w:p>
    <w:p>
      <w:pPr>
        <w:spacing w:after="40"/>
        <w:ind w:left="360"/>
      </w:pPr>
      <w:r>
        <w:rPr>
          <w:sz w:val="21"/>
          <w:szCs w:val="21"/>
        </w:rPr>
        <w:t xml:space="preserve">(A)  Obtained by omitting one of the offsets in the chain of positions.</w:t>
      </w:r>
    </w:p>
    <w:p>
      <w:pPr>
        <w:spacing w:after="40"/>
        <w:ind w:left="360"/>
      </w:pPr>
      <w:r>
        <w:rPr>
          <w:sz w:val="21"/>
          <w:szCs w:val="21"/>
        </w:rPr>
        <w:t xml:space="preserve">(B)  Obtained by a 1 km arithmetic slip in combining the offsets.</w:t>
      </w:r>
    </w:p>
    <w:p>
      <w:pPr>
        <w:spacing w:after="40"/>
        <w:ind w:left="360"/>
      </w:pPr>
      <w:r>
        <w:rPr>
          <w:sz w:val="21"/>
          <w:szCs w:val="21"/>
        </w:rPr>
        <w:t xml:space="preserve">(D)  Obtained by adding an extra 1 km through a sign error in one of the steps.</w:t>
      </w:r>
    </w:p>
    <w:p>
      <w:pPr>
        <w:pBdr>
          <w:bottom w:val="single" w:color="AAAAAA" w:sz="6" w:space="4"/>
        </w:pBdr>
        <w:spacing w:after="200"/>
      </w:pPr>
    </w:p>
    <w:p>
      <w:pPr>
        <w:spacing w:after="60" w:before="300"/>
      </w:pPr>
      <w:r>
        <w:rPr>
          <w:b/>
          <w:bCs/>
          <w:sz w:val="22"/>
          <w:szCs w:val="22"/>
        </w:rPr>
        <w:t xml:space="preserve">Q.5   [General Aptitude — Data Interpretation]   MCQ, 1 mark</w:t>
      </w:r>
    </w:p>
    <w:p>
      <w:pPr>
        <w:spacing w:after="60"/>
      </w:pPr>
      <w:r>
        <w:rPr>
          <w:b w:val="false"/>
          <w:bCs w:val="false"/>
          <w:i/>
          <w:iCs/>
          <w:sz w:val="21"/>
          <w:szCs w:val="21"/>
        </w:rPr>
        <w:t xml:space="preserve">The table shows fertilizer consumption (in '000 tonnes) in four states over two years.</w:t>
      </w:r>
    </w:p>
    <w:p>
      <w:pPr>
        <w:spacing w:after="100"/>
      </w:pPr>
      <w:r>
        <w:rPr>
          <w:b w:val="false"/>
          <w:bCs w:val="false"/>
          <w:i/>
          <w:iCs/>
          <w:sz w:val="21"/>
          <w:szCs w:val="21"/>
        </w:rPr>
        <w:t xml:space="preserve"/>
      </w:r>
    </w:p>
    <w:p>
      <w:pPr>
        <w:spacing w:after="100"/>
      </w:pPr>
      <w:r>
        <w:rPr>
          <w:b w:val="false"/>
          <w:bCs w:val="false"/>
          <w:i/>
          <w:iCs/>
          <w:sz w:val="21"/>
          <w:szCs w:val="21"/>
        </w:rPr>
        <w:t xml:space="preserve">State:  I     II    III   IV</w:t>
      </w:r>
    </w:p>
    <w:p>
      <w:pPr>
        <w:spacing w:after="100"/>
      </w:pPr>
      <w:r>
        <w:rPr>
          <w:b w:val="false"/>
          <w:bCs w:val="false"/>
          <w:i/>
          <w:iCs/>
          <w:sz w:val="21"/>
          <w:szCs w:val="21"/>
        </w:rPr>
        <w:t xml:space="preserve">2024:   80    120   60    150</w:t>
      </w:r>
    </w:p>
    <w:p>
      <w:pPr>
        <w:spacing w:after="100"/>
      </w:pPr>
      <w:r>
        <w:rPr>
          <w:b w:val="false"/>
          <w:bCs w:val="false"/>
          <w:i/>
          <w:iCs/>
          <w:sz w:val="21"/>
          <w:szCs w:val="21"/>
        </w:rPr>
        <w:t xml:space="preserve">2025:   100   126   78    165</w:t>
      </w:r>
    </w:p>
    <w:p>
      <w:pPr>
        <w:spacing w:after="100"/>
      </w:pPr>
      <w:r>
        <w:rPr>
          <w:b w:val="false"/>
          <w:bCs w:val="false"/>
          <w:i/>
          <w:iCs/>
          <w:sz w:val="21"/>
          <w:szCs w:val="21"/>
        </w:rPr>
        <w:t xml:space="preserve"/>
      </w:r>
    </w:p>
    <w:p>
      <w:pPr>
        <w:spacing w:after="100"/>
      </w:pPr>
      <w:r>
        <w:rPr>
          <w:b w:val="false"/>
          <w:bCs w:val="false"/>
          <w:i/>
          <w:iCs/>
          <w:sz w:val="21"/>
          <w:szCs w:val="21"/>
        </w:rPr>
        <w:t xml:space="preserve">Which state recorded the highest percentage increase in fertilizer consumption from 2024 to 2025?</w:t>
      </w:r>
    </w:p>
    <w:p>
      <w:pPr>
        <w:spacing w:after="40"/>
        <w:ind w:left="360"/>
      </w:pPr>
      <w:r>
        <w:rPr>
          <w:sz w:val="21"/>
          <w:szCs w:val="21"/>
        </w:rPr>
        <w:t xml:space="preserve">(A)  I</w:t>
      </w:r>
    </w:p>
    <w:p>
      <w:pPr>
        <w:spacing w:after="40"/>
        <w:ind w:left="360"/>
      </w:pPr>
      <w:r>
        <w:rPr>
          <w:sz w:val="21"/>
          <w:szCs w:val="21"/>
        </w:rPr>
        <w:t xml:space="preserve">(B)  II</w:t>
      </w:r>
    </w:p>
    <w:p>
      <w:pPr>
        <w:spacing w:after="40"/>
        <w:ind w:left="360"/>
      </w:pPr>
      <w:r>
        <w:rPr>
          <w:sz w:val="21"/>
          <w:szCs w:val="21"/>
        </w:rPr>
        <w:t xml:space="preserve">(C)  III</w:t>
      </w:r>
    </w:p>
    <w:p>
      <w:pPr>
        <w:spacing w:after="40"/>
        <w:ind w:left="360"/>
      </w:pPr>
      <w:r>
        <w:rPr>
          <w:sz w:val="21"/>
          <w:szCs w:val="21"/>
        </w:rPr>
        <w:t xml:space="preserve">(D)  IV</w:t>
      </w:r>
    </w:p>
    <w:p>
      <w:pPr>
        <w:spacing w:after="40" w:before="100"/>
      </w:pPr>
      <w:r>
        <w:rPr>
          <w:b/>
          <w:bCs/>
          <w:sz w:val="22"/>
          <w:szCs w:val="22"/>
        </w:rPr>
        <w:t xml:space="preserve">Answer: C</w:t>
      </w:r>
    </w:p>
    <w:p>
      <w:pPr>
        <w:spacing w:after="60"/>
      </w:pPr>
      <w:r>
        <w:rPr>
          <w:b/>
          <w:bCs/>
          <w:sz w:val="21"/>
          <w:szCs w:val="21"/>
        </w:rPr>
        <w:t xml:space="preserve">Explanation:</w:t>
      </w:r>
    </w:p>
    <w:p>
      <w:pPr>
        <w:spacing w:after="80"/>
      </w:pPr>
      <w:r>
        <w:rPr>
          <w:b w:val="false"/>
          <w:bCs w:val="false"/>
          <w:i w:val="false"/>
          <w:iCs w:val="false"/>
          <w:sz w:val="21"/>
          <w:szCs w:val="21"/>
        </w:rPr>
        <w:t xml:space="preserve">Percentage change = (2025-2024)/2024 x 100. I: (100-80)/80 = 25.0%. II: (126-120)/120 = 5.0%. III: (78-60)/60 = 30.0%. IV: (165-150)/150 = 10.0%. The highest percentage increase is State III at 30%.</w:t>
      </w:r>
    </w:p>
    <w:p>
      <w:pPr>
        <w:spacing w:after="40"/>
      </w:pPr>
      <w:r>
        <w:rPr>
          <w:b/>
          <w:bCs/>
          <w:sz w:val="21"/>
          <w:szCs w:val="21"/>
        </w:rPr>
        <w:t xml:space="preserve">Why the other options are wrong:</w:t>
      </w:r>
    </w:p>
    <w:p>
      <w:pPr>
        <w:spacing w:after="40"/>
        <w:ind w:left="360"/>
      </w:pPr>
      <w:r>
        <w:rPr>
          <w:sz w:val="21"/>
          <w:szCs w:val="21"/>
        </w:rPr>
        <w:t xml:space="preserve">(A)  State I's increase (25%) is close to but less than State III's (30%).</w:t>
      </w:r>
    </w:p>
    <w:p>
      <w:pPr>
        <w:spacing w:after="40"/>
        <w:ind w:left="360"/>
      </w:pPr>
      <w:r>
        <w:rPr>
          <w:sz w:val="21"/>
          <w:szCs w:val="21"/>
        </w:rPr>
        <w:t xml:space="preserve">(B)  State II shows the smallest percentage increase (5%) among all four states.</w:t>
      </w:r>
    </w:p>
    <w:p>
      <w:pPr>
        <w:spacing w:after="40"/>
        <w:ind w:left="360"/>
      </w:pPr>
      <w:r>
        <w:rPr>
          <w:sz w:val="21"/>
          <w:szCs w:val="21"/>
        </w:rPr>
        <w:t xml:space="preserve">(D)  State IV's increase (10%) is well below State III's (30%).</w:t>
      </w:r>
    </w:p>
    <w:p>
      <w:pPr>
        <w:pBdr>
          <w:bottom w:val="single" w:color="AAAAAA" w:sz="6" w:space="4"/>
        </w:pBdr>
        <w:spacing w:after="200"/>
      </w:pPr>
    </w:p>
    <w:p>
      <w:pPr>
        <w:spacing w:after="60" w:before="300"/>
      </w:pPr>
      <w:r>
        <w:rPr>
          <w:b/>
          <w:bCs/>
          <w:sz w:val="22"/>
          <w:szCs w:val="22"/>
        </w:rPr>
        <w:t xml:space="preserve">Q.6   [General Aptitude — Quantitative Aptitude]   MCQ, 2 marks</w:t>
      </w:r>
    </w:p>
    <w:p>
      <w:pPr>
        <w:spacing w:after="60"/>
      </w:pPr>
      <w:r>
        <w:rPr>
          <w:b w:val="false"/>
          <w:bCs w:val="false"/>
          <w:i/>
          <w:iCs/>
          <w:sz w:val="21"/>
          <w:szCs w:val="21"/>
        </w:rPr>
        <w:t xml:space="preserve">A trader marks up an item by 50% above cost price and then gives two successive discounts of 10% and 10% on the marked price. If the final selling price is Rs. 6,075, what was the cost price?</w:t>
      </w:r>
    </w:p>
    <w:p>
      <w:pPr>
        <w:spacing w:after="40"/>
        <w:ind w:left="360"/>
      </w:pPr>
      <w:r>
        <w:rPr>
          <w:sz w:val="21"/>
          <w:szCs w:val="21"/>
        </w:rPr>
        <w:t xml:space="preserve">(A)  Rs. 4,500</w:t>
      </w:r>
    </w:p>
    <w:p>
      <w:pPr>
        <w:spacing w:after="40"/>
        <w:ind w:left="360"/>
      </w:pPr>
      <w:r>
        <w:rPr>
          <w:sz w:val="21"/>
          <w:szCs w:val="21"/>
        </w:rPr>
        <w:t xml:space="preserve">(B)  Rs. 5,000</w:t>
      </w:r>
    </w:p>
    <w:p>
      <w:pPr>
        <w:spacing w:after="40"/>
        <w:ind w:left="360"/>
      </w:pPr>
      <w:r>
        <w:rPr>
          <w:sz w:val="21"/>
          <w:szCs w:val="21"/>
        </w:rPr>
        <w:t xml:space="preserve">(C)  Rs. 5,500</w:t>
      </w:r>
    </w:p>
    <w:p>
      <w:pPr>
        <w:spacing w:after="40"/>
        <w:ind w:left="360"/>
      </w:pPr>
      <w:r>
        <w:rPr>
          <w:sz w:val="21"/>
          <w:szCs w:val="21"/>
        </w:rPr>
        <w:t xml:space="preserve">(D)  Rs. 6,000</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Marked price = 1.50 x CP. After two successive 10% discounts: Selling price = 1.50 x 0.90 x 0.90 x CP = 1.215 x CP. So 1.215 x CP = 6075, giving CP = 6075/1.215 = Rs. 5,000.</w:t>
      </w:r>
    </w:p>
    <w:p>
      <w:pPr>
        <w:spacing w:after="40"/>
      </w:pPr>
      <w:r>
        <w:rPr>
          <w:b/>
          <w:bCs/>
          <w:sz w:val="21"/>
          <w:szCs w:val="21"/>
        </w:rPr>
        <w:t xml:space="preserve">Why the other options are wrong:</w:t>
      </w:r>
    </w:p>
    <w:p>
      <w:pPr>
        <w:spacing w:after="40"/>
        <w:ind w:left="360"/>
      </w:pPr>
      <w:r>
        <w:rPr>
          <w:sz w:val="21"/>
          <w:szCs w:val="21"/>
        </w:rPr>
        <w:t xml:space="preserve">(A)  Result of using an incorrect combined multiplier greater than 1.215.</w:t>
      </w:r>
    </w:p>
    <w:p>
      <w:pPr>
        <w:spacing w:after="40"/>
        <w:ind w:left="360"/>
      </w:pPr>
      <w:r>
        <w:rPr>
          <w:sz w:val="21"/>
          <w:szCs w:val="21"/>
        </w:rPr>
        <w:t xml:space="preserve">(C)  Result of using an incorrect combined multiplier smaller than 1.215.</w:t>
      </w:r>
    </w:p>
    <w:p>
      <w:pPr>
        <w:spacing w:after="40"/>
        <w:ind w:left="360"/>
      </w:pPr>
      <w:r>
        <w:rPr>
          <w:sz w:val="21"/>
          <w:szCs w:val="21"/>
        </w:rPr>
        <w:t xml:space="preserve">(D)  Result of applying only a single 10% discount instead of two successive discounts.</w:t>
      </w:r>
    </w:p>
    <w:p>
      <w:pPr>
        <w:pBdr>
          <w:bottom w:val="single" w:color="AAAAAA" w:sz="6" w:space="4"/>
        </w:pBdr>
        <w:spacing w:after="200"/>
      </w:pPr>
    </w:p>
    <w:p>
      <w:pPr>
        <w:spacing w:after="60" w:before="300"/>
      </w:pPr>
      <w:r>
        <w:rPr>
          <w:b/>
          <w:bCs/>
          <w:sz w:val="22"/>
          <w:szCs w:val="22"/>
        </w:rPr>
        <w:t xml:space="preserve">Q.7   [General Aptitude — Quantitative Aptitude]   MCQ, 2 marks</w:t>
      </w:r>
    </w:p>
    <w:p>
      <w:pPr>
        <w:spacing w:after="60"/>
      </w:pPr>
      <w:r>
        <w:rPr>
          <w:b w:val="false"/>
          <w:bCs w:val="false"/>
          <w:i/>
          <w:iCs/>
          <w:sz w:val="21"/>
          <w:szCs w:val="21"/>
        </w:rPr>
        <w:t xml:space="preserve">Pipe A can fill a tank in 8 hours. Pipe B can empty the same (full) tank in 12 hours. If both pipes are opened together on an empty tank, how long will it take to fill it completely?</w:t>
      </w:r>
    </w:p>
    <w:p>
      <w:pPr>
        <w:spacing w:after="40"/>
        <w:ind w:left="360"/>
      </w:pPr>
      <w:r>
        <w:rPr>
          <w:sz w:val="21"/>
          <w:szCs w:val="21"/>
        </w:rPr>
        <w:t xml:space="preserve">(A)  20 hours</w:t>
      </w:r>
    </w:p>
    <w:p>
      <w:pPr>
        <w:spacing w:after="40"/>
        <w:ind w:left="360"/>
      </w:pPr>
      <w:r>
        <w:rPr>
          <w:sz w:val="21"/>
          <w:szCs w:val="21"/>
        </w:rPr>
        <w:t xml:space="preserve">(B)  22 hours</w:t>
      </w:r>
    </w:p>
    <w:p>
      <w:pPr>
        <w:spacing w:after="40"/>
        <w:ind w:left="360"/>
      </w:pPr>
      <w:r>
        <w:rPr>
          <w:sz w:val="21"/>
          <w:szCs w:val="21"/>
        </w:rPr>
        <w:t xml:space="preserve">(C)  24 hours</w:t>
      </w:r>
    </w:p>
    <w:p>
      <w:pPr>
        <w:spacing w:after="40"/>
        <w:ind w:left="360"/>
      </w:pPr>
      <w:r>
        <w:rPr>
          <w:sz w:val="21"/>
          <w:szCs w:val="21"/>
        </w:rPr>
        <w:t xml:space="preserve">(D)  26 hours</w:t>
      </w:r>
    </w:p>
    <w:p>
      <w:pPr>
        <w:spacing w:after="40" w:before="100"/>
      </w:pPr>
      <w:r>
        <w:rPr>
          <w:b/>
          <w:bCs/>
          <w:sz w:val="22"/>
          <w:szCs w:val="22"/>
        </w:rPr>
        <w:t xml:space="preserve">Answer: C</w:t>
      </w:r>
    </w:p>
    <w:p>
      <w:pPr>
        <w:spacing w:after="60"/>
      </w:pPr>
      <w:r>
        <w:rPr>
          <w:b/>
          <w:bCs/>
          <w:sz w:val="21"/>
          <w:szCs w:val="21"/>
        </w:rPr>
        <w:t xml:space="preserve">Explanation:</w:t>
      </w:r>
    </w:p>
    <w:p>
      <w:pPr>
        <w:spacing w:after="80"/>
      </w:pPr>
      <w:r>
        <w:rPr>
          <w:b w:val="false"/>
          <w:bCs w:val="false"/>
          <w:i w:val="false"/>
          <w:iCs w:val="false"/>
          <w:sz w:val="21"/>
          <w:szCs w:val="21"/>
        </w:rPr>
        <w:t xml:space="preserve">Net filling rate = rate of A - rate of B = 1/8 - 1/12 = (3-2)/24 = 1/24 per hour. Time to fill the tank = 1/(1/24) = 24 hours.</w:t>
      </w:r>
    </w:p>
    <w:p>
      <w:pPr>
        <w:spacing w:after="40"/>
      </w:pPr>
      <w:r>
        <w:rPr>
          <w:b/>
          <w:bCs/>
          <w:sz w:val="21"/>
          <w:szCs w:val="21"/>
        </w:rPr>
        <w:t xml:space="preserve">Why the other options are wrong:</w:t>
      </w:r>
    </w:p>
    <w:p>
      <w:pPr>
        <w:spacing w:after="40"/>
        <w:ind w:left="360"/>
      </w:pPr>
      <w:r>
        <w:rPr>
          <w:sz w:val="21"/>
          <w:szCs w:val="21"/>
        </w:rPr>
        <w:t xml:space="preserve">(A)  Result of an incorrect combined rate slightly larger than the true net rate.</w:t>
      </w:r>
    </w:p>
    <w:p>
      <w:pPr>
        <w:spacing w:after="40"/>
        <w:ind w:left="360"/>
      </w:pPr>
      <w:r>
        <w:rPr>
          <w:sz w:val="21"/>
          <w:szCs w:val="21"/>
        </w:rPr>
        <w:t xml:space="preserve">(B)  Result of a slightly overestimated net filling rate.</w:t>
      </w:r>
    </w:p>
    <w:p>
      <w:pPr>
        <w:spacing w:after="40"/>
        <w:ind w:left="360"/>
      </w:pPr>
      <w:r>
        <w:rPr>
          <w:sz w:val="21"/>
          <w:szCs w:val="21"/>
        </w:rPr>
        <w:t xml:space="preserve">(D)  Result of a slightly underestimated net filling rate.</w:t>
      </w:r>
    </w:p>
    <w:p>
      <w:pPr>
        <w:pBdr>
          <w:bottom w:val="single" w:color="AAAAAA" w:sz="6" w:space="4"/>
        </w:pBdr>
        <w:spacing w:after="200"/>
      </w:pPr>
    </w:p>
    <w:p>
      <w:pPr>
        <w:spacing w:after="60" w:before="300"/>
      </w:pPr>
      <w:r>
        <w:rPr>
          <w:b/>
          <w:bCs/>
          <w:sz w:val="22"/>
          <w:szCs w:val="22"/>
        </w:rPr>
        <w:t xml:space="preserve">Q.8   [General Aptitude — Verbal Aptitude]   MCQ, 2 marks</w:t>
      </w:r>
    </w:p>
    <w:p>
      <w:pPr>
        <w:spacing w:after="60"/>
      </w:pPr>
      <w:r>
        <w:rPr>
          <w:b w:val="false"/>
          <w:bCs w:val="false"/>
          <w:i/>
          <w:iCs/>
          <w:sz w:val="21"/>
          <w:szCs w:val="21"/>
        </w:rPr>
        <w:t xml:space="preserve">Select the option that best expresses the meaning of the underlined phrase: The new policy aims to "streamline" the process of obtaining farm equipment loans.</w:t>
      </w:r>
    </w:p>
    <w:p>
      <w:pPr>
        <w:spacing w:after="40"/>
        <w:ind w:left="360"/>
      </w:pPr>
      <w:r>
        <w:rPr>
          <w:sz w:val="21"/>
          <w:szCs w:val="21"/>
        </w:rPr>
        <w:t xml:space="preserve">(A)  complicate the process deliberately</w:t>
      </w:r>
    </w:p>
    <w:p>
      <w:pPr>
        <w:spacing w:after="40"/>
        <w:ind w:left="360"/>
      </w:pPr>
      <w:r>
        <w:rPr>
          <w:sz w:val="21"/>
          <w:szCs w:val="21"/>
        </w:rPr>
        <w:t xml:space="preserve">(B)  make the process more efficient and simpler</w:t>
      </w:r>
    </w:p>
    <w:p>
      <w:pPr>
        <w:spacing w:after="40"/>
        <w:ind w:left="360"/>
      </w:pPr>
      <w:r>
        <w:rPr>
          <w:sz w:val="21"/>
          <w:szCs w:val="21"/>
        </w:rPr>
        <w:t xml:space="preserve">(C)  completely digitize the process</w:t>
      </w:r>
    </w:p>
    <w:p>
      <w:pPr>
        <w:spacing w:after="40"/>
        <w:ind w:left="360"/>
      </w:pPr>
      <w:r>
        <w:rPr>
          <w:sz w:val="21"/>
          <w:szCs w:val="21"/>
        </w:rPr>
        <w:t xml:space="preserve">(D)  indefinitely postpone the process</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"To streamline" a process means to make it more efficient and simpler by removing unnecessary steps, matching the intent of a policy aimed at easing loan procedures.</w:t>
      </w:r>
    </w:p>
    <w:p>
      <w:pPr>
        <w:spacing w:after="40"/>
      </w:pPr>
      <w:r>
        <w:rPr>
          <w:b/>
          <w:bCs/>
          <w:sz w:val="21"/>
          <w:szCs w:val="21"/>
        </w:rPr>
        <w:t xml:space="preserve">Why the other options are wrong:</w:t>
      </w:r>
    </w:p>
    <w:p>
      <w:pPr>
        <w:spacing w:after="40"/>
        <w:ind w:left="360"/>
      </w:pPr>
      <w:r>
        <w:rPr>
          <w:sz w:val="21"/>
          <w:szCs w:val="21"/>
        </w:rPr>
        <w:t xml:space="preserve">(A)  Opposite meaning — streamlining simplifies rather than complicates a process.</w:t>
      </w:r>
    </w:p>
    <w:p>
      <w:pPr>
        <w:spacing w:after="40"/>
        <w:ind w:left="360"/>
      </w:pPr>
      <w:r>
        <w:rPr>
          <w:sz w:val="21"/>
          <w:szCs w:val="21"/>
        </w:rPr>
        <w:t xml:space="preserve">(C)  Digitization is one possible means of streamlining but is not what the word itself means.</w:t>
      </w:r>
    </w:p>
    <w:p>
      <w:pPr>
        <w:spacing w:after="40"/>
        <w:ind w:left="360"/>
      </w:pPr>
      <w:r>
        <w:rPr>
          <w:sz w:val="21"/>
          <w:szCs w:val="21"/>
        </w:rPr>
        <w:t xml:space="preserve">(D)  "Streamline" implies active improvement, not delay.</w:t>
      </w:r>
    </w:p>
    <w:p>
      <w:pPr>
        <w:pBdr>
          <w:bottom w:val="single" w:color="AAAAAA" w:sz="6" w:space="4"/>
        </w:pBdr>
        <w:spacing w:after="200"/>
      </w:pPr>
    </w:p>
    <w:p>
      <w:pPr>
        <w:spacing w:after="60" w:before="300"/>
      </w:pPr>
      <w:r>
        <w:rPr>
          <w:b/>
          <w:bCs/>
          <w:sz w:val="22"/>
          <w:szCs w:val="22"/>
        </w:rPr>
        <w:t xml:space="preserve">Q.9   [General Aptitude — Analytical Aptitude]   MCQ, 2 marks</w:t>
      </w:r>
    </w:p>
    <w:p>
      <w:pPr>
        <w:spacing w:after="60"/>
      </w:pPr>
      <w:r>
        <w:rPr>
          <w:b w:val="false"/>
          <w:bCs w:val="false"/>
          <w:i/>
          <w:iCs/>
          <w:sz w:val="21"/>
          <w:szCs w:val="21"/>
        </w:rPr>
        <w:t xml:space="preserve">Five workers W1 to W5 operate five different stalls at a farmers' market, arranged in a line at positions 1 to 5 from left to right. W3 is immediately to the right of W1. W5 is at the leftmost position (position 1). Exactly two stalls lie between W2 and W4. If W1 is at position 3, what is the position of W3?</w:t>
      </w:r>
    </w:p>
    <w:p>
      <w:pPr>
        <w:spacing w:after="40"/>
        <w:ind w:left="360"/>
      </w:pPr>
      <w:r>
        <w:rPr>
          <w:sz w:val="21"/>
          <w:szCs w:val="21"/>
        </w:rPr>
        <w:t xml:space="preserve">(A)  2</w:t>
      </w:r>
    </w:p>
    <w:p>
      <w:pPr>
        <w:spacing w:after="40"/>
        <w:ind w:left="360"/>
      </w:pPr>
      <w:r>
        <w:rPr>
          <w:sz w:val="21"/>
          <w:szCs w:val="21"/>
        </w:rPr>
        <w:t xml:space="preserve">(B)  3</w:t>
      </w:r>
    </w:p>
    <w:p>
      <w:pPr>
        <w:spacing w:after="40"/>
        <w:ind w:left="360"/>
      </w:pPr>
      <w:r>
        <w:rPr>
          <w:sz w:val="21"/>
          <w:szCs w:val="21"/>
        </w:rPr>
        <w:t xml:space="preserve">(C)  4</w:t>
      </w:r>
    </w:p>
    <w:p>
      <w:pPr>
        <w:spacing w:after="40"/>
        <w:ind w:left="360"/>
      </w:pPr>
      <w:r>
        <w:rPr>
          <w:sz w:val="21"/>
          <w:szCs w:val="21"/>
        </w:rPr>
        <w:t xml:space="preserve">(D)  5</w:t>
      </w:r>
    </w:p>
    <w:p>
      <w:pPr>
        <w:spacing w:after="40" w:before="100"/>
      </w:pPr>
      <w:r>
        <w:rPr>
          <w:b/>
          <w:bCs/>
          <w:sz w:val="22"/>
          <w:szCs w:val="22"/>
        </w:rPr>
        <w:t xml:space="preserve">Answer: C</w:t>
      </w:r>
    </w:p>
    <w:p>
      <w:pPr>
        <w:spacing w:after="60"/>
      </w:pPr>
      <w:r>
        <w:rPr>
          <w:b/>
          <w:bCs/>
          <w:sz w:val="21"/>
          <w:szCs w:val="21"/>
        </w:rPr>
        <w:t xml:space="preserve">Explanation:</w:t>
      </w:r>
    </w:p>
    <w:p>
      <w:pPr>
        <w:spacing w:after="80"/>
      </w:pPr>
      <w:r>
        <w:rPr>
          <w:b w:val="false"/>
          <w:bCs w:val="false"/>
          <w:i w:val="false"/>
          <w:iCs w:val="false"/>
          <w:sz w:val="21"/>
          <w:szCs w:val="21"/>
        </w:rPr>
        <w:t xml:space="preserve">Since W3 is immediately to the right of W1, and W1 is at position 3, W3 must be at position 4. (This is consistent with the other clues: W5 = position 1, leaving positions 2 and 5 for W2 and W4; placing W2 = 2 and W4 = 5 gives exactly two stalls, positions 3 and 4, between them, satisfying all conditions.)</w:t>
      </w:r>
    </w:p>
    <w:p>
      <w:pPr>
        <w:spacing w:after="40"/>
      </w:pPr>
      <w:r>
        <w:rPr>
          <w:b/>
          <w:bCs/>
          <w:sz w:val="21"/>
          <w:szCs w:val="21"/>
        </w:rPr>
        <w:t xml:space="preserve">Why the other options are wrong:</w:t>
      </w:r>
    </w:p>
    <w:p>
      <w:pPr>
        <w:spacing w:after="40"/>
        <w:ind w:left="360"/>
      </w:pPr>
      <w:r>
        <w:rPr>
          <w:sz w:val="21"/>
          <w:szCs w:val="21"/>
        </w:rPr>
        <w:t xml:space="preserve">(A)  Position 2 is occupied by W2 under the only consistent arrangement, not W3.</w:t>
      </w:r>
    </w:p>
    <w:p>
      <w:pPr>
        <w:spacing w:after="40"/>
        <w:ind w:left="360"/>
      </w:pPr>
      <w:r>
        <w:rPr>
          <w:sz w:val="21"/>
          <w:szCs w:val="21"/>
        </w:rPr>
        <w:t xml:space="preserve">(B)  Position 3 is occupied by W1, not W3.</w:t>
      </w:r>
    </w:p>
    <w:p>
      <w:pPr>
        <w:spacing w:after="40"/>
        <w:ind w:left="360"/>
      </w:pPr>
      <w:r>
        <w:rPr>
          <w:sz w:val="21"/>
          <w:szCs w:val="21"/>
        </w:rPr>
        <w:t xml:space="preserve">(D)  Position 5 is occupied by W4, not W3.</w:t>
      </w:r>
    </w:p>
    <w:p>
      <w:pPr>
        <w:pBdr>
          <w:bottom w:val="single" w:color="AAAAAA" w:sz="6" w:space="4"/>
        </w:pBdr>
        <w:spacing w:after="200"/>
      </w:pPr>
    </w:p>
    <w:p>
      <w:pPr>
        <w:spacing w:after="60" w:before="300"/>
      </w:pPr>
      <w:r>
        <w:rPr>
          <w:b/>
          <w:bCs/>
          <w:sz w:val="22"/>
          <w:szCs w:val="22"/>
        </w:rPr>
        <w:t xml:space="preserve">Q.10   [General Aptitude — Spatial Aptitude]   MCQ, 2 marks</w:t>
      </w:r>
    </w:p>
    <w:p>
      <w:pPr>
        <w:spacing w:after="60"/>
      </w:pPr>
      <w:r>
        <w:rPr>
          <w:b w:val="false"/>
          <w:bCs w:val="false"/>
          <w:i/>
          <w:iCs/>
          <w:sz w:val="21"/>
          <w:szCs w:val="21"/>
        </w:rPr>
        <w:t xml:space="preserve">A cube has its six faces painted red, blue, green, yellow, white, and black, one color per face. In its starting orientation: red is on top, black is on the bottom, blue faces north, green faces south, yellow faces east, and white faces west. The cube is now rotated 90 degrees clockwise (viewed from directly above) about its vertical (top-bottom) axis; the top and bottom faces remain unchanged. Which face now points north?</w:t>
      </w:r>
    </w:p>
    <w:p>
      <w:pPr>
        <w:spacing w:after="100"/>
      </w:pPr>
      <w:r>
        <w:rPr>
          <w:b w:val="false"/>
          <w:bCs w:val="false"/>
          <w:i/>
          <w:iCs/>
          <w:sz w:val="21"/>
          <w:szCs w:val="21"/>
        </w:rPr>
        <w:t xml:space="preserve">[Figure description: A cube rests with its red face up and black face down. Viewed from above, blue is at the near (north) side, green at the far (south) side, yellow at the right (east) side, and white at the left (west) side. The cube spins in place about the vertical axis through the centres of the red and black faces.]</w:t>
      </w:r>
    </w:p>
    <w:p>
      <w:pPr>
        <w:spacing w:after="40"/>
        <w:ind w:left="360"/>
      </w:pPr>
      <w:r>
        <w:rPr>
          <w:sz w:val="21"/>
          <w:szCs w:val="21"/>
        </w:rPr>
        <w:t xml:space="preserve">(A)  Blue</w:t>
      </w:r>
    </w:p>
    <w:p>
      <w:pPr>
        <w:spacing w:after="40"/>
        <w:ind w:left="360"/>
      </w:pPr>
      <w:r>
        <w:rPr>
          <w:sz w:val="21"/>
          <w:szCs w:val="21"/>
        </w:rPr>
        <w:t xml:space="preserve">(B)  Green</w:t>
      </w:r>
    </w:p>
    <w:p>
      <w:pPr>
        <w:spacing w:after="40"/>
        <w:ind w:left="360"/>
      </w:pPr>
      <w:r>
        <w:rPr>
          <w:sz w:val="21"/>
          <w:szCs w:val="21"/>
        </w:rPr>
        <w:t xml:space="preserve">(C)  Yellow</w:t>
      </w:r>
    </w:p>
    <w:p>
      <w:pPr>
        <w:spacing w:after="40"/>
        <w:ind w:left="360"/>
      </w:pPr>
      <w:r>
        <w:rPr>
          <w:sz w:val="21"/>
          <w:szCs w:val="21"/>
        </w:rPr>
        <w:t xml:space="preserve">(D)  White</w:t>
      </w:r>
    </w:p>
    <w:p>
      <w:pPr>
        <w:spacing w:after="40" w:before="100"/>
      </w:pPr>
      <w:r>
        <w:rPr>
          <w:b/>
          <w:bCs/>
          <w:sz w:val="22"/>
          <w:szCs w:val="22"/>
        </w:rPr>
        <w:t xml:space="preserve">Answer: D</w:t>
      </w:r>
    </w:p>
    <w:p>
      <w:pPr>
        <w:spacing w:after="60"/>
      </w:pPr>
      <w:r>
        <w:rPr>
          <w:b/>
          <w:bCs/>
          <w:sz w:val="21"/>
          <w:szCs w:val="21"/>
        </w:rPr>
        <w:t xml:space="preserve">Explanation:</w:t>
      </w:r>
    </w:p>
    <w:p>
      <w:pPr>
        <w:spacing w:after="80"/>
      </w:pPr>
      <w:r>
        <w:rPr>
          <w:b w:val="false"/>
          <w:bCs w:val="false"/>
          <w:i w:val="false"/>
          <w:iCs w:val="false"/>
          <w:sz w:val="21"/>
          <w:szCs w:val="21"/>
        </w:rPr>
        <w:t xml:space="preserve">Viewed from above, a 90-degree clockwise rotation moves the face that was at the west position into the north position (the mapping is: West to North, North to East, East to South, South to West). The west face was white, so white now points north.</w:t>
      </w:r>
    </w:p>
    <w:p>
      <w:pPr>
        <w:spacing w:after="40"/>
      </w:pPr>
      <w:r>
        <w:rPr>
          <w:b/>
          <w:bCs/>
          <w:sz w:val="21"/>
          <w:szCs w:val="21"/>
        </w:rPr>
        <w:t xml:space="preserve">Why the other options are wrong:</w:t>
      </w:r>
    </w:p>
    <w:p>
      <w:pPr>
        <w:spacing w:after="40"/>
        <w:ind w:left="360"/>
      </w:pPr>
      <w:r>
        <w:rPr>
          <w:sz w:val="21"/>
          <w:szCs w:val="21"/>
        </w:rPr>
        <w:t xml:space="preserve">(A)  Blue was the original north face; after a 90-degree clockwise turn it moves to the east position, not remaining at north.</w:t>
      </w:r>
    </w:p>
    <w:p>
      <w:pPr>
        <w:spacing w:after="40"/>
        <w:ind w:left="360"/>
      </w:pPr>
      <w:r>
        <w:rPr>
          <w:sz w:val="21"/>
          <w:szCs w:val="21"/>
        </w:rPr>
        <w:t xml:space="preserve">(B)  Green was the south face; it moves to the west position after the rotation.</w:t>
      </w:r>
    </w:p>
    <w:p>
      <w:pPr>
        <w:spacing w:after="40"/>
        <w:ind w:left="360"/>
      </w:pPr>
      <w:r>
        <w:rPr>
          <w:sz w:val="21"/>
          <w:szCs w:val="21"/>
        </w:rPr>
        <w:t xml:space="preserve">(C)  Yellow was the east face; it moves to the south position after the rotation.</w:t>
      </w:r>
    </w:p>
    <w:p>
      <w:pPr>
        <w:pBdr>
          <w:bottom w:val="single" w:color="AAAAAA" w:sz="6" w:space="4"/>
        </w:pBdr>
        <w:spacing w:after="200"/>
      </w:pPr>
    </w:p>
    <w:p>
      <w:pPr>
        <w:spacing w:after="60" w:before="300"/>
      </w:pPr>
      <w:r>
        <w:rPr>
          <w:b/>
          <w:bCs/>
          <w:sz w:val="22"/>
          <w:szCs w:val="22"/>
        </w:rPr>
        <w:t xml:space="preserve">Q.11   [Engineering Mathematics — Calculus]   MCQ, 1 mark</w:t>
      </w:r>
    </w:p>
    <w:p>
      <w:pPr>
        <w:spacing w:after="60"/>
      </w:pPr>
      <w:r>
        <w:rPr>
          <w:b w:val="false"/>
          <w:bCs w:val="false"/>
          <w:i/>
          <w:iCs/>
          <w:sz w:val="21"/>
          <w:szCs w:val="21"/>
        </w:rPr>
        <w:t xml:space="preserve">What is the value of d/dx [ln(x^2 + 1)] evaluated at x = 1?</w:t>
      </w:r>
    </w:p>
    <w:p>
      <w:pPr>
        <w:spacing w:after="40"/>
        <w:ind w:left="360"/>
      </w:pPr>
      <w:r>
        <w:rPr>
          <w:sz w:val="21"/>
          <w:szCs w:val="21"/>
        </w:rPr>
        <w:t xml:space="preserve">(A)  0.5</w:t>
      </w:r>
    </w:p>
    <w:p>
      <w:pPr>
        <w:spacing w:after="40"/>
        <w:ind w:left="360"/>
      </w:pPr>
      <w:r>
        <w:rPr>
          <w:sz w:val="21"/>
          <w:szCs w:val="21"/>
        </w:rPr>
        <w:t xml:space="preserve">(B)  1</w:t>
      </w:r>
    </w:p>
    <w:p>
      <w:pPr>
        <w:spacing w:after="40"/>
        <w:ind w:left="360"/>
      </w:pPr>
      <w:r>
        <w:rPr>
          <w:sz w:val="21"/>
          <w:szCs w:val="21"/>
        </w:rPr>
        <w:t xml:space="preserve">(C)  2</w:t>
      </w:r>
    </w:p>
    <w:p>
      <w:pPr>
        <w:spacing w:after="40"/>
        <w:ind w:left="360"/>
      </w:pPr>
      <w:r>
        <w:rPr>
          <w:sz w:val="21"/>
          <w:szCs w:val="21"/>
        </w:rPr>
        <w:t xml:space="preserve">(D)  4</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d/dx [ln(x^2+1)] = 2x/(x^2+1). At x = 1: 2(1)/(1^2+1) = 2/2 = 1.</w:t>
      </w:r>
    </w:p>
    <w:p>
      <w:pPr>
        <w:spacing w:after="40"/>
      </w:pPr>
      <w:r>
        <w:rPr>
          <w:b/>
          <w:bCs/>
          <w:sz w:val="21"/>
          <w:szCs w:val="21"/>
        </w:rPr>
        <w:t xml:space="preserve">Why the other options are wrong:</w:t>
      </w:r>
    </w:p>
    <w:p>
      <w:pPr>
        <w:spacing w:after="40"/>
        <w:ind w:left="360"/>
      </w:pPr>
      <w:r>
        <w:rPr>
          <w:sz w:val="21"/>
          <w:szCs w:val="21"/>
        </w:rPr>
        <w:t xml:space="preserve">(A)  Result of omitting the factor of 2 in the numerator of the derivative.</w:t>
      </w:r>
    </w:p>
    <w:p>
      <w:pPr>
        <w:spacing w:after="40"/>
        <w:ind w:left="360"/>
      </w:pPr>
      <w:r>
        <w:rPr>
          <w:sz w:val="21"/>
          <w:szCs w:val="21"/>
        </w:rPr>
        <w:t xml:space="preserve">(C)  Result of forgetting to divide by (x^2+1) at x=1.</w:t>
      </w:r>
    </w:p>
    <w:p>
      <w:pPr>
        <w:spacing w:after="40"/>
        <w:ind w:left="360"/>
      </w:pPr>
      <w:r>
        <w:rPr>
          <w:sz w:val="21"/>
          <w:szCs w:val="21"/>
        </w:rPr>
        <w:t xml:space="preserve">(D)  Result of an incorrect derivative form, e.g. differentiating as if the argument were (x^2+1)^2.</w:t>
      </w:r>
    </w:p>
    <w:p>
      <w:pPr>
        <w:pBdr>
          <w:bottom w:val="single" w:color="AAAAAA" w:sz="6" w:space="4"/>
        </w:pBdr>
        <w:spacing w:after="200"/>
      </w:pPr>
    </w:p>
    <w:p>
      <w:pPr>
        <w:spacing w:after="60" w:before="300"/>
      </w:pPr>
      <w:r>
        <w:rPr>
          <w:b/>
          <w:bCs/>
          <w:sz w:val="22"/>
          <w:szCs w:val="22"/>
        </w:rPr>
        <w:t xml:space="preserve">Q.12   [Engineering Mathematics — Linear Algebra]   MCQ, 1 mark</w:t>
      </w:r>
    </w:p>
    <w:p>
      <w:pPr>
        <w:spacing w:after="60"/>
      </w:pPr>
      <w:r>
        <w:rPr>
          <w:b w:val="false"/>
          <w:bCs w:val="false"/>
          <w:i/>
          <w:iCs/>
          <w:sz w:val="21"/>
          <w:szCs w:val="21"/>
        </w:rPr>
        <w:t xml:space="preserve">If A is a 3x3 matrix with determinant 5, what is the determinant of the matrix 2A?</w:t>
      </w:r>
    </w:p>
    <w:p>
      <w:pPr>
        <w:spacing w:after="40"/>
        <w:ind w:left="360"/>
      </w:pPr>
      <w:r>
        <w:rPr>
          <w:sz w:val="21"/>
          <w:szCs w:val="21"/>
        </w:rPr>
        <w:t xml:space="preserve">(A)  10</w:t>
      </w:r>
    </w:p>
    <w:p>
      <w:pPr>
        <w:spacing w:after="40"/>
        <w:ind w:left="360"/>
      </w:pPr>
      <w:r>
        <w:rPr>
          <w:sz w:val="21"/>
          <w:szCs w:val="21"/>
        </w:rPr>
        <w:t xml:space="preserve">(B)  20</w:t>
      </w:r>
    </w:p>
    <w:p>
      <w:pPr>
        <w:spacing w:after="40"/>
        <w:ind w:left="360"/>
      </w:pPr>
      <w:r>
        <w:rPr>
          <w:sz w:val="21"/>
          <w:szCs w:val="21"/>
        </w:rPr>
        <w:t xml:space="preserve">(C)  40</w:t>
      </w:r>
    </w:p>
    <w:p>
      <w:pPr>
        <w:spacing w:after="40"/>
        <w:ind w:left="360"/>
      </w:pPr>
      <w:r>
        <w:rPr>
          <w:sz w:val="21"/>
          <w:szCs w:val="21"/>
        </w:rPr>
        <w:t xml:space="preserve">(D)  80</w:t>
      </w:r>
    </w:p>
    <w:p>
      <w:pPr>
        <w:spacing w:after="40" w:before="100"/>
      </w:pPr>
      <w:r>
        <w:rPr>
          <w:b/>
          <w:bCs/>
          <w:sz w:val="22"/>
          <w:szCs w:val="22"/>
        </w:rPr>
        <w:t xml:space="preserve">Answer: C</w:t>
      </w:r>
    </w:p>
    <w:p>
      <w:pPr>
        <w:spacing w:after="60"/>
      </w:pPr>
      <w:r>
        <w:rPr>
          <w:b/>
          <w:bCs/>
          <w:sz w:val="21"/>
          <w:szCs w:val="21"/>
        </w:rPr>
        <w:t xml:space="preserve">Explanation:</w:t>
      </w:r>
    </w:p>
    <w:p>
      <w:pPr>
        <w:spacing w:after="80"/>
      </w:pPr>
      <w:r>
        <w:rPr>
          <w:b w:val="false"/>
          <w:bCs w:val="false"/>
          <w:i w:val="false"/>
          <w:iCs w:val="false"/>
          <w:sz w:val="21"/>
          <w:szCs w:val="21"/>
        </w:rPr>
        <w:t xml:space="preserve">For an n x n matrix, det(kA) = k^n det(A). Here n = 3 and k = 2, so det(2A) = 2^3 x 5 = 8 x 5 = 40.</w:t>
      </w:r>
    </w:p>
    <w:p>
      <w:pPr>
        <w:spacing w:after="40"/>
      </w:pPr>
      <w:r>
        <w:rPr>
          <w:b/>
          <w:bCs/>
          <w:sz w:val="21"/>
          <w:szCs w:val="21"/>
        </w:rPr>
        <w:t xml:space="preserve">Why the other options are wrong:</w:t>
      </w:r>
    </w:p>
    <w:p>
      <w:pPr>
        <w:spacing w:after="40"/>
        <w:ind w:left="360"/>
      </w:pPr>
      <w:r>
        <w:rPr>
          <w:sz w:val="21"/>
          <w:szCs w:val="21"/>
        </w:rPr>
        <w:t xml:space="preserve">(A)  Result of using k instead of k^n, i.e. only scaling once instead of three times.</w:t>
      </w:r>
    </w:p>
    <w:p>
      <w:pPr>
        <w:spacing w:after="40"/>
        <w:ind w:left="360"/>
      </w:pPr>
      <w:r>
        <w:rPr>
          <w:sz w:val="21"/>
          <w:szCs w:val="21"/>
        </w:rPr>
        <w:t xml:space="preserve">(B)  Result of using k^2 instead of k^3 (an incorrect power for a 3x3 matrix).</w:t>
      </w:r>
    </w:p>
    <w:p>
      <w:pPr>
        <w:spacing w:after="40"/>
        <w:ind w:left="360"/>
      </w:pPr>
      <w:r>
        <w:rPr>
          <w:sz w:val="21"/>
          <w:szCs w:val="21"/>
        </w:rPr>
        <w:t xml:space="preserve">(D)  Result of using k^4 instead of k^3, one power too many.</w:t>
      </w:r>
    </w:p>
    <w:p>
      <w:pPr>
        <w:pBdr>
          <w:bottom w:val="single" w:color="AAAAAA" w:sz="6" w:space="4"/>
        </w:pBdr>
        <w:spacing w:after="200"/>
      </w:pPr>
    </w:p>
    <w:p>
      <w:pPr>
        <w:spacing w:after="60" w:before="300"/>
      </w:pPr>
      <w:r>
        <w:rPr>
          <w:b/>
          <w:bCs/>
          <w:sz w:val="22"/>
          <w:szCs w:val="22"/>
        </w:rPr>
        <w:t xml:space="preserve">Q.13   [Engineering Mathematics — Linear Algebra]   NAT, 1 mark</w:t>
      </w:r>
    </w:p>
    <w:p>
      <w:pPr>
        <w:spacing w:after="60"/>
      </w:pPr>
      <w:r>
        <w:rPr>
          <w:b w:val="false"/>
          <w:bCs w:val="false"/>
          <w:i/>
          <w:iCs/>
          <w:sz w:val="21"/>
          <w:szCs w:val="21"/>
        </w:rPr>
        <w:t xml:space="preserve">A 2x2 matrix has eigenvalues 3 and 7. What is the determinant of the matrix? (Answer as an integer.)</w:t>
      </w:r>
    </w:p>
    <w:p>
      <w:pPr>
        <w:spacing w:after="40" w:before="100"/>
      </w:pPr>
      <w:r>
        <w:rPr>
          <w:b/>
          <w:bCs/>
          <w:sz w:val="22"/>
          <w:szCs w:val="22"/>
        </w:rPr>
        <w:t xml:space="preserve">Answer: 20.5 to 21.5</w:t>
      </w:r>
    </w:p>
    <w:p>
      <w:pPr>
        <w:spacing w:after="60"/>
      </w:pPr>
      <w:r>
        <w:rPr>
          <w:b/>
          <w:bCs/>
          <w:sz w:val="21"/>
          <w:szCs w:val="21"/>
        </w:rPr>
        <w:t xml:space="preserve">Explanation:</w:t>
      </w:r>
    </w:p>
    <w:p>
      <w:pPr>
        <w:spacing w:after="80"/>
      </w:pPr>
      <w:r>
        <w:rPr>
          <w:b w:val="false"/>
          <w:bCs w:val="false"/>
          <w:i w:val="false"/>
          <w:iCs w:val="false"/>
          <w:sz w:val="21"/>
          <w:szCs w:val="21"/>
        </w:rPr>
        <w:t xml:space="preserve">For any square matrix, the determinant equals the product of its eigenvalues. Determinant = 3 x 7 = 21.</w:t>
      </w:r>
    </w:p>
    <w:p>
      <w:pPr>
        <w:pBdr>
          <w:bottom w:val="single" w:color="AAAAAA" w:sz="6" w:space="4"/>
        </w:pBdr>
        <w:spacing w:after="200"/>
      </w:pPr>
    </w:p>
    <w:p>
      <w:pPr>
        <w:spacing w:after="60" w:before="300"/>
      </w:pPr>
      <w:r>
        <w:rPr>
          <w:b/>
          <w:bCs/>
          <w:sz w:val="22"/>
          <w:szCs w:val="22"/>
        </w:rPr>
        <w:t xml:space="preserve">Q.14   [Engineering Mathematics — Probability and Statistics]   MCQ, 1 mark</w:t>
      </w:r>
    </w:p>
    <w:p>
      <w:pPr>
        <w:spacing w:after="60"/>
      </w:pPr>
      <w:r>
        <w:rPr>
          <w:b w:val="false"/>
          <w:bCs w:val="false"/>
          <w:i/>
          <w:iCs/>
          <w:sz w:val="21"/>
          <w:szCs w:val="21"/>
        </w:rPr>
        <w:t xml:space="preserve">A bag contains 3 white and 5 black balls. One ball is drawn at random. What is the probability that it is white?</w:t>
      </w:r>
    </w:p>
    <w:p>
      <w:pPr>
        <w:spacing w:after="40"/>
        <w:ind w:left="360"/>
      </w:pPr>
      <w:r>
        <w:rPr>
          <w:sz w:val="21"/>
          <w:szCs w:val="21"/>
        </w:rPr>
        <w:t xml:space="preserve">(A)  1/3</w:t>
      </w:r>
    </w:p>
    <w:p>
      <w:pPr>
        <w:spacing w:after="40"/>
        <w:ind w:left="360"/>
      </w:pPr>
      <w:r>
        <w:rPr>
          <w:sz w:val="21"/>
          <w:szCs w:val="21"/>
        </w:rPr>
        <w:t xml:space="preserve">(B)  3/8</w:t>
      </w:r>
    </w:p>
    <w:p>
      <w:pPr>
        <w:spacing w:after="40"/>
        <w:ind w:left="360"/>
      </w:pPr>
      <w:r>
        <w:rPr>
          <w:sz w:val="21"/>
          <w:szCs w:val="21"/>
        </w:rPr>
        <w:t xml:space="preserve">(C)  5/8</w:t>
      </w:r>
    </w:p>
    <w:p>
      <w:pPr>
        <w:spacing w:after="40"/>
        <w:ind w:left="360"/>
      </w:pPr>
      <w:r>
        <w:rPr>
          <w:sz w:val="21"/>
          <w:szCs w:val="21"/>
        </w:rPr>
        <w:t xml:space="preserve">(D)  1/2</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Probability = (number of white balls)/(total balls) = 3/(3+5) = 3/8.</w:t>
      </w:r>
    </w:p>
    <w:p>
      <w:pPr>
        <w:spacing w:after="40"/>
      </w:pPr>
      <w:r>
        <w:rPr>
          <w:b/>
          <w:bCs/>
          <w:sz w:val="21"/>
          <w:szCs w:val="21"/>
        </w:rPr>
        <w:t xml:space="preserve">Why the other options are wrong:</w:t>
      </w:r>
    </w:p>
    <w:p>
      <w:pPr>
        <w:spacing w:after="40"/>
        <w:ind w:left="360"/>
      </w:pPr>
      <w:r>
        <w:rPr>
          <w:sz w:val="21"/>
          <w:szCs w:val="21"/>
        </w:rPr>
        <w:t xml:space="preserve">(A)  Uses an incorrect total of 9 balls instead of 8.</w:t>
      </w:r>
    </w:p>
    <w:p>
      <w:pPr>
        <w:spacing w:after="40"/>
        <w:ind w:left="360"/>
      </w:pPr>
      <w:r>
        <w:rPr>
          <w:sz w:val="21"/>
          <w:szCs w:val="21"/>
        </w:rPr>
        <w:t xml:space="preserve">(C)  This is the probability of drawing a black ball, not a white ball.</w:t>
      </w:r>
    </w:p>
    <w:p>
      <w:pPr>
        <w:spacing w:after="40"/>
        <w:ind w:left="360"/>
      </w:pPr>
      <w:r>
        <w:rPr>
          <w:sz w:val="21"/>
          <w:szCs w:val="21"/>
        </w:rPr>
        <w:t xml:space="preserve">(D)  Assumes an equal split between white and black balls, which is not the case here.</w:t>
      </w:r>
    </w:p>
    <w:p>
      <w:pPr>
        <w:pBdr>
          <w:bottom w:val="single" w:color="AAAAAA" w:sz="6" w:space="4"/>
        </w:pBdr>
        <w:spacing w:after="200"/>
      </w:pPr>
    </w:p>
    <w:p>
      <w:pPr>
        <w:spacing w:after="60" w:before="300"/>
      </w:pPr>
      <w:r>
        <w:rPr>
          <w:b/>
          <w:bCs/>
          <w:sz w:val="22"/>
          <w:szCs w:val="22"/>
        </w:rPr>
        <w:t xml:space="preserve">Q.15   [Engineering Mathematics — Probability and Statistics]   MCQ, 1 mark</w:t>
      </w:r>
    </w:p>
    <w:p>
      <w:pPr>
        <w:spacing w:after="60"/>
      </w:pPr>
      <w:r>
        <w:rPr>
          <w:b w:val="false"/>
          <w:bCs w:val="false"/>
          <w:i/>
          <w:iCs/>
          <w:sz w:val="21"/>
          <w:szCs w:val="21"/>
        </w:rPr>
        <w:t xml:space="preserve">For a normal distribution, approximately what percentage of observations lie within plus or minus one standard deviation of the mean?</w:t>
      </w:r>
    </w:p>
    <w:p>
      <w:pPr>
        <w:spacing w:after="40"/>
        <w:ind w:left="360"/>
      </w:pPr>
      <w:r>
        <w:rPr>
          <w:sz w:val="21"/>
          <w:szCs w:val="21"/>
        </w:rPr>
        <w:t xml:space="preserve">(A)  50%</w:t>
      </w:r>
    </w:p>
    <w:p>
      <w:pPr>
        <w:spacing w:after="40"/>
        <w:ind w:left="360"/>
      </w:pPr>
      <w:r>
        <w:rPr>
          <w:sz w:val="21"/>
          <w:szCs w:val="21"/>
        </w:rPr>
        <w:t xml:space="preserve">(B)  68%</w:t>
      </w:r>
    </w:p>
    <w:p>
      <w:pPr>
        <w:spacing w:after="40"/>
        <w:ind w:left="360"/>
      </w:pPr>
      <w:r>
        <w:rPr>
          <w:sz w:val="21"/>
          <w:szCs w:val="21"/>
        </w:rPr>
        <w:t xml:space="preserve">(C)  95%</w:t>
      </w:r>
    </w:p>
    <w:p>
      <w:pPr>
        <w:spacing w:after="40"/>
        <w:ind w:left="360"/>
      </w:pPr>
      <w:r>
        <w:rPr>
          <w:sz w:val="21"/>
          <w:szCs w:val="21"/>
        </w:rPr>
        <w:t xml:space="preserve">(D)  99.7%</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By the empirical (68-95-99.7) rule for a normal distribution, approximately 68% of observations lie within one standard deviation of the mean, 95% within two, and 99.7% within three.</w:t>
      </w:r>
    </w:p>
    <w:p>
      <w:pPr>
        <w:spacing w:after="40"/>
      </w:pPr>
      <w:r>
        <w:rPr>
          <w:b/>
          <w:bCs/>
          <w:sz w:val="21"/>
          <w:szCs w:val="21"/>
        </w:rPr>
        <w:t xml:space="preserve">Why the other options are wrong:</w:t>
      </w:r>
    </w:p>
    <w:p>
      <w:pPr>
        <w:spacing w:after="40"/>
        <w:ind w:left="360"/>
      </w:pPr>
      <w:r>
        <w:rPr>
          <w:sz w:val="21"/>
          <w:szCs w:val="21"/>
        </w:rPr>
        <w:t xml:space="preserve">(A)  50% corresponds roughly to the interquartile-type spread, not the one-standard-deviation range.</w:t>
      </w:r>
    </w:p>
    <w:p>
      <w:pPr>
        <w:spacing w:after="40"/>
        <w:ind w:left="360"/>
      </w:pPr>
      <w:r>
        <w:rPr>
          <w:sz w:val="21"/>
          <w:szCs w:val="21"/>
        </w:rPr>
        <w:t xml:space="preserve">(C)  95% corresponds to within two standard deviations, not one.</w:t>
      </w:r>
    </w:p>
    <w:p>
      <w:pPr>
        <w:spacing w:after="40"/>
        <w:ind w:left="360"/>
      </w:pPr>
      <w:r>
        <w:rPr>
          <w:sz w:val="21"/>
          <w:szCs w:val="21"/>
        </w:rPr>
        <w:t xml:space="preserve">(D)  99.7% corresponds to within three standard deviations, not one.</w:t>
      </w:r>
    </w:p>
    <w:p>
      <w:pPr>
        <w:pBdr>
          <w:bottom w:val="single" w:color="AAAAAA" w:sz="6" w:space="4"/>
        </w:pBdr>
        <w:spacing w:after="200"/>
      </w:pPr>
    </w:p>
    <w:p>
      <w:pPr>
        <w:spacing w:after="60" w:before="300"/>
      </w:pPr>
      <w:r>
        <w:rPr>
          <w:b/>
          <w:bCs/>
          <w:sz w:val="22"/>
          <w:szCs w:val="22"/>
        </w:rPr>
        <w:t xml:space="preserve">Q.16   [Farm Machinery — Machine Design: machine elements]   MCQ, 1 mark</w:t>
      </w:r>
    </w:p>
    <w:p>
      <w:pPr>
        <w:spacing w:after="60"/>
      </w:pPr>
      <w:r>
        <w:rPr>
          <w:b w:val="false"/>
          <w:bCs w:val="false"/>
          <w:i/>
          <w:iCs/>
          <w:sz w:val="21"/>
          <w:szCs w:val="21"/>
        </w:rPr>
        <w:t xml:space="preserve">A pulley of diameter 300 mm running at 720 rpm drives a second pulley of diameter 200 mm through a flat belt with no slip. What is the speed of the second pulley?</w:t>
      </w:r>
    </w:p>
    <w:p>
      <w:pPr>
        <w:spacing w:after="40"/>
        <w:ind w:left="360"/>
      </w:pPr>
      <w:r>
        <w:rPr>
          <w:sz w:val="21"/>
          <w:szCs w:val="21"/>
        </w:rPr>
        <w:t xml:space="preserve">(A)  480 rpm</w:t>
      </w:r>
    </w:p>
    <w:p>
      <w:pPr>
        <w:spacing w:after="40"/>
        <w:ind w:left="360"/>
      </w:pPr>
      <w:r>
        <w:rPr>
          <w:sz w:val="21"/>
          <w:szCs w:val="21"/>
        </w:rPr>
        <w:t xml:space="preserve">(B)  720 rpm</w:t>
      </w:r>
    </w:p>
    <w:p>
      <w:pPr>
        <w:spacing w:after="40"/>
        <w:ind w:left="360"/>
      </w:pPr>
      <w:r>
        <w:rPr>
          <w:sz w:val="21"/>
          <w:szCs w:val="21"/>
        </w:rPr>
        <w:t xml:space="preserve">(C)  1080 rpm</w:t>
      </w:r>
    </w:p>
    <w:p>
      <w:pPr>
        <w:spacing w:after="40"/>
        <w:ind w:left="360"/>
      </w:pPr>
      <w:r>
        <w:rPr>
          <w:sz w:val="21"/>
          <w:szCs w:val="21"/>
        </w:rPr>
        <w:t xml:space="preserve">(D)  1440 rpm</w:t>
      </w:r>
    </w:p>
    <w:p>
      <w:pPr>
        <w:spacing w:after="40" w:before="100"/>
      </w:pPr>
      <w:r>
        <w:rPr>
          <w:b/>
          <w:bCs/>
          <w:sz w:val="22"/>
          <w:szCs w:val="22"/>
        </w:rPr>
        <w:t xml:space="preserve">Answer: C</w:t>
      </w:r>
    </w:p>
    <w:p>
      <w:pPr>
        <w:spacing w:after="60"/>
      </w:pPr>
      <w:r>
        <w:rPr>
          <w:b/>
          <w:bCs/>
          <w:sz w:val="21"/>
          <w:szCs w:val="21"/>
        </w:rPr>
        <w:t xml:space="preserve">Explanation:</w:t>
      </w:r>
    </w:p>
    <w:p>
      <w:pPr>
        <w:spacing w:after="80"/>
      </w:pPr>
      <w:r>
        <w:rPr>
          <w:b w:val="false"/>
          <w:bCs w:val="false"/>
          <w:i w:val="false"/>
          <w:iCs w:val="false"/>
          <w:sz w:val="21"/>
          <w:szCs w:val="21"/>
        </w:rPr>
        <w:t xml:space="preserve">With no slip, N1 D1 = N2 D2, so N2 = N1 x D1/D2 = 720 x 300/200 = 1080 rpm.</w:t>
      </w:r>
    </w:p>
    <w:p>
      <w:pPr>
        <w:spacing w:after="40"/>
      </w:pPr>
      <w:r>
        <w:rPr>
          <w:b/>
          <w:bCs/>
          <w:sz w:val="21"/>
          <w:szCs w:val="21"/>
        </w:rPr>
        <w:t xml:space="preserve">Why the other options are wrong:</w:t>
      </w:r>
    </w:p>
    <w:p>
      <w:pPr>
        <w:spacing w:after="40"/>
        <w:ind w:left="360"/>
      </w:pPr>
      <w:r>
        <w:rPr>
          <w:sz w:val="21"/>
          <w:szCs w:val="21"/>
        </w:rPr>
        <w:t xml:space="preserve">(A)  Result of using an incorrect diameter ratio less than D1/D2.</w:t>
      </w:r>
    </w:p>
    <w:p>
      <w:pPr>
        <w:spacing w:after="40"/>
        <w:ind w:left="360"/>
      </w:pPr>
      <w:r>
        <w:rPr>
          <w:sz w:val="21"/>
          <w:szCs w:val="21"/>
        </w:rPr>
        <w:t xml:space="preserve">(B)  This equals the input speed, ignoring the diameter ratio entirely.</w:t>
      </w:r>
    </w:p>
    <w:p>
      <w:pPr>
        <w:spacing w:after="40"/>
        <w:ind w:left="360"/>
      </w:pPr>
      <w:r>
        <w:rPr>
          <w:sz w:val="21"/>
          <w:szCs w:val="21"/>
        </w:rPr>
        <w:t xml:space="preserve">(D)  Result of using an inflated diameter ratio greater than the correct 300/200.</w:t>
      </w:r>
    </w:p>
    <w:p>
      <w:pPr>
        <w:pBdr>
          <w:bottom w:val="single" w:color="AAAAAA" w:sz="6" w:space="4"/>
        </w:pBdr>
        <w:spacing w:after="200"/>
      </w:pPr>
    </w:p>
    <w:p>
      <w:pPr>
        <w:spacing w:after="60" w:before="300"/>
      </w:pPr>
      <w:r>
        <w:rPr>
          <w:b/>
          <w:bCs/>
          <w:sz w:val="22"/>
          <w:szCs w:val="22"/>
        </w:rPr>
        <w:t xml:space="preserve">Q.17   [Farm Machinery — Equipment for sowing/planting/fertilizer application]   MCQ, 1 mark</w:t>
      </w:r>
    </w:p>
    <w:p>
      <w:pPr>
        <w:spacing w:after="60"/>
      </w:pPr>
      <w:r>
        <w:rPr>
          <w:b w:val="false"/>
          <w:bCs w:val="false"/>
          <w:i/>
          <w:iCs/>
          <w:sz w:val="21"/>
          <w:szCs w:val="21"/>
        </w:rPr>
        <w:t xml:space="preserve">The main purpose of a furrow opener in a seed drill is to:</w:t>
      </w:r>
    </w:p>
    <w:p>
      <w:pPr>
        <w:spacing w:after="40"/>
        <w:ind w:left="360"/>
      </w:pPr>
      <w:r>
        <w:rPr>
          <w:sz w:val="21"/>
          <w:szCs w:val="21"/>
        </w:rPr>
        <w:t xml:space="preserve">(A)  meter the correct quantity of seed to be dropped</w:t>
      </w:r>
    </w:p>
    <w:p>
      <w:pPr>
        <w:spacing w:after="40"/>
        <w:ind w:left="360"/>
      </w:pPr>
      <w:r>
        <w:rPr>
          <w:sz w:val="21"/>
          <w:szCs w:val="21"/>
        </w:rPr>
        <w:t xml:space="preserve">(B)  open a narrow furrow in the soil into which the seed is dropped</w:t>
      </w:r>
    </w:p>
    <w:p>
      <w:pPr>
        <w:spacing w:after="40"/>
        <w:ind w:left="360"/>
      </w:pPr>
      <w:r>
        <w:rPr>
          <w:sz w:val="21"/>
          <w:szCs w:val="21"/>
        </w:rPr>
        <w:t xml:space="preserve">(C)  cover the seed with soil after placement</w:t>
      </w:r>
    </w:p>
    <w:p>
      <w:pPr>
        <w:spacing w:after="40"/>
        <w:ind w:left="360"/>
      </w:pPr>
      <w:r>
        <w:rPr>
          <w:sz w:val="21"/>
          <w:szCs w:val="21"/>
        </w:rPr>
        <w:t xml:space="preserve">(D)  apply fertilizer alongside the seed row</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The furrow opener's function is to cut a narrow furrow of the required depth in the soil, into which metered seed is subsequently dropped by the seed tube.</w:t>
      </w:r>
    </w:p>
    <w:p>
      <w:pPr>
        <w:spacing w:after="40"/>
      </w:pPr>
      <w:r>
        <w:rPr>
          <w:b/>
          <w:bCs/>
          <w:sz w:val="21"/>
          <w:szCs w:val="21"/>
        </w:rPr>
        <w:t xml:space="preserve">Why the other options are wrong:</w:t>
      </w:r>
    </w:p>
    <w:p>
      <w:pPr>
        <w:spacing w:after="40"/>
        <w:ind w:left="360"/>
      </w:pPr>
      <w:r>
        <w:rPr>
          <w:sz w:val="21"/>
          <w:szCs w:val="21"/>
        </w:rPr>
        <w:t xml:space="preserve">(A)  Metering the correct seed quantity is the function of the seed-metering mechanism, not the furrow opener.</w:t>
      </w:r>
    </w:p>
    <w:p>
      <w:pPr>
        <w:spacing w:after="40"/>
        <w:ind w:left="360"/>
      </w:pPr>
      <w:r>
        <w:rPr>
          <w:sz w:val="21"/>
          <w:szCs w:val="21"/>
        </w:rPr>
        <w:t xml:space="preserve">(C)  Covering the seed after placement is performed by a covering device (e.g. chain or press wheel), not the furrow opener.</w:t>
      </w:r>
    </w:p>
    <w:p>
      <w:pPr>
        <w:spacing w:after="40"/>
        <w:ind w:left="360"/>
      </w:pPr>
      <w:r>
        <w:rPr>
          <w:sz w:val="21"/>
          <w:szCs w:val="21"/>
        </w:rPr>
        <w:t xml:space="preserve">(D)  Fertilizer application is handled by a separate fertilizer metering and placement mechanism.</w:t>
      </w:r>
    </w:p>
    <w:p>
      <w:pPr>
        <w:pBdr>
          <w:bottom w:val="single" w:color="AAAAAA" w:sz="6" w:space="4"/>
        </w:pBdr>
        <w:spacing w:after="200"/>
      </w:pPr>
    </w:p>
    <w:p>
      <w:pPr>
        <w:spacing w:after="60" w:before="300"/>
      </w:pPr>
      <w:r>
        <w:rPr>
          <w:b/>
          <w:bCs/>
          <w:sz w:val="22"/>
          <w:szCs w:val="22"/>
        </w:rPr>
        <w:t xml:space="preserve">Q.18   [Farm Machinery — Cost analysis of implements and tractors]   MCQ, 1 mark</w:t>
      </w:r>
    </w:p>
    <w:p>
      <w:pPr>
        <w:spacing w:after="60"/>
      </w:pPr>
      <w:r>
        <w:rPr>
          <w:b w:val="false"/>
          <w:bCs w:val="false"/>
          <w:i/>
          <w:iCs/>
          <w:sz w:val="21"/>
          <w:szCs w:val="21"/>
        </w:rPr>
        <w:t xml:space="preserve">The economic life of a farm machine is generally defined as the age at which:</w:t>
      </w:r>
    </w:p>
    <w:p>
      <w:pPr>
        <w:spacing w:after="40"/>
        <w:ind w:left="360"/>
      </w:pPr>
      <w:r>
        <w:rPr>
          <w:sz w:val="21"/>
          <w:szCs w:val="21"/>
        </w:rPr>
        <w:t xml:space="preserve">(A)  the machine physically stops working entirely</w:t>
      </w:r>
    </w:p>
    <w:p>
      <w:pPr>
        <w:spacing w:after="40"/>
        <w:ind w:left="360"/>
      </w:pPr>
      <w:r>
        <w:rPr>
          <w:sz w:val="21"/>
          <w:szCs w:val="21"/>
        </w:rPr>
        <w:t xml:space="preserve">(B)  the total annual cost of owning and operating the machine is minimized</w:t>
      </w:r>
    </w:p>
    <w:p>
      <w:pPr>
        <w:spacing w:after="40"/>
        <w:ind w:left="360"/>
      </w:pPr>
      <w:r>
        <w:rPr>
          <w:sz w:val="21"/>
          <w:szCs w:val="21"/>
        </w:rPr>
        <w:t xml:space="preserve">(C)  the machine becomes fully depreciated to zero book value</w:t>
      </w:r>
    </w:p>
    <w:p>
      <w:pPr>
        <w:spacing w:after="40"/>
        <w:ind w:left="360"/>
      </w:pPr>
      <w:r>
        <w:rPr>
          <w:sz w:val="21"/>
          <w:szCs w:val="21"/>
        </w:rPr>
        <w:t xml:space="preserve">(D)  the resale value of the machine becomes negative</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Economic life is defined as the age (or usage) at which the sum of ownership (fixed) costs and operating (variable) costs per year is at a minimum; beyond this point, rising repair and maintenance costs generally outweigh the declining depreciation cost.</w:t>
      </w:r>
    </w:p>
    <w:p>
      <w:pPr>
        <w:spacing w:after="40"/>
      </w:pPr>
      <w:r>
        <w:rPr>
          <w:b/>
          <w:bCs/>
          <w:sz w:val="21"/>
          <w:szCs w:val="21"/>
        </w:rPr>
        <w:t xml:space="preserve">Why the other options are wrong:</w:t>
      </w:r>
    </w:p>
    <w:p>
      <w:pPr>
        <w:spacing w:after="40"/>
        <w:ind w:left="360"/>
      </w:pPr>
      <w:r>
        <w:rPr>
          <w:sz w:val="21"/>
          <w:szCs w:val="21"/>
        </w:rPr>
        <w:t xml:space="preserve">(A)  Physical failure is a mechanical/functional endpoint, not the economic optimization point defining economic life.</w:t>
      </w:r>
    </w:p>
    <w:p>
      <w:pPr>
        <w:spacing w:after="40"/>
        <w:ind w:left="360"/>
      </w:pPr>
      <w:r>
        <w:rPr>
          <w:sz w:val="21"/>
          <w:szCs w:val="21"/>
        </w:rPr>
        <w:t xml:space="preserve">(C)  Full depreciation to zero book value is an accounting convention, not necessarily the point of minimum annual cost.</w:t>
      </w:r>
    </w:p>
    <w:p>
      <w:pPr>
        <w:spacing w:after="40"/>
        <w:ind w:left="360"/>
      </w:pPr>
      <w:r>
        <w:rPr>
          <w:sz w:val="21"/>
          <w:szCs w:val="21"/>
        </w:rPr>
        <w:t xml:space="preserve">(D)  Resale value trends do not, by themselves, define the minimum annual-cost point.</w:t>
      </w:r>
    </w:p>
    <w:p>
      <w:pPr>
        <w:pBdr>
          <w:bottom w:val="single" w:color="AAAAAA" w:sz="6" w:space="4"/>
        </w:pBdr>
        <w:spacing w:after="200"/>
      </w:pPr>
    </w:p>
    <w:p>
      <w:pPr>
        <w:spacing w:after="60" w:before="300"/>
      </w:pPr>
      <w:r>
        <w:rPr>
          <w:b/>
          <w:bCs/>
          <w:sz w:val="22"/>
          <w:szCs w:val="22"/>
        </w:rPr>
        <w:t xml:space="preserve">Q.19   [Farm Power — Sources of Power]   MCQ, 1 mark</w:t>
      </w:r>
    </w:p>
    <w:p>
      <w:pPr>
        <w:spacing w:after="60"/>
      </w:pPr>
      <w:r>
        <w:rPr>
          <w:b w:val="false"/>
          <w:bCs w:val="false"/>
          <w:i/>
          <w:iCs/>
          <w:sz w:val="21"/>
          <w:szCs w:val="21"/>
        </w:rPr>
        <w:t xml:space="preserve">Producer gas, generated by partial combustion (gasification) of biomass such as crop residue under a limited air supply, is primarily composed of a mixture of:</w:t>
      </w:r>
    </w:p>
    <w:p>
      <w:pPr>
        <w:spacing w:after="40"/>
        <w:ind w:left="360"/>
      </w:pPr>
      <w:r>
        <w:rPr>
          <w:sz w:val="21"/>
          <w:szCs w:val="21"/>
        </w:rPr>
        <w:t xml:space="preserve">(A)  methane and ethane only</w:t>
      </w:r>
    </w:p>
    <w:p>
      <w:pPr>
        <w:spacing w:after="40"/>
        <w:ind w:left="360"/>
      </w:pPr>
      <w:r>
        <w:rPr>
          <w:sz w:val="21"/>
          <w:szCs w:val="21"/>
        </w:rPr>
        <w:t xml:space="preserve">(B)  carbon monoxide, hydrogen, and nitrogen, with some methane and carbon dioxide</w:t>
      </w:r>
    </w:p>
    <w:p>
      <w:pPr>
        <w:spacing w:after="40"/>
        <w:ind w:left="360"/>
      </w:pPr>
      <w:r>
        <w:rPr>
          <w:sz w:val="21"/>
          <w:szCs w:val="21"/>
        </w:rPr>
        <w:t xml:space="preserve">(C)  pure hydrogen gas only</w:t>
      </w:r>
    </w:p>
    <w:p>
      <w:pPr>
        <w:spacing w:after="40"/>
        <w:ind w:left="360"/>
      </w:pPr>
      <w:r>
        <w:rPr>
          <w:sz w:val="21"/>
          <w:szCs w:val="21"/>
        </w:rPr>
        <w:t xml:space="preserve">(D)  sulfur dioxide and carbon dioxide</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Producer gas from biomass gasification is a mixture predominantly of carbon monoxide, hydrogen, and nitrogen, with smaller amounts of methane and carbon dioxide, and is used as a fuel for dual-fuel or spark-ignition engines.</w:t>
      </w:r>
    </w:p>
    <w:p>
      <w:pPr>
        <w:spacing w:after="40"/>
      </w:pPr>
      <w:r>
        <w:rPr>
          <w:b/>
          <w:bCs/>
          <w:sz w:val="21"/>
          <w:szCs w:val="21"/>
        </w:rPr>
        <w:t xml:space="preserve">Why the other options are wrong:</w:t>
      </w:r>
    </w:p>
    <w:p>
      <w:pPr>
        <w:spacing w:after="40"/>
        <w:ind w:left="360"/>
      </w:pPr>
      <w:r>
        <w:rPr>
          <w:sz w:val="21"/>
          <w:szCs w:val="21"/>
        </w:rPr>
        <w:t xml:space="preserve">(A)  Methane and ethane are not the dominant constituents of producer gas.</w:t>
      </w:r>
    </w:p>
    <w:p>
      <w:pPr>
        <w:spacing w:after="40"/>
        <w:ind w:left="360"/>
      </w:pPr>
      <w:r>
        <w:rPr>
          <w:sz w:val="21"/>
          <w:szCs w:val="21"/>
        </w:rPr>
        <w:t xml:space="preserve">(C)  Producer gas is a mixture of several gases, not pure hydrogen.</w:t>
      </w:r>
    </w:p>
    <w:p>
      <w:pPr>
        <w:spacing w:after="40"/>
        <w:ind w:left="360"/>
      </w:pPr>
      <w:r>
        <w:rPr>
          <w:sz w:val="21"/>
          <w:szCs w:val="21"/>
        </w:rPr>
        <w:t xml:space="preserve">(D)  Sulfur dioxide is not a characteristic major constituent of producer gas from biomass gasification.</w:t>
      </w:r>
    </w:p>
    <w:p>
      <w:pPr>
        <w:pBdr>
          <w:bottom w:val="single" w:color="AAAAAA" w:sz="6" w:space="4"/>
        </w:pBdr>
        <w:spacing w:after="200"/>
      </w:pPr>
    </w:p>
    <w:p>
      <w:pPr>
        <w:spacing w:after="60" w:before="300"/>
      </w:pPr>
      <w:r>
        <w:rPr>
          <w:b/>
          <w:bCs/>
          <w:sz w:val="22"/>
          <w:szCs w:val="22"/>
        </w:rPr>
        <w:t xml:space="preserve">Q.20   [Farm Power — Tractors and Power Tillers: traction theory]   NAT, 1 mark</w:t>
      </w:r>
    </w:p>
    <w:p>
      <w:pPr>
        <w:spacing w:after="60"/>
      </w:pPr>
      <w:r>
        <w:rPr>
          <w:b w:val="false"/>
          <w:bCs w:val="false"/>
          <w:i/>
          <w:iCs/>
          <w:sz w:val="21"/>
          <w:szCs w:val="21"/>
        </w:rPr>
        <w:t xml:space="preserve">A tractor's actual forward speed under load is 4.6 km/h, corresponding to a measured wheel slip of 8%. What is the theoretical (no-slip) forward speed, in km/h? (Round off to two decimal places)</w:t>
      </w:r>
    </w:p>
    <w:p>
      <w:pPr>
        <w:spacing w:after="40" w:before="100"/>
      </w:pPr>
      <w:r>
        <w:rPr>
          <w:b/>
          <w:bCs/>
          <w:sz w:val="22"/>
          <w:szCs w:val="22"/>
        </w:rPr>
        <w:t xml:space="preserve">Answer: 4.80 to 5.20</w:t>
      </w:r>
    </w:p>
    <w:p>
      <w:pPr>
        <w:spacing w:after="60"/>
      </w:pPr>
      <w:r>
        <w:rPr>
          <w:b/>
          <w:bCs/>
          <w:sz w:val="21"/>
          <w:szCs w:val="21"/>
        </w:rPr>
        <w:t xml:space="preserve">Explanation:</w:t>
      </w:r>
    </w:p>
    <w:p>
      <w:pPr>
        <w:spacing w:after="80"/>
      </w:pPr>
      <w:r>
        <w:rPr>
          <w:b w:val="false"/>
          <w:bCs w:val="false"/>
          <w:i w:val="false"/>
          <w:iCs w:val="false"/>
          <w:sz w:val="21"/>
          <w:szCs w:val="21"/>
        </w:rPr>
        <w:t xml:space="preserve">Actual speed = theoretical speed x (1 - slip fraction). So theoretical speed = actual speed / (1 - slip) = 4.6 / (1 - 0.08) = 4.6/0.92 = 5.00 km/h.</w:t>
      </w:r>
    </w:p>
    <w:p>
      <w:pPr>
        <w:pBdr>
          <w:bottom w:val="single" w:color="AAAAAA" w:sz="6" w:space="4"/>
        </w:pBdr>
        <w:spacing w:after="200"/>
      </w:pPr>
    </w:p>
    <w:p>
      <w:pPr>
        <w:spacing w:after="60" w:before="300"/>
      </w:pPr>
      <w:r>
        <w:rPr>
          <w:b/>
          <w:bCs/>
          <w:sz w:val="22"/>
          <w:szCs w:val="22"/>
        </w:rPr>
        <w:t xml:space="preserve">Q.21   [Farm Power — Tractor tests and performance (rotation)]   MCQ, 1 mark</w:t>
      </w:r>
    </w:p>
    <w:p>
      <w:pPr>
        <w:spacing w:after="60"/>
      </w:pPr>
      <w:r>
        <w:rPr>
          <w:b w:val="false"/>
          <w:bCs w:val="false"/>
          <w:i/>
          <w:iCs/>
          <w:sz w:val="21"/>
          <w:szCs w:val="21"/>
        </w:rPr>
        <w:t xml:space="preserve">Standardized tractor testing (such as OECD tractor tests) primarily evaluates performance parameters including:</w:t>
      </w:r>
    </w:p>
    <w:p>
      <w:pPr>
        <w:spacing w:after="40"/>
        <w:ind w:left="360"/>
      </w:pPr>
      <w:r>
        <w:rPr>
          <w:sz w:val="21"/>
          <w:szCs w:val="21"/>
        </w:rPr>
        <w:t xml:space="preserve">(A)  drawbar power, PTO power, fuel consumption, and hydraulic lift capacity, under controlled test conditions</w:t>
      </w:r>
    </w:p>
    <w:p>
      <w:pPr>
        <w:spacing w:after="40"/>
        <w:ind w:left="360"/>
      </w:pPr>
      <w:r>
        <w:rPr>
          <w:sz w:val="21"/>
          <w:szCs w:val="21"/>
        </w:rPr>
        <w:t xml:space="preserve">(B)  only the retail price and warranty terms offered by the manufacturer</w:t>
      </w:r>
    </w:p>
    <w:p>
      <w:pPr>
        <w:spacing w:after="40"/>
        <w:ind w:left="360"/>
      </w:pPr>
      <w:r>
        <w:rPr>
          <w:sz w:val="21"/>
          <w:szCs w:val="21"/>
        </w:rPr>
        <w:t xml:space="preserve">(C)  the tractor's paint quality and overall aesthetic design</w:t>
      </w:r>
    </w:p>
    <w:p>
      <w:pPr>
        <w:spacing w:after="40"/>
        <w:ind w:left="360"/>
      </w:pPr>
      <w:r>
        <w:rPr>
          <w:sz w:val="21"/>
          <w:szCs w:val="21"/>
        </w:rPr>
        <w:t xml:space="preserve">(D)  the individual driving skill of the test operator</w:t>
      </w:r>
    </w:p>
    <w:p>
      <w:pPr>
        <w:spacing w:after="40" w:before="100"/>
      </w:pPr>
      <w:r>
        <w:rPr>
          <w:b/>
          <w:bCs/>
          <w:sz w:val="22"/>
          <w:szCs w:val="22"/>
        </w:rPr>
        <w:t xml:space="preserve">Answer: A</w:t>
      </w:r>
    </w:p>
    <w:p>
      <w:pPr>
        <w:spacing w:after="60"/>
      </w:pPr>
      <w:r>
        <w:rPr>
          <w:b/>
          <w:bCs/>
          <w:sz w:val="21"/>
          <w:szCs w:val="21"/>
        </w:rPr>
        <w:t xml:space="preserve">Explanation:</w:t>
      </w:r>
    </w:p>
    <w:p>
      <w:pPr>
        <w:spacing w:after="80"/>
      </w:pPr>
      <w:r>
        <w:rPr>
          <w:b w:val="false"/>
          <w:bCs w:val="false"/>
          <w:i w:val="false"/>
          <w:iCs w:val="false"/>
          <w:sz w:val="21"/>
          <w:szCs w:val="21"/>
        </w:rPr>
        <w:t xml:space="preserve">Standardized tractor test codes evaluate objective, repeatable engineering performance parameters such as drawbar pull and power, PTO power, fuel consumption at various loads, hydraulic lift capacity, and noise/vibration levels, under strictly controlled test-track conditions.</w:t>
      </w:r>
    </w:p>
    <w:p>
      <w:pPr>
        <w:spacing w:after="40"/>
      </w:pPr>
      <w:r>
        <w:rPr>
          <w:b/>
          <w:bCs/>
          <w:sz w:val="21"/>
          <w:szCs w:val="21"/>
        </w:rPr>
        <w:t xml:space="preserve">Why the other options are wrong:</w:t>
      </w:r>
    </w:p>
    <w:p>
      <w:pPr>
        <w:spacing w:after="40"/>
        <w:ind w:left="360"/>
      </w:pPr>
      <w:r>
        <w:rPr>
          <w:sz w:val="21"/>
          <w:szCs w:val="21"/>
        </w:rPr>
        <w:t xml:space="preserve">(B)  Price and warranty are commercial terms, not engineering performance parameters measured in standardized tests.</w:t>
      </w:r>
    </w:p>
    <w:p>
      <w:pPr>
        <w:spacing w:after="40"/>
        <w:ind w:left="360"/>
      </w:pPr>
      <w:r>
        <w:rPr>
          <w:sz w:val="21"/>
          <w:szCs w:val="21"/>
        </w:rPr>
        <w:t xml:space="preserve">(C)  Aesthetic design is not an engineering performance parameter evaluated in tractor testing.</w:t>
      </w:r>
    </w:p>
    <w:p>
      <w:pPr>
        <w:spacing w:after="40"/>
        <w:ind w:left="360"/>
      </w:pPr>
      <w:r>
        <w:rPr>
          <w:sz w:val="21"/>
          <w:szCs w:val="21"/>
        </w:rPr>
        <w:t xml:space="preserve">(D)  Standardized tests are designed to be independent of individual operator skill, using controlled procedures and instrumentation.</w:t>
      </w:r>
    </w:p>
    <w:p>
      <w:pPr>
        <w:pBdr>
          <w:bottom w:val="single" w:color="AAAAAA" w:sz="6" w:space="4"/>
        </w:pBdr>
        <w:spacing w:after="200"/>
      </w:pPr>
    </w:p>
    <w:p>
      <w:pPr>
        <w:spacing w:after="60" w:before="300"/>
      </w:pPr>
      <w:r>
        <w:rPr>
          <w:b/>
          <w:bCs/>
          <w:sz w:val="22"/>
          <w:szCs w:val="22"/>
        </w:rPr>
        <w:t xml:space="preserve">Q.22   [Farm Power — Fuels, combustion and lubricants]   NAT, 1 mark</w:t>
      </w:r>
    </w:p>
    <w:p>
      <w:pPr>
        <w:spacing w:after="60"/>
      </w:pPr>
      <w:r>
        <w:rPr>
          <w:b w:val="false"/>
          <w:bCs w:val="false"/>
          <w:i/>
          <w:iCs/>
          <w:sz w:val="21"/>
          <w:szCs w:val="21"/>
        </w:rPr>
        <w:t xml:space="preserve">A tractor engine has a fuel consumption rate of 5.5 kg/h while developing 25 kW of power. What is its specific fuel consumption, in g/kWh? (Round off to nearest integer)</w:t>
      </w:r>
    </w:p>
    <w:p>
      <w:pPr>
        <w:spacing w:after="40" w:before="100"/>
      </w:pPr>
      <w:r>
        <w:rPr>
          <w:b/>
          <w:bCs/>
          <w:sz w:val="22"/>
          <w:szCs w:val="22"/>
        </w:rPr>
        <w:t xml:space="preserve">Answer: 210 to 230</w:t>
      </w:r>
    </w:p>
    <w:p>
      <w:pPr>
        <w:spacing w:after="60"/>
      </w:pPr>
      <w:r>
        <w:rPr>
          <w:b/>
          <w:bCs/>
          <w:sz w:val="21"/>
          <w:szCs w:val="21"/>
        </w:rPr>
        <w:t xml:space="preserve">Explanation:</w:t>
      </w:r>
    </w:p>
    <w:p>
      <w:pPr>
        <w:spacing w:after="80"/>
      </w:pPr>
      <w:r>
        <w:rPr>
          <w:b w:val="false"/>
          <w:bCs w:val="false"/>
          <w:i w:val="false"/>
          <w:iCs w:val="false"/>
          <w:sz w:val="21"/>
          <w:szCs w:val="21"/>
        </w:rPr>
        <w:t xml:space="preserve">Specific fuel consumption = fuel consumption rate / power = 5500 g/h / 25 kW = 220 g/kWh.</w:t>
      </w:r>
    </w:p>
    <w:p>
      <w:pPr>
        <w:pBdr>
          <w:bottom w:val="single" w:color="AAAAAA" w:sz="6" w:space="4"/>
        </w:pBdr>
        <w:spacing w:after="200"/>
      </w:pPr>
    </w:p>
    <w:p>
      <w:pPr>
        <w:spacing w:after="60" w:before="300"/>
      </w:pPr>
      <w:r>
        <w:rPr>
          <w:b/>
          <w:bCs/>
          <w:sz w:val="22"/>
          <w:szCs w:val="22"/>
        </w:rPr>
        <w:t xml:space="preserve">Q.23   [Soil &amp; Water Conservation Engineering — Hydrology]   MCQ, 1 mark</w:t>
      </w:r>
    </w:p>
    <w:p>
      <w:pPr>
        <w:spacing w:after="60"/>
      </w:pPr>
      <w:r>
        <w:rPr>
          <w:b w:val="false"/>
          <w:bCs w:val="false"/>
          <w:i/>
          <w:iCs/>
          <w:sz w:val="21"/>
          <w:szCs w:val="21"/>
        </w:rPr>
        <w:t xml:space="preserve">An infiltrometer is used in the field primarily to measure:</w:t>
      </w:r>
    </w:p>
    <w:p>
      <w:pPr>
        <w:spacing w:after="40"/>
        <w:ind w:left="360"/>
      </w:pPr>
      <w:r>
        <w:rPr>
          <w:sz w:val="21"/>
          <w:szCs w:val="21"/>
        </w:rPr>
        <w:t xml:space="preserve">(A)  the rate of surface runoff</w:t>
      </w:r>
    </w:p>
    <w:p>
      <w:pPr>
        <w:spacing w:after="40"/>
        <w:ind w:left="360"/>
      </w:pPr>
      <w:r>
        <w:rPr>
          <w:sz w:val="21"/>
          <w:szCs w:val="21"/>
        </w:rPr>
        <w:t xml:space="preserve">(B)  the rate at which water enters the soil surface (infiltration rate)</w:t>
      </w:r>
    </w:p>
    <w:p>
      <w:pPr>
        <w:spacing w:after="40"/>
        <w:ind w:left="360"/>
      </w:pPr>
      <w:r>
        <w:rPr>
          <w:sz w:val="21"/>
          <w:szCs w:val="21"/>
        </w:rPr>
        <w:t xml:space="preserve">(C)  the rate of evapotranspiration</w:t>
      </w:r>
    </w:p>
    <w:p>
      <w:pPr>
        <w:spacing w:after="40"/>
        <w:ind w:left="360"/>
      </w:pPr>
      <w:r>
        <w:rPr>
          <w:sz w:val="21"/>
          <w:szCs w:val="21"/>
        </w:rPr>
        <w:t xml:space="preserve">(D)  the depth to the water table</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An infiltrometer (such as a double-ring infiltrometer) directly measures the rate at which water enters and moves into the soil surface, providing the soil's infiltration rate.</w:t>
      </w:r>
    </w:p>
    <w:p>
      <w:pPr>
        <w:spacing w:after="40"/>
      </w:pPr>
      <w:r>
        <w:rPr>
          <w:b/>
          <w:bCs/>
          <w:sz w:val="21"/>
          <w:szCs w:val="21"/>
        </w:rPr>
        <w:t xml:space="preserve">Why the other options are wrong:</w:t>
      </w:r>
    </w:p>
    <w:p>
      <w:pPr>
        <w:spacing w:after="40"/>
        <w:ind w:left="360"/>
      </w:pPr>
      <w:r>
        <w:rPr>
          <w:sz w:val="21"/>
          <w:szCs w:val="21"/>
        </w:rPr>
        <w:t xml:space="preserve">(A)  Surface runoff rate is measured using devices such as flumes or weirs, not an infiltrometer.</w:t>
      </w:r>
    </w:p>
    <w:p>
      <w:pPr>
        <w:spacing w:after="40"/>
        <w:ind w:left="360"/>
      </w:pPr>
      <w:r>
        <w:rPr>
          <w:sz w:val="21"/>
          <w:szCs w:val="21"/>
        </w:rPr>
        <w:t xml:space="preserve">(C)  Evapotranspiration is measured using lysimeters or estimated using climatic formulae, not an infiltrometer.</w:t>
      </w:r>
    </w:p>
    <w:p>
      <w:pPr>
        <w:spacing w:after="40"/>
        <w:ind w:left="360"/>
      </w:pPr>
      <w:r>
        <w:rPr>
          <w:sz w:val="21"/>
          <w:szCs w:val="21"/>
        </w:rPr>
        <w:t xml:space="preserve">(D)  Water table depth is measured using observation wells or piezometers, not an infiltrometer.</w:t>
      </w:r>
    </w:p>
    <w:p>
      <w:pPr>
        <w:pBdr>
          <w:bottom w:val="single" w:color="AAAAAA" w:sz="6" w:space="4"/>
        </w:pBdr>
        <w:spacing w:after="200"/>
      </w:pPr>
    </w:p>
    <w:p>
      <w:pPr>
        <w:spacing w:after="60" w:before="300"/>
      </w:pPr>
      <w:r>
        <w:rPr>
          <w:b/>
          <w:bCs/>
          <w:sz w:val="22"/>
          <w:szCs w:val="22"/>
        </w:rPr>
        <w:t xml:space="preserve">Q.24   [Soil &amp; Water Conservation Engineering — Soil and Water Erosion]   MCQ, 1 mark</w:t>
      </w:r>
    </w:p>
    <w:p>
      <w:pPr>
        <w:spacing w:after="60"/>
      </w:pPr>
      <w:r>
        <w:rPr>
          <w:b w:val="false"/>
          <w:bCs w:val="false"/>
          <w:i/>
          <w:iCs/>
          <w:sz w:val="21"/>
          <w:szCs w:val="21"/>
        </w:rPr>
        <w:t xml:space="preserve">Which of the following best describes gully erosion?</w:t>
      </w:r>
    </w:p>
    <w:p>
      <w:pPr>
        <w:spacing w:after="40"/>
        <w:ind w:left="360"/>
      </w:pPr>
      <w:r>
        <w:rPr>
          <w:sz w:val="21"/>
          <w:szCs w:val="21"/>
        </w:rPr>
        <w:t xml:space="preserve">(A)  uniform, thin removal of the topsoil layer across a slope</w:t>
      </w:r>
    </w:p>
    <w:p>
      <w:pPr>
        <w:spacing w:after="40"/>
        <w:ind w:left="360"/>
      </w:pPr>
      <w:r>
        <w:rPr>
          <w:sz w:val="21"/>
          <w:szCs w:val="21"/>
        </w:rPr>
        <w:t xml:space="preserve">(B)  formation of small channels that can be smoothed out by ordinary tillage</w:t>
      </w:r>
    </w:p>
    <w:p>
      <w:pPr>
        <w:spacing w:after="40"/>
        <w:ind w:left="360"/>
      </w:pPr>
      <w:r>
        <w:rPr>
          <w:sz w:val="21"/>
          <w:szCs w:val="21"/>
        </w:rPr>
        <w:t xml:space="preserve">(C)  formation of large, deep channels that cannot be removed by ordinary tillage operations</w:t>
      </w:r>
    </w:p>
    <w:p>
      <w:pPr>
        <w:spacing w:after="40"/>
        <w:ind w:left="360"/>
      </w:pPr>
      <w:r>
        <w:rPr>
          <w:sz w:val="21"/>
          <w:szCs w:val="21"/>
        </w:rPr>
        <w:t xml:space="preserve">(D)  detachment of soil particles caused solely by the impact of raindrops</w:t>
      </w:r>
    </w:p>
    <w:p>
      <w:pPr>
        <w:spacing w:after="40" w:before="100"/>
      </w:pPr>
      <w:r>
        <w:rPr>
          <w:b/>
          <w:bCs/>
          <w:sz w:val="22"/>
          <w:szCs w:val="22"/>
        </w:rPr>
        <w:t xml:space="preserve">Answer: C</w:t>
      </w:r>
    </w:p>
    <w:p>
      <w:pPr>
        <w:spacing w:after="60"/>
      </w:pPr>
      <w:r>
        <w:rPr>
          <w:b/>
          <w:bCs/>
          <w:sz w:val="21"/>
          <w:szCs w:val="21"/>
        </w:rPr>
        <w:t xml:space="preserve">Explanation:</w:t>
      </w:r>
    </w:p>
    <w:p>
      <w:pPr>
        <w:spacing w:after="80"/>
      </w:pPr>
      <w:r>
        <w:rPr>
          <w:b w:val="false"/>
          <w:bCs w:val="false"/>
          <w:i w:val="false"/>
          <w:iCs w:val="false"/>
          <w:sz w:val="21"/>
          <w:szCs w:val="21"/>
        </w:rPr>
        <w:t xml:space="preserve">Gully erosion is characterized by the formation of large, deep channels cut by concentrated runoff, which are too large to be removed by ordinary tillage, distinguishing it from rill erosion.</w:t>
      </w:r>
    </w:p>
    <w:p>
      <w:pPr>
        <w:spacing w:after="40"/>
      </w:pPr>
      <w:r>
        <w:rPr>
          <w:b/>
          <w:bCs/>
          <w:sz w:val="21"/>
          <w:szCs w:val="21"/>
        </w:rPr>
        <w:t xml:space="preserve">Why the other options are wrong:</w:t>
      </w:r>
    </w:p>
    <w:p>
      <w:pPr>
        <w:spacing w:after="40"/>
        <w:ind w:left="360"/>
      </w:pPr>
      <w:r>
        <w:rPr>
          <w:sz w:val="21"/>
          <w:szCs w:val="21"/>
        </w:rPr>
        <w:t xml:space="preserve">(A)  This describes sheet erosion, not gully erosion.</w:t>
      </w:r>
    </w:p>
    <w:p>
      <w:pPr>
        <w:spacing w:after="40"/>
        <w:ind w:left="360"/>
      </w:pPr>
      <w:r>
        <w:rPr>
          <w:sz w:val="21"/>
          <w:szCs w:val="21"/>
        </w:rPr>
        <w:t xml:space="preserve">(B)  This describes rill erosion, which is smaller in scale than gully erosion.</w:t>
      </w:r>
    </w:p>
    <w:p>
      <w:pPr>
        <w:spacing w:after="40"/>
        <w:ind w:left="360"/>
      </w:pPr>
      <w:r>
        <w:rPr>
          <w:sz w:val="21"/>
          <w:szCs w:val="21"/>
        </w:rPr>
        <w:t xml:space="preserve">(D)  This describes splash erosion, the initial detachment mechanism, not the larger-scale channel formation of gullies.</w:t>
      </w:r>
    </w:p>
    <w:p>
      <w:pPr>
        <w:pBdr>
          <w:bottom w:val="single" w:color="AAAAAA" w:sz="6" w:space="4"/>
        </w:pBdr>
        <w:spacing w:after="200"/>
      </w:pPr>
    </w:p>
    <w:p>
      <w:pPr>
        <w:spacing w:after="60" w:before="300"/>
      </w:pPr>
      <w:r>
        <w:rPr>
          <w:b/>
          <w:bCs/>
          <w:sz w:val="22"/>
          <w:szCs w:val="22"/>
        </w:rPr>
        <w:t xml:space="preserve">Q.25   [Soil &amp; Water Conservation Engineering — Soil and Water Erosion]   MCQ, 1 mark</w:t>
      </w:r>
    </w:p>
    <w:p>
      <w:pPr>
        <w:spacing w:after="60"/>
      </w:pPr>
      <w:r>
        <w:rPr>
          <w:b w:val="false"/>
          <w:bCs w:val="false"/>
          <w:i/>
          <w:iCs/>
          <w:sz w:val="21"/>
          <w:szCs w:val="21"/>
        </w:rPr>
        <w:t xml:space="preserve">In the Universal Soil Loss Equation, A = R.K.LS.C.P, the K factor represents:</w:t>
      </w:r>
    </w:p>
    <w:p>
      <w:pPr>
        <w:spacing w:after="40"/>
        <w:ind w:left="360"/>
      </w:pPr>
      <w:r>
        <w:rPr>
          <w:sz w:val="21"/>
          <w:szCs w:val="21"/>
        </w:rPr>
        <w:t xml:space="preserve">(A)  rainfall erosivity</w:t>
      </w:r>
    </w:p>
    <w:p>
      <w:pPr>
        <w:spacing w:after="40"/>
        <w:ind w:left="360"/>
      </w:pPr>
      <w:r>
        <w:rPr>
          <w:sz w:val="21"/>
          <w:szCs w:val="21"/>
        </w:rPr>
        <w:t xml:space="preserve">(B)  the inherent susceptibility of the soil to erosion (soil erodibility)</w:t>
      </w:r>
    </w:p>
    <w:p>
      <w:pPr>
        <w:spacing w:after="40"/>
        <w:ind w:left="360"/>
      </w:pPr>
      <w:r>
        <w:rPr>
          <w:sz w:val="21"/>
          <w:szCs w:val="21"/>
        </w:rPr>
        <w:t xml:space="preserve">(C)  the combined effect of slope length and slope steepness</w:t>
      </w:r>
    </w:p>
    <w:p>
      <w:pPr>
        <w:spacing w:after="40"/>
        <w:ind w:left="360"/>
      </w:pPr>
      <w:r>
        <w:rPr>
          <w:sz w:val="21"/>
          <w:szCs w:val="21"/>
        </w:rPr>
        <w:t xml:space="preserve">(D)  the cropping and management practice in use</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K is the soil erodibility factor, representing the inherent susceptibility of a particular soil type to detachment and transport by rainfall and runoff, independent of slope, cover, or practice.</w:t>
      </w:r>
    </w:p>
    <w:p>
      <w:pPr>
        <w:spacing w:after="40"/>
      </w:pPr>
      <w:r>
        <w:rPr>
          <w:b/>
          <w:bCs/>
          <w:sz w:val="21"/>
          <w:szCs w:val="21"/>
        </w:rPr>
        <w:t xml:space="preserve">Why the other options are wrong:</w:t>
      </w:r>
    </w:p>
    <w:p>
      <w:pPr>
        <w:spacing w:after="40"/>
        <w:ind w:left="360"/>
      </w:pPr>
      <w:r>
        <w:rPr>
          <w:sz w:val="21"/>
          <w:szCs w:val="21"/>
        </w:rPr>
        <w:t xml:space="preserve">(A)  Rainfall erosivity is represented by the R factor, not K.</w:t>
      </w:r>
    </w:p>
    <w:p>
      <w:pPr>
        <w:spacing w:after="40"/>
        <w:ind w:left="360"/>
      </w:pPr>
      <w:r>
        <w:rPr>
          <w:sz w:val="21"/>
          <w:szCs w:val="21"/>
        </w:rPr>
        <w:t xml:space="preserve">(C)  Slope length and steepness are represented by the LS factor, not K.</w:t>
      </w:r>
    </w:p>
    <w:p>
      <w:pPr>
        <w:spacing w:after="40"/>
        <w:ind w:left="360"/>
      </w:pPr>
      <w:r>
        <w:rPr>
          <w:sz w:val="21"/>
          <w:szCs w:val="21"/>
        </w:rPr>
        <w:t xml:space="preserve">(D)  Cropping and management practice is represented by the C factor, not K.</w:t>
      </w:r>
    </w:p>
    <w:p>
      <w:pPr>
        <w:pBdr>
          <w:bottom w:val="single" w:color="AAAAAA" w:sz="6" w:space="4"/>
        </w:pBdr>
        <w:spacing w:after="200"/>
      </w:pPr>
    </w:p>
    <w:p>
      <w:pPr>
        <w:spacing w:after="60" w:before="300"/>
      </w:pPr>
      <w:r>
        <w:rPr>
          <w:b/>
          <w:bCs/>
          <w:sz w:val="22"/>
          <w:szCs w:val="22"/>
        </w:rPr>
        <w:t xml:space="preserve">Q.26   [Soil &amp; Water Conservation Engineering — Surveying and Leveling]   MCQ, 1 mark</w:t>
      </w:r>
    </w:p>
    <w:p>
      <w:pPr>
        <w:spacing w:after="60"/>
      </w:pPr>
      <w:r>
        <w:rPr>
          <w:b w:val="false"/>
          <w:bCs w:val="false"/>
          <w:i/>
          <w:iCs/>
          <w:sz w:val="21"/>
          <w:szCs w:val="21"/>
        </w:rPr>
        <w:t xml:space="preserve">In a closed traverse survey, the algebraic sum of the interior angles measured should theoretically equal:</w:t>
      </w:r>
    </w:p>
    <w:p>
      <w:pPr>
        <w:spacing w:after="40"/>
        <w:ind w:left="360"/>
      </w:pPr>
      <w:r>
        <w:rPr>
          <w:sz w:val="21"/>
          <w:szCs w:val="21"/>
        </w:rPr>
        <w:t xml:space="preserve">(A)  180 degrees, regardless of the number of sides</w:t>
      </w:r>
    </w:p>
    <w:p>
      <w:pPr>
        <w:spacing w:after="40"/>
        <w:ind w:left="360"/>
      </w:pPr>
      <w:r>
        <w:rPr>
          <w:sz w:val="21"/>
          <w:szCs w:val="21"/>
        </w:rPr>
        <w:t xml:space="preserve">(B)  (2n-4) x 90 degrees, where n is the number of sides</w:t>
      </w:r>
    </w:p>
    <w:p>
      <w:pPr>
        <w:spacing w:after="40"/>
        <w:ind w:left="360"/>
      </w:pPr>
      <w:r>
        <w:rPr>
          <w:sz w:val="21"/>
          <w:szCs w:val="21"/>
        </w:rPr>
        <w:t xml:space="preserve">(C)  360 degrees, regardless of the number of sides</w:t>
      </w:r>
    </w:p>
    <w:p>
      <w:pPr>
        <w:spacing w:after="40"/>
        <w:ind w:left="360"/>
      </w:pPr>
      <w:r>
        <w:rPr>
          <w:sz w:val="21"/>
          <w:szCs w:val="21"/>
        </w:rPr>
        <w:t xml:space="preserve">(D)  (n-2) x 360 degrees, where n is the number of sides</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The sum of interior angles of any closed polygon with n sides is (n-2) x 180 degrees, which can equivalently be written as (2n-4) x 90 degrees.</w:t>
      </w:r>
    </w:p>
    <w:p>
      <w:pPr>
        <w:spacing w:after="40"/>
      </w:pPr>
      <w:r>
        <w:rPr>
          <w:b/>
          <w:bCs/>
          <w:sz w:val="21"/>
          <w:szCs w:val="21"/>
        </w:rPr>
        <w:t xml:space="preserve">Why the other options are wrong:</w:t>
      </w:r>
    </w:p>
    <w:p>
      <w:pPr>
        <w:spacing w:after="40"/>
        <w:ind w:left="360"/>
      </w:pPr>
      <w:r>
        <w:rPr>
          <w:sz w:val="21"/>
          <w:szCs w:val="21"/>
        </w:rPr>
        <w:t xml:space="preserve">(A)  180 degrees is the interior-angle sum only for a triangle (n=3), not for a general closed traverse.</w:t>
      </w:r>
    </w:p>
    <w:p>
      <w:pPr>
        <w:spacing w:after="40"/>
        <w:ind w:left="360"/>
      </w:pPr>
      <w:r>
        <w:rPr>
          <w:sz w:val="21"/>
          <w:szCs w:val="21"/>
        </w:rPr>
        <w:t xml:space="preserve">(C)  360 degrees is the sum of exterior angles of any closed traverse, not the interior angles.</w:t>
      </w:r>
    </w:p>
    <w:p>
      <w:pPr>
        <w:spacing w:after="40"/>
        <w:ind w:left="360"/>
      </w:pPr>
      <w:r>
        <w:rPr>
          <w:sz w:val="21"/>
          <w:szCs w:val="21"/>
        </w:rPr>
        <w:t xml:space="preserve">(D)  This formula does not correctly represent the interior-angle-sum relationship; it overstates the total by a factor of 2.</w:t>
      </w:r>
    </w:p>
    <w:p>
      <w:pPr>
        <w:pBdr>
          <w:bottom w:val="single" w:color="AAAAAA" w:sz="6" w:space="4"/>
        </w:pBdr>
        <w:spacing w:after="200"/>
      </w:pPr>
    </w:p>
    <w:p>
      <w:pPr>
        <w:spacing w:after="60" w:before="300"/>
      </w:pPr>
      <w:r>
        <w:rPr>
          <w:b/>
          <w:bCs/>
          <w:sz w:val="22"/>
          <w:szCs w:val="22"/>
        </w:rPr>
        <w:t xml:space="preserve">Q.27   [Irrigation &amp; Drainage Engineering — Irrigation Water Conveyance and Application Methods]   MCQ, 1 mark</w:t>
      </w:r>
    </w:p>
    <w:p>
      <w:pPr>
        <w:spacing w:after="60"/>
      </w:pPr>
      <w:r>
        <w:rPr>
          <w:b w:val="false"/>
          <w:bCs w:val="false"/>
          <w:i/>
          <w:iCs/>
          <w:sz w:val="21"/>
          <w:szCs w:val="21"/>
        </w:rPr>
        <w:t xml:space="preserve">Conveyance efficiency of an irrigation canal system is defined as the ratio of:</w:t>
      </w:r>
    </w:p>
    <w:p>
      <w:pPr>
        <w:spacing w:after="40"/>
        <w:ind w:left="360"/>
      </w:pPr>
      <w:r>
        <w:rPr>
          <w:sz w:val="21"/>
          <w:szCs w:val="21"/>
        </w:rPr>
        <w:t xml:space="preserve">(A)  water delivered to the field to water diverted at the source, expressed as a percentage</w:t>
      </w:r>
    </w:p>
    <w:p>
      <w:pPr>
        <w:spacing w:after="40"/>
        <w:ind w:left="360"/>
      </w:pPr>
      <w:r>
        <w:rPr>
          <w:sz w:val="21"/>
          <w:szCs w:val="21"/>
        </w:rPr>
        <w:t xml:space="preserve">(B)  crop water requirement to water actually applied at the field</w:t>
      </w:r>
    </w:p>
    <w:p>
      <w:pPr>
        <w:spacing w:after="40"/>
        <w:ind w:left="360"/>
      </w:pPr>
      <w:r>
        <w:rPr>
          <w:sz w:val="21"/>
          <w:szCs w:val="21"/>
        </w:rPr>
        <w:t xml:space="preserve">(C)  evaporation losses to total canal length</w:t>
      </w:r>
    </w:p>
    <w:p>
      <w:pPr>
        <w:spacing w:after="40"/>
        <w:ind w:left="360"/>
      </w:pPr>
      <w:r>
        <w:rPr>
          <w:sz w:val="21"/>
          <w:szCs w:val="21"/>
        </w:rPr>
        <w:t xml:space="preserve">(D)  peak flow to average flow carried by the canal</w:t>
      </w:r>
    </w:p>
    <w:p>
      <w:pPr>
        <w:spacing w:after="40" w:before="100"/>
      </w:pPr>
      <w:r>
        <w:rPr>
          <w:b/>
          <w:bCs/>
          <w:sz w:val="22"/>
          <w:szCs w:val="22"/>
        </w:rPr>
        <w:t xml:space="preserve">Answer: A</w:t>
      </w:r>
    </w:p>
    <w:p>
      <w:pPr>
        <w:spacing w:after="60"/>
      </w:pPr>
      <w:r>
        <w:rPr>
          <w:b/>
          <w:bCs/>
          <w:sz w:val="21"/>
          <w:szCs w:val="21"/>
        </w:rPr>
        <w:t xml:space="preserve">Explanation:</w:t>
      </w:r>
    </w:p>
    <w:p>
      <w:pPr>
        <w:spacing w:after="80"/>
      </w:pPr>
      <w:r>
        <w:rPr>
          <w:b w:val="false"/>
          <w:bCs w:val="false"/>
          <w:i w:val="false"/>
          <w:iCs w:val="false"/>
          <w:sz w:val="21"/>
          <w:szCs w:val="21"/>
        </w:rPr>
        <w:t xml:space="preserve">Conveyance efficiency measures how much of the water diverted at the source (e.g., a canal headworks) actually reaches the field, expressed as a percentage, accounting for losses such as seepage and evaporation along the conveyance system.</w:t>
      </w:r>
    </w:p>
    <w:p>
      <w:pPr>
        <w:spacing w:after="40"/>
      </w:pPr>
      <w:r>
        <w:rPr>
          <w:b/>
          <w:bCs/>
          <w:sz w:val="21"/>
          <w:szCs w:val="21"/>
        </w:rPr>
        <w:t xml:space="preserve">Why the other options are wrong:</w:t>
      </w:r>
    </w:p>
    <w:p>
      <w:pPr>
        <w:spacing w:after="40"/>
        <w:ind w:left="360"/>
      </w:pPr>
      <w:r>
        <w:rPr>
          <w:sz w:val="21"/>
          <w:szCs w:val="21"/>
        </w:rPr>
        <w:t xml:space="preserve">(B)  This ratio describes field application efficiency, not conveyance efficiency.</w:t>
      </w:r>
    </w:p>
    <w:p>
      <w:pPr>
        <w:spacing w:after="40"/>
        <w:ind w:left="360"/>
      </w:pPr>
      <w:r>
        <w:rPr>
          <w:sz w:val="21"/>
          <w:szCs w:val="21"/>
        </w:rPr>
        <w:t xml:space="preserve">(C)  Evaporation-to-length ratio is not the standard definition of conveyance efficiency.</w:t>
      </w:r>
    </w:p>
    <w:p>
      <w:pPr>
        <w:spacing w:after="40"/>
        <w:ind w:left="360"/>
      </w:pPr>
      <w:r>
        <w:rPr>
          <w:sz w:val="21"/>
          <w:szCs w:val="21"/>
        </w:rPr>
        <w:t xml:space="preserve">(D)  Peak-to-average flow ratio describes flow variability, not conveyance efficiency.</w:t>
      </w:r>
    </w:p>
    <w:p>
      <w:pPr>
        <w:pBdr>
          <w:bottom w:val="single" w:color="AAAAAA" w:sz="6" w:space="4"/>
        </w:pBdr>
        <w:spacing w:after="200"/>
      </w:pPr>
    </w:p>
    <w:p>
      <w:pPr>
        <w:spacing w:after="60" w:before="300"/>
      </w:pPr>
      <w:r>
        <w:rPr>
          <w:b/>
          <w:bCs/>
          <w:sz w:val="22"/>
          <w:szCs w:val="22"/>
        </w:rPr>
        <w:t xml:space="preserve">Q.28   [Irrigation &amp; Drainage Engineering — Irrigation Water Conveyance and Application Methods]   NAT, 1 mark</w:t>
      </w:r>
    </w:p>
    <w:p>
      <w:pPr>
        <w:spacing w:after="60"/>
      </w:pPr>
      <w:r>
        <w:rPr>
          <w:b w:val="false"/>
          <w:bCs w:val="false"/>
          <w:i/>
          <w:iCs/>
          <w:sz w:val="21"/>
          <w:szCs w:val="21"/>
        </w:rPr>
        <w:t xml:space="preserve">A drip irrigation lateral has emitters spaced 0.4 m apart along the row, each discharging 4 litres per hour. If the row-to-row spacing is 1.5 m, what is the average application rate over the irrigated area, in mm/h? (Round off to two decimal places)</w:t>
      </w:r>
    </w:p>
    <w:p>
      <w:pPr>
        <w:spacing w:after="40" w:before="100"/>
      </w:pPr>
      <w:r>
        <w:rPr>
          <w:b/>
          <w:bCs/>
          <w:sz w:val="22"/>
          <w:szCs w:val="22"/>
        </w:rPr>
        <w:t xml:space="preserve">Answer: 6.30 to 7.05</w:t>
      </w:r>
    </w:p>
    <w:p>
      <w:pPr>
        <w:spacing w:after="60"/>
      </w:pPr>
      <w:r>
        <w:rPr>
          <w:b/>
          <w:bCs/>
          <w:sz w:val="21"/>
          <w:szCs w:val="21"/>
        </w:rPr>
        <w:t xml:space="preserve">Explanation:</w:t>
      </w:r>
    </w:p>
    <w:p>
      <w:pPr>
        <w:spacing w:after="80"/>
      </w:pPr>
      <w:r>
        <w:rPr>
          <w:b w:val="false"/>
          <w:bCs w:val="false"/>
          <w:i w:val="false"/>
          <w:iCs w:val="false"/>
          <w:sz w:val="21"/>
          <w:szCs w:val="21"/>
        </w:rPr>
        <w:t xml:space="preserve">Area served per emitter = 0.4 m x 1.5 m = 0.6 m^2. Discharge = 4 L/h = 0.004 m^3/h. Application rate = discharge/area = 0.004/0.6 = 0.006667 m/h = 6.67 mm/h.</w:t>
      </w:r>
    </w:p>
    <w:p>
      <w:pPr>
        <w:pBdr>
          <w:bottom w:val="single" w:color="AAAAAA" w:sz="6" w:space="4"/>
        </w:pBdr>
        <w:spacing w:after="200"/>
      </w:pPr>
    </w:p>
    <w:p>
      <w:pPr>
        <w:spacing w:after="60" w:before="300"/>
      </w:pPr>
      <w:r>
        <w:rPr>
          <w:b/>
          <w:bCs/>
          <w:sz w:val="22"/>
          <w:szCs w:val="22"/>
        </w:rPr>
        <w:t xml:space="preserve">Q.29   [Agricultural Process Engineering — Evaporation and Drying]   NAT, 1 mark</w:t>
      </w:r>
    </w:p>
    <w:p>
      <w:pPr>
        <w:spacing w:after="60"/>
      </w:pPr>
      <w:r>
        <w:rPr>
          <w:b w:val="false"/>
          <w:bCs w:val="false"/>
          <w:i/>
          <w:iCs/>
          <w:sz w:val="21"/>
          <w:szCs w:val="21"/>
        </w:rPr>
        <w:t xml:space="preserve">A grain sample weighing 400 g on a wet basis contains 340 g of dry matter. Calculate the moisture content on a wet basis, in percent. (Round off to one decimal place)</w:t>
      </w:r>
    </w:p>
    <w:p>
      <w:pPr>
        <w:spacing w:after="40" w:before="100"/>
      </w:pPr>
      <w:r>
        <w:rPr>
          <w:b/>
          <w:bCs/>
          <w:sz w:val="22"/>
          <w:szCs w:val="22"/>
        </w:rPr>
        <w:t xml:space="preserve">Answer: 14.0 to 16.0</w:t>
      </w:r>
    </w:p>
    <w:p>
      <w:pPr>
        <w:spacing w:after="60"/>
      </w:pPr>
      <w:r>
        <w:rPr>
          <w:b/>
          <w:bCs/>
          <w:sz w:val="21"/>
          <w:szCs w:val="21"/>
        </w:rPr>
        <w:t xml:space="preserve">Explanation:</w:t>
      </w:r>
    </w:p>
    <w:p>
      <w:pPr>
        <w:spacing w:after="80"/>
      </w:pPr>
      <w:r>
        <w:rPr>
          <w:b w:val="false"/>
          <w:bCs w:val="false"/>
          <w:i w:val="false"/>
          <w:iCs w:val="false"/>
          <w:sz w:val="21"/>
          <w:szCs w:val="21"/>
        </w:rPr>
        <w:t xml:space="preserve">Mass of water = 400 - 340 = 60 g. Moisture content (wet basis) = (60/400) x 100 = 15.0%.</w:t>
      </w:r>
    </w:p>
    <w:p>
      <w:pPr>
        <w:pBdr>
          <w:bottom w:val="single" w:color="AAAAAA" w:sz="6" w:space="4"/>
        </w:pBdr>
        <w:spacing w:after="200"/>
      </w:pPr>
    </w:p>
    <w:p>
      <w:pPr>
        <w:spacing w:after="60" w:before="300"/>
      </w:pPr>
      <w:r>
        <w:rPr>
          <w:b/>
          <w:bCs/>
          <w:sz w:val="22"/>
          <w:szCs w:val="22"/>
        </w:rPr>
        <w:t xml:space="preserve">Q.30   [Agricultural Process Engineering — Size Reduction and Material Handling]   MCQ, 1 mark</w:t>
      </w:r>
    </w:p>
    <w:p>
      <w:pPr>
        <w:spacing w:after="60"/>
      </w:pPr>
      <w:r>
        <w:rPr>
          <w:b w:val="false"/>
          <w:bCs w:val="false"/>
          <w:i/>
          <w:iCs/>
          <w:sz w:val="21"/>
          <w:szCs w:val="21"/>
        </w:rPr>
        <w:t xml:space="preserve">Bond's law of size reduction expresses the energy required for size reduction in terms of the:</w:t>
      </w:r>
    </w:p>
    <w:p>
      <w:pPr>
        <w:spacing w:after="40"/>
        <w:ind w:left="360"/>
      </w:pPr>
      <w:r>
        <w:rPr>
          <w:sz w:val="21"/>
          <w:szCs w:val="21"/>
        </w:rPr>
        <w:t xml:space="preserve">(A)  new surface area created during size reduction</w:t>
      </w:r>
    </w:p>
    <w:p>
      <w:pPr>
        <w:spacing w:after="40"/>
        <w:ind w:left="360"/>
      </w:pPr>
      <w:r>
        <w:rPr>
          <w:sz w:val="21"/>
          <w:szCs w:val="21"/>
        </w:rPr>
        <w:t xml:space="preserve">(B)  work index of the material and the square roots of the reciprocals of the final and initial particle sizes</w:t>
      </w:r>
    </w:p>
    <w:p>
      <w:pPr>
        <w:spacing w:after="40"/>
        <w:ind w:left="360"/>
      </w:pPr>
      <w:r>
        <w:rPr>
          <w:sz w:val="21"/>
          <w:szCs w:val="21"/>
        </w:rPr>
        <w:t xml:space="preserve">(C)  natural logarithm of the size reduction ratio only</w:t>
      </w:r>
    </w:p>
    <w:p>
      <w:pPr>
        <w:spacing w:after="40"/>
        <w:ind w:left="360"/>
      </w:pPr>
      <w:r>
        <w:rPr>
          <w:sz w:val="21"/>
          <w:szCs w:val="21"/>
        </w:rPr>
        <w:t xml:space="preserve">(D)  total volume reduction ratio only</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Bond's law states E = Kb(1/sqrt(L2) - 1/sqrt(L1)), where Kb is related to the material's work index, expressing energy in terms of the square roots of the reciprocals of final and initial particle sizes; it is considered a useful general-purpose law spanning both coarse and fine grinding.</w:t>
      </w:r>
    </w:p>
    <w:p>
      <w:pPr>
        <w:spacing w:after="40"/>
      </w:pPr>
      <w:r>
        <w:rPr>
          <w:b/>
          <w:bCs/>
          <w:sz w:val="21"/>
          <w:szCs w:val="21"/>
        </w:rPr>
        <w:t xml:space="preserve">Why the other options are wrong:</w:t>
      </w:r>
    </w:p>
    <w:p>
      <w:pPr>
        <w:spacing w:after="40"/>
        <w:ind w:left="360"/>
      </w:pPr>
      <w:r>
        <w:rPr>
          <w:sz w:val="21"/>
          <w:szCs w:val="21"/>
        </w:rPr>
        <w:t xml:space="preserve">(A)  This describes Rittinger's law, not Bond's law.</w:t>
      </w:r>
    </w:p>
    <w:p>
      <w:pPr>
        <w:spacing w:after="40"/>
        <w:ind w:left="360"/>
      </w:pPr>
      <w:r>
        <w:rPr>
          <w:sz w:val="21"/>
          <w:szCs w:val="21"/>
        </w:rPr>
        <w:t xml:space="preserve">(C)  This describes Kick's law, not Bond's law.</w:t>
      </w:r>
    </w:p>
    <w:p>
      <w:pPr>
        <w:spacing w:after="40"/>
        <w:ind w:left="360"/>
      </w:pPr>
      <w:r>
        <w:rPr>
          <w:sz w:val="21"/>
          <w:szCs w:val="21"/>
        </w:rPr>
        <w:t xml:space="preserve">(D)  Bond's law is based on size (via square roots), not directly on volume reduction ratio.</w:t>
      </w:r>
    </w:p>
    <w:p>
      <w:pPr>
        <w:pBdr>
          <w:bottom w:val="single" w:color="AAAAAA" w:sz="6" w:space="4"/>
        </w:pBdr>
        <w:spacing w:after="200"/>
      </w:pPr>
    </w:p>
    <w:p>
      <w:pPr>
        <w:spacing w:after="60" w:before="300"/>
      </w:pPr>
      <w:r>
        <w:rPr>
          <w:b/>
          <w:bCs/>
          <w:sz w:val="22"/>
          <w:szCs w:val="22"/>
        </w:rPr>
        <w:t xml:space="preserve">Q.31   [Agricultural Process Engineering — Size Reduction and Material Handling]   NAT, 1 mark</w:t>
      </w:r>
    </w:p>
    <w:p>
      <w:pPr>
        <w:spacing w:after="60"/>
      </w:pPr>
      <w:r>
        <w:rPr>
          <w:b w:val="false"/>
          <w:bCs w:val="false"/>
          <w:i/>
          <w:iCs/>
          <w:sz w:val="21"/>
          <w:szCs w:val="21"/>
        </w:rPr>
        <w:t xml:space="preserve">Using Bond's law, E = Kb(1/sqrt(L2) - 1/sqrt(L1)), the energy required to reduce a material from 16 mm to 4 mm is 12 kJ/kg. Using the same Bond's constant, calculate the energy required to reduce the same material from 16 mm to 1 mm, in kJ/kg. (Round off to two decimal places)</w:t>
      </w:r>
    </w:p>
    <w:p>
      <w:pPr>
        <w:spacing w:after="40" w:before="100"/>
      </w:pPr>
      <w:r>
        <w:rPr>
          <w:b/>
          <w:bCs/>
          <w:sz w:val="22"/>
          <w:szCs w:val="22"/>
        </w:rPr>
        <w:t xml:space="preserve">Answer: 34.00 to 38.00</w:t>
      </w:r>
    </w:p>
    <w:p>
      <w:pPr>
        <w:spacing w:after="60"/>
      </w:pPr>
      <w:r>
        <w:rPr>
          <w:b/>
          <w:bCs/>
          <w:sz w:val="21"/>
          <w:szCs w:val="21"/>
        </w:rPr>
        <w:t xml:space="preserve">Explanation:</w:t>
      </w:r>
    </w:p>
    <w:p>
      <w:pPr>
        <w:spacing w:after="80"/>
      </w:pPr>
      <w:r>
        <w:rPr>
          <w:b w:val="false"/>
          <w:bCs w:val="false"/>
          <w:i w:val="false"/>
          <w:iCs w:val="false"/>
          <w:sz w:val="21"/>
          <w:szCs w:val="21"/>
        </w:rPr>
        <w:t xml:space="preserve">First case: 12 = Kb(1/sqrt(4) - 1/sqrt(16)) = Kb(0.5 - 0.25) = Kb x 0.25, so Kb = 48. Second case: E = 48 x (1/sqrt(1) - 1/sqrt(16)) = 48 x (1 - 0.25) = 48 x 0.75 = 36.00 kJ/kg.</w:t>
      </w:r>
    </w:p>
    <w:p>
      <w:pPr>
        <w:pBdr>
          <w:bottom w:val="single" w:color="AAAAAA" w:sz="6" w:space="4"/>
        </w:pBdr>
        <w:spacing w:after="200"/>
      </w:pPr>
    </w:p>
    <w:p>
      <w:pPr>
        <w:spacing w:after="60" w:before="300"/>
      </w:pPr>
      <w:r>
        <w:rPr>
          <w:b/>
          <w:bCs/>
          <w:sz w:val="22"/>
          <w:szCs w:val="22"/>
        </w:rPr>
        <w:t xml:space="preserve">Q.32   [Agricultural Process Engineering — Engineering properties of agricultural produce]   MCQ, 1 mark</w:t>
      </w:r>
    </w:p>
    <w:p>
      <w:pPr>
        <w:spacing w:after="60"/>
      </w:pPr>
      <w:r>
        <w:rPr>
          <w:b w:val="false"/>
          <w:bCs w:val="false"/>
          <w:i/>
          <w:iCs/>
          <w:sz w:val="21"/>
          <w:szCs w:val="21"/>
        </w:rPr>
        <w:t xml:space="preserve">The terminal velocity of a grain kernel falling freely in air is an important design parameter primarily used in:</w:t>
      </w:r>
    </w:p>
    <w:p>
      <w:pPr>
        <w:spacing w:after="40"/>
        <w:ind w:left="360"/>
      </w:pPr>
      <w:r>
        <w:rPr>
          <w:sz w:val="21"/>
          <w:szCs w:val="21"/>
        </w:rPr>
        <w:t xml:space="preserve">(A)  design of tillage implements</w:t>
      </w:r>
    </w:p>
    <w:p>
      <w:pPr>
        <w:spacing w:after="40"/>
        <w:ind w:left="360"/>
      </w:pPr>
      <w:r>
        <w:rPr>
          <w:sz w:val="21"/>
          <w:szCs w:val="21"/>
        </w:rPr>
        <w:t xml:space="preserve">(B)  design of pneumatic conveying and aspiration-based cleaning/grading systems</w:t>
      </w:r>
    </w:p>
    <w:p>
      <w:pPr>
        <w:spacing w:after="40"/>
        <w:ind w:left="360"/>
      </w:pPr>
      <w:r>
        <w:rPr>
          <w:sz w:val="21"/>
          <w:szCs w:val="21"/>
        </w:rPr>
        <w:t xml:space="preserve">(C)  design of irrigation pumps</w:t>
      </w:r>
    </w:p>
    <w:p>
      <w:pPr>
        <w:spacing w:after="40"/>
        <w:ind w:left="360"/>
      </w:pPr>
      <w:r>
        <w:rPr>
          <w:sz w:val="21"/>
          <w:szCs w:val="21"/>
        </w:rPr>
        <w:t xml:space="preserve">(D)  design of tractor hydraulic systems</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Terminal velocity, the constant falling speed reached when air drag balances gravity, determines the minimum air velocity needed to convey or separate grain from lighter impurities in pneumatic conveying and cleaning/grading equipment.</w:t>
      </w:r>
    </w:p>
    <w:p>
      <w:pPr>
        <w:spacing w:after="40"/>
      </w:pPr>
      <w:r>
        <w:rPr>
          <w:b/>
          <w:bCs/>
          <w:sz w:val="21"/>
          <w:szCs w:val="21"/>
        </w:rPr>
        <w:t xml:space="preserve">Why the other options are wrong:</w:t>
      </w:r>
    </w:p>
    <w:p>
      <w:pPr>
        <w:spacing w:after="40"/>
        <w:ind w:left="360"/>
      </w:pPr>
      <w:r>
        <w:rPr>
          <w:sz w:val="21"/>
          <w:szCs w:val="21"/>
        </w:rPr>
        <w:t xml:space="preserve">(A)  Tillage implement design depends on soil mechanical properties, not grain terminal velocity.</w:t>
      </w:r>
    </w:p>
    <w:p>
      <w:pPr>
        <w:spacing w:after="40"/>
        <w:ind w:left="360"/>
      </w:pPr>
      <w:r>
        <w:rPr>
          <w:sz w:val="21"/>
          <w:szCs w:val="21"/>
        </w:rPr>
        <w:t xml:space="preserve">(C)  Irrigation pump design depends on hydraulic head and flow requirements, not grain aerodynamics.</w:t>
      </w:r>
    </w:p>
    <w:p>
      <w:pPr>
        <w:spacing w:after="40"/>
        <w:ind w:left="360"/>
      </w:pPr>
      <w:r>
        <w:rPr>
          <w:sz w:val="21"/>
          <w:szCs w:val="21"/>
        </w:rPr>
        <w:t xml:space="preserve">(D)  Tractor hydraulic system design is unrelated to grain terminal velocity.</w:t>
      </w:r>
    </w:p>
    <w:p>
      <w:pPr>
        <w:pBdr>
          <w:bottom w:val="single" w:color="AAAAAA" w:sz="6" w:space="4"/>
        </w:pBdr>
        <w:spacing w:after="200"/>
      </w:pPr>
    </w:p>
    <w:p>
      <w:pPr>
        <w:spacing w:after="60" w:before="300"/>
      </w:pPr>
      <w:r>
        <w:rPr>
          <w:b/>
          <w:bCs/>
          <w:sz w:val="22"/>
          <w:szCs w:val="22"/>
        </w:rPr>
        <w:t xml:space="preserve">Q.33   [Agricultural Process Engineering — Engineering properties of agricultural produce]   NAT, 1 mark</w:t>
      </w:r>
    </w:p>
    <w:p>
      <w:pPr>
        <w:spacing w:after="60"/>
      </w:pPr>
      <w:r>
        <w:rPr>
          <w:b w:val="false"/>
          <w:bCs w:val="false"/>
          <w:i/>
          <w:iCs/>
          <w:sz w:val="21"/>
          <w:szCs w:val="21"/>
        </w:rPr>
        <w:t xml:space="preserve">A grain sample has a bulk density of 720 kg/m^3 and a true (particle) density of 1440 kg/m^3. Calculate the porosity of the bulk grain mass, in percent. (Round off to one decimal place)</w:t>
      </w:r>
    </w:p>
    <w:p>
      <w:pPr>
        <w:spacing w:after="40" w:before="100"/>
      </w:pPr>
      <w:r>
        <w:rPr>
          <w:b/>
          <w:bCs/>
          <w:sz w:val="22"/>
          <w:szCs w:val="22"/>
        </w:rPr>
        <w:t xml:space="preserve">Answer: 49.0 to 51.0</w:t>
      </w:r>
    </w:p>
    <w:p>
      <w:pPr>
        <w:spacing w:after="60"/>
      </w:pPr>
      <w:r>
        <w:rPr>
          <w:b/>
          <w:bCs/>
          <w:sz w:val="21"/>
          <w:szCs w:val="21"/>
        </w:rPr>
        <w:t xml:space="preserve">Explanation:</w:t>
      </w:r>
    </w:p>
    <w:p>
      <w:pPr>
        <w:spacing w:after="80"/>
      </w:pPr>
      <w:r>
        <w:rPr>
          <w:b w:val="false"/>
          <w:bCs w:val="false"/>
          <w:i w:val="false"/>
          <w:iCs w:val="false"/>
          <w:sz w:val="21"/>
          <w:szCs w:val="21"/>
        </w:rPr>
        <w:t xml:space="preserve">Porosity = 1 - (bulk density/true density) = 1 - (720/1440) = 1 - 0.5 = 0.5 = 50.0%.</w:t>
      </w:r>
    </w:p>
    <w:p>
      <w:pPr>
        <w:pBdr>
          <w:bottom w:val="single" w:color="AAAAAA" w:sz="6" w:space="4"/>
        </w:pBdr>
        <w:spacing w:after="200"/>
      </w:pPr>
    </w:p>
    <w:p>
      <w:pPr>
        <w:spacing w:after="60" w:before="300"/>
      </w:pPr>
      <w:r>
        <w:rPr>
          <w:b/>
          <w:bCs/>
          <w:sz w:val="22"/>
          <w:szCs w:val="22"/>
        </w:rPr>
        <w:t xml:space="preserve">Q.34   [Dairy &amp; Food Engineering — Preservation of Food]   MCQ, 1 mark</w:t>
      </w:r>
    </w:p>
    <w:p>
      <w:pPr>
        <w:spacing w:after="60"/>
      </w:pPr>
      <w:r>
        <w:rPr>
          <w:b w:val="false"/>
          <w:bCs w:val="false"/>
          <w:i/>
          <w:iCs/>
          <w:sz w:val="21"/>
          <w:szCs w:val="21"/>
        </w:rPr>
        <w:t xml:space="preserve">Blanching of vegetables prior to freezing or canning is primarily done to:</w:t>
      </w:r>
    </w:p>
    <w:p>
      <w:pPr>
        <w:spacing w:after="40"/>
        <w:ind w:left="360"/>
      </w:pPr>
      <w:r>
        <w:rPr>
          <w:sz w:val="21"/>
          <w:szCs w:val="21"/>
        </w:rPr>
        <w:t xml:space="preserve">(A)  sterilize the vegetables completely</w:t>
      </w:r>
    </w:p>
    <w:p>
      <w:pPr>
        <w:spacing w:after="40"/>
        <w:ind w:left="360"/>
      </w:pPr>
      <w:r>
        <w:rPr>
          <w:sz w:val="21"/>
          <w:szCs w:val="21"/>
        </w:rPr>
        <w:t xml:space="preserve">(B)  inactivate enzymes that would otherwise cause quality deterioration during storage</w:t>
      </w:r>
    </w:p>
    <w:p>
      <w:pPr>
        <w:spacing w:after="40"/>
        <w:ind w:left="360"/>
      </w:pPr>
      <w:r>
        <w:rPr>
          <w:sz w:val="21"/>
          <w:szCs w:val="21"/>
        </w:rPr>
        <w:t xml:space="preserve">(C)  increase the moisture content of the vegetables</w:t>
      </w:r>
    </w:p>
    <w:p>
      <w:pPr>
        <w:spacing w:after="40"/>
        <w:ind w:left="360"/>
      </w:pPr>
      <w:r>
        <w:rPr>
          <w:sz w:val="21"/>
          <w:szCs w:val="21"/>
        </w:rPr>
        <w:t xml:space="preserve">(D)  caramelize surface sugars for improved flavor</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Blanching is a mild heat treatment used mainly to inactivate enzymes (such as those causing off-flavors, discoloration, and texture loss) that remain active during frozen or canned storage if not deactivated beforehand.</w:t>
      </w:r>
    </w:p>
    <w:p>
      <w:pPr>
        <w:spacing w:after="40"/>
      </w:pPr>
      <w:r>
        <w:rPr>
          <w:b/>
          <w:bCs/>
          <w:sz w:val="21"/>
          <w:szCs w:val="21"/>
        </w:rPr>
        <w:t xml:space="preserve">Why the other options are wrong:</w:t>
      </w:r>
    </w:p>
    <w:p>
      <w:pPr>
        <w:spacing w:after="40"/>
        <w:ind w:left="360"/>
      </w:pPr>
      <w:r>
        <w:rPr>
          <w:sz w:val="21"/>
          <w:szCs w:val="21"/>
        </w:rPr>
        <w:t xml:space="preserve">(A)  Blanching is a mild treatment, not sufficient for complete sterilization.</w:t>
      </w:r>
    </w:p>
    <w:p>
      <w:pPr>
        <w:spacing w:after="40"/>
        <w:ind w:left="360"/>
      </w:pPr>
      <w:r>
        <w:rPr>
          <w:sz w:val="21"/>
          <w:szCs w:val="21"/>
        </w:rPr>
        <w:t xml:space="preserve">(C)  Blanching does not meaningfully increase moisture content of the vegetable; it is a heat treatment, not a hydration step.</w:t>
      </w:r>
    </w:p>
    <w:p>
      <w:pPr>
        <w:spacing w:after="40"/>
        <w:ind w:left="360"/>
      </w:pPr>
      <w:r>
        <w:rPr>
          <w:sz w:val="21"/>
          <w:szCs w:val="21"/>
        </w:rPr>
        <w:t xml:space="preserve">(D)  Caramelization requires much higher, sustained temperatures than a brief blanching treatment.</w:t>
      </w:r>
    </w:p>
    <w:p>
      <w:pPr>
        <w:pBdr>
          <w:bottom w:val="single" w:color="AAAAAA" w:sz="6" w:space="4"/>
        </w:pBdr>
        <w:spacing w:after="200"/>
      </w:pPr>
    </w:p>
    <w:p>
      <w:pPr>
        <w:spacing w:after="60" w:before="300"/>
      </w:pPr>
      <w:r>
        <w:rPr>
          <w:b/>
          <w:bCs/>
          <w:sz w:val="22"/>
          <w:szCs w:val="22"/>
        </w:rPr>
        <w:t xml:space="preserve">Q.35   [Dairy &amp; Food Engineering — Preservation of Food]   MSQ, 1 mark</w:t>
      </w:r>
    </w:p>
    <w:p>
      <w:pPr>
        <w:spacing w:after="60"/>
      </w:pPr>
      <w:r>
        <w:rPr>
          <w:b w:val="false"/>
          <w:bCs w:val="false"/>
          <w:i/>
          <w:iCs/>
          <w:sz w:val="21"/>
          <w:szCs w:val="21"/>
        </w:rPr>
        <w:t xml:space="preserve">Which of the following statement(s) regarding the use of chemical preservatives in food preservation is/are correct?</w:t>
      </w:r>
    </w:p>
    <w:p>
      <w:pPr>
        <w:spacing w:after="40"/>
        <w:ind w:left="360"/>
      </w:pPr>
      <w:r>
        <w:rPr>
          <w:sz w:val="21"/>
          <w:szCs w:val="21"/>
        </w:rPr>
        <w:t xml:space="preserve">(A)  Sodium benzoate is commonly used as a preservative in acidic food products such as fruit juices and pickles</w:t>
      </w:r>
    </w:p>
    <w:p>
      <w:pPr>
        <w:spacing w:after="40"/>
        <w:ind w:left="360"/>
      </w:pPr>
      <w:r>
        <w:rPr>
          <w:sz w:val="21"/>
          <w:szCs w:val="21"/>
        </w:rPr>
        <w:t xml:space="preserve">(B)  Sulfur dioxide/sulfites are used to prevent browning and microbial spoilage in some dried fruits</w:t>
      </w:r>
    </w:p>
    <w:p>
      <w:pPr>
        <w:spacing w:after="40"/>
        <w:ind w:left="360"/>
      </w:pPr>
      <w:r>
        <w:rPr>
          <w:sz w:val="21"/>
          <w:szCs w:val="21"/>
        </w:rPr>
        <w:t xml:space="preserve">(C)  Chemical preservatives can be used in unlimited quantities in any food product without any regulatory limits</w:t>
      </w:r>
    </w:p>
    <w:p>
      <w:pPr>
        <w:spacing w:after="40"/>
        <w:ind w:left="360"/>
      </w:pPr>
      <w:r>
        <w:rPr>
          <w:sz w:val="21"/>
          <w:szCs w:val="21"/>
        </w:rPr>
        <w:t xml:space="preserve">(D)  Potassium metabisulfite is commonly used in wine and fruit processing</w:t>
      </w:r>
    </w:p>
    <w:p>
      <w:pPr>
        <w:spacing w:after="40" w:before="100"/>
      </w:pPr>
      <w:r>
        <w:rPr>
          <w:b/>
          <w:bCs/>
          <w:sz w:val="22"/>
          <w:szCs w:val="22"/>
        </w:rPr>
        <w:t xml:space="preserve">Answer: A, B, D</w:t>
      </w:r>
    </w:p>
    <w:p>
      <w:pPr>
        <w:spacing w:after="60"/>
      </w:pPr>
      <w:r>
        <w:rPr>
          <w:b/>
          <w:bCs/>
          <w:sz w:val="21"/>
          <w:szCs w:val="21"/>
        </w:rPr>
        <w:t xml:space="preserve">Explanation:</w:t>
      </w:r>
    </w:p>
    <w:p>
      <w:pPr>
        <w:spacing w:after="80"/>
      </w:pPr>
      <w:r>
        <w:rPr>
          <w:b w:val="false"/>
          <w:bCs w:val="false"/>
          <w:i w:val="false"/>
          <w:iCs w:val="false"/>
          <w:sz w:val="21"/>
          <w:szCs w:val="21"/>
        </w:rPr>
        <w:t xml:space="preserve">Sodium benzoate (A), sulfites (B), and potassium metabisulfite (D) are all correctly described, standard chemical preservatives used in the applications stated. Statement C is incorrect.</w:t>
      </w:r>
    </w:p>
    <w:p>
      <w:pPr>
        <w:spacing w:after="40"/>
      </w:pPr>
      <w:r>
        <w:rPr>
          <w:b/>
          <w:bCs/>
          <w:sz w:val="21"/>
          <w:szCs w:val="21"/>
        </w:rPr>
        <w:t xml:space="preserve">Status of each option:</w:t>
      </w:r>
    </w:p>
    <w:p>
      <w:pPr>
        <w:spacing w:after="40"/>
        <w:ind w:left="360"/>
      </w:pPr>
      <w:r>
        <w:rPr>
          <w:sz w:val="21"/>
          <w:szCs w:val="21"/>
        </w:rPr>
        <w:t xml:space="preserve">(A)  Correct — sodium benzoate is effective and commonly permitted in acidic foods like juices and pickles.</w:t>
      </w:r>
    </w:p>
    <w:p>
      <w:pPr>
        <w:spacing w:after="40"/>
        <w:ind w:left="360"/>
      </w:pPr>
      <w:r>
        <w:rPr>
          <w:sz w:val="21"/>
          <w:szCs w:val="21"/>
        </w:rPr>
        <w:t xml:space="preserve">(B)  Correct — sulfur dioxide/sulfites inhibit both enzymatic browning and microbial growth in dried fruit.</w:t>
      </w:r>
    </w:p>
    <w:p>
      <w:pPr>
        <w:spacing w:after="40"/>
        <w:ind w:left="360"/>
      </w:pPr>
      <w:r>
        <w:rPr>
          <w:sz w:val="21"/>
          <w:szCs w:val="21"/>
        </w:rPr>
        <w:t xml:space="preserve">(C)  Incorrect — chemical preservative use is regulated, with specified maximum permissible limits set by food safety authorities for each food category.</w:t>
      </w:r>
    </w:p>
    <w:p>
      <w:pPr>
        <w:spacing w:after="40"/>
        <w:ind w:left="360"/>
      </w:pPr>
      <w:r>
        <w:rPr>
          <w:sz w:val="21"/>
          <w:szCs w:val="21"/>
        </w:rPr>
        <w:t xml:space="preserve">(D)  Correct — potassium metabisulfite is a standard preservative and antioxidant used in winemaking and fruit processing.</w:t>
      </w:r>
    </w:p>
    <w:p>
      <w:pPr>
        <w:pBdr>
          <w:bottom w:val="single" w:color="AAAAAA" w:sz="6" w:space="4"/>
        </w:pBdr>
        <w:spacing w:after="200"/>
      </w:pPr>
    </w:p>
    <w:p>
      <w:pPr>
        <w:spacing w:after="60" w:before="300"/>
      </w:pPr>
      <w:r>
        <w:rPr>
          <w:b/>
          <w:bCs/>
          <w:sz w:val="22"/>
          <w:szCs w:val="22"/>
        </w:rPr>
        <w:t xml:space="preserve">Q.36   [Engineering Mathematics — Calculus]   MCQ, 2 marks</w:t>
      </w:r>
    </w:p>
    <w:p>
      <w:pPr>
        <w:spacing w:after="60"/>
      </w:pPr>
      <w:r>
        <w:rPr>
          <w:b w:val="false"/>
          <w:bCs w:val="false"/>
          <w:i/>
          <w:iCs/>
          <w:sz w:val="21"/>
          <w:szCs w:val="21"/>
        </w:rPr>
        <w:t xml:space="preserve">The function g(x) = x^4 - 4x^3 has points of inflection where g''(x) = 0. What is the value of x (other than x = 0) at which g(x) has a point of inflection?</w:t>
      </w:r>
    </w:p>
    <w:p>
      <w:pPr>
        <w:spacing w:after="40"/>
        <w:ind w:left="360"/>
      </w:pPr>
      <w:r>
        <w:rPr>
          <w:sz w:val="21"/>
          <w:szCs w:val="21"/>
        </w:rPr>
        <w:t xml:space="preserve">(A)  1</w:t>
      </w:r>
    </w:p>
    <w:p>
      <w:pPr>
        <w:spacing w:after="40"/>
        <w:ind w:left="360"/>
      </w:pPr>
      <w:r>
        <w:rPr>
          <w:sz w:val="21"/>
          <w:szCs w:val="21"/>
        </w:rPr>
        <w:t xml:space="preserve">(B)  2</w:t>
      </w:r>
    </w:p>
    <w:p>
      <w:pPr>
        <w:spacing w:after="40"/>
        <w:ind w:left="360"/>
      </w:pPr>
      <w:r>
        <w:rPr>
          <w:sz w:val="21"/>
          <w:szCs w:val="21"/>
        </w:rPr>
        <w:t xml:space="preserve">(C)  3</w:t>
      </w:r>
    </w:p>
    <w:p>
      <w:pPr>
        <w:spacing w:after="40"/>
        <w:ind w:left="360"/>
      </w:pPr>
      <w:r>
        <w:rPr>
          <w:sz w:val="21"/>
          <w:szCs w:val="21"/>
        </w:rPr>
        <w:t xml:space="preserve">(D)  4</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g'(x) = 4x^3 - 12x^2. g''(x) = 12x^2 - 24x = 12x(x-2). Setting g''(x) = 0 gives x = 0 or x = 2, and the second derivative changes sign at each, confirming both are inflection points. The value other than x = 0 is x = 2.</w:t>
      </w:r>
    </w:p>
    <w:p>
      <w:pPr>
        <w:spacing w:after="40"/>
      </w:pPr>
      <w:r>
        <w:rPr>
          <w:b/>
          <w:bCs/>
          <w:sz w:val="21"/>
          <w:szCs w:val="21"/>
        </w:rPr>
        <w:t xml:space="preserve">Why the other options are wrong:</w:t>
      </w:r>
    </w:p>
    <w:p>
      <w:pPr>
        <w:spacing w:after="40"/>
        <w:ind w:left="360"/>
      </w:pPr>
      <w:r>
        <w:rPr>
          <w:sz w:val="21"/>
          <w:szCs w:val="21"/>
        </w:rPr>
        <w:t xml:space="preserve">(A)  x = 1 does not satisfy g''(x) = 0, since g''(1) = 12(1)(1-2) = -12, not zero.</w:t>
      </w:r>
    </w:p>
    <w:p>
      <w:pPr>
        <w:spacing w:after="40"/>
        <w:ind w:left="360"/>
      </w:pPr>
      <w:r>
        <w:rPr>
          <w:sz w:val="21"/>
          <w:szCs w:val="21"/>
        </w:rPr>
        <w:t xml:space="preserve">(C)  x = 3 does not satisfy g''(x) = 0, since g''(3) = 12(3)(1) = 36, not zero.</w:t>
      </w:r>
    </w:p>
    <w:p>
      <w:pPr>
        <w:spacing w:after="40"/>
        <w:ind w:left="360"/>
      </w:pPr>
      <w:r>
        <w:rPr>
          <w:sz w:val="21"/>
          <w:szCs w:val="21"/>
        </w:rPr>
        <w:t xml:space="preserve">(D)  x = 4 does not satisfy g''(x) = 0, since g''(4) = 12(4)(2) = 96, not zero.</w:t>
      </w:r>
    </w:p>
    <w:p>
      <w:pPr>
        <w:pBdr>
          <w:bottom w:val="single" w:color="AAAAAA" w:sz="6" w:space="4"/>
        </w:pBdr>
        <w:spacing w:after="200"/>
      </w:pPr>
    </w:p>
    <w:p>
      <w:pPr>
        <w:spacing w:after="60" w:before="300"/>
      </w:pPr>
      <w:r>
        <w:rPr>
          <w:b/>
          <w:bCs/>
          <w:sz w:val="22"/>
          <w:szCs w:val="22"/>
        </w:rPr>
        <w:t xml:space="preserve">Q.37   [Engineering Mathematics — Calculus]   NAT, 2 marks</w:t>
      </w:r>
    </w:p>
    <w:p>
      <w:pPr>
        <w:spacing w:after="60"/>
      </w:pPr>
      <w:r>
        <w:rPr>
          <w:b w:val="false"/>
          <w:bCs w:val="false"/>
          <w:i/>
          <w:iCs/>
          <w:sz w:val="21"/>
          <w:szCs w:val="21"/>
        </w:rPr>
        <w:t xml:space="preserve">Evaluate the definite integral: Integral from 0 to 1 of (4x^3 - 3x^2 + 2) dx. (Round off to two decimal places)</w:t>
      </w:r>
    </w:p>
    <w:p>
      <w:pPr>
        <w:spacing w:after="40" w:before="100"/>
      </w:pPr>
      <w:r>
        <w:rPr>
          <w:b/>
          <w:bCs/>
          <w:sz w:val="22"/>
          <w:szCs w:val="22"/>
        </w:rPr>
        <w:t xml:space="preserve">Answer: 1.90 to 2.10</w:t>
      </w:r>
    </w:p>
    <w:p>
      <w:pPr>
        <w:spacing w:after="60"/>
      </w:pPr>
      <w:r>
        <w:rPr>
          <w:b/>
          <w:bCs/>
          <w:sz w:val="21"/>
          <w:szCs w:val="21"/>
        </w:rPr>
        <w:t xml:space="preserve">Explanation:</w:t>
      </w:r>
    </w:p>
    <w:p>
      <w:pPr>
        <w:spacing w:after="80"/>
      </w:pPr>
      <w:r>
        <w:rPr>
          <w:b w:val="false"/>
          <w:bCs w:val="false"/>
          <w:i w:val="false"/>
          <w:iCs w:val="false"/>
          <w:sz w:val="21"/>
          <w:szCs w:val="21"/>
        </w:rPr>
        <w:t xml:space="preserve">Antiderivative: x^4 - x^3 + 2x. Evaluating from 0 to 1: (1 - 1 + 2) - (0) = 2 - 0 = 2.00.</w:t>
      </w:r>
    </w:p>
    <w:p>
      <w:pPr>
        <w:pBdr>
          <w:bottom w:val="single" w:color="AAAAAA" w:sz="6" w:space="4"/>
        </w:pBdr>
        <w:spacing w:after="200"/>
      </w:pPr>
    </w:p>
    <w:p>
      <w:pPr>
        <w:spacing w:after="60" w:before="300"/>
      </w:pPr>
      <w:r>
        <w:rPr>
          <w:b/>
          <w:bCs/>
          <w:sz w:val="22"/>
          <w:szCs w:val="22"/>
        </w:rPr>
        <w:t xml:space="preserve">Q.38   [Engineering Mathematics — Linear Algebra]   MCQ, 2 marks</w:t>
      </w:r>
    </w:p>
    <w:p>
      <w:pPr>
        <w:spacing w:after="60"/>
      </w:pPr>
      <w:r>
        <w:rPr>
          <w:b w:val="false"/>
          <w:bCs w:val="false"/>
          <w:i/>
          <w:iCs/>
          <w:sz w:val="21"/>
          <w:szCs w:val="21"/>
        </w:rPr>
        <w:t xml:space="preserve">What are the eigenvalues of the diagonal matrix [[3,0],[0,7]]?</w:t>
      </w:r>
    </w:p>
    <w:p>
      <w:pPr>
        <w:spacing w:after="40"/>
        <w:ind w:left="360"/>
      </w:pPr>
      <w:r>
        <w:rPr>
          <w:sz w:val="21"/>
          <w:szCs w:val="21"/>
        </w:rPr>
        <w:t xml:space="preserve">(A)  3 and 7</w:t>
      </w:r>
    </w:p>
    <w:p>
      <w:pPr>
        <w:spacing w:after="40"/>
        <w:ind w:left="360"/>
      </w:pPr>
      <w:r>
        <w:rPr>
          <w:sz w:val="21"/>
          <w:szCs w:val="21"/>
        </w:rPr>
        <w:t xml:space="preserve">(B)  0 and 10</w:t>
      </w:r>
    </w:p>
    <w:p>
      <w:pPr>
        <w:spacing w:after="40"/>
        <w:ind w:left="360"/>
      </w:pPr>
      <w:r>
        <w:rPr>
          <w:sz w:val="21"/>
          <w:szCs w:val="21"/>
        </w:rPr>
        <w:t xml:space="preserve">(C)  21 and 0</w:t>
      </w:r>
    </w:p>
    <w:p>
      <w:pPr>
        <w:spacing w:after="40"/>
        <w:ind w:left="360"/>
      </w:pPr>
      <w:r>
        <w:rPr>
          <w:sz w:val="21"/>
          <w:szCs w:val="21"/>
        </w:rPr>
        <w:t xml:space="preserve">(D)  4 and 4</w:t>
      </w:r>
    </w:p>
    <w:p>
      <w:pPr>
        <w:spacing w:after="40" w:before="100"/>
      </w:pPr>
      <w:r>
        <w:rPr>
          <w:b/>
          <w:bCs/>
          <w:sz w:val="22"/>
          <w:szCs w:val="22"/>
        </w:rPr>
        <w:t xml:space="preserve">Answer: A</w:t>
      </w:r>
    </w:p>
    <w:p>
      <w:pPr>
        <w:spacing w:after="60"/>
      </w:pPr>
      <w:r>
        <w:rPr>
          <w:b/>
          <w:bCs/>
          <w:sz w:val="21"/>
          <w:szCs w:val="21"/>
        </w:rPr>
        <w:t xml:space="preserve">Explanation:</w:t>
      </w:r>
    </w:p>
    <w:p>
      <w:pPr>
        <w:spacing w:after="80"/>
      </w:pPr>
      <w:r>
        <w:rPr>
          <w:b w:val="false"/>
          <w:bCs w:val="false"/>
          <w:i w:val="false"/>
          <w:iCs w:val="false"/>
          <w:sz w:val="21"/>
          <w:szCs w:val="21"/>
        </w:rPr>
        <w:t xml:space="preserve">For a diagonal matrix, the eigenvalues are simply the entries on the main diagonal. Here the diagonal entries are 3 and 7, so the eigenvalues are 3 and 7.</w:t>
      </w:r>
    </w:p>
    <w:p>
      <w:pPr>
        <w:spacing w:after="40"/>
      </w:pPr>
      <w:r>
        <w:rPr>
          <w:b/>
          <w:bCs/>
          <w:sz w:val="21"/>
          <w:szCs w:val="21"/>
        </w:rPr>
        <w:t xml:space="preserve">Why the other options are wrong:</w:t>
      </w:r>
    </w:p>
    <w:p>
      <w:pPr>
        <w:spacing w:after="40"/>
        <w:ind w:left="360"/>
      </w:pPr>
      <w:r>
        <w:rPr>
          <w:sz w:val="21"/>
          <w:szCs w:val="21"/>
        </w:rPr>
        <w:t xml:space="preserve">(B)  Neither 0 nor 10 appears on the diagonal of this matrix.</w:t>
      </w:r>
    </w:p>
    <w:p>
      <w:pPr>
        <w:spacing w:after="40"/>
        <w:ind w:left="360"/>
      </w:pPr>
      <w:r>
        <w:rPr>
          <w:sz w:val="21"/>
          <w:szCs w:val="21"/>
        </w:rPr>
        <w:t xml:space="preserve">(C)  21 is the determinant (product of eigenvalues) and 0 is unrelated; neither is an eigenvalue itself.</w:t>
      </w:r>
    </w:p>
    <w:p>
      <w:pPr>
        <w:spacing w:after="40"/>
        <w:ind w:left="360"/>
      </w:pPr>
      <w:r>
        <w:rPr>
          <w:sz w:val="21"/>
          <w:szCs w:val="21"/>
        </w:rPr>
        <w:t xml:space="preserve">(D)  4 and 4 would be the eigenvalues only if both diagonal entries were equal to 4, which they are not.</w:t>
      </w:r>
    </w:p>
    <w:p>
      <w:pPr>
        <w:pBdr>
          <w:bottom w:val="single" w:color="AAAAAA" w:sz="6" w:space="4"/>
        </w:pBdr>
        <w:spacing w:after="200"/>
      </w:pPr>
    </w:p>
    <w:p>
      <w:pPr>
        <w:spacing w:after="60" w:before="300"/>
      </w:pPr>
      <w:r>
        <w:rPr>
          <w:b/>
          <w:bCs/>
          <w:sz w:val="22"/>
          <w:szCs w:val="22"/>
        </w:rPr>
        <w:t xml:space="preserve">Q.39   [Engineering Mathematics — Vector Calculus (rotation)]   NAT, 2 marks</w:t>
      </w:r>
    </w:p>
    <w:p>
      <w:pPr>
        <w:spacing w:after="60"/>
      </w:pPr>
      <w:r>
        <w:rPr>
          <w:b w:val="false"/>
          <w:bCs w:val="false"/>
          <w:i/>
          <w:iCs/>
          <w:sz w:val="21"/>
          <w:szCs w:val="21"/>
        </w:rPr>
        <w:t xml:space="preserve">For the scalar field phi(x,y,z) = x^2 y + y z^2, calculate the magnitude of the gradient vector, grad(phi), at the point (1, 2, 1). (Round off to two decimal places)</w:t>
      </w:r>
    </w:p>
    <w:p>
      <w:pPr>
        <w:spacing w:after="40" w:before="100"/>
      </w:pPr>
      <w:r>
        <w:rPr>
          <w:b/>
          <w:bCs/>
          <w:sz w:val="22"/>
          <w:szCs w:val="22"/>
        </w:rPr>
        <w:t xml:space="preserve">Answer: 5.80 to 6.20</w:t>
      </w:r>
    </w:p>
    <w:p>
      <w:pPr>
        <w:spacing w:after="60"/>
      </w:pPr>
      <w:r>
        <w:rPr>
          <w:b/>
          <w:bCs/>
          <w:sz w:val="21"/>
          <w:szCs w:val="21"/>
        </w:rPr>
        <w:t xml:space="preserve">Explanation:</w:t>
      </w:r>
    </w:p>
    <w:p>
      <w:pPr>
        <w:spacing w:after="80"/>
      </w:pPr>
      <w:r>
        <w:rPr>
          <w:b w:val="false"/>
          <w:bCs w:val="false"/>
          <w:i w:val="false"/>
          <w:iCs w:val="false"/>
          <w:sz w:val="21"/>
          <w:szCs w:val="21"/>
        </w:rPr>
        <w:t xml:space="preserve">grad(phi) = (d phi/dx, d phi/dy, d phi/dz) = (2xy, x^2 + z^2, 2yz). At (1,2,1): d phi/dx = 2(1)(2) = 4; d phi/dy = 1^2 + 1^2 = 2; d phi/dz = 2(2)(1) = 4. So grad(phi) = (4, 2, 4). Magnitude = sqrt(4^2 + 2^2 + 4^2) = sqrt(16+4+16) = sqrt(36) = 6.00.</w:t>
      </w:r>
    </w:p>
    <w:p>
      <w:pPr>
        <w:pBdr>
          <w:bottom w:val="single" w:color="AAAAAA" w:sz="6" w:space="4"/>
        </w:pBdr>
        <w:spacing w:after="200"/>
      </w:pPr>
    </w:p>
    <w:p>
      <w:pPr>
        <w:spacing w:after="60" w:before="300"/>
      </w:pPr>
      <w:r>
        <w:rPr>
          <w:b/>
          <w:bCs/>
          <w:sz w:val="22"/>
          <w:szCs w:val="22"/>
        </w:rPr>
        <w:t xml:space="preserve">Q.40   [Farm Machinery — Farm Machinery: soil tillage and forces on a tillage tool]   NAT, 2 marks</w:t>
      </w:r>
    </w:p>
    <w:p>
      <w:pPr>
        <w:spacing w:after="60"/>
      </w:pPr>
      <w:r>
        <w:rPr>
          <w:b w:val="false"/>
          <w:bCs w:val="false"/>
          <w:i/>
          <w:iCs/>
          <w:sz w:val="21"/>
          <w:szCs w:val="21"/>
        </w:rPr>
        <w:t xml:space="preserve">A chisel plough with 5 shanks operates at a depth of 25 cm. Each shank has an effective width of 10 cm, and the soil's specific resistance is 0.4 N/cm^2 of cross-sectional area per shank. What is the total draft required by the plough, in kN? (Round off to two decimal places)</w:t>
      </w:r>
    </w:p>
    <w:p>
      <w:pPr>
        <w:spacing w:after="40" w:before="100"/>
      </w:pPr>
      <w:r>
        <w:rPr>
          <w:b/>
          <w:bCs/>
          <w:sz w:val="22"/>
          <w:szCs w:val="22"/>
        </w:rPr>
        <w:t xml:space="preserve">Answer: 0.45 to 0.55</w:t>
      </w:r>
    </w:p>
    <w:p>
      <w:pPr>
        <w:spacing w:after="60"/>
      </w:pPr>
      <w:r>
        <w:rPr>
          <w:b/>
          <w:bCs/>
          <w:sz w:val="21"/>
          <w:szCs w:val="21"/>
        </w:rPr>
        <w:t xml:space="preserve">Explanation:</w:t>
      </w:r>
    </w:p>
    <w:p>
      <w:pPr>
        <w:spacing w:after="80"/>
      </w:pPr>
      <w:r>
        <w:rPr>
          <w:b w:val="false"/>
          <w:bCs w:val="false"/>
          <w:i w:val="false"/>
          <w:iCs w:val="false"/>
          <w:sz w:val="21"/>
          <w:szCs w:val="21"/>
        </w:rPr>
        <w:t xml:space="preserve">Cross-sectional area handled by each shank = depth x width = 25 cm x 10 cm = 250 cm^2. Draft per shank = specific resistance x area = 0.4 N/cm^2 x 250 cm^2 = 100 N. Total draft for 5 shanks = 5 x 100 = 500 N = 0.50 kN.</w:t>
      </w:r>
    </w:p>
    <w:p>
      <w:pPr>
        <w:pBdr>
          <w:bottom w:val="single" w:color="AAAAAA" w:sz="6" w:space="4"/>
        </w:pBdr>
        <w:spacing w:after="200"/>
      </w:pPr>
    </w:p>
    <w:p>
      <w:pPr>
        <w:spacing w:after="60" w:before="300"/>
      </w:pPr>
      <w:r>
        <w:rPr>
          <w:b/>
          <w:bCs/>
          <w:sz w:val="22"/>
          <w:szCs w:val="22"/>
        </w:rPr>
        <w:t xml:space="preserve">Q.41   [Farm Machinery — Overload safety devices (rotation)]   NAT, 2 marks</w:t>
      </w:r>
    </w:p>
    <w:p>
      <w:pPr>
        <w:spacing w:after="60"/>
      </w:pPr>
      <w:r>
        <w:rPr>
          <w:b w:val="false"/>
          <w:bCs w:val="false"/>
          <w:i/>
          <w:iCs/>
          <w:sz w:val="21"/>
          <w:szCs w:val="21"/>
        </w:rPr>
        <w:t xml:space="preserve">A shear-pin overload protection device on a rotary tiller is designed to fail (shear) when the transmitted torque exceeds 250 N.m. The shear pin has a diameter of 6 mm and is located at a radius of 40 mm from the shaft centre. Calculate the shear stress in the pin at the point of failure, in MPa. (Round off to one decimal place)</w:t>
      </w:r>
    </w:p>
    <w:p>
      <w:pPr>
        <w:spacing w:after="40" w:before="100"/>
      </w:pPr>
      <w:r>
        <w:rPr>
          <w:b/>
          <w:bCs/>
          <w:sz w:val="22"/>
          <w:szCs w:val="22"/>
        </w:rPr>
        <w:t xml:space="preserve">Answer: 210.0 to 232.0</w:t>
      </w:r>
    </w:p>
    <w:p>
      <w:pPr>
        <w:spacing w:after="60"/>
      </w:pPr>
      <w:r>
        <w:rPr>
          <w:b/>
          <w:bCs/>
          <w:sz w:val="21"/>
          <w:szCs w:val="21"/>
        </w:rPr>
        <w:t xml:space="preserve">Explanation:</w:t>
      </w:r>
    </w:p>
    <w:p>
      <w:pPr>
        <w:spacing w:after="80"/>
      </w:pPr>
      <w:r>
        <w:rPr>
          <w:b w:val="false"/>
          <w:bCs w:val="false"/>
          <w:i w:val="false"/>
          <w:iCs w:val="false"/>
          <w:sz w:val="21"/>
          <w:szCs w:val="21"/>
        </w:rPr>
        <w:t xml:space="preserve">At failure, Torque = Force x radius, so Force = 250 N.m / 0.040 m = 6250 N. The shear area of the pin = (pi/4) d^2 = 0.7854 x (0.006 m)^2 = 0.7854 x 0.000036 m^2 = 2.827 x 10^-5 m^2 = 28.27 mm^2. Shear stress = Force/Area = 6250 N / 28.27 mm^2 = 221.1 N/mm^2 = 221.1 MPa.</w:t>
      </w:r>
    </w:p>
    <w:p>
      <w:pPr>
        <w:pBdr>
          <w:bottom w:val="single" w:color="AAAAAA" w:sz="6" w:space="4"/>
        </w:pBdr>
        <w:spacing w:after="200"/>
      </w:pPr>
    </w:p>
    <w:p>
      <w:pPr>
        <w:spacing w:after="60" w:before="300"/>
      </w:pPr>
      <w:r>
        <w:rPr>
          <w:b/>
          <w:bCs/>
          <w:sz w:val="22"/>
          <w:szCs w:val="22"/>
        </w:rPr>
        <w:t xml:space="preserve">Q.42   [Farm Machinery — Machine Design: machine elements]   NAT, 2 marks</w:t>
      </w:r>
    </w:p>
    <w:p>
      <w:pPr>
        <w:spacing w:after="60"/>
      </w:pPr>
      <w:r>
        <w:rPr>
          <w:b w:val="false"/>
          <w:bCs w:val="false"/>
          <w:i/>
          <w:iCs/>
          <w:sz w:val="21"/>
          <w:szCs w:val="21"/>
        </w:rPr>
        <w:t xml:space="preserve">A gear reducer has an input speed of 1440 rpm and an output speed of 480 rpm. If the input gear has 20 teeth, how many teeth does the output gear have? (Round off to nearest integer)</w:t>
      </w:r>
    </w:p>
    <w:p>
      <w:pPr>
        <w:spacing w:after="40" w:before="100"/>
      </w:pPr>
      <w:r>
        <w:rPr>
          <w:b/>
          <w:bCs/>
          <w:sz w:val="22"/>
          <w:szCs w:val="22"/>
        </w:rPr>
        <w:t xml:space="preserve">Answer: 58 to 62</w:t>
      </w:r>
    </w:p>
    <w:p>
      <w:pPr>
        <w:spacing w:after="60"/>
      </w:pPr>
      <w:r>
        <w:rPr>
          <w:b/>
          <w:bCs/>
          <w:sz w:val="21"/>
          <w:szCs w:val="21"/>
        </w:rPr>
        <w:t xml:space="preserve">Explanation:</w:t>
      </w:r>
    </w:p>
    <w:p>
      <w:pPr>
        <w:spacing w:after="80"/>
      </w:pPr>
      <w:r>
        <w:rPr>
          <w:b w:val="false"/>
          <w:bCs w:val="false"/>
          <w:i w:val="false"/>
          <w:iCs w:val="false"/>
          <w:sz w:val="21"/>
          <w:szCs w:val="21"/>
        </w:rPr>
        <w:t xml:space="preserve">For meshing gears, N1 T1 = N2 T2, so T2 = T1 x N1/N2 = 20 x 1440/480 = 20 x 3 = 60 teeth.</w:t>
      </w:r>
    </w:p>
    <w:p>
      <w:pPr>
        <w:pBdr>
          <w:bottom w:val="single" w:color="AAAAAA" w:sz="6" w:space="4"/>
        </w:pBdr>
        <w:spacing w:after="200"/>
      </w:pPr>
    </w:p>
    <w:p>
      <w:pPr>
        <w:spacing w:after="60" w:before="300"/>
      </w:pPr>
      <w:r>
        <w:rPr>
          <w:b/>
          <w:bCs/>
          <w:sz w:val="22"/>
          <w:szCs w:val="22"/>
        </w:rPr>
        <w:t xml:space="preserve">Q.43   [Farm Machinery — Equipment for spraying]   NAT, 2 marks</w:t>
      </w:r>
    </w:p>
    <w:p>
      <w:pPr>
        <w:spacing w:after="60"/>
      </w:pPr>
      <w:r>
        <w:rPr>
          <w:b w:val="false"/>
          <w:bCs w:val="false"/>
          <w:i/>
          <w:iCs/>
          <w:sz w:val="21"/>
          <w:szCs w:val="21"/>
        </w:rPr>
        <w:t xml:space="preserve">A boom sprayer with nozzles spaced 0.5 m apart travels at 5 km/h. If the desired application volume is 300 L/ha, what nozzle discharge rate is required, in litres per minute? Use Volume (L/ha) = 600 x q/(v x s), with q in lpm, v in km/h, s in m. (Round off to two decimal places)</w:t>
      </w:r>
    </w:p>
    <w:p>
      <w:pPr>
        <w:spacing w:after="40" w:before="100"/>
      </w:pPr>
      <w:r>
        <w:rPr>
          <w:b/>
          <w:bCs/>
          <w:sz w:val="22"/>
          <w:szCs w:val="22"/>
        </w:rPr>
        <w:t xml:space="preserve">Answer: 1.15 to 1.35</w:t>
      </w:r>
    </w:p>
    <w:p>
      <w:pPr>
        <w:spacing w:after="60"/>
      </w:pPr>
      <w:r>
        <w:rPr>
          <w:b/>
          <w:bCs/>
          <w:sz w:val="21"/>
          <w:szCs w:val="21"/>
        </w:rPr>
        <w:t xml:space="preserve">Explanation:</w:t>
      </w:r>
    </w:p>
    <w:p>
      <w:pPr>
        <w:spacing w:after="80"/>
      </w:pPr>
      <w:r>
        <w:rPr>
          <w:b w:val="false"/>
          <w:bCs w:val="false"/>
          <w:i w:val="false"/>
          <w:iCs w:val="false"/>
          <w:sz w:val="21"/>
          <w:szCs w:val="21"/>
        </w:rPr>
        <w:t xml:space="preserve">300 = 600 x q / (5 x 0.5) = 600q/2.5 = 240q. So q = 300/240 = 1.25 litres per minute.</w:t>
      </w:r>
    </w:p>
    <w:p>
      <w:pPr>
        <w:pBdr>
          <w:bottom w:val="single" w:color="AAAAAA" w:sz="6" w:space="4"/>
        </w:pBdr>
        <w:spacing w:after="200"/>
      </w:pPr>
    </w:p>
    <w:p>
      <w:pPr>
        <w:spacing w:after="60" w:before="300"/>
      </w:pPr>
      <w:r>
        <w:rPr>
          <w:b/>
          <w:bCs/>
          <w:sz w:val="22"/>
          <w:szCs w:val="22"/>
        </w:rPr>
        <w:t xml:space="preserve">Q.44   [Farm Power — Sources of Power]   NAT, 2 marks</w:t>
      </w:r>
    </w:p>
    <w:p>
      <w:pPr>
        <w:spacing w:after="60"/>
      </w:pPr>
      <w:r>
        <w:rPr>
          <w:b w:val="false"/>
          <w:bCs w:val="false"/>
          <w:i/>
          <w:iCs/>
          <w:sz w:val="21"/>
          <w:szCs w:val="21"/>
        </w:rPr>
        <w:t xml:space="preserve">A solar water-pumping system has a PV array rated at 3 kWp. Under an average daily capacity factor of 22% (i.e. it delivers, averaged over 24 hours, 22% of its rated capacity), calculate the average daily energy generated, in kWh. (Round off to two decimal places)</w:t>
      </w:r>
    </w:p>
    <w:p>
      <w:pPr>
        <w:spacing w:after="40" w:before="100"/>
      </w:pPr>
      <w:r>
        <w:rPr>
          <w:b/>
          <w:bCs/>
          <w:sz w:val="22"/>
          <w:szCs w:val="22"/>
        </w:rPr>
        <w:t xml:space="preserve">Answer: 15.00 to 16.70</w:t>
      </w:r>
    </w:p>
    <w:p>
      <w:pPr>
        <w:spacing w:after="60"/>
      </w:pPr>
      <w:r>
        <w:rPr>
          <w:b/>
          <w:bCs/>
          <w:sz w:val="21"/>
          <w:szCs w:val="21"/>
        </w:rPr>
        <w:t xml:space="preserve">Explanation:</w:t>
      </w:r>
    </w:p>
    <w:p>
      <w:pPr>
        <w:spacing w:after="80"/>
      </w:pPr>
      <w:r>
        <w:rPr>
          <w:b w:val="false"/>
          <w:bCs w:val="false"/>
          <w:i w:val="false"/>
          <w:iCs w:val="false"/>
          <w:sz w:val="21"/>
          <w:szCs w:val="21"/>
        </w:rPr>
        <w:t xml:space="preserve">Average power output = rated capacity x capacity factor = 3 kW x 0.22 = 0.66 kW. Daily energy = 0.66 kW x 24 h = 15.84 kWh.</w:t>
      </w:r>
    </w:p>
    <w:p>
      <w:pPr>
        <w:pBdr>
          <w:bottom w:val="single" w:color="AAAAAA" w:sz="6" w:space="4"/>
        </w:pBdr>
        <w:spacing w:after="200"/>
      </w:pPr>
    </w:p>
    <w:p>
      <w:pPr>
        <w:spacing w:after="60" w:before="300"/>
      </w:pPr>
      <w:r>
        <w:rPr>
          <w:b/>
          <w:bCs/>
          <w:sz w:val="22"/>
          <w:szCs w:val="22"/>
        </w:rPr>
        <w:t xml:space="preserve">Q.45   [Farm Power — Tractors and Power Tillers: traction theory]   NAT, 2 marks</w:t>
      </w:r>
    </w:p>
    <w:p>
      <w:pPr>
        <w:spacing w:after="60"/>
      </w:pPr>
      <w:r>
        <w:rPr>
          <w:b w:val="false"/>
          <w:bCs w:val="false"/>
          <w:i/>
          <w:iCs/>
          <w:sz w:val="21"/>
          <w:szCs w:val="21"/>
        </w:rPr>
        <w:t xml:space="preserve">A tractor exerts a drawbar pull of 10 kN at a forward speed of 5 km/h. Calculate the drawbar power developed, in kW. (Round off to two decimal places)</w:t>
      </w:r>
    </w:p>
    <w:p>
      <w:pPr>
        <w:spacing w:after="40" w:before="100"/>
      </w:pPr>
      <w:r>
        <w:rPr>
          <w:b/>
          <w:bCs/>
          <w:sz w:val="22"/>
          <w:szCs w:val="22"/>
        </w:rPr>
        <w:t xml:space="preserve">Answer: 13.30 to 14.50</w:t>
      </w:r>
    </w:p>
    <w:p>
      <w:pPr>
        <w:spacing w:after="60"/>
      </w:pPr>
      <w:r>
        <w:rPr>
          <w:b/>
          <w:bCs/>
          <w:sz w:val="21"/>
          <w:szCs w:val="21"/>
        </w:rPr>
        <w:t xml:space="preserve">Explanation:</w:t>
      </w:r>
    </w:p>
    <w:p>
      <w:pPr>
        <w:spacing w:after="80"/>
      </w:pPr>
      <w:r>
        <w:rPr>
          <w:b w:val="false"/>
          <w:bCs w:val="false"/>
          <w:i w:val="false"/>
          <w:iCs w:val="false"/>
          <w:sz w:val="21"/>
          <w:szCs w:val="21"/>
        </w:rPr>
        <w:t xml:space="preserve">Drawbar power = pull x speed = 10 kN x (5/3.6) m/s = 10 x 1.389 = 13.89 kW.</w:t>
      </w:r>
    </w:p>
    <w:p>
      <w:pPr>
        <w:pBdr>
          <w:bottom w:val="single" w:color="AAAAAA" w:sz="6" w:space="4"/>
        </w:pBdr>
        <w:spacing w:after="200"/>
      </w:pPr>
    </w:p>
    <w:p>
      <w:pPr>
        <w:spacing w:after="60" w:before="300"/>
      </w:pPr>
      <w:r>
        <w:rPr>
          <w:b/>
          <w:bCs/>
          <w:sz w:val="22"/>
          <w:szCs w:val="22"/>
        </w:rPr>
        <w:t xml:space="preserve">Q.46   [Farm Power — Farm Power: engine components and I.C. engine systems]   NAT, 2 marks</w:t>
      </w:r>
    </w:p>
    <w:p>
      <w:pPr>
        <w:spacing w:after="60"/>
      </w:pPr>
      <w:r>
        <w:rPr>
          <w:b w:val="false"/>
          <w:bCs w:val="false"/>
          <w:i/>
          <w:iCs/>
          <w:sz w:val="21"/>
          <w:szCs w:val="21"/>
        </w:rPr>
        <w:t xml:space="preserve">A four-cylinder, four-stroke petrol engine has a total swept volume of 1600 cm^3. If it runs at 3000 rpm with a volumetric efficiency of 90%, calculate the actual volume of air-fuel mixture drawn in per minute, in m^3/min. (Round off to two decimal places)</w:t>
      </w:r>
    </w:p>
    <w:p>
      <w:pPr>
        <w:spacing w:after="40" w:before="100"/>
      </w:pPr>
      <w:r>
        <w:rPr>
          <w:b/>
          <w:bCs/>
          <w:sz w:val="22"/>
          <w:szCs w:val="22"/>
        </w:rPr>
        <w:t xml:space="preserve">Answer: 2.05 to 2.30</w:t>
      </w:r>
    </w:p>
    <w:p>
      <w:pPr>
        <w:spacing w:after="60"/>
      </w:pPr>
      <w:r>
        <w:rPr>
          <w:b/>
          <w:bCs/>
          <w:sz w:val="21"/>
          <w:szCs w:val="21"/>
        </w:rPr>
        <w:t xml:space="preserve">Explanation:</w:t>
      </w:r>
    </w:p>
    <w:p>
      <w:pPr>
        <w:spacing w:after="80"/>
      </w:pPr>
      <w:r>
        <w:rPr>
          <w:b w:val="false"/>
          <w:bCs w:val="false"/>
          <w:i w:val="false"/>
          <w:iCs w:val="false"/>
          <w:sz w:val="21"/>
          <w:szCs w:val="21"/>
        </w:rPr>
        <w:t xml:space="preserve">Total swept volume = 1600 cm^3 = 0.0016 m^3. For a 4-stroke engine, intake strokes per minute = 3000/2 = 1500. Theoretical volumetric flow = 0.0016 x 1500 = 2.4 m^3/min. Actual flow = 2.4 x 0.90 = 2.16 m^3/min.</w:t>
      </w:r>
    </w:p>
    <w:p>
      <w:pPr>
        <w:pBdr>
          <w:bottom w:val="single" w:color="AAAAAA" w:sz="6" w:space="4"/>
        </w:pBdr>
        <w:spacing w:after="200"/>
      </w:pPr>
    </w:p>
    <w:p>
      <w:pPr>
        <w:spacing w:after="60" w:before="300"/>
      </w:pPr>
      <w:r>
        <w:rPr>
          <w:b/>
          <w:bCs/>
          <w:sz w:val="22"/>
          <w:szCs w:val="22"/>
        </w:rPr>
        <w:t xml:space="preserve">Q.47   [Farm Power — Thermodynamic principles and I.C. engine cycles]   NAT, 2 marks</w:t>
      </w:r>
    </w:p>
    <w:p>
      <w:pPr>
        <w:spacing w:after="60"/>
      </w:pPr>
      <w:r>
        <w:rPr>
          <w:b w:val="false"/>
          <w:bCs w:val="false"/>
          <w:i/>
          <w:iCs/>
          <w:sz w:val="21"/>
          <w:szCs w:val="21"/>
        </w:rPr>
        <w:t xml:space="preserve">An Otto cycle engine has a compression ratio of 6. Taking gamma = 1.4, calculate the air-standard thermal efficiency, in percent. (Round off to one decimal place)</w:t>
      </w:r>
    </w:p>
    <w:p>
      <w:pPr>
        <w:spacing w:after="40" w:before="100"/>
      </w:pPr>
      <w:r>
        <w:rPr>
          <w:b/>
          <w:bCs/>
          <w:sz w:val="22"/>
          <w:szCs w:val="22"/>
        </w:rPr>
        <w:t xml:space="preserve">Answer: 50.0 to 52.5</w:t>
      </w:r>
    </w:p>
    <w:p>
      <w:pPr>
        <w:spacing w:after="60"/>
      </w:pPr>
      <w:r>
        <w:rPr>
          <w:b/>
          <w:bCs/>
          <w:sz w:val="21"/>
          <w:szCs w:val="21"/>
        </w:rPr>
        <w:t xml:space="preserve">Explanation:</w:t>
      </w:r>
    </w:p>
    <w:p>
      <w:pPr>
        <w:spacing w:after="80"/>
      </w:pPr>
      <w:r>
        <w:rPr>
          <w:b w:val="false"/>
          <w:bCs w:val="false"/>
          <w:i w:val="false"/>
          <w:iCs w:val="false"/>
          <w:sz w:val="21"/>
          <w:szCs w:val="21"/>
        </w:rPr>
        <w:t xml:space="preserve">Air-standard efficiency = 1 - 1/r^(gamma-1) = 1 - 1/6^0.4. ln(6) = 1.7918, so 6^0.4 = e^(0.4 x 1.7918) = e^0.7167 = 2.0477. 1/2.0477 = 0.4884. Efficiency = 1 - 0.4884 = 0.5116 = 51.2%.</w:t>
      </w:r>
    </w:p>
    <w:p>
      <w:pPr>
        <w:pBdr>
          <w:bottom w:val="single" w:color="AAAAAA" w:sz="6" w:space="4"/>
        </w:pBdr>
        <w:spacing w:after="200"/>
      </w:pPr>
    </w:p>
    <w:p>
      <w:pPr>
        <w:spacing w:after="60" w:before="300"/>
      </w:pPr>
      <w:r>
        <w:rPr>
          <w:b/>
          <w:bCs/>
          <w:sz w:val="22"/>
          <w:szCs w:val="22"/>
        </w:rPr>
        <w:t xml:space="preserve">Q.48   [Farm Power — Human engineering, ergonomics and safety]   MCQ, 2 marks</w:t>
      </w:r>
    </w:p>
    <w:p>
      <w:pPr>
        <w:spacing w:after="60"/>
      </w:pPr>
      <w:r>
        <w:rPr>
          <w:b w:val="false"/>
          <w:bCs w:val="false"/>
          <w:i/>
          <w:iCs/>
          <w:sz w:val="21"/>
          <w:szCs w:val="21"/>
        </w:rPr>
        <w:t xml:space="preserve">As per ergonomic design principles, the operator's seat index point (SIP) on a tractor is used primarily as a reference for:</w:t>
      </w:r>
    </w:p>
    <w:p>
      <w:pPr>
        <w:spacing w:after="40"/>
        <w:ind w:left="360"/>
      </w:pPr>
      <w:r>
        <w:rPr>
          <w:sz w:val="21"/>
          <w:szCs w:val="21"/>
        </w:rPr>
        <w:t xml:space="preserve">(A)  measuring engine vibration levels only</w:t>
      </w:r>
    </w:p>
    <w:p>
      <w:pPr>
        <w:spacing w:after="40"/>
        <w:ind w:left="360"/>
      </w:pPr>
      <w:r>
        <w:rPr>
          <w:sz w:val="21"/>
          <w:szCs w:val="21"/>
        </w:rPr>
        <w:t xml:space="preserve">(B)  defining the standard reference location for controls, visibility, and comfort-related dimensions around the operator</w:t>
      </w:r>
    </w:p>
    <w:p>
      <w:pPr>
        <w:spacing w:after="40"/>
        <w:ind w:left="360"/>
      </w:pPr>
      <w:r>
        <w:rPr>
          <w:sz w:val="21"/>
          <w:szCs w:val="21"/>
        </w:rPr>
        <w:t xml:space="preserve">(C)  calculating the fuel tank capacity of the tractor</w:t>
      </w:r>
    </w:p>
    <w:p>
      <w:pPr>
        <w:spacing w:after="40"/>
        <w:ind w:left="360"/>
      </w:pPr>
      <w:r>
        <w:rPr>
          <w:sz w:val="21"/>
          <w:szCs w:val="21"/>
        </w:rPr>
        <w:t xml:space="preserve">(D)  determining the tyre inflation pressure of the tractor</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The seat index point (SIP) is a standardized reference point on the operator's seat used as the datum from which the layout of controls, sightlines, and other operator-comfort-related dimensions are defined and measured in tractor ergonomic design.</w:t>
      </w:r>
    </w:p>
    <w:p>
      <w:pPr>
        <w:spacing w:after="40"/>
      </w:pPr>
      <w:r>
        <w:rPr>
          <w:b/>
          <w:bCs/>
          <w:sz w:val="21"/>
          <w:szCs w:val="21"/>
        </w:rPr>
        <w:t xml:space="preserve">Why the other options are wrong:</w:t>
      </w:r>
    </w:p>
    <w:p>
      <w:pPr>
        <w:spacing w:after="40"/>
        <w:ind w:left="360"/>
      </w:pPr>
      <w:r>
        <w:rPr>
          <w:sz w:val="21"/>
          <w:szCs w:val="21"/>
        </w:rPr>
        <w:t xml:space="preserve">(A)  SIP is a geometric reference point, not a vibration measurement, though vibration may separately be measured relative to it.</w:t>
      </w:r>
    </w:p>
    <w:p>
      <w:pPr>
        <w:spacing w:after="40"/>
        <w:ind w:left="360"/>
      </w:pPr>
      <w:r>
        <w:rPr>
          <w:sz w:val="21"/>
          <w:szCs w:val="21"/>
        </w:rPr>
        <w:t xml:space="preserve">(C)  Fuel tank capacity is unrelated to the seat index point.</w:t>
      </w:r>
    </w:p>
    <w:p>
      <w:pPr>
        <w:spacing w:after="40"/>
        <w:ind w:left="360"/>
      </w:pPr>
      <w:r>
        <w:rPr>
          <w:sz w:val="21"/>
          <w:szCs w:val="21"/>
        </w:rPr>
        <w:t xml:space="preserve">(D)  Tyre inflation pressure is unrelated to the seat index point.</w:t>
      </w:r>
    </w:p>
    <w:p>
      <w:pPr>
        <w:pBdr>
          <w:bottom w:val="single" w:color="AAAAAA" w:sz="6" w:space="4"/>
        </w:pBdr>
        <w:spacing w:after="200"/>
      </w:pPr>
    </w:p>
    <w:p>
      <w:pPr>
        <w:spacing w:after="60" w:before="300"/>
      </w:pPr>
      <w:r>
        <w:rPr>
          <w:b/>
          <w:bCs/>
          <w:sz w:val="22"/>
          <w:szCs w:val="22"/>
        </w:rPr>
        <w:t xml:space="preserve">Q.49   [Soil &amp; Water Conservation Engineering — Hydrology]   NAT, 2 marks</w:t>
      </w:r>
    </w:p>
    <w:p>
      <w:pPr>
        <w:spacing w:after="60"/>
      </w:pPr>
      <w:r>
        <w:rPr>
          <w:b w:val="false"/>
          <w:bCs w:val="false"/>
          <w:i/>
          <w:iCs/>
          <w:sz w:val="21"/>
          <w:szCs w:val="21"/>
        </w:rPr>
        <w:t xml:space="preserve">A watershed of area 65 hectares has a runoff coefficient of 0.30. Using the rational method, Q = CiA/360 (Q in m^3/s, i in mm/h, A in hectares), estimate the peak runoff rate for a design rainfall intensity of 70 mm/h. (Round off to two decimal places)</w:t>
      </w:r>
    </w:p>
    <w:p>
      <w:pPr>
        <w:spacing w:after="40" w:before="100"/>
      </w:pPr>
      <w:r>
        <w:rPr>
          <w:b/>
          <w:bCs/>
          <w:sz w:val="22"/>
          <w:szCs w:val="22"/>
        </w:rPr>
        <w:t xml:space="preserve">Answer: 3.60 to 4.00</w:t>
      </w:r>
    </w:p>
    <w:p>
      <w:pPr>
        <w:spacing w:after="60"/>
      </w:pPr>
      <w:r>
        <w:rPr>
          <w:b/>
          <w:bCs/>
          <w:sz w:val="21"/>
          <w:szCs w:val="21"/>
        </w:rPr>
        <w:t xml:space="preserve">Explanation:</w:t>
      </w:r>
    </w:p>
    <w:p>
      <w:pPr>
        <w:spacing w:after="80"/>
      </w:pPr>
      <w:r>
        <w:rPr>
          <w:b w:val="false"/>
          <w:bCs w:val="false"/>
          <w:i w:val="false"/>
          <w:iCs w:val="false"/>
          <w:sz w:val="21"/>
          <w:szCs w:val="21"/>
        </w:rPr>
        <w:t xml:space="preserve">Q = CiA/360 = (0.30 x 70 x 65)/360 = 1365/360 = 3.7917, which rounds to 3.79 m^3/s.</w:t>
      </w:r>
    </w:p>
    <w:p>
      <w:pPr>
        <w:pBdr>
          <w:bottom w:val="single" w:color="AAAAAA" w:sz="6" w:space="4"/>
        </w:pBdr>
        <w:spacing w:after="200"/>
      </w:pPr>
    </w:p>
    <w:p>
      <w:pPr>
        <w:spacing w:after="60" w:before="300"/>
      </w:pPr>
      <w:r>
        <w:rPr>
          <w:b/>
          <w:bCs/>
          <w:sz w:val="22"/>
          <w:szCs w:val="22"/>
        </w:rPr>
        <w:t xml:space="preserve">Q.50   [Soil &amp; Water Conservation Engineering — Hydrology]   NAT, 2 marks</w:t>
      </w:r>
    </w:p>
    <w:p>
      <w:pPr>
        <w:spacing w:after="60"/>
      </w:pPr>
      <w:r>
        <w:rPr>
          <w:b w:val="false"/>
          <w:bCs w:val="false"/>
          <w:i/>
          <w:iCs/>
          <w:sz w:val="21"/>
          <w:szCs w:val="21"/>
        </w:rPr>
        <w:t xml:space="preserve">A 3-hour unit hydrograph for a catchment has a peak discharge of 36 m^3/s (corresponding to 1 cm of direct runoff). For a storm producing 5 cm of direct runoff over the catchment in the same 3-hour duration, what is the peak discharge of the resulting direct-runoff hydrograph, in m^3/s? (Round off to nearest integer)</w:t>
      </w:r>
    </w:p>
    <w:p>
      <w:pPr>
        <w:spacing w:after="40" w:before="100"/>
      </w:pPr>
      <w:r>
        <w:rPr>
          <w:b/>
          <w:bCs/>
          <w:sz w:val="22"/>
          <w:szCs w:val="22"/>
        </w:rPr>
        <w:t xml:space="preserve">Answer: 175 to 185</w:t>
      </w:r>
    </w:p>
    <w:p>
      <w:pPr>
        <w:spacing w:after="60"/>
      </w:pPr>
      <w:r>
        <w:rPr>
          <w:b/>
          <w:bCs/>
          <w:sz w:val="21"/>
          <w:szCs w:val="21"/>
        </w:rPr>
        <w:t xml:space="preserve">Explanation:</w:t>
      </w:r>
    </w:p>
    <w:p>
      <w:pPr>
        <w:spacing w:after="80"/>
      </w:pPr>
      <w:r>
        <w:rPr>
          <w:b w:val="false"/>
          <w:bCs w:val="false"/>
          <w:i w:val="false"/>
          <w:iCs w:val="false"/>
          <w:sz w:val="21"/>
          <w:szCs w:val="21"/>
        </w:rPr>
        <w:t xml:space="preserve">By the linearity principle of unit hydrographs, ordinates scale directly with the depth of direct runoff. Peak discharge = 36 m^3/s x 5 = 180 m^3/s.</w:t>
      </w:r>
    </w:p>
    <w:p>
      <w:pPr>
        <w:pBdr>
          <w:bottom w:val="single" w:color="AAAAAA" w:sz="6" w:space="4"/>
        </w:pBdr>
        <w:spacing w:after="200"/>
      </w:pPr>
    </w:p>
    <w:p>
      <w:pPr>
        <w:spacing w:after="60" w:before="300"/>
      </w:pPr>
      <w:r>
        <w:rPr>
          <w:b/>
          <w:bCs/>
          <w:sz w:val="22"/>
          <w:szCs w:val="22"/>
        </w:rPr>
        <w:t xml:space="preserve">Q.51   [Soil &amp; Water Conservation Engineering — Fluid Mechanics]   NAT, 2 marks</w:t>
      </w:r>
    </w:p>
    <w:p>
      <w:pPr>
        <w:spacing w:after="60"/>
      </w:pPr>
      <w:r>
        <w:rPr>
          <w:b w:val="false"/>
          <w:bCs w:val="false"/>
          <w:i/>
          <w:iCs/>
          <w:sz w:val="21"/>
          <w:szCs w:val="21"/>
        </w:rPr>
        <w:t xml:space="preserve">Water flows through a horizontal pipe that widens from a diameter of 100 mm to 250 mm. If the velocity in the narrower section is 3.0 m/s, find the velocity in the wider section, in m/s. (Round off to two decimal places)</w:t>
      </w:r>
    </w:p>
    <w:p>
      <w:pPr>
        <w:spacing w:after="40" w:before="100"/>
      </w:pPr>
      <w:r>
        <w:rPr>
          <w:b/>
          <w:bCs/>
          <w:sz w:val="22"/>
          <w:szCs w:val="22"/>
        </w:rPr>
        <w:t xml:space="preserve">Answer: 0.44 to 0.53</w:t>
      </w:r>
    </w:p>
    <w:p>
      <w:pPr>
        <w:spacing w:after="60"/>
      </w:pPr>
      <w:r>
        <w:rPr>
          <w:b/>
          <w:bCs/>
          <w:sz w:val="21"/>
          <w:szCs w:val="21"/>
        </w:rPr>
        <w:t xml:space="preserve">Explanation:</w:t>
      </w:r>
    </w:p>
    <w:p>
      <w:pPr>
        <w:spacing w:after="80"/>
      </w:pPr>
      <w:r>
        <w:rPr>
          <w:b w:val="false"/>
          <w:bCs w:val="false"/>
          <w:i w:val="false"/>
          <w:iCs w:val="false"/>
          <w:sz w:val="21"/>
          <w:szCs w:val="21"/>
        </w:rPr>
        <w:t xml:space="preserve">By continuity, A1V1 = A2V2, so V2 = V1 x (D1/D2)^2 = 3.0 x (100/250)^2 = 3.0 x 0.16 = 0.48 m/s.</w:t>
      </w:r>
    </w:p>
    <w:p>
      <w:pPr>
        <w:pBdr>
          <w:bottom w:val="single" w:color="AAAAAA" w:sz="6" w:space="4"/>
        </w:pBdr>
        <w:spacing w:after="200"/>
      </w:pPr>
    </w:p>
    <w:p>
      <w:pPr>
        <w:spacing w:after="60" w:before="300"/>
      </w:pPr>
      <w:r>
        <w:rPr>
          <w:b/>
          <w:bCs/>
          <w:sz w:val="22"/>
          <w:szCs w:val="22"/>
        </w:rPr>
        <w:t xml:space="preserve">Q.52   [Soil &amp; Water Conservation Engineering — Fluid Mechanics]   NAT, 2 marks</w:t>
      </w:r>
    </w:p>
    <w:p>
      <w:pPr>
        <w:spacing w:after="60"/>
      </w:pPr>
      <w:r>
        <w:rPr>
          <w:b w:val="false"/>
          <w:bCs w:val="false"/>
          <w:i/>
          <w:iCs/>
          <w:sz w:val="21"/>
          <w:szCs w:val="21"/>
        </w:rPr>
        <w:t xml:space="preserve">Oil flows through a pipe of diameter 80 mm at a velocity of 1.5 m/s. If the kinematic viscosity of the oil is 5.0 x 10^-5 m^2/s, calculate the Reynolds number. (Round off to nearest integer)</w:t>
      </w:r>
    </w:p>
    <w:p>
      <w:pPr>
        <w:spacing w:after="40" w:before="100"/>
      </w:pPr>
      <w:r>
        <w:rPr>
          <w:b/>
          <w:bCs/>
          <w:sz w:val="22"/>
          <w:szCs w:val="22"/>
        </w:rPr>
        <w:t xml:space="preserve">Answer: 2300 to 2500</w:t>
      </w:r>
    </w:p>
    <w:p>
      <w:pPr>
        <w:spacing w:after="60"/>
      </w:pPr>
      <w:r>
        <w:rPr>
          <w:b/>
          <w:bCs/>
          <w:sz w:val="21"/>
          <w:szCs w:val="21"/>
        </w:rPr>
        <w:t xml:space="preserve">Explanation:</w:t>
      </w:r>
    </w:p>
    <w:p>
      <w:pPr>
        <w:spacing w:after="80"/>
      </w:pPr>
      <w:r>
        <w:rPr>
          <w:b w:val="false"/>
          <w:bCs w:val="false"/>
          <w:i w:val="false"/>
          <w:iCs w:val="false"/>
          <w:sz w:val="21"/>
          <w:szCs w:val="21"/>
        </w:rPr>
        <w:t xml:space="preserve">Reynolds number Re = VD/nu = (1.5 x 0.08)/(5.0 x 10^-5) = 0.12/(5.0 x 10^-5) = 2400. (This value, below 2000-2300, indicates the flow is laminar or in the transitional range for this viscous oil.)</w:t>
      </w:r>
    </w:p>
    <w:p>
      <w:pPr>
        <w:pBdr>
          <w:bottom w:val="single" w:color="AAAAAA" w:sz="6" w:space="4"/>
        </w:pBdr>
        <w:spacing w:after="200"/>
      </w:pPr>
    </w:p>
    <w:p>
      <w:pPr>
        <w:spacing w:after="60" w:before="300"/>
      </w:pPr>
      <w:r>
        <w:rPr>
          <w:b/>
          <w:bCs/>
          <w:sz w:val="22"/>
          <w:szCs w:val="22"/>
        </w:rPr>
        <w:t xml:space="preserve">Q.53   [Soil &amp; Water Conservation Engineering — Soil and Water Erosion]   NAT, 2 marks</w:t>
      </w:r>
    </w:p>
    <w:p>
      <w:pPr>
        <w:spacing w:after="60"/>
      </w:pPr>
      <w:r>
        <w:rPr>
          <w:b w:val="false"/>
          <w:bCs w:val="false"/>
          <w:i/>
          <w:iCs/>
          <w:sz w:val="21"/>
          <w:szCs w:val="21"/>
        </w:rPr>
        <w:t xml:space="preserve">Using the Universal Soil Loss Equation, A = R.K.LS.C.P, estimate the average annual soil loss (in tonnes/ha/yr) for a field with R = 380 MJ.mm/(ha.h.yr), K = 0.35 t.ha.h/(ha.MJ.mm), LS = 1.2, C = 0.25, and P = 0.8. (Round off to two decimal places)</w:t>
      </w:r>
    </w:p>
    <w:p>
      <w:pPr>
        <w:spacing w:after="40" w:before="100"/>
      </w:pPr>
      <w:r>
        <w:rPr>
          <w:b/>
          <w:bCs/>
          <w:sz w:val="22"/>
          <w:szCs w:val="22"/>
        </w:rPr>
        <w:t xml:space="preserve">Answer: 30.00 to 34.00</w:t>
      </w:r>
    </w:p>
    <w:p>
      <w:pPr>
        <w:spacing w:after="60"/>
      </w:pPr>
      <w:r>
        <w:rPr>
          <w:b/>
          <w:bCs/>
          <w:sz w:val="21"/>
          <w:szCs w:val="21"/>
        </w:rPr>
        <w:t xml:space="preserve">Explanation:</w:t>
      </w:r>
    </w:p>
    <w:p>
      <w:pPr>
        <w:spacing w:after="80"/>
      </w:pPr>
      <w:r>
        <w:rPr>
          <w:b w:val="false"/>
          <w:bCs w:val="false"/>
          <w:i w:val="false"/>
          <w:iCs w:val="false"/>
          <w:sz w:val="21"/>
          <w:szCs w:val="21"/>
        </w:rPr>
        <w:t xml:space="preserve">A = R x K x LS x C x P = 380 x 0.35 x 1.2 x 0.25 x 0.8. Step by step: 380 x 0.35 = 133; 133 x 1.2 = 159.6; 159.6 x 0.25 = 39.9; 39.9 x 0.8 = 31.92 t/ha/yr.</w:t>
      </w:r>
    </w:p>
    <w:p>
      <w:pPr>
        <w:pBdr>
          <w:bottom w:val="single" w:color="AAAAAA" w:sz="6" w:space="4"/>
        </w:pBdr>
        <w:spacing w:after="200"/>
      </w:pPr>
    </w:p>
    <w:p>
      <w:pPr>
        <w:spacing w:after="60" w:before="300"/>
      </w:pPr>
      <w:r>
        <w:rPr>
          <w:b/>
          <w:bCs/>
          <w:sz w:val="22"/>
          <w:szCs w:val="22"/>
        </w:rPr>
        <w:t xml:space="preserve">Q.54   [Soil &amp; Water Conservation Engineering — Soil Mechanics]   NAT, 2 marks</w:t>
      </w:r>
    </w:p>
    <w:p>
      <w:pPr>
        <w:spacing w:after="60"/>
      </w:pPr>
      <w:r>
        <w:rPr>
          <w:b w:val="false"/>
          <w:bCs w:val="false"/>
          <w:i/>
          <w:iCs/>
          <w:sz w:val="21"/>
          <w:szCs w:val="21"/>
        </w:rPr>
        <w:t xml:space="preserve">A constant-head permeameter test uses a soil sample of length 20 cm and cross-sectional area 60 cm^2. Under a constant head difference of 40 cm, a volume of 1200 cm^3 of water is collected in 8 minutes. Calculate the coefficient of permeability of the soil, in cm/s. (Round off to four decimal places)</w:t>
      </w:r>
    </w:p>
    <w:p>
      <w:pPr>
        <w:spacing w:after="40" w:before="100"/>
      </w:pPr>
      <w:r>
        <w:rPr>
          <w:b/>
          <w:bCs/>
          <w:sz w:val="22"/>
          <w:szCs w:val="22"/>
        </w:rPr>
        <w:t xml:space="preserve">Answer: 0.0195 to 0.0225</w:t>
      </w:r>
    </w:p>
    <w:p>
      <w:pPr>
        <w:spacing w:after="60"/>
      </w:pPr>
      <w:r>
        <w:rPr>
          <w:b/>
          <w:bCs/>
          <w:sz w:val="21"/>
          <w:szCs w:val="21"/>
        </w:rPr>
        <w:t xml:space="preserve">Explanation:</w:t>
      </w:r>
    </w:p>
    <w:p>
      <w:pPr>
        <w:spacing w:after="80"/>
      </w:pPr>
      <w:r>
        <w:rPr>
          <w:b w:val="false"/>
          <w:bCs w:val="false"/>
          <w:i w:val="false"/>
          <w:iCs w:val="false"/>
          <w:sz w:val="21"/>
          <w:szCs w:val="21"/>
        </w:rPr>
        <w:t xml:space="preserve">Hydraulic gradient i = h/L = 40/20 = 2. Flow rate Q = 1200 cm^3/(8 x 60 s) = 1200/480 = 2.5 cm^3/s. By Darcy's law, k = Q/(iA) = 2.5/(2 x 60) = 2.5/120 = 0.0208 cm/s.</w:t>
      </w:r>
    </w:p>
    <w:p>
      <w:pPr>
        <w:pBdr>
          <w:bottom w:val="single" w:color="AAAAAA" w:sz="6" w:space="4"/>
        </w:pBdr>
        <w:spacing w:after="200"/>
      </w:pPr>
    </w:p>
    <w:p>
      <w:pPr>
        <w:spacing w:after="60" w:before="300"/>
      </w:pPr>
      <w:r>
        <w:rPr>
          <w:b/>
          <w:bCs/>
          <w:sz w:val="22"/>
          <w:szCs w:val="22"/>
        </w:rPr>
        <w:t xml:space="preserve">Q.55   [Irrigation &amp; Drainage Engineering — Groundwater Hydrology]   NAT, 2 marks</w:t>
      </w:r>
    </w:p>
    <w:p>
      <w:pPr>
        <w:spacing w:after="60"/>
      </w:pPr>
      <w:r>
        <w:rPr>
          <w:b w:val="false"/>
          <w:bCs w:val="false"/>
          <w:i/>
          <w:iCs/>
          <w:sz w:val="21"/>
          <w:szCs w:val="21"/>
        </w:rPr>
        <w:t xml:space="preserve">A confined aquifer has a hydraulic conductivity of 30 m/day and a saturated thickness of 12 m. Under a hydraulic gradient of 0.0015, calculate the discharge per unit width of the aquifer, in m^3/day per metre width, using Darcy's law q = K i b. (Round off to two decimal places)</w:t>
      </w:r>
    </w:p>
    <w:p>
      <w:pPr>
        <w:spacing w:after="40" w:before="100"/>
      </w:pPr>
      <w:r>
        <w:rPr>
          <w:b/>
          <w:bCs/>
          <w:sz w:val="22"/>
          <w:szCs w:val="22"/>
        </w:rPr>
        <w:t xml:space="preserve">Answer: 0.48 to 0.61</w:t>
      </w:r>
    </w:p>
    <w:p>
      <w:pPr>
        <w:spacing w:after="60"/>
      </w:pPr>
      <w:r>
        <w:rPr>
          <w:b/>
          <w:bCs/>
          <w:sz w:val="21"/>
          <w:szCs w:val="21"/>
        </w:rPr>
        <w:t xml:space="preserve">Explanation:</w:t>
      </w:r>
    </w:p>
    <w:p>
      <w:pPr>
        <w:spacing w:after="80"/>
      </w:pPr>
      <w:r>
        <w:rPr>
          <w:b w:val="false"/>
          <w:bCs w:val="false"/>
          <w:i w:val="false"/>
          <w:iCs w:val="false"/>
          <w:sz w:val="21"/>
          <w:szCs w:val="21"/>
        </w:rPr>
        <w:t xml:space="preserve">q = K x i x b = 30 m/day x 0.0015 x 12 m = 0.54 m^3/day per metre width.</w:t>
      </w:r>
    </w:p>
    <w:p>
      <w:pPr>
        <w:pBdr>
          <w:bottom w:val="single" w:color="AAAAAA" w:sz="6" w:space="4"/>
        </w:pBdr>
        <w:spacing w:after="200"/>
      </w:pPr>
    </w:p>
    <w:p>
      <w:pPr>
        <w:spacing w:after="60" w:before="300"/>
      </w:pPr>
      <w:r>
        <w:rPr>
          <w:b/>
          <w:bCs/>
          <w:sz w:val="22"/>
          <w:szCs w:val="22"/>
        </w:rPr>
        <w:t xml:space="preserve">Q.56   [Irrigation &amp; Drainage Engineering — Soil-Water-Plant Relationship]   MSQ, 2 marks</w:t>
      </w:r>
    </w:p>
    <w:p>
      <w:pPr>
        <w:spacing w:after="60"/>
      </w:pPr>
      <w:r>
        <w:rPr>
          <w:b w:val="false"/>
          <w:bCs w:val="false"/>
          <w:i/>
          <w:iCs/>
          <w:sz w:val="21"/>
          <w:szCs w:val="21"/>
        </w:rPr>
        <w:t xml:space="preserve">Which of the following statement(s) about the soil-water-plant relationship is/are correct?</w:t>
      </w:r>
    </w:p>
    <w:p>
      <w:pPr>
        <w:spacing w:after="40"/>
        <w:ind w:left="360"/>
      </w:pPr>
      <w:r>
        <w:rPr>
          <w:sz w:val="21"/>
          <w:szCs w:val="21"/>
        </w:rPr>
        <w:t xml:space="preserve">(A)  Readily available water is generally the portion of available water that can be extracted by the plant without significant stress, typically the first 50 percent depletion of the available water capacity</w:t>
      </w:r>
    </w:p>
    <w:p>
      <w:pPr>
        <w:spacing w:after="40"/>
        <w:ind w:left="360"/>
      </w:pPr>
      <w:r>
        <w:rPr>
          <w:sz w:val="21"/>
          <w:szCs w:val="21"/>
        </w:rPr>
        <w:t xml:space="preserve">(B)  Wilting point moisture content is lower in sandy soils than in clayey soils</w:t>
      </w:r>
    </w:p>
    <w:p>
      <w:pPr>
        <w:spacing w:after="40"/>
        <w:ind w:left="360"/>
      </w:pPr>
      <w:r>
        <w:rPr>
          <w:sz w:val="21"/>
          <w:szCs w:val="21"/>
        </w:rPr>
        <w:t xml:space="preserve">(C)  The rate of water uptake by plant roots is completely unaffected by soil aeration (oxygen availability)</w:t>
      </w:r>
    </w:p>
    <w:p>
      <w:pPr>
        <w:spacing w:after="40"/>
        <w:ind w:left="360"/>
      </w:pPr>
      <w:r>
        <w:rPr>
          <w:sz w:val="21"/>
          <w:szCs w:val="21"/>
        </w:rPr>
        <w:t xml:space="preserve">(D)  Deep-rooted crops can generally extract soil water from a greater depth than shallow-rooted crops</w:t>
      </w:r>
    </w:p>
    <w:p>
      <w:pPr>
        <w:spacing w:after="40" w:before="100"/>
      </w:pPr>
      <w:r>
        <w:rPr>
          <w:b/>
          <w:bCs/>
          <w:sz w:val="22"/>
          <w:szCs w:val="22"/>
        </w:rPr>
        <w:t xml:space="preserve">Answer: A, B, D</w:t>
      </w:r>
    </w:p>
    <w:p>
      <w:pPr>
        <w:spacing w:after="60"/>
      </w:pPr>
      <w:r>
        <w:rPr>
          <w:b/>
          <w:bCs/>
          <w:sz w:val="21"/>
          <w:szCs w:val="21"/>
        </w:rPr>
        <w:t xml:space="preserve">Explanation:</w:t>
      </w:r>
    </w:p>
    <w:p>
      <w:pPr>
        <w:spacing w:after="80"/>
      </w:pPr>
      <w:r>
        <w:rPr>
          <w:b w:val="false"/>
          <w:bCs w:val="false"/>
          <w:i w:val="false"/>
          <w:iCs w:val="false"/>
          <w:sz w:val="21"/>
          <w:szCs w:val="21"/>
        </w:rPr>
        <w:t xml:space="preserve">Readily available water is correctly described (A), sandy soils indeed have a lower wilting point moisture content than clayey soils due to their coarser pore structure (B), and deep-rooted crops can access water from greater depths (D). Statement C is incorrect.</w:t>
      </w:r>
    </w:p>
    <w:p>
      <w:pPr>
        <w:spacing w:after="40"/>
      </w:pPr>
      <w:r>
        <w:rPr>
          <w:b/>
          <w:bCs/>
          <w:sz w:val="21"/>
          <w:szCs w:val="21"/>
        </w:rPr>
        <w:t xml:space="preserve">Status of each option:</w:t>
      </w:r>
    </w:p>
    <w:p>
      <w:pPr>
        <w:spacing w:after="40"/>
        <w:ind w:left="360"/>
      </w:pPr>
      <w:r>
        <w:rPr>
          <w:sz w:val="21"/>
          <w:szCs w:val="21"/>
        </w:rPr>
        <w:t xml:space="preserve">(A)  Correct — readily available water is commonly defined as roughly the first half of the available water capacity, extractable without significant plant stress.</w:t>
      </w:r>
    </w:p>
    <w:p>
      <w:pPr>
        <w:spacing w:after="40"/>
        <w:ind w:left="360"/>
      </w:pPr>
      <w:r>
        <w:rPr>
          <w:sz w:val="21"/>
          <w:szCs w:val="21"/>
        </w:rPr>
        <w:t xml:space="preserve">(B)  Correct — sandy soils hold less water at wilting point than fine-textured clayey soils, due to differences in pore-size distribution.</w:t>
      </w:r>
    </w:p>
    <w:p>
      <w:pPr>
        <w:spacing w:after="40"/>
        <w:ind w:left="360"/>
      </w:pPr>
      <w:r>
        <w:rPr>
          <w:sz w:val="21"/>
          <w:szCs w:val="21"/>
        </w:rPr>
        <w:t xml:space="preserve">(C)  Incorrect — poor soil aeration (waterlogging, low oxygen) does reduce root respiration and water uptake capacity; uptake is not unaffected by aeration.</w:t>
      </w:r>
    </w:p>
    <w:p>
      <w:pPr>
        <w:spacing w:after="40"/>
        <w:ind w:left="360"/>
      </w:pPr>
      <w:r>
        <w:rPr>
          <w:sz w:val="21"/>
          <w:szCs w:val="21"/>
        </w:rPr>
        <w:t xml:space="preserve">(D)  Correct — root system depth directly determines the soil volume and depth from which a crop can extract water.</w:t>
      </w:r>
    </w:p>
    <w:p>
      <w:pPr>
        <w:pBdr>
          <w:bottom w:val="single" w:color="AAAAAA" w:sz="6" w:space="4"/>
        </w:pBdr>
        <w:spacing w:after="200"/>
      </w:pPr>
    </w:p>
    <w:p>
      <w:pPr>
        <w:spacing w:after="60" w:before="300"/>
      </w:pPr>
      <w:r>
        <w:rPr>
          <w:b/>
          <w:bCs/>
          <w:sz w:val="22"/>
          <w:szCs w:val="22"/>
        </w:rPr>
        <w:t xml:space="preserve">Q.57   [Irrigation &amp; Drainage Engineering — Wells and Pumps]   NAT, 2 marks</w:t>
      </w:r>
    </w:p>
    <w:p>
      <w:pPr>
        <w:spacing w:after="60"/>
      </w:pPr>
      <w:r>
        <w:rPr>
          <w:b w:val="false"/>
          <w:bCs w:val="false"/>
          <w:i/>
          <w:iCs/>
          <w:sz w:val="21"/>
          <w:szCs w:val="21"/>
        </w:rPr>
        <w:t xml:space="preserve">A pump delivers 15 litres per second against a total head of 22 m at an overall efficiency of 70%. Calculate the shaft power input required, in kW. (Take g = 9.81 m/s^2 and water density = 1000 kg/m^3. Round off to two decimal places)</w:t>
      </w:r>
    </w:p>
    <w:p>
      <w:pPr>
        <w:spacing w:after="40" w:before="100"/>
      </w:pPr>
      <w:r>
        <w:rPr>
          <w:b/>
          <w:bCs/>
          <w:sz w:val="22"/>
          <w:szCs w:val="22"/>
        </w:rPr>
        <w:t xml:space="preserve">Answer: 4.35 to 4.95</w:t>
      </w:r>
    </w:p>
    <w:p>
      <w:pPr>
        <w:spacing w:after="60"/>
      </w:pPr>
      <w:r>
        <w:rPr>
          <w:b/>
          <w:bCs/>
          <w:sz w:val="21"/>
          <w:szCs w:val="21"/>
        </w:rPr>
        <w:t xml:space="preserve">Explanation:</w:t>
      </w:r>
    </w:p>
    <w:p>
      <w:pPr>
        <w:spacing w:after="80"/>
      </w:pPr>
      <w:r>
        <w:rPr>
          <w:b w:val="false"/>
          <w:bCs w:val="false"/>
          <w:i w:val="false"/>
          <w:iCs w:val="false"/>
          <w:sz w:val="21"/>
          <w:szCs w:val="21"/>
        </w:rPr>
        <w:t xml:space="preserve">Hydraulic (water) power = rho g Q H = 1000 x 9.81 x 0.015 x 22 = 3237.3 W = 3.2373 kW. Shaft power = hydraulic power/efficiency = 3.2373/0.70 = 4.62 kW.</w:t>
      </w:r>
    </w:p>
    <w:p>
      <w:pPr>
        <w:pBdr>
          <w:bottom w:val="single" w:color="AAAAAA" w:sz="6" w:space="4"/>
        </w:pBdr>
        <w:spacing w:after="200"/>
      </w:pPr>
    </w:p>
    <w:p>
      <w:pPr>
        <w:spacing w:after="60" w:before="300"/>
      </w:pPr>
      <w:r>
        <w:rPr>
          <w:b/>
          <w:bCs/>
          <w:sz w:val="22"/>
          <w:szCs w:val="22"/>
        </w:rPr>
        <w:t xml:space="preserve">Q.58   [Irrigation &amp; Drainage Engineering — Agricultural Drainage]   NAT, 2 marks</w:t>
      </w:r>
    </w:p>
    <w:p>
      <w:pPr>
        <w:spacing w:after="60"/>
      </w:pPr>
      <w:r>
        <w:rPr>
          <w:b w:val="false"/>
          <w:bCs w:val="false"/>
          <w:i/>
          <w:iCs/>
          <w:sz w:val="21"/>
          <w:szCs w:val="21"/>
        </w:rPr>
        <w:t xml:space="preserve">Using the Hooghoudt steady-state drain-spacing equation S^2 = 4 K de h/q, calculate the drain spacing S, in metres, given K = 0.6 m/day, de = 1.8 m, h = 0.7 m, and q = 0.012 m/day. (Round off to two decimal places)</w:t>
      </w:r>
    </w:p>
    <w:p>
      <w:pPr>
        <w:spacing w:after="40" w:before="100"/>
      </w:pPr>
      <w:r>
        <w:rPr>
          <w:b/>
          <w:bCs/>
          <w:sz w:val="22"/>
          <w:szCs w:val="22"/>
        </w:rPr>
        <w:t xml:space="preserve">Answer: 14.90 to 16.90</w:t>
      </w:r>
    </w:p>
    <w:p>
      <w:pPr>
        <w:spacing w:after="60"/>
      </w:pPr>
      <w:r>
        <w:rPr>
          <w:b/>
          <w:bCs/>
          <w:sz w:val="21"/>
          <w:szCs w:val="21"/>
        </w:rPr>
        <w:t xml:space="preserve">Explanation:</w:t>
      </w:r>
    </w:p>
    <w:p>
      <w:pPr>
        <w:spacing w:after="80"/>
      </w:pPr>
      <w:r>
        <w:rPr>
          <w:b w:val="false"/>
          <w:bCs w:val="false"/>
          <w:i w:val="false"/>
          <w:iCs w:val="false"/>
          <w:sz w:val="21"/>
          <w:szCs w:val="21"/>
        </w:rPr>
        <w:t xml:space="preserve">S^2 = 4 x 0.6 x 1.8 x 0.7/0.012 = (4 x 0.6 x 1.8 x 0.7)/0.012 = 3.024/0.012 = 252. S = sqrt(252) = 15.87 m.</w:t>
      </w:r>
    </w:p>
    <w:p>
      <w:pPr>
        <w:pBdr>
          <w:bottom w:val="single" w:color="AAAAAA" w:sz="6" w:space="4"/>
        </w:pBdr>
        <w:spacing w:after="200"/>
      </w:pPr>
    </w:p>
    <w:p>
      <w:pPr>
        <w:spacing w:after="60" w:before="300"/>
      </w:pPr>
      <w:r>
        <w:rPr>
          <w:b/>
          <w:bCs/>
          <w:sz w:val="22"/>
          <w:szCs w:val="22"/>
        </w:rPr>
        <w:t xml:space="preserve">Q.59   [Agricultural Process Engineering — Evaporation and Drying]   NAT, 2 marks</w:t>
      </w:r>
    </w:p>
    <w:p>
      <w:pPr>
        <w:spacing w:after="60"/>
      </w:pPr>
      <w:r>
        <w:rPr>
          <w:b w:val="false"/>
          <w:bCs w:val="false"/>
          <w:i/>
          <w:iCs/>
          <w:sz w:val="21"/>
          <w:szCs w:val="21"/>
        </w:rPr>
        <w:t xml:space="preserve">700 kg of maize at 24% moisture content (wet basis) is to be dried to 14% moisture content (wet basis). Calculate the mass of water to be removed, in kg. (Round off to two decimal places)</w:t>
      </w:r>
    </w:p>
    <w:p>
      <w:pPr>
        <w:spacing w:after="40" w:before="100"/>
      </w:pPr>
      <w:r>
        <w:rPr>
          <w:b/>
          <w:bCs/>
          <w:sz w:val="22"/>
          <w:szCs w:val="22"/>
        </w:rPr>
        <w:t xml:space="preserve">Answer: 77.00 to 86.00</w:t>
      </w:r>
    </w:p>
    <w:p>
      <w:pPr>
        <w:spacing w:after="60"/>
      </w:pPr>
      <w:r>
        <w:rPr>
          <w:b/>
          <w:bCs/>
          <w:sz w:val="21"/>
          <w:szCs w:val="21"/>
        </w:rPr>
        <w:t xml:space="preserve">Explanation:</w:t>
      </w:r>
    </w:p>
    <w:p>
      <w:pPr>
        <w:spacing w:after="80"/>
      </w:pPr>
      <w:r>
        <w:rPr>
          <w:b w:val="false"/>
          <w:bCs w:val="false"/>
          <w:i w:val="false"/>
          <w:iCs w:val="false"/>
          <w:sz w:val="21"/>
          <w:szCs w:val="21"/>
        </w:rPr>
        <w:t xml:space="preserve">Dry matter = 700 x (1 - 0.24) = 700 x 0.76 = 532 kg. Final wet mass W2 satisfies dry matter = W2 x (1 - 0.14), so W2 = 532/0.86 = 618.60 kg. Water removed = 700 - 618.60 = 81.40 kg.</w:t>
      </w:r>
    </w:p>
    <w:p>
      <w:pPr>
        <w:pBdr>
          <w:bottom w:val="single" w:color="AAAAAA" w:sz="6" w:space="4"/>
        </w:pBdr>
        <w:spacing w:after="200"/>
      </w:pPr>
    </w:p>
    <w:p>
      <w:pPr>
        <w:spacing w:after="60" w:before="300"/>
      </w:pPr>
      <w:r>
        <w:rPr>
          <w:b/>
          <w:bCs/>
          <w:sz w:val="22"/>
          <w:szCs w:val="22"/>
        </w:rPr>
        <w:t xml:space="preserve">Q.60   [Agricultural Process Engineering — Evaporation and Drying]   NAT, 2 marks</w:t>
      </w:r>
    </w:p>
    <w:p>
      <w:pPr>
        <w:spacing w:after="60"/>
      </w:pPr>
      <w:r>
        <w:rPr>
          <w:b w:val="false"/>
          <w:bCs w:val="false"/>
          <w:i/>
          <w:iCs/>
          <w:sz w:val="21"/>
          <w:szCs w:val="21"/>
        </w:rPr>
        <w:t xml:space="preserve">In a dryer, air enters at 28 degree C with a humidity ratio of 0.009 kg water/kg dry air and leaves at 42 degree C with a humidity ratio of 0.021 kg water/kg dry air. The dry-air mass flow rate is 1.8 kg/s. Calculate the moisture removal rate, in kg/h. (Round off to nearest integer)</w:t>
      </w:r>
    </w:p>
    <w:p>
      <w:pPr>
        <w:spacing w:after="40" w:before="100"/>
      </w:pPr>
      <w:r>
        <w:rPr>
          <w:b/>
          <w:bCs/>
          <w:sz w:val="22"/>
          <w:szCs w:val="22"/>
        </w:rPr>
        <w:t xml:space="preserve">Answer: 74 to 82</w:t>
      </w:r>
    </w:p>
    <w:p>
      <w:pPr>
        <w:spacing w:after="60"/>
      </w:pPr>
      <w:r>
        <w:rPr>
          <w:b/>
          <w:bCs/>
          <w:sz w:val="21"/>
          <w:szCs w:val="21"/>
        </w:rPr>
        <w:t xml:space="preserve">Explanation:</w:t>
      </w:r>
    </w:p>
    <w:p>
      <w:pPr>
        <w:spacing w:after="80"/>
      </w:pPr>
      <w:r>
        <w:rPr>
          <w:b w:val="false"/>
          <w:bCs w:val="false"/>
          <w:i w:val="false"/>
          <w:iCs w:val="false"/>
          <w:sz w:val="21"/>
          <w:szCs w:val="21"/>
        </w:rPr>
        <w:t xml:space="preserve">Moisture removal rate = mass flow of dry air x (exit humidity ratio - inlet humidity ratio) = 1.8 kg/s x (0.021 - 0.009) = 1.8 x 0.012 = 0.0216 kg/s. Converting to kg/h: 0.0216 x 3600 = 77.76 kg/h, which rounds to 78 kg/h.</w:t>
      </w:r>
    </w:p>
    <w:p>
      <w:pPr>
        <w:pBdr>
          <w:bottom w:val="single" w:color="AAAAAA" w:sz="6" w:space="4"/>
        </w:pBdr>
        <w:spacing w:after="200"/>
      </w:pPr>
    </w:p>
    <w:p>
      <w:pPr>
        <w:spacing w:after="60" w:before="300"/>
      </w:pPr>
      <w:r>
        <w:rPr>
          <w:b/>
          <w:bCs/>
          <w:sz w:val="22"/>
          <w:szCs w:val="22"/>
        </w:rPr>
        <w:t xml:space="preserve">Q.61   [Agricultural Process Engineering — Size Reduction and Material Handling]   NAT, 2 marks</w:t>
      </w:r>
    </w:p>
    <w:p>
      <w:pPr>
        <w:spacing w:after="60"/>
      </w:pPr>
      <w:r>
        <w:rPr>
          <w:b w:val="false"/>
          <w:bCs w:val="false"/>
          <w:i/>
          <w:iCs/>
          <w:sz w:val="21"/>
          <w:szCs w:val="21"/>
        </w:rPr>
        <w:t xml:space="preserve">A hammer mill grinds sorghum at a feed rate of 600 kg/h with a specific energy consumption of 7 kWh per tonne of material processed. Calculate the power required to drive the mill, in kW. (Round off to two decimal places)</w:t>
      </w:r>
    </w:p>
    <w:p>
      <w:pPr>
        <w:spacing w:after="40" w:before="100"/>
      </w:pPr>
      <w:r>
        <w:rPr>
          <w:b/>
          <w:bCs/>
          <w:sz w:val="22"/>
          <w:szCs w:val="22"/>
        </w:rPr>
        <w:t xml:space="preserve">Answer: 4.00 to 4.45</w:t>
      </w:r>
    </w:p>
    <w:p>
      <w:pPr>
        <w:spacing w:after="60"/>
      </w:pPr>
      <w:r>
        <w:rPr>
          <w:b/>
          <w:bCs/>
          <w:sz w:val="21"/>
          <w:szCs w:val="21"/>
        </w:rPr>
        <w:t xml:space="preserve">Explanation:</w:t>
      </w:r>
    </w:p>
    <w:p>
      <w:pPr>
        <w:spacing w:after="80"/>
      </w:pPr>
      <w:r>
        <w:rPr>
          <w:b w:val="false"/>
          <w:bCs w:val="false"/>
          <w:i w:val="false"/>
          <w:iCs w:val="false"/>
          <w:sz w:val="21"/>
          <w:szCs w:val="21"/>
        </w:rPr>
        <w:t xml:space="preserve">Power = specific energy consumption x feed rate = 7 kWh/tonne x 0.6 tonne/h = 4.20 kW.</w:t>
      </w:r>
    </w:p>
    <w:p>
      <w:pPr>
        <w:pBdr>
          <w:bottom w:val="single" w:color="AAAAAA" w:sz="6" w:space="4"/>
        </w:pBdr>
        <w:spacing w:after="200"/>
      </w:pPr>
    </w:p>
    <w:p>
      <w:pPr>
        <w:spacing w:after="60" w:before="300"/>
      </w:pPr>
      <w:r>
        <w:rPr>
          <w:b/>
          <w:bCs/>
          <w:sz w:val="22"/>
          <w:szCs w:val="22"/>
        </w:rPr>
        <w:t xml:space="preserve">Q.62   [Agricultural Process Engineering — Storage Systems]   MSQ, 2 marks</w:t>
      </w:r>
    </w:p>
    <w:p>
      <w:pPr>
        <w:spacing w:after="60"/>
      </w:pPr>
      <w:r>
        <w:rPr>
          <w:b w:val="false"/>
          <w:bCs w:val="false"/>
          <w:i/>
          <w:iCs/>
          <w:sz w:val="21"/>
          <w:szCs w:val="21"/>
        </w:rPr>
        <w:t xml:space="preserve">Which of the following measure(s) help(s) reduce storage losses of pulses due to bruchid (pulse beetle) infestation?</w:t>
      </w:r>
    </w:p>
    <w:p>
      <w:pPr>
        <w:spacing w:after="40"/>
        <w:ind w:left="360"/>
      </w:pPr>
      <w:r>
        <w:rPr>
          <w:sz w:val="21"/>
          <w:szCs w:val="21"/>
        </w:rPr>
        <w:t xml:space="preserve">(A)  Drying pulses to a safe moisture content before storage</w:t>
      </w:r>
    </w:p>
    <w:p>
      <w:pPr>
        <w:spacing w:after="40"/>
        <w:ind w:left="360"/>
      </w:pPr>
      <w:r>
        <w:rPr>
          <w:sz w:val="21"/>
          <w:szCs w:val="21"/>
        </w:rPr>
        <w:t xml:space="preserve">(B)  Storing pulses in hermetically sealed containers or bags</w:t>
      </w:r>
    </w:p>
    <w:p>
      <w:pPr>
        <w:spacing w:after="40"/>
        <w:ind w:left="360"/>
      </w:pPr>
      <w:r>
        <w:rPr>
          <w:sz w:val="21"/>
          <w:szCs w:val="21"/>
        </w:rPr>
        <w:t xml:space="preserve">(C)  Mixing a small amount of edible oil with the grain, a traditional method that deters egg-laying (oviposition) and larval development</w:t>
      </w:r>
    </w:p>
    <w:p>
      <w:pPr>
        <w:spacing w:after="40"/>
        <w:ind w:left="360"/>
      </w:pPr>
      <w:r>
        <w:rPr>
          <w:sz w:val="21"/>
          <w:szCs w:val="21"/>
        </w:rPr>
        <w:t xml:space="preserve">(D)  Storing pulses at a moisture content above 16 percent to keep them fresh</w:t>
      </w:r>
    </w:p>
    <w:p>
      <w:pPr>
        <w:spacing w:after="40" w:before="100"/>
      </w:pPr>
      <w:r>
        <w:rPr>
          <w:b/>
          <w:bCs/>
          <w:sz w:val="22"/>
          <w:szCs w:val="22"/>
        </w:rPr>
        <w:t xml:space="preserve">Answer: A, B, C</w:t>
      </w:r>
    </w:p>
    <w:p>
      <w:pPr>
        <w:spacing w:after="60"/>
      </w:pPr>
      <w:r>
        <w:rPr>
          <w:b/>
          <w:bCs/>
          <w:sz w:val="21"/>
          <w:szCs w:val="21"/>
        </w:rPr>
        <w:t xml:space="preserve">Explanation:</w:t>
      </w:r>
    </w:p>
    <w:p>
      <w:pPr>
        <w:spacing w:after="80"/>
      </w:pPr>
      <w:r>
        <w:rPr>
          <w:b w:val="false"/>
          <w:bCs w:val="false"/>
          <w:i w:val="false"/>
          <w:iCs w:val="false"/>
          <w:sz w:val="21"/>
          <w:szCs w:val="21"/>
        </w:rPr>
        <w:t xml:space="preserve">Drying to safe moisture (A), hermetic storage (B), and oil treatment as a traditional bruchid deterrent (C) are all recognized measures for reducing bruchid damage. Statement D is incorrect.</w:t>
      </w:r>
    </w:p>
    <w:p>
      <w:pPr>
        <w:spacing w:after="40"/>
      </w:pPr>
      <w:r>
        <w:rPr>
          <w:b/>
          <w:bCs/>
          <w:sz w:val="21"/>
          <w:szCs w:val="21"/>
        </w:rPr>
        <w:t xml:space="preserve">Status of each option:</w:t>
      </w:r>
    </w:p>
    <w:p>
      <w:pPr>
        <w:spacing w:after="40"/>
        <w:ind w:left="360"/>
      </w:pPr>
      <w:r>
        <w:rPr>
          <w:sz w:val="21"/>
          <w:szCs w:val="21"/>
        </w:rPr>
        <w:t xml:space="preserve">(A)  Correct — low moisture content reduces suitability of the grain for insect development.</w:t>
      </w:r>
    </w:p>
    <w:p>
      <w:pPr>
        <w:spacing w:after="40"/>
        <w:ind w:left="360"/>
      </w:pPr>
      <w:r>
        <w:rPr>
          <w:sz w:val="21"/>
          <w:szCs w:val="21"/>
        </w:rPr>
        <w:t xml:space="preserve">(B)  Correct — hermetic (airtight) storage creates a low-oxygen environment unfavourable for insect survival.</w:t>
      </w:r>
    </w:p>
    <w:p>
      <w:pPr>
        <w:spacing w:after="40"/>
        <w:ind w:left="360"/>
      </w:pPr>
      <w:r>
        <w:rPr>
          <w:sz w:val="21"/>
          <w:szCs w:val="21"/>
        </w:rPr>
        <w:t xml:space="preserve">(C)  Correct — a thin oil coating is a traditional, effective method to physically block bruchid oviposition and suffocate larvae/eggs.</w:t>
      </w:r>
    </w:p>
    <w:p>
      <w:pPr>
        <w:spacing w:after="40"/>
        <w:ind w:left="360"/>
      </w:pPr>
      <w:r>
        <w:rPr>
          <w:sz w:val="21"/>
          <w:szCs w:val="21"/>
        </w:rPr>
        <w:t xml:space="preserve">(D)  Incorrect — storing at high moisture content (above safe limits) promotes, rather than prevents, both insect activity and fungal spoilage.</w:t>
      </w:r>
    </w:p>
    <w:p>
      <w:pPr>
        <w:pBdr>
          <w:bottom w:val="single" w:color="AAAAAA" w:sz="6" w:space="4"/>
        </w:pBdr>
        <w:spacing w:after="200"/>
      </w:pPr>
    </w:p>
    <w:p>
      <w:pPr>
        <w:spacing w:after="60" w:before="300"/>
      </w:pPr>
      <w:r>
        <w:rPr>
          <w:b/>
          <w:bCs/>
          <w:sz w:val="22"/>
          <w:szCs w:val="22"/>
        </w:rPr>
        <w:t xml:space="preserve">Q.63   [Dairy &amp; Food Engineering — Heat and Mass Transfer]   NAT, 2 marks</w:t>
      </w:r>
    </w:p>
    <w:p>
      <w:pPr>
        <w:spacing w:after="60"/>
      </w:pPr>
      <w:r>
        <w:rPr>
          <w:b w:val="false"/>
          <w:bCs w:val="false"/>
          <w:i/>
          <w:iCs/>
          <w:sz w:val="21"/>
          <w:szCs w:val="21"/>
        </w:rPr>
        <w:t xml:space="preserve">A metal plate of thickness 2 cm has one surface at 100 degree C and the other at 40 degree C under steady-state one-dimensional conduction. The thermal conductivity of the plate material is 45 W/(m.K). Calculate the heat flux through the plate, in kW/m^2. (Round off to two decimal places)</w:t>
      </w:r>
    </w:p>
    <w:p>
      <w:pPr>
        <w:spacing w:after="40" w:before="100"/>
      </w:pPr>
      <w:r>
        <w:rPr>
          <w:b/>
          <w:bCs/>
          <w:sz w:val="22"/>
          <w:szCs w:val="22"/>
        </w:rPr>
        <w:t xml:space="preserve">Answer: 128.00 to 142.00</w:t>
      </w:r>
    </w:p>
    <w:p>
      <w:pPr>
        <w:spacing w:after="60"/>
      </w:pPr>
      <w:r>
        <w:rPr>
          <w:b/>
          <w:bCs/>
          <w:sz w:val="21"/>
          <w:szCs w:val="21"/>
        </w:rPr>
        <w:t xml:space="preserve">Explanation:</w:t>
      </w:r>
    </w:p>
    <w:p>
      <w:pPr>
        <w:spacing w:after="80"/>
      </w:pPr>
      <w:r>
        <w:rPr>
          <w:b w:val="false"/>
          <w:bCs w:val="false"/>
          <w:i w:val="false"/>
          <w:iCs w:val="false"/>
          <w:sz w:val="21"/>
          <w:szCs w:val="21"/>
        </w:rPr>
        <w:t xml:space="preserve">By Fourier's law, heat flux q = k (delta T)/L = 45 x (100-40)/0.02 = 45 x 60/0.02 = 45 x 3000 = 135000 W/m^2 = 135.00 kW/m^2.</w:t>
      </w:r>
    </w:p>
    <w:p>
      <w:pPr>
        <w:pBdr>
          <w:bottom w:val="single" w:color="AAAAAA" w:sz="6" w:space="4"/>
        </w:pBdr>
        <w:spacing w:after="200"/>
      </w:pPr>
    </w:p>
    <w:p>
      <w:pPr>
        <w:spacing w:after="60" w:before="300"/>
      </w:pPr>
      <w:r>
        <w:rPr>
          <w:b/>
          <w:bCs/>
          <w:sz w:val="22"/>
          <w:szCs w:val="22"/>
        </w:rPr>
        <w:t xml:space="preserve">Q.64   [Dairy &amp; Food Engineering — Heat and Mass Transfer]   NAT, 2 marks</w:t>
      </w:r>
    </w:p>
    <w:p>
      <w:pPr>
        <w:spacing w:after="60"/>
      </w:pPr>
      <w:r>
        <w:rPr>
          <w:b w:val="false"/>
          <w:bCs w:val="false"/>
          <w:i/>
          <w:iCs/>
          <w:sz w:val="21"/>
          <w:szCs w:val="21"/>
        </w:rPr>
        <w:t xml:space="preserve">In a tubular heat exchanger, 1500 kg/h of tomato pulp is heated from 20 degree C to 90 degree C. Taking the specific heat of the pulp as 3.7 kJ/(kg.K), calculate the rate of heat transfer required, in kW. (Round off to two decimal places)</w:t>
      </w:r>
    </w:p>
    <w:p>
      <w:pPr>
        <w:spacing w:after="40" w:before="100"/>
      </w:pPr>
      <w:r>
        <w:rPr>
          <w:b/>
          <w:bCs/>
          <w:sz w:val="22"/>
          <w:szCs w:val="22"/>
        </w:rPr>
        <w:t xml:space="preserve">Answer: 102.00 to 114.00</w:t>
      </w:r>
    </w:p>
    <w:p>
      <w:pPr>
        <w:spacing w:after="60"/>
      </w:pPr>
      <w:r>
        <w:rPr>
          <w:b/>
          <w:bCs/>
          <w:sz w:val="21"/>
          <w:szCs w:val="21"/>
        </w:rPr>
        <w:t xml:space="preserve">Explanation:</w:t>
      </w:r>
    </w:p>
    <w:p>
      <w:pPr>
        <w:spacing w:after="80"/>
      </w:pPr>
      <w:r>
        <w:rPr>
          <w:b w:val="false"/>
          <w:bCs w:val="false"/>
          <w:i w:val="false"/>
          <w:iCs w:val="false"/>
          <w:sz w:val="21"/>
          <w:szCs w:val="21"/>
        </w:rPr>
        <w:t xml:space="preserve">Mass flow rate = 1500/3600 = 0.4167 kg/s. Heat transfer rate Q = m cp (delta T) = 0.4167 x 3.7 x (90-20) = 0.4167 x 3.7 x 70 = 0.4167 x 259 = 107.92 kW.</w:t>
      </w:r>
    </w:p>
    <w:p>
      <w:pPr>
        <w:pBdr>
          <w:bottom w:val="single" w:color="AAAAAA" w:sz="6" w:space="4"/>
        </w:pBdr>
        <w:spacing w:after="200"/>
      </w:pPr>
    </w:p>
    <w:p>
      <w:pPr>
        <w:spacing w:after="60" w:before="300"/>
      </w:pPr>
      <w:r>
        <w:rPr>
          <w:b/>
          <w:bCs/>
          <w:sz w:val="22"/>
          <w:szCs w:val="22"/>
        </w:rPr>
        <w:t xml:space="preserve">Q.65   [Dairy &amp; Food Engineering — Preservation of Food]   MSQ, 2 marks</w:t>
      </w:r>
    </w:p>
    <w:p>
      <w:pPr>
        <w:spacing w:after="60"/>
      </w:pPr>
      <w:r>
        <w:rPr>
          <w:b w:val="false"/>
          <w:bCs w:val="false"/>
          <w:i/>
          <w:iCs/>
          <w:sz w:val="21"/>
          <w:szCs w:val="21"/>
        </w:rPr>
        <w:t xml:space="preserve">In the freezing preservation of food, which of the following statement(s) is/are correct?</w:t>
      </w:r>
    </w:p>
    <w:p>
      <w:pPr>
        <w:spacing w:after="40"/>
        <w:ind w:left="360"/>
      </w:pPr>
      <w:r>
        <w:rPr>
          <w:sz w:val="21"/>
          <w:szCs w:val="21"/>
        </w:rPr>
        <w:t xml:space="preserve">(A)  Slow freezing produces large ice crystals that can rupture cell structures, leading to quality loss (drip loss) upon thawing</w:t>
      </w:r>
    </w:p>
    <w:p>
      <w:pPr>
        <w:spacing w:after="40"/>
        <w:ind w:left="360"/>
      </w:pPr>
      <w:r>
        <w:rPr>
          <w:sz w:val="21"/>
          <w:szCs w:val="21"/>
        </w:rPr>
        <w:t xml:space="preserve">(B)  Quick (fast) freezing produces small ice crystals, better preserving the food's texture</w:t>
      </w:r>
    </w:p>
    <w:p>
      <w:pPr>
        <w:spacing w:after="40"/>
        <w:ind w:left="360"/>
      </w:pPr>
      <w:r>
        <w:rPr>
          <w:sz w:val="21"/>
          <w:szCs w:val="21"/>
        </w:rPr>
        <w:t xml:space="preserve">(C)  The maximum ice crystal formation zone is typically between about -1 degree C and -5 degree C, and rapid passage through this zone improves quality</w:t>
      </w:r>
    </w:p>
    <w:p>
      <w:pPr>
        <w:spacing w:after="40"/>
        <w:ind w:left="360"/>
      </w:pPr>
      <w:r>
        <w:rPr>
          <w:sz w:val="21"/>
          <w:szCs w:val="21"/>
        </w:rPr>
        <w:t xml:space="preserve">(D)  Freezing completely stops all chemical and enzymatic reactions within the food</w:t>
      </w:r>
    </w:p>
    <w:p>
      <w:pPr>
        <w:spacing w:after="40" w:before="100"/>
      </w:pPr>
      <w:r>
        <w:rPr>
          <w:b/>
          <w:bCs/>
          <w:sz w:val="22"/>
          <w:szCs w:val="22"/>
        </w:rPr>
        <w:t xml:space="preserve">Answer: A, B, C</w:t>
      </w:r>
    </w:p>
    <w:p>
      <w:pPr>
        <w:spacing w:after="60"/>
      </w:pPr>
      <w:r>
        <w:rPr>
          <w:b/>
          <w:bCs/>
          <w:sz w:val="21"/>
          <w:szCs w:val="21"/>
        </w:rPr>
        <w:t xml:space="preserve">Explanation:</w:t>
      </w:r>
    </w:p>
    <w:p>
      <w:pPr>
        <w:spacing w:after="80"/>
      </w:pPr>
      <w:r>
        <w:rPr>
          <w:b w:val="false"/>
          <w:bCs w:val="false"/>
          <w:i w:val="false"/>
          <w:iCs w:val="false"/>
          <w:sz w:val="21"/>
          <w:szCs w:val="21"/>
        </w:rPr>
        <w:t xml:space="preserve">Slow freezing's large-crystal damage (A), fast freezing's texture benefit (B), and the critical maximum ice crystal formation zone (C) are all correctly described. Statement D is incorrect.</w:t>
      </w:r>
    </w:p>
    <w:p>
      <w:pPr>
        <w:spacing w:after="40"/>
      </w:pPr>
      <w:r>
        <w:rPr>
          <w:b/>
          <w:bCs/>
          <w:sz w:val="21"/>
          <w:szCs w:val="21"/>
        </w:rPr>
        <w:t xml:space="preserve">Status of each option:</w:t>
      </w:r>
    </w:p>
    <w:p>
      <w:pPr>
        <w:spacing w:after="40"/>
        <w:ind w:left="360"/>
      </w:pPr>
      <w:r>
        <w:rPr>
          <w:sz w:val="21"/>
          <w:szCs w:val="21"/>
        </w:rPr>
        <w:t xml:space="preserve">(A)  Correct — slow freezing allows large ice crystals to form, physically damaging cell walls and membranes, leading to drip loss on thawing.</w:t>
      </w:r>
    </w:p>
    <w:p>
      <w:pPr>
        <w:spacing w:after="40"/>
        <w:ind w:left="360"/>
      </w:pPr>
      <w:r>
        <w:rPr>
          <w:sz w:val="21"/>
          <w:szCs w:val="21"/>
        </w:rPr>
        <w:t xml:space="preserve">(B)  Correct — rapid freezing forms many small ice crystals, minimizing cell structural damage and better preserving texture.</w:t>
      </w:r>
    </w:p>
    <w:p>
      <w:pPr>
        <w:spacing w:after="40"/>
        <w:ind w:left="360"/>
      </w:pPr>
      <w:r>
        <w:rPr>
          <w:sz w:val="21"/>
          <w:szCs w:val="21"/>
        </w:rPr>
        <w:t xml:space="preserve">(C)  Correct — the -1 degree C to -5 degree C range is the standard maximum ice crystal formation zone, and minimizing time spent in it improves final product quality.</w:t>
      </w:r>
    </w:p>
    <w:p>
      <w:pPr>
        <w:spacing w:after="40"/>
        <w:ind w:left="360"/>
      </w:pPr>
      <w:r>
        <w:rPr>
          <w:sz w:val="21"/>
          <w:szCs w:val="21"/>
        </w:rPr>
        <w:t xml:space="preserve">(D)  Incorrect — freezing greatly slows but does not completely stop all chemical and enzymatic reactions; some slow deterioration (e.g. oxidative rancidity) can still occur during frozen storage.</w:t>
      </w:r>
    </w:p>
    <w:p>
      <w:pPr>
        <w:pBdr>
          <w:bottom w:val="single" w:color="AAAAAA" w:sz="6" w:space="4"/>
        </w:pBdr>
        <w:spacing w:after="200"/>
      </w:pPr>
    </w:p>
    <w:p>
      <w:r>
        <w:br w:type="page"/>
      </w:r>
    </w:p>
    <w:p>
      <w:pPr>
        <w:pStyle w:val="Heading1"/>
        <w:spacing w:after="120" w:before="240"/>
      </w:pPr>
      <w:r>
        <w:t xml:space="preserve">Blueprint Verification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900"/>
        <w:gridCol w:w="900"/>
        <w:gridCol w:w="900"/>
        <w:gridCol w:w="700"/>
        <w:gridCol w:w="700"/>
        <w:gridCol w:w="700"/>
        <w:gridCol w:w="960"/>
      </w:tblGrid>
      <w:tr>
        <w:trPr>
          <w:tblHeader/>
        </w:trPr>
        <w:tc>
          <w:tcPr>
            <w:tcW w:type="dxa" w:w="36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vAlign w:val="center"/>
          </w:tcPr>
          <w:p>
            <w:pPr>
              <w:jc w:val="left"/>
            </w:pPr>
            <w:r>
              <w:rPr>
                <w:b/>
                <w:bCs/>
                <w:sz w:val="20"/>
                <w:szCs w:val="20"/>
              </w:rPr>
              <w:t xml:space="preserve">Section</w:t>
            </w:r>
          </w:p>
        </w:tc>
        <w:tc>
          <w:tcPr>
            <w:tcW w:type="dxa" w:w="9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vAlign w:val="center"/>
          </w:tcPr>
          <w:p>
            <w:pPr>
              <w:jc w:val="center"/>
            </w:pPr>
            <w:r>
              <w:rPr>
                <w:b/>
                <w:bCs/>
                <w:sz w:val="20"/>
                <w:szCs w:val="20"/>
              </w:rPr>
              <w:t xml:space="preserve">Q. Count</w:t>
            </w:r>
          </w:p>
        </w:tc>
        <w:tc>
          <w:tcPr>
            <w:tcW w:type="dxa" w:w="9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vAlign w:val="center"/>
          </w:tcPr>
          <w:p>
            <w:pPr>
              <w:jc w:val="center"/>
            </w:pPr>
            <w:r>
              <w:rPr>
                <w:b/>
                <w:bCs/>
                <w:sz w:val="20"/>
                <w:szCs w:val="20"/>
              </w:rPr>
              <w:t xml:space="preserve">1-mark</w:t>
            </w:r>
          </w:p>
        </w:tc>
        <w:tc>
          <w:tcPr>
            <w:tcW w:type="dxa" w:w="9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vAlign w:val="center"/>
          </w:tcPr>
          <w:p>
            <w:pPr>
              <w:jc w:val="center"/>
            </w:pPr>
            <w:r>
              <w:rPr>
                <w:b/>
                <w:bCs/>
                <w:sz w:val="20"/>
                <w:szCs w:val="20"/>
              </w:rPr>
              <w:t xml:space="preserve">2-mark</w:t>
            </w:r>
          </w:p>
        </w:tc>
        <w:tc>
          <w:tcPr>
            <w:tcW w:type="dxa" w:w="7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vAlign w:val="center"/>
          </w:tcPr>
          <w:p>
            <w:pPr>
              <w:jc w:val="center"/>
            </w:pPr>
            <w:r>
              <w:rPr>
                <w:b/>
                <w:bCs/>
                <w:sz w:val="20"/>
                <w:szCs w:val="20"/>
              </w:rPr>
              <w:t xml:space="preserve">MCQ</w:t>
            </w:r>
          </w:p>
        </w:tc>
        <w:tc>
          <w:tcPr>
            <w:tcW w:type="dxa" w:w="7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vAlign w:val="center"/>
          </w:tcPr>
          <w:p>
            <w:pPr>
              <w:jc w:val="center"/>
            </w:pPr>
            <w:r>
              <w:rPr>
                <w:b/>
                <w:bCs/>
                <w:sz w:val="20"/>
                <w:szCs w:val="20"/>
              </w:rPr>
              <w:t xml:space="preserve">MSQ</w:t>
            </w:r>
          </w:p>
        </w:tc>
        <w:tc>
          <w:tcPr>
            <w:tcW w:type="dxa" w:w="7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vAlign w:val="center"/>
          </w:tcPr>
          <w:p>
            <w:pPr>
              <w:jc w:val="center"/>
            </w:pPr>
            <w:r>
              <w:rPr>
                <w:b/>
                <w:bCs/>
                <w:sz w:val="20"/>
                <w:szCs w:val="20"/>
              </w:rPr>
              <w:t xml:space="preserve">NAT</w:t>
            </w:r>
          </w:p>
        </w:tc>
        <w:tc>
          <w:tcPr>
            <w:tcW w:type="dxa" w:w="96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vAlign w:val="center"/>
          </w:tcPr>
          <w:p>
            <w:pPr>
              <w:jc w:val="center"/>
            </w:pPr>
            <w:r>
              <w:rPr>
                <w:b/>
                <w:bCs/>
                <w:sz w:val="20"/>
                <w:szCs w:val="20"/>
              </w:rPr>
              <w:t xml:space="preserve">Marks (target)</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GA — General Aptitude</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w:t>
            </w:r>
          </w:p>
        </w:tc>
        <w:tc>
          <w:tcPr>
            <w:tcW w:type="dxa" w:w="9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15 (15)</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S1 — Engineering Mathematics</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9</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w:t>
            </w:r>
          </w:p>
        </w:tc>
        <w:tc>
          <w:tcPr>
            <w:tcW w:type="dxa" w:w="9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13 (13)</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S2 — Farm Machinery</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7</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w:t>
            </w:r>
          </w:p>
        </w:tc>
        <w:tc>
          <w:tcPr>
            <w:tcW w:type="dxa" w:w="9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11 (11)</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S3 — Farm Power</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9</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w:t>
            </w:r>
          </w:p>
        </w:tc>
        <w:tc>
          <w:tcPr>
            <w:tcW w:type="dxa" w:w="9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14 (14)</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S4 — Soil &amp; Water Conservation Engineering</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w:t>
            </w:r>
          </w:p>
        </w:tc>
        <w:tc>
          <w:tcPr>
            <w:tcW w:type="dxa" w:w="9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16 (16)</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S5 — Irrigation &amp; Drainage Engineering</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w:t>
            </w:r>
          </w:p>
        </w:tc>
        <w:tc>
          <w:tcPr>
            <w:tcW w:type="dxa" w:w="9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10 (10)</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S6 — Agricultural Process Engineering</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9</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w:t>
            </w:r>
          </w:p>
        </w:tc>
        <w:tc>
          <w:tcPr>
            <w:tcW w:type="dxa" w:w="9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13 (13)</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S7 — Dairy &amp; Food Engineering</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9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8 (8)</w:t>
            </w:r>
          </w:p>
        </w:tc>
      </w:tr>
      <w:tr>
        <w:tc>
          <w:tcPr>
            <w:tcW w:type="dxa" w:w="3600"/>
            <w:tcBorders>
              <w:top w:val="single" w:color="999999" w:sz="4"/>
              <w:left w:val="single" w:color="999999" w:sz="4"/>
              <w:bottom w:val="single" w:color="999999" w:sz="4"/>
              <w:right w:val="single" w:color="999999" w:sz="4"/>
            </w:tcBorders>
            <w:shd w:fill="F2F2F2" w:val="clear"/>
            <w:tcMar>
              <w:top w:type="dxa" w:w="60"/>
              <w:left w:type="dxa" w:w="100"/>
              <w:bottom w:type="dxa" w:w="60"/>
              <w:right w:type="dxa" w:w="100"/>
            </w:tcMar>
            <w:vAlign w:val="center"/>
          </w:tcPr>
          <w:p>
            <w:pPr>
              <w:jc w:val="left"/>
            </w:pPr>
            <w:r>
              <w:rPr>
                <w:b/>
                <w:bCs/>
                <w:sz w:val="20"/>
                <w:szCs w:val="20"/>
              </w:rPr>
              <w:t xml:space="preserve">TOTAL</w:t>
            </w:r>
          </w:p>
        </w:tc>
        <w:tc>
          <w:tcPr>
            <w:tcW w:type="dxa" w:w="900"/>
            <w:tcBorders>
              <w:top w:val="single" w:color="999999" w:sz="4"/>
              <w:left w:val="single" w:color="999999" w:sz="4"/>
              <w:bottom w:val="single" w:color="999999" w:sz="4"/>
              <w:right w:val="single" w:color="999999" w:sz="4"/>
            </w:tcBorders>
            <w:shd w:fill="F2F2F2" w:val="clear"/>
            <w:tcMar>
              <w:top w:type="dxa" w:w="60"/>
              <w:left w:type="dxa" w:w="100"/>
              <w:bottom w:type="dxa" w:w="60"/>
              <w:right w:type="dxa" w:w="100"/>
            </w:tcMar>
            <w:vAlign w:val="center"/>
          </w:tcPr>
          <w:p>
            <w:pPr>
              <w:jc w:val="center"/>
            </w:pPr>
            <w:r>
              <w:rPr>
                <w:b/>
                <w:bCs/>
                <w:sz w:val="20"/>
                <w:szCs w:val="20"/>
              </w:rPr>
              <w:t xml:space="preserve">65</w:t>
            </w:r>
          </w:p>
        </w:tc>
        <w:tc>
          <w:tcPr>
            <w:tcW w:type="dxa" w:w="900"/>
            <w:tcBorders>
              <w:top w:val="single" w:color="999999" w:sz="4"/>
              <w:left w:val="single" w:color="999999" w:sz="4"/>
              <w:bottom w:val="single" w:color="999999" w:sz="4"/>
              <w:right w:val="single" w:color="999999" w:sz="4"/>
            </w:tcBorders>
            <w:shd w:fill="F2F2F2" w:val="clear"/>
            <w:tcMar>
              <w:top w:type="dxa" w:w="60"/>
              <w:left w:type="dxa" w:w="100"/>
              <w:bottom w:type="dxa" w:w="60"/>
              <w:right w:type="dxa" w:w="100"/>
            </w:tcMar>
            <w:vAlign w:val="center"/>
          </w:tcPr>
          <w:p>
            <w:pPr>
              <w:jc w:val="center"/>
            </w:pPr>
            <w:r>
              <w:rPr>
                <w:b/>
                <w:bCs/>
                <w:sz w:val="20"/>
                <w:szCs w:val="20"/>
              </w:rPr>
              <w:t xml:space="preserve">30</w:t>
            </w:r>
          </w:p>
        </w:tc>
        <w:tc>
          <w:tcPr>
            <w:tcW w:type="dxa" w:w="900"/>
            <w:tcBorders>
              <w:top w:val="single" w:color="999999" w:sz="4"/>
              <w:left w:val="single" w:color="999999" w:sz="4"/>
              <w:bottom w:val="single" w:color="999999" w:sz="4"/>
              <w:right w:val="single" w:color="999999" w:sz="4"/>
            </w:tcBorders>
            <w:shd w:fill="F2F2F2" w:val="clear"/>
            <w:tcMar>
              <w:top w:type="dxa" w:w="60"/>
              <w:left w:type="dxa" w:w="100"/>
              <w:bottom w:type="dxa" w:w="60"/>
              <w:right w:type="dxa" w:w="100"/>
            </w:tcMar>
            <w:vAlign w:val="center"/>
          </w:tcPr>
          <w:p>
            <w:pPr>
              <w:jc w:val="center"/>
            </w:pPr>
            <w:r>
              <w:rPr>
                <w:b/>
                <w:bCs/>
                <w:sz w:val="20"/>
                <w:szCs w:val="20"/>
              </w:rPr>
              <w:t xml:space="preserve">35</w:t>
            </w:r>
          </w:p>
        </w:tc>
        <w:tc>
          <w:tcPr>
            <w:tcW w:type="dxa" w:w="700"/>
            <w:tcBorders>
              <w:top w:val="single" w:color="999999" w:sz="4"/>
              <w:left w:val="single" w:color="999999" w:sz="4"/>
              <w:bottom w:val="single" w:color="999999" w:sz="4"/>
              <w:right w:val="single" w:color="999999" w:sz="4"/>
            </w:tcBorders>
            <w:shd w:fill="F2F2F2" w:val="clear"/>
            <w:tcMar>
              <w:top w:type="dxa" w:w="60"/>
              <w:left w:type="dxa" w:w="100"/>
              <w:bottom w:type="dxa" w:w="60"/>
              <w:right w:type="dxa" w:w="100"/>
            </w:tcMar>
            <w:vAlign w:val="center"/>
          </w:tcPr>
          <w:p>
            <w:pPr>
              <w:jc w:val="center"/>
            </w:pPr>
            <w:r>
              <w:rPr>
                <w:b/>
                <w:bCs/>
                <w:sz w:val="20"/>
                <w:szCs w:val="20"/>
              </w:rPr>
              <w:t xml:space="preserve">30</w:t>
            </w:r>
          </w:p>
        </w:tc>
        <w:tc>
          <w:tcPr>
            <w:tcW w:type="dxa" w:w="700"/>
            <w:tcBorders>
              <w:top w:val="single" w:color="999999" w:sz="4"/>
              <w:left w:val="single" w:color="999999" w:sz="4"/>
              <w:bottom w:val="single" w:color="999999" w:sz="4"/>
              <w:right w:val="single" w:color="999999" w:sz="4"/>
            </w:tcBorders>
            <w:shd w:fill="F2F2F2" w:val="clear"/>
            <w:tcMar>
              <w:top w:type="dxa" w:w="60"/>
              <w:left w:type="dxa" w:w="100"/>
              <w:bottom w:type="dxa" w:w="60"/>
              <w:right w:type="dxa" w:w="100"/>
            </w:tcMar>
            <w:vAlign w:val="center"/>
          </w:tcPr>
          <w:p>
            <w:pPr>
              <w:jc w:val="center"/>
            </w:pPr>
            <w:r>
              <w:rPr>
                <w:b/>
                <w:bCs/>
                <w:sz w:val="20"/>
                <w:szCs w:val="20"/>
              </w:rPr>
              <w:t xml:space="preserve">4</w:t>
            </w:r>
          </w:p>
        </w:tc>
        <w:tc>
          <w:tcPr>
            <w:tcW w:type="dxa" w:w="700"/>
            <w:tcBorders>
              <w:top w:val="single" w:color="999999" w:sz="4"/>
              <w:left w:val="single" w:color="999999" w:sz="4"/>
              <w:bottom w:val="single" w:color="999999" w:sz="4"/>
              <w:right w:val="single" w:color="999999" w:sz="4"/>
            </w:tcBorders>
            <w:shd w:fill="F2F2F2" w:val="clear"/>
            <w:tcMar>
              <w:top w:type="dxa" w:w="60"/>
              <w:left w:type="dxa" w:w="100"/>
              <w:bottom w:type="dxa" w:w="60"/>
              <w:right w:type="dxa" w:w="100"/>
            </w:tcMar>
            <w:vAlign w:val="center"/>
          </w:tcPr>
          <w:p>
            <w:pPr>
              <w:jc w:val="center"/>
            </w:pPr>
            <w:r>
              <w:rPr>
                <w:b/>
                <w:bCs/>
                <w:sz w:val="20"/>
                <w:szCs w:val="20"/>
              </w:rPr>
              <w:t xml:space="preserve">31</w:t>
            </w:r>
          </w:p>
        </w:tc>
        <w:tc>
          <w:tcPr>
            <w:tcW w:type="dxa" w:w="960"/>
            <w:tcBorders>
              <w:top w:val="single" w:color="999999" w:sz="4"/>
              <w:left w:val="single" w:color="999999" w:sz="4"/>
              <w:bottom w:val="single" w:color="999999" w:sz="4"/>
              <w:right w:val="single" w:color="999999" w:sz="4"/>
            </w:tcBorders>
            <w:shd w:fill="F2F2F2" w:val="clear"/>
            <w:tcMar>
              <w:top w:type="dxa" w:w="60"/>
              <w:left w:type="dxa" w:w="100"/>
              <w:bottom w:type="dxa" w:w="60"/>
              <w:right w:type="dxa" w:w="100"/>
            </w:tcMar>
            <w:vAlign w:val="center"/>
          </w:tcPr>
          <w:p>
            <w:pPr>
              <w:jc w:val="center"/>
            </w:pPr>
            <w:r>
              <w:rPr>
                <w:b/>
                <w:bCs/>
                <w:sz w:val="20"/>
                <w:szCs w:val="20"/>
              </w:rPr>
              <w:t xml:space="preserve">100 (100)</w:t>
            </w:r>
          </w:p>
        </w:tc>
      </w:tr>
    </w:tbl>
    <w:p>
      <w:pPr>
        <w:spacing w:after="150" w:before="300"/>
      </w:pPr>
      <w:r>
        <w:rPr>
          <w:b/>
          <w:bCs/>
          <w:sz w:val="24"/>
          <w:szCs w:val="24"/>
        </w:rPr>
        <w:t xml:space="preserve">Self-Check Confirmation</w:t>
      </w:r>
    </w:p>
    <w:p>
      <w:pPr>
        <w:pStyle w:val="ListParagraph"/>
        <w:numPr>
          <w:ilvl w:val="0"/>
          <w:numId w:val="1"/>
        </w:numPr>
        <w:spacing w:after="80"/>
      </w:pPr>
      <w:r>
        <w:rPr>
          <w:sz w:val="22"/>
          <w:szCs w:val="22"/>
        </w:rPr>
        <w:t xml:space="preserve">Exactly 65 questions, exactly 100 marks — VERIFIED.</w:t>
      </w:r>
    </w:p>
    <w:p>
      <w:pPr>
        <w:pStyle w:val="ListParagraph"/>
        <w:numPr>
          <w:ilvl w:val="0"/>
          <w:numId w:val="1"/>
        </w:numPr>
        <w:spacing w:after="80"/>
      </w:pPr>
      <w:r>
        <w:rPr>
          <w:sz w:val="22"/>
          <w:szCs w:val="22"/>
        </w:rPr>
        <w:t xml:space="preserve">Q.1–Q.5 and Q.11–Q.35 are 1 mark; Q.6–Q.10 and Q.36–Q.65 are 2 marks — VERIFIED.</w:t>
      </w:r>
    </w:p>
    <w:p>
      <w:pPr>
        <w:pStyle w:val="ListParagraph"/>
        <w:numPr>
          <w:ilvl w:val="0"/>
          <w:numId w:val="1"/>
        </w:numPr>
        <w:spacing w:after="80"/>
      </w:pPr>
      <w:r>
        <w:rPr>
          <w:sz w:val="22"/>
          <w:szCs w:val="22"/>
        </w:rPr>
        <w:t xml:space="preserve">Section marks match the mandatory blueprint exactly (GA 15, S1 13, S2 11, S3 14, S4 16, S5 10, S6 13, S7 8) — VERIFIED.</w:t>
      </w:r>
    </w:p>
    <w:p>
      <w:pPr>
        <w:pStyle w:val="ListParagraph"/>
        <w:numPr>
          <w:ilvl w:val="0"/>
          <w:numId w:val="1"/>
        </w:numPr>
        <w:spacing w:after="80"/>
      </w:pPr>
      <w:r>
        <w:rPr>
          <w:sz w:val="22"/>
          <w:szCs w:val="22"/>
        </w:rPr>
        <w:t xml:space="preserve">Type counts match the mandatory blueprint exactly: 30 MCQ, 4 MSQ, 31 NAT — VERIFIED.</w:t>
      </w:r>
    </w:p>
    <w:p>
      <w:pPr>
        <w:pStyle w:val="ListParagraph"/>
        <w:numPr>
          <w:ilvl w:val="0"/>
          <w:numId w:val="1"/>
        </w:numPr>
        <w:spacing w:after="80"/>
      </w:pPr>
      <w:r>
        <w:rPr>
          <w:sz w:val="22"/>
          <w:szCs w:val="22"/>
        </w:rPr>
        <w:t xml:space="preserve">Rotation-pool swaps used in this set (Set 3), each replacing a same-mark-value question in the same section without changing that section's total marks: S1 Differential Equations -&gt; Vector Calculus (Q.39, 2 marks); S2 one Farm Machinery/tillage question -&gt; Overload safety devices (shear-pin design, Q.41, 2 marks); S3 Power transmission -&gt; Tractor tests and performance (Q.21, 1 mark). S4, S6, and S7 use their core (non-rotated) sub-topic sets in this set, alternating with the rotation choices used in Set 2 — VERIFIED.</w:t>
      </w:r>
    </w:p>
    <w:p>
      <w:pPr>
        <w:pStyle w:val="ListParagraph"/>
        <w:numPr>
          <w:ilvl w:val="0"/>
          <w:numId w:val="1"/>
        </w:numPr>
        <w:spacing w:after="80"/>
      </w:pPr>
      <w:r>
        <w:rPr>
          <w:sz w:val="22"/>
          <w:szCs w:val="22"/>
        </w:rPr>
        <w:t xml:space="preserve">Every NAT question states its required unit and rounding/tolerance instruction, and the answer key gives a tolerance range — VERIFIED.</w:t>
      </w:r>
    </w:p>
    <w:p>
      <w:pPr>
        <w:pStyle w:val="ListParagraph"/>
        <w:numPr>
          <w:ilvl w:val="0"/>
          <w:numId w:val="1"/>
        </w:numPr>
        <w:spacing w:after="80"/>
      </w:pPr>
      <w:r>
        <w:rPr>
          <w:sz w:val="22"/>
          <w:szCs w:val="22"/>
        </w:rPr>
        <w:t xml:space="preserve">Every numerical answer has been independently re-derived and matches the key — VERIFIED.</w:t>
      </w:r>
    </w:p>
    <w:p>
      <w:pPr>
        <w:pStyle w:val="ListParagraph"/>
        <w:numPr>
          <w:ilvl w:val="0"/>
          <w:numId w:val="1"/>
        </w:numPr>
        <w:spacing w:after="80"/>
      </w:pPr>
      <w:r>
        <w:rPr>
          <w:sz w:val="22"/>
          <w:szCs w:val="22"/>
        </w:rPr>
        <w:t xml:space="preserve">No question duplicates a past GATE AG question; all numerical data and scenario framing are original to this set — VERIFIED.</w:t>
      </w:r>
    </w:p>
    <w:p>
      <w:pPr>
        <w:pStyle w:val="ListParagraph"/>
        <w:numPr>
          <w:ilvl w:val="0"/>
          <w:numId w:val="1"/>
        </w:numPr>
        <w:spacing w:after="80"/>
      </w:pPr>
      <w:r>
        <w:rPr>
          <w:sz w:val="22"/>
          <w:szCs w:val="22"/>
        </w:rPr>
        <w:t xml:space="preserve">Every question is solvable from the data supplied within it, with no external data-book dependency — VERIFIED.</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color w:val="777777"/>
        <w:sz w:val="16"/>
        <w:szCs w:val="16"/>
      </w:rPr>
      <w:t xml:space="preserve">GATE 2027 — Agricultural Engineering (AG) — Full-Length Mock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2026-08-22T10:00:51.980Z</dcterms:created>
  <dcterms:modified xsi:type="dcterms:W3CDTF">2026-08-22T10:00:51.980Z</dcterms:modified>
</cp:coreProperties>
</file>

<file path=docProps/custom.xml><?xml version="1.0" encoding="utf-8"?>
<Properties xmlns="http://schemas.openxmlformats.org/officeDocument/2006/custom-properties" xmlns:vt="http://schemas.openxmlformats.org/officeDocument/2006/docPropsVTypes"/>
</file>