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37F28" w14:textId="6813F81C" w:rsidR="00307F91" w:rsidRPr="00654ABE" w:rsidRDefault="00307F91" w:rsidP="00654ABE">
      <w:pPr>
        <w:pStyle w:val="Title"/>
        <w:spacing w:after="0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>Forecasting Exchange Rates using Time Series Analysis</w:t>
      </w:r>
    </w:p>
    <w:p w14:paraId="3EB2014A" w14:textId="77777777" w:rsidR="00307F91" w:rsidRPr="00654ABE" w:rsidRDefault="00307F91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>Objective:</w:t>
      </w:r>
    </w:p>
    <w:p w14:paraId="4DE852F7" w14:textId="70E3D3A5" w:rsidR="00307F91" w:rsidRPr="00654ABE" w:rsidRDefault="00307F91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 xml:space="preserve">Leverage ARIMA and Exponential Smoothing techniques to forecast future exchange rates based on historical data provided in the exchange_rate.csv dataset. </w:t>
      </w:r>
    </w:p>
    <w:p w14:paraId="6DDC158F" w14:textId="77777777" w:rsidR="00307F91" w:rsidRPr="00654ABE" w:rsidRDefault="00307F91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>Dataset:</w:t>
      </w:r>
    </w:p>
    <w:p w14:paraId="2F3410CD" w14:textId="0B07EE8F" w:rsidR="00307F91" w:rsidRPr="00654ABE" w:rsidRDefault="00307F91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 xml:space="preserve">The dataset contains historical exchange rate with each column representing a different currency rate over time. The first column indicates the date, and second column represent exchange rates USD </w:t>
      </w:r>
      <w:r w:rsidR="008C5F6D" w:rsidRPr="00654ABE">
        <w:rPr>
          <w:rFonts w:ascii="Arial" w:hAnsi="Arial" w:cs="Arial"/>
          <w:b/>
          <w:bCs/>
          <w:color w:val="EE0000"/>
          <w:sz w:val="24"/>
          <w:szCs w:val="24"/>
        </w:rPr>
        <w:t>to</w:t>
      </w: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 xml:space="preserve"> Australian Dollar.</w:t>
      </w:r>
    </w:p>
    <w:p w14:paraId="7B755A11" w14:textId="77777777" w:rsidR="00307F91" w:rsidRPr="00654ABE" w:rsidRDefault="00307F91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>Part 1: Data Preparation and Exploration</w:t>
      </w:r>
    </w:p>
    <w:p w14:paraId="600D36F5" w14:textId="77777777" w:rsidR="00307F91" w:rsidRPr="00654ABE" w:rsidRDefault="00307F91" w:rsidP="00654ABE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>Data Loading: Load the exchange_rate.csv dataset and parse the date column appropriately.</w:t>
      </w:r>
    </w:p>
    <w:p w14:paraId="76024DB6" w14:textId="5E7A5ED1" w:rsidR="00307F91" w:rsidRPr="00654ABE" w:rsidRDefault="00307F91" w:rsidP="00654ABE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>Initial Exploration: Plot the time series for currency to understand their trends, seasonality, and any anomalies.</w:t>
      </w:r>
    </w:p>
    <w:p w14:paraId="516C30DC" w14:textId="77777777" w:rsidR="00307F91" w:rsidRDefault="00307F91" w:rsidP="00654ABE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>Data Preprocessing: Handle any missing values or anomalies identified during the exploration phase.</w:t>
      </w:r>
    </w:p>
    <w:p w14:paraId="77CBA628" w14:textId="77777777" w:rsidR="00654ABE" w:rsidRPr="00654ABE" w:rsidRDefault="00654ABE" w:rsidP="00654ABE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2725801F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  <w:u w:val="single"/>
        </w:rPr>
        <w:t>Answer :</w:t>
      </w:r>
      <w:proofErr w:type="gramEnd"/>
    </w:p>
    <w:p w14:paraId="309C94A3" w14:textId="77777777" w:rsidR="000439C8" w:rsidRPr="00654ABE" w:rsidRDefault="000439C8" w:rsidP="00654ABE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Part 1: Data Preparation and Exploration</w:t>
      </w:r>
    </w:p>
    <w:p w14:paraId="01FF0091" w14:textId="77777777" w:rsidR="000439C8" w:rsidRPr="00654ABE" w:rsidRDefault="000439C8" w:rsidP="00654A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The dataset exchange_rate.csv contains historical exchange rates where the first column represents the </w:t>
      </w: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date</w:t>
      </w: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and the second column represents the </w:t>
      </w: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USD to Australian Dollar (AUD)</w:t>
      </w: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exchange rate. The goal of this stage was to load, inspect, and visualize the data to understand its structure and </w:t>
      </w:r>
      <w:proofErr w:type="spell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behavior</w:t>
      </w:r>
      <w:proofErr w:type="spell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over time before applying forecasting models.</w:t>
      </w:r>
    </w:p>
    <w:p w14:paraId="2EC57BDD" w14:textId="77777777" w:rsidR="000439C8" w:rsidRPr="00654ABE" w:rsidRDefault="000439C8" w:rsidP="00654A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1. Data Loading:</w:t>
      </w: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br/>
        <w:t xml:space="preserve">The dataset was imported using the </w:t>
      </w:r>
      <w:proofErr w:type="gram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pandas</w:t>
      </w:r>
      <w:proofErr w:type="gram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library. The date column was parsed as a datetime object to facilitate time series analysis.</w:t>
      </w:r>
    </w:p>
    <w:p w14:paraId="692DA82C" w14:textId="77777777" w:rsidR="000439C8" w:rsidRPr="00654ABE" w:rsidRDefault="000439C8" w:rsidP="0065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import pandas as pd</w:t>
      </w:r>
    </w:p>
    <w:p w14:paraId="17999D7E" w14:textId="77777777" w:rsidR="000439C8" w:rsidRPr="00654ABE" w:rsidRDefault="000439C8" w:rsidP="0065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proofErr w:type="spell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exchange_df</w:t>
      </w:r>
      <w:proofErr w:type="spell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= </w:t>
      </w:r>
      <w:proofErr w:type="spellStart"/>
      <w:proofErr w:type="gram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pd.read</w:t>
      </w:r>
      <w:proofErr w:type="gram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_</w:t>
      </w:r>
      <w:proofErr w:type="gram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csv</w:t>
      </w:r>
      <w:proofErr w:type="spell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(</w:t>
      </w:r>
      <w:proofErr w:type="spellStart"/>
      <w:proofErr w:type="gram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r"D</w:t>
      </w:r>
      <w:proofErr w:type="spell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:\DATA SCIENCE\ASSIGNMENTS\20 timeseries\Timeseries\exchange_rate.csv", </w:t>
      </w:r>
      <w:proofErr w:type="spell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parse_dates</w:t>
      </w:r>
      <w:proofErr w:type="spellEnd"/>
      <w:proofErr w:type="gram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=[</w:t>
      </w:r>
      <w:proofErr w:type="gram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0])</w:t>
      </w:r>
    </w:p>
    <w:p w14:paraId="7B3BA7C3" w14:textId="77777777" w:rsidR="000439C8" w:rsidRDefault="000439C8" w:rsidP="00654A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The resulting </w:t>
      </w:r>
      <w:proofErr w:type="spell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DataFrame</w:t>
      </w:r>
      <w:proofErr w:type="spell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contained </w:t>
      </w: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7,588 records</w:t>
      </w: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with two columns — date and </w:t>
      </w:r>
      <w:proofErr w:type="spell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Ex_rate</w:t>
      </w:r>
      <w:proofErr w:type="spell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. Both columns were correctly typed: date as datetime64 and </w:t>
      </w:r>
      <w:proofErr w:type="spell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Ex_rate</w:t>
      </w:r>
      <w:proofErr w:type="spell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as float64.</w:t>
      </w:r>
    </w:p>
    <w:p w14:paraId="04874203" w14:textId="77777777" w:rsidR="00654ABE" w:rsidRPr="00654ABE" w:rsidRDefault="00654ABE" w:rsidP="00654A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</w:p>
    <w:p w14:paraId="3A9FDE80" w14:textId="77777777" w:rsidR="000439C8" w:rsidRPr="00654ABE" w:rsidRDefault="000439C8" w:rsidP="00654A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2. Data Inspection:</w:t>
      </w: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br/>
        <w:t xml:space="preserve">A preliminary inspection confirmed that there were </w:t>
      </w: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no missing values</w:t>
      </w: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or formatting inconsistencies. Each row represented a single observation of the exchange rate for a specific date.</w:t>
      </w:r>
    </w:p>
    <w:p w14:paraId="22279551" w14:textId="77777777" w:rsidR="000439C8" w:rsidRPr="00654ABE" w:rsidRDefault="000439C8" w:rsidP="0065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proofErr w:type="gram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exchange_df.info(</w:t>
      </w:r>
      <w:proofErr w:type="gram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)</w:t>
      </w:r>
    </w:p>
    <w:p w14:paraId="6397FC78" w14:textId="77777777" w:rsidR="000439C8" w:rsidRDefault="000439C8" w:rsidP="0065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proofErr w:type="spell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exchange_</w:t>
      </w:r>
      <w:proofErr w:type="gram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df.isnull</w:t>
      </w:r>
      <w:proofErr w:type="spellEnd"/>
      <w:proofErr w:type="gram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(</w:t>
      </w:r>
      <w:proofErr w:type="gram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).sum</w:t>
      </w:r>
      <w:proofErr w:type="gram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()</w:t>
      </w:r>
    </w:p>
    <w:p w14:paraId="09ED52B0" w14:textId="77777777" w:rsidR="00654ABE" w:rsidRPr="00654ABE" w:rsidRDefault="00654ABE" w:rsidP="0065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</w:p>
    <w:p w14:paraId="58BD82B3" w14:textId="56A653D2" w:rsidR="000439C8" w:rsidRPr="00654ABE" w:rsidRDefault="000439C8" w:rsidP="00654A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3. Exploratory Visualization:</w:t>
      </w: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br/>
        <w:t>A line plot was created to visualize how the USD → AUD exchange rate evolved over time.</w:t>
      </w:r>
    </w:p>
    <w:p w14:paraId="794BF792" w14:textId="77777777" w:rsidR="000439C8" w:rsidRPr="00654ABE" w:rsidRDefault="000439C8" w:rsidP="0065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import </w:t>
      </w:r>
      <w:proofErr w:type="spellStart"/>
      <w:proofErr w:type="gram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matplotlib.pyplot</w:t>
      </w:r>
      <w:proofErr w:type="spellEnd"/>
      <w:proofErr w:type="gram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as </w:t>
      </w:r>
      <w:proofErr w:type="spell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plt</w:t>
      </w:r>
      <w:proofErr w:type="spellEnd"/>
    </w:p>
    <w:p w14:paraId="7265A77A" w14:textId="77777777" w:rsidR="000439C8" w:rsidRPr="00654ABE" w:rsidRDefault="000439C8" w:rsidP="0065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proofErr w:type="spellStart"/>
      <w:proofErr w:type="gram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plt.figure</w:t>
      </w:r>
      <w:proofErr w:type="spellEnd"/>
      <w:proofErr w:type="gram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(</w:t>
      </w:r>
      <w:proofErr w:type="spell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figsize</w:t>
      </w:r>
      <w:proofErr w:type="spellEnd"/>
      <w:proofErr w:type="gram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=(</w:t>
      </w:r>
      <w:proofErr w:type="gram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12,6))</w:t>
      </w:r>
    </w:p>
    <w:p w14:paraId="40D6F4DF" w14:textId="77777777" w:rsidR="000439C8" w:rsidRPr="00654ABE" w:rsidRDefault="000439C8" w:rsidP="0065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proofErr w:type="spellStart"/>
      <w:proofErr w:type="gram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plt.plot</w:t>
      </w:r>
      <w:proofErr w:type="spellEnd"/>
      <w:proofErr w:type="gram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(</w:t>
      </w:r>
      <w:proofErr w:type="spell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exchange_df</w:t>
      </w:r>
      <w:proofErr w:type="spell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['date'], </w:t>
      </w:r>
      <w:proofErr w:type="spell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exchange_df</w:t>
      </w:r>
      <w:proofErr w:type="spell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['</w:t>
      </w:r>
      <w:proofErr w:type="spell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Ex_rate</w:t>
      </w:r>
      <w:proofErr w:type="spell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'], label='USD to AUD Exchange Rate')</w:t>
      </w:r>
    </w:p>
    <w:p w14:paraId="117CEB1A" w14:textId="77777777" w:rsidR="000439C8" w:rsidRPr="00654ABE" w:rsidRDefault="000439C8" w:rsidP="0065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proofErr w:type="spellStart"/>
      <w:proofErr w:type="gram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lastRenderedPageBreak/>
        <w:t>plt.title</w:t>
      </w:r>
      <w:proofErr w:type="spellEnd"/>
      <w:proofErr w:type="gram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('Exchange Rate Over Time (USD → AUD)')</w:t>
      </w:r>
    </w:p>
    <w:p w14:paraId="005400FE" w14:textId="77777777" w:rsidR="000439C8" w:rsidRPr="00654ABE" w:rsidRDefault="000439C8" w:rsidP="0065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proofErr w:type="spellStart"/>
      <w:proofErr w:type="gram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plt.xlabel</w:t>
      </w:r>
      <w:proofErr w:type="spellEnd"/>
      <w:proofErr w:type="gram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('Date')</w:t>
      </w:r>
    </w:p>
    <w:p w14:paraId="31B6BAC2" w14:textId="77777777" w:rsidR="000439C8" w:rsidRPr="00654ABE" w:rsidRDefault="000439C8" w:rsidP="0065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proofErr w:type="spellStart"/>
      <w:proofErr w:type="gram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plt.ylabel</w:t>
      </w:r>
      <w:proofErr w:type="spellEnd"/>
      <w:proofErr w:type="gram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('Exchange Rate')</w:t>
      </w:r>
    </w:p>
    <w:p w14:paraId="4A277DF1" w14:textId="77777777" w:rsidR="000439C8" w:rsidRPr="00654ABE" w:rsidRDefault="000439C8" w:rsidP="0065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proofErr w:type="spellStart"/>
      <w:proofErr w:type="gram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plt.legend</w:t>
      </w:r>
      <w:proofErr w:type="spellEnd"/>
      <w:proofErr w:type="gram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()</w:t>
      </w:r>
    </w:p>
    <w:p w14:paraId="68176A21" w14:textId="77777777" w:rsidR="000439C8" w:rsidRPr="00654ABE" w:rsidRDefault="000439C8" w:rsidP="0065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proofErr w:type="spellStart"/>
      <w:proofErr w:type="gram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plt.grid</w:t>
      </w:r>
      <w:proofErr w:type="spellEnd"/>
      <w:proofErr w:type="gram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(True)</w:t>
      </w:r>
    </w:p>
    <w:p w14:paraId="654F5D30" w14:textId="77777777" w:rsidR="000439C8" w:rsidRDefault="000439C8" w:rsidP="0065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proofErr w:type="spellStart"/>
      <w:proofErr w:type="gram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plt.show</w:t>
      </w:r>
      <w:proofErr w:type="spellEnd"/>
      <w:proofErr w:type="gram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()</w:t>
      </w:r>
    </w:p>
    <w:p w14:paraId="7572CC7E" w14:textId="77777777" w:rsidR="00654ABE" w:rsidRPr="00654ABE" w:rsidRDefault="00654ABE" w:rsidP="0065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</w:p>
    <w:p w14:paraId="5DAEA8C5" w14:textId="195F3E2D" w:rsidR="00654ABE" w:rsidRPr="00654ABE" w:rsidRDefault="000439C8" w:rsidP="00654ABE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Observations:</w:t>
      </w:r>
    </w:p>
    <w:p w14:paraId="30B6D52D" w14:textId="501C0312" w:rsidR="000439C8" w:rsidRPr="00654ABE" w:rsidRDefault="000439C8" w:rsidP="00654ABE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br/>
        <w:t xml:space="preserve">The time series plot revealed noticeable </w:t>
      </w: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long-term fluctuations</w:t>
      </w: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in the exchange rate. The curve displayed several periods of appreciation and depreciation, suggesting the presence of </w:t>
      </w: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trends</w:t>
      </w: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and potential </w:t>
      </w: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cyclical or seasonal effects</w:t>
      </w: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.</w:t>
      </w: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br/>
        <w:t xml:space="preserve">No extreme anomalies or missing data patterns were visible, indicating that the dataset is clean and ready for </w:t>
      </w:r>
      <w:proofErr w:type="spell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modeling</w:t>
      </w:r>
      <w:proofErr w:type="spell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.</w:t>
      </w:r>
    </w:p>
    <w:p w14:paraId="711CF7E9" w14:textId="77777777" w:rsidR="000439C8" w:rsidRPr="00654ABE" w:rsidRDefault="00000000" w:rsidP="00654A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pict w14:anchorId="4607B44C">
          <v:rect id="_x0000_i1025" style="width:0;height:1.5pt" o:hralign="center" o:hrstd="t" o:hr="t" fillcolor="#a0a0a0" stroked="f"/>
        </w:pict>
      </w:r>
    </w:p>
    <w:p w14:paraId="7F5F9A4E" w14:textId="77777777" w:rsidR="000439C8" w:rsidRPr="00654ABE" w:rsidRDefault="000439C8" w:rsidP="00654A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Summary:</w:t>
      </w: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br/>
        <w:t xml:space="preserve">The data was successfully loaded, validated, and explored. The exchange rate series shows clear temporal dynamics suitable for time series forecasting. The next step involves checking for </w:t>
      </w: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stationarity</w:t>
      </w: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using statistical tests (like the Augmented Dickey-Fuller test) and preparing the data for </w:t>
      </w: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ARIMA</w:t>
      </w: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and </w:t>
      </w: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Exponential Smoothing</w:t>
      </w: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models.</w:t>
      </w:r>
    </w:p>
    <w:p w14:paraId="03CE1C76" w14:textId="5168FC02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25BFC39" w14:textId="018DB53C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(.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venv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 PS D:\python apps&gt; &amp; "D:/python apps/my-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streamlit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-app/.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venv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/Scripts/python.exe" "d:/python apps/timeseries/answer1.py"</w:t>
      </w:r>
    </w:p>
    <w:p w14:paraId="0DE7E34A" w14:textId="31017F52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 xml:space="preserve">date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Ex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_rate</w:t>
      </w:r>
      <w:proofErr w:type="spellEnd"/>
    </w:p>
    <w:p w14:paraId="1407336D" w14:textId="4FA29FDB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0  01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-01-1990 00:00   0.7855</w:t>
      </w:r>
    </w:p>
    <w:p w14:paraId="734C9025" w14:textId="75BE2EDB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1  02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-01-1990 00:00   0.7818</w:t>
      </w:r>
    </w:p>
    <w:p w14:paraId="5B42DA72" w14:textId="2B92764A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2  03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-01-1990 00:00   0.7867</w:t>
      </w:r>
    </w:p>
    <w:p w14:paraId="2EC31CC2" w14:textId="3EA1AC0D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3  04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-01-1990 00:00   0.7860</w:t>
      </w:r>
    </w:p>
    <w:p w14:paraId="25EABA39" w14:textId="7543EE05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4  05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-01-1990 00:00   0.7849</w:t>
      </w:r>
    </w:p>
    <w:p w14:paraId="75A8FCC5" w14:textId="6EA1C1F6" w:rsidR="000439C8" w:rsidRPr="00654ABE" w:rsidRDefault="00654ABE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52F91FB" wp14:editId="24D5DB36">
            <wp:simplePos x="0" y="0"/>
            <wp:positionH relativeFrom="column">
              <wp:posOffset>-157655</wp:posOffset>
            </wp:positionH>
            <wp:positionV relativeFrom="paragraph">
              <wp:posOffset>269547</wp:posOffset>
            </wp:positionV>
            <wp:extent cx="5724525" cy="3326327"/>
            <wp:effectExtent l="0" t="0" r="0" b="7620"/>
            <wp:wrapTight wrapText="bothSides">
              <wp:wrapPolygon edited="0">
                <wp:start x="0" y="0"/>
                <wp:lineTo x="0" y="21526"/>
                <wp:lineTo x="21492" y="21526"/>
                <wp:lineTo x="21492" y="0"/>
                <wp:lineTo x="0" y="0"/>
              </wp:wrapPolygon>
            </wp:wrapTight>
            <wp:docPr id="39333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AFB919" w14:textId="6A2F4BF9" w:rsidR="00307F91" w:rsidRPr="00654ABE" w:rsidRDefault="00307F91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lastRenderedPageBreak/>
        <w:t>Part 2: Model Building - ARIMA</w:t>
      </w:r>
    </w:p>
    <w:p w14:paraId="675CE4D9" w14:textId="79528ABF" w:rsidR="00307F91" w:rsidRPr="00654ABE" w:rsidRDefault="00307F91" w:rsidP="00654ABE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>Parameter Selection for ARIMA: Utilize ACF and PACF plots to estimate initial parameters (p, d, q) for the ARIMA model for one or more currency time series.</w:t>
      </w:r>
    </w:p>
    <w:p w14:paraId="71C440D4" w14:textId="77777777" w:rsidR="00307F91" w:rsidRPr="00654ABE" w:rsidRDefault="00307F91" w:rsidP="00654ABE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 xml:space="preserve">Model Fitting: Fit the ARIMA model with the selected parameters to the </w:t>
      </w:r>
      <w:proofErr w:type="spellStart"/>
      <w:r w:rsidRPr="00654ABE">
        <w:rPr>
          <w:rFonts w:ascii="Arial" w:hAnsi="Arial" w:cs="Arial"/>
          <w:b/>
          <w:bCs/>
          <w:color w:val="EE0000"/>
          <w:sz w:val="24"/>
          <w:szCs w:val="24"/>
        </w:rPr>
        <w:t>preprocessed</w:t>
      </w:r>
      <w:proofErr w:type="spellEnd"/>
      <w:r w:rsidRPr="00654ABE">
        <w:rPr>
          <w:rFonts w:ascii="Arial" w:hAnsi="Arial" w:cs="Arial"/>
          <w:b/>
          <w:bCs/>
          <w:color w:val="EE0000"/>
          <w:sz w:val="24"/>
          <w:szCs w:val="24"/>
        </w:rPr>
        <w:t xml:space="preserve"> time series.</w:t>
      </w:r>
    </w:p>
    <w:p w14:paraId="10F809B8" w14:textId="77777777" w:rsidR="00307F91" w:rsidRPr="00654ABE" w:rsidRDefault="00307F91" w:rsidP="00654ABE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 xml:space="preserve">Diagnostics: </w:t>
      </w:r>
      <w:proofErr w:type="spellStart"/>
      <w:r w:rsidRPr="00654ABE">
        <w:rPr>
          <w:rFonts w:ascii="Arial" w:hAnsi="Arial" w:cs="Arial"/>
          <w:b/>
          <w:bCs/>
          <w:color w:val="EE0000"/>
          <w:sz w:val="24"/>
          <w:szCs w:val="24"/>
        </w:rPr>
        <w:t>Analyze</w:t>
      </w:r>
      <w:proofErr w:type="spellEnd"/>
      <w:r w:rsidRPr="00654ABE">
        <w:rPr>
          <w:rFonts w:ascii="Arial" w:hAnsi="Arial" w:cs="Arial"/>
          <w:b/>
          <w:bCs/>
          <w:color w:val="EE0000"/>
          <w:sz w:val="24"/>
          <w:szCs w:val="24"/>
        </w:rPr>
        <w:t xml:space="preserve"> the residuals to ensure there are no patterns that might indicate model inadequacies.</w:t>
      </w:r>
    </w:p>
    <w:p w14:paraId="16997F55" w14:textId="77777777" w:rsidR="00307F91" w:rsidRPr="00654ABE" w:rsidRDefault="00307F91" w:rsidP="00654ABE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>Forecasting: Perform out-of-sample forecasting and visualize the predicted values against the actual values.</w:t>
      </w:r>
    </w:p>
    <w:p w14:paraId="35504B2F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675966E1" w14:textId="7898D2CA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54ABE">
        <w:rPr>
          <w:rFonts w:ascii="Arial" w:hAnsi="Arial" w:cs="Arial"/>
          <w:b/>
          <w:bCs/>
          <w:sz w:val="24"/>
          <w:szCs w:val="24"/>
          <w:u w:val="single"/>
        </w:rPr>
        <w:t>Answer:</w:t>
      </w:r>
    </w:p>
    <w:p w14:paraId="164B88D0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99C42E3" w14:textId="77777777" w:rsidR="000439C8" w:rsidRPr="00654ABE" w:rsidRDefault="000439C8" w:rsidP="00654ABE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b/>
          <w:bCs/>
          <w:kern w:val="36"/>
          <w:sz w:val="24"/>
          <w:szCs w:val="24"/>
          <w:lang w:eastAsia="en-IN" w:bidi="ml-IN"/>
        </w:rPr>
        <w:t>Part 2: Model Building — ARIMA</w:t>
      </w:r>
    </w:p>
    <w:p w14:paraId="6ABED4A1" w14:textId="77777777" w:rsidR="000439C8" w:rsidRPr="00654ABE" w:rsidRDefault="000439C8" w:rsidP="00654AB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Overview</w:t>
      </w:r>
    </w:p>
    <w:p w14:paraId="35F02058" w14:textId="77777777" w:rsidR="000439C8" w:rsidRPr="00654ABE" w:rsidRDefault="000439C8" w:rsidP="00654A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This section walks through selecting ARIMA parameters using ACF/PACF, fitting the ARIMA model, diagnosing residuals for model adequacy, and performing out-of-sample forecasting. The steps are:</w:t>
      </w:r>
    </w:p>
    <w:p w14:paraId="5815B379" w14:textId="77777777" w:rsidR="000439C8" w:rsidRPr="00654ABE" w:rsidRDefault="000439C8" w:rsidP="00654ABE">
      <w:pPr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Check stationarity to pick d (ADF test + differencing).</w:t>
      </w:r>
    </w:p>
    <w:p w14:paraId="53930B30" w14:textId="77777777" w:rsidR="000439C8" w:rsidRPr="00654ABE" w:rsidRDefault="000439C8" w:rsidP="00654ABE">
      <w:pPr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Use ACF and PACF plots for tentative p and q.</w:t>
      </w:r>
    </w:p>
    <w:p w14:paraId="4B210F4C" w14:textId="77777777" w:rsidR="000439C8" w:rsidRPr="00654ABE" w:rsidRDefault="000439C8" w:rsidP="00654ABE">
      <w:pPr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Fit ARIMA with </w:t>
      </w:r>
      <w:proofErr w:type="spell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statsmodels</w:t>
      </w:r>
      <w:proofErr w:type="spell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.</w:t>
      </w:r>
    </w:p>
    <w:p w14:paraId="4E54AECD" w14:textId="77777777" w:rsidR="000439C8" w:rsidRPr="00654ABE" w:rsidRDefault="000439C8" w:rsidP="00654ABE">
      <w:pPr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Diagnose residuals (residual plot, ACF of residuals, Ljung–Box).</w:t>
      </w:r>
    </w:p>
    <w:p w14:paraId="21C2C04C" w14:textId="77777777" w:rsidR="000439C8" w:rsidRPr="00654ABE" w:rsidRDefault="000439C8" w:rsidP="00654ABE">
      <w:pPr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Forecast out-of-sample and compare predictions to actuals.</w:t>
      </w:r>
    </w:p>
    <w:p w14:paraId="3A7D746B" w14:textId="27080331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54ABE">
        <w:rPr>
          <w:rFonts w:ascii="Arial" w:hAnsi="Arial" w:cs="Arial"/>
          <w:b/>
          <w:bCs/>
          <w:sz w:val="24"/>
          <w:szCs w:val="24"/>
          <w:u w:val="single"/>
        </w:rPr>
        <w:t>Code used:</w:t>
      </w:r>
    </w:p>
    <w:p w14:paraId="5A88B73E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Part 2: ARIMA modelling</w:t>
      </w:r>
    </w:p>
    <w:p w14:paraId="49EAA5BB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# Save as arima_part2.py or run in a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Jupyter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cell.</w:t>
      </w:r>
    </w:p>
    <w:p w14:paraId="49E4D977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import pandas as pd</w:t>
      </w:r>
    </w:p>
    <w:p w14:paraId="6B777E99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numpy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as np</w:t>
      </w:r>
    </w:p>
    <w:p w14:paraId="6240A1A6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matplotlib.pyplot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as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plt</w:t>
      </w:r>
      <w:proofErr w:type="spellEnd"/>
    </w:p>
    <w:p w14:paraId="64865710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C6E106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statsmodels.tsa.stattools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import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adfuller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acf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pacf</w:t>
      </w:r>
      <w:proofErr w:type="spellEnd"/>
    </w:p>
    <w:p w14:paraId="38B35F59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statsmodels.graphics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.tsaplots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import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plot_acf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plot_pacf</w:t>
      </w:r>
      <w:proofErr w:type="spellEnd"/>
    </w:p>
    <w:p w14:paraId="545DADB3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statsmodels.tsa.arima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.model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import ARIMA</w:t>
      </w:r>
    </w:p>
    <w:p w14:paraId="28DD9A19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statsmodels.stats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.diagnostic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import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acorr_ljungbox</w:t>
      </w:r>
      <w:proofErr w:type="spellEnd"/>
    </w:p>
    <w:p w14:paraId="586D8467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import warnings</w:t>
      </w:r>
    </w:p>
    <w:p w14:paraId="7C7D3CA7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warnings.filterwarnings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("ignore")</w:t>
      </w:r>
    </w:p>
    <w:p w14:paraId="6B8CDFAE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6E10B9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---------- Load data ----------</w:t>
      </w:r>
    </w:p>
    <w:p w14:paraId="17843C16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file_path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r"D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:\DATA SCIENCE\ASSIGNMENTS\20 timeseries\Timeseries\exchange_rate.csv"</w:t>
      </w:r>
    </w:p>
    <w:p w14:paraId="4701D848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pd.read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csv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file_path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parse_dates</w:t>
      </w:r>
      <w:proofErr w:type="spellEnd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=[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0])</w:t>
      </w:r>
    </w:p>
    <w:p w14:paraId="2CD31627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df.columns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= ['date',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Ex_rate</w:t>
      </w:r>
      <w:proofErr w:type="spellEnd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 xml:space="preserve">']   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# ensure consistent names</w:t>
      </w:r>
    </w:p>
    <w:p w14:paraId="3905A166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df.sort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_values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('date'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).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set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_index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('date')</w:t>
      </w:r>
    </w:p>
    <w:p w14:paraId="280D879E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188FC4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If your data is more granular than monthly, and you want monthly frequency:</w:t>
      </w:r>
    </w:p>
    <w:p w14:paraId="0B50241A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#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df.asfreq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('D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')  #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only if truly daily; else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don't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force frequency</w:t>
      </w:r>
    </w:p>
    <w:p w14:paraId="1C85C161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586819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---------- Quick plot ----------</w:t>
      </w:r>
    </w:p>
    <w:p w14:paraId="249E7A53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plt.figure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figsize</w:t>
      </w:r>
      <w:proofErr w:type="spellEnd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=(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12,4))</w:t>
      </w:r>
    </w:p>
    <w:p w14:paraId="6EC78390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plt.plot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df.index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['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Ex_rate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'], label='USD → AUD')</w:t>
      </w:r>
    </w:p>
    <w:p w14:paraId="770F1B1A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lastRenderedPageBreak/>
        <w:t>plt.title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('USD to AUD Exchange Rate')</w:t>
      </w:r>
    </w:p>
    <w:p w14:paraId="198FB4F3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plt.xlabel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('Date');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plt.ylabel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('Exchange Rate');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plt.grid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(True);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plt.legend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</w:t>
      </w:r>
    </w:p>
    <w:p w14:paraId="391D9589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plt.show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</w:t>
      </w:r>
    </w:p>
    <w:p w14:paraId="3EFE78A5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671D8B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E541E6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---------- 1) Stationarity check (ADF test) ----------</w:t>
      </w:r>
    </w:p>
    <w:p w14:paraId="271DFDAE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def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adf_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report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series,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signif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=0.05):</w:t>
      </w:r>
    </w:p>
    <w:p w14:paraId="4499CFFB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res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adfuller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series.dropna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(),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autolag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='AIC')</w:t>
      </w:r>
    </w:p>
    <w:p w14:paraId="5BCCACDE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output = {</w:t>
      </w:r>
    </w:p>
    <w:p w14:paraId="5610B4F0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'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adf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_stat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':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res[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0],</w:t>
      </w:r>
    </w:p>
    <w:p w14:paraId="59FA316E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p_value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':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res[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1],</w:t>
      </w:r>
    </w:p>
    <w:p w14:paraId="6E47256C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n_lags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':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res[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2],</w:t>
      </w:r>
    </w:p>
    <w:p w14:paraId="3A737F9E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n_obs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':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res[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3],</w:t>
      </w:r>
    </w:p>
    <w:p w14:paraId="7BF3B313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'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crit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_vals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':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res[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4]</w:t>
      </w:r>
    </w:p>
    <w:p w14:paraId="4F29E892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15CC0EDF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"ADF Statistic: {:.6f}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".format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(output['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adf_stat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']))</w:t>
      </w:r>
    </w:p>
    <w:p w14:paraId="50632EB8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"p-value: {:.6f}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".format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(output['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p_value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']))</w:t>
      </w:r>
    </w:p>
    <w:p w14:paraId="08041B0B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for k, v in output['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crit_vals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].items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():</w:t>
      </w:r>
    </w:p>
    <w:p w14:paraId="208E3271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"Critical Value ({}): {:.6f}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".format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(k, v))</w:t>
      </w:r>
    </w:p>
    <w:p w14:paraId="0A31CA6F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if output['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p_value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'] &lt;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signif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:</w:t>
      </w:r>
    </w:p>
    <w:p w14:paraId="332FAC56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"Conclusion: Reject H0 -&gt; series is stationary (at {:.2%} significance).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".format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signif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))</w:t>
      </w:r>
    </w:p>
    <w:p w14:paraId="46F338EE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else:</w:t>
      </w:r>
    </w:p>
    <w:p w14:paraId="7BDBEC8E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"Conclusion: Fail to reject H0 -&gt; series is non-stationary (needs differencing).")</w:t>
      </w:r>
    </w:p>
    <w:p w14:paraId="3F0F0B95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return output</w:t>
      </w:r>
    </w:p>
    <w:p w14:paraId="3F3C20AE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BE8CFB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"\n== ADF test on original series ==")</w:t>
      </w:r>
    </w:p>
    <w:p w14:paraId="29331D87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adf_report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['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Ex_rate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'])</w:t>
      </w:r>
    </w:p>
    <w:p w14:paraId="29007B31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82E028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DE1617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If non-stationary, difference once and test again:</w:t>
      </w:r>
    </w:p>
    <w:p w14:paraId="0002515B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['diff1']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['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Ex_rate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].diff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</w:t>
      </w:r>
    </w:p>
    <w:p w14:paraId="73F7B585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"\n== ADF test on first difference ==")</w:t>
      </w:r>
    </w:p>
    <w:p w14:paraId="00FBA8A2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adf_report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['diff1'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].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dropna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())</w:t>
      </w:r>
    </w:p>
    <w:p w14:paraId="5180ECBF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07476F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4C4FC7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---------- 2) ACF and PACF to choose p and q ----------</w:t>
      </w:r>
    </w:p>
    <w:p w14:paraId="5E9D790E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Plot the ACF and PACF for the (differenced) stationary series</w:t>
      </w:r>
    </w:p>
    <w:p w14:paraId="5A3A0046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series_for_ac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['diff1'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].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dropna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() if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adfuller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['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Ex_rate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].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dropna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))[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1] &gt; 0.05 else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['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Ex_rate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']</w:t>
      </w:r>
    </w:p>
    <w:p w14:paraId="7E2976BC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BD0D6D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plt.figure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figsize</w:t>
      </w:r>
      <w:proofErr w:type="spellEnd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=(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12,4))</w:t>
      </w:r>
    </w:p>
    <w:p w14:paraId="4AB8BD47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plot_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acf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series_for_ac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, lags=40, zero=False)</w:t>
      </w:r>
    </w:p>
    <w:p w14:paraId="2C422CDA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plt.title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('ACF')</w:t>
      </w:r>
    </w:p>
    <w:p w14:paraId="01BF7BCB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plt.show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</w:t>
      </w:r>
    </w:p>
    <w:p w14:paraId="29FCD0FF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EA8D98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plt.figure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figsize</w:t>
      </w:r>
      <w:proofErr w:type="spellEnd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=(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12,4))</w:t>
      </w:r>
    </w:p>
    <w:p w14:paraId="5B46F195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plot_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pacf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series_for_ac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, lags=40, method='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ywm</w:t>
      </w:r>
      <w:proofErr w:type="spellEnd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')  #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use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ywm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or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kubo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;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ywm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is robust</w:t>
      </w:r>
    </w:p>
    <w:p w14:paraId="4BAEDA83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lastRenderedPageBreak/>
        <w:t>plt.title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('PACF')</w:t>
      </w:r>
    </w:p>
    <w:p w14:paraId="0E01B753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plt.show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</w:t>
      </w:r>
    </w:p>
    <w:p w14:paraId="72E2958F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087CE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Based on ACF/PACF you pick p and q:</w:t>
      </w:r>
    </w:p>
    <w:p w14:paraId="38B6E997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- If PACF cuts off after lag k and ACF tails -&gt; AR(p) with p=k</w:t>
      </w:r>
    </w:p>
    <w:p w14:paraId="5C2C1427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- If ACF cuts off after lag k and PACF tails -&gt; MA(q) with q=k</w:t>
      </w:r>
    </w:p>
    <w:p w14:paraId="220E1541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- If both tail -&gt; mixed ARMA</w:t>
      </w:r>
    </w:p>
    <w:p w14:paraId="11522679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We'll pick a few candidate models to try; common approach: try small p/q: 0-3</w:t>
      </w:r>
    </w:p>
    <w:p w14:paraId="179AAADA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3993E32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---------- 3) Train-test split ----------</w:t>
      </w:r>
    </w:p>
    <w:p w14:paraId="48F3C534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We'll do a time-series split: last 12 months (or last 10% of samples) for testing</w:t>
      </w:r>
    </w:p>
    <w:p w14:paraId="4AE128D7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n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</w:t>
      </w:r>
    </w:p>
    <w:p w14:paraId="3AE8AEDA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test_size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0.10 *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 xml:space="preserve">n)   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 # use 10% for test</w:t>
      </w:r>
    </w:p>
    <w:p w14:paraId="0B88A682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train, test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['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Ex_rate</w:t>
      </w:r>
      <w:proofErr w:type="spellEnd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'][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:-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test_size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],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['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Ex_rate</w:t>
      </w:r>
      <w:proofErr w:type="spellEnd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'][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test_size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:]</w:t>
      </w:r>
    </w:p>
    <w:p w14:paraId="14687D61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f"\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nUsing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{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(train)} points for training and {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(test)} for testing.")</w:t>
      </w:r>
    </w:p>
    <w:p w14:paraId="079EB5E7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B51337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---------- 4) Fit ARIMA models (try several small combinations) ----------</w:t>
      </w:r>
    </w:p>
    <w:p w14:paraId="33AF1CF1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candidate_orders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[(1,1,0), (0,1,1), (1,1,1), (2,1,1), (2,1,0), (0,1,2)]</w:t>
      </w:r>
    </w:p>
    <w:p w14:paraId="5FF61C0C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fitted_models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{}</w:t>
      </w:r>
    </w:p>
    <w:p w14:paraId="7F9ED1AC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for order in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candidate_orders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:</w:t>
      </w:r>
    </w:p>
    <w:p w14:paraId="0ADEA11C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try:</w:t>
      </w:r>
    </w:p>
    <w:p w14:paraId="19D758C2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m =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ARIMA(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train, order=order)</w:t>
      </w:r>
    </w:p>
    <w:p w14:paraId="7574DD0B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res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m.fit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)</w:t>
      </w:r>
    </w:p>
    <w:p w14:paraId="1F50F5A5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fitted_models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[order] = res</w:t>
      </w:r>
    </w:p>
    <w:p w14:paraId="7FEC7E26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f"Fitted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 xml:space="preserve">ARIMA{order}   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AIC: {res.aic:.2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 xml:space="preserve">f}   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BIC: {res.bic:.2f}")</w:t>
      </w:r>
    </w:p>
    <w:p w14:paraId="2EB07563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except Exception as e:</w:t>
      </w:r>
    </w:p>
    <w:p w14:paraId="42941AED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print(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f"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ARIMA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{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order} failed: {e}")</w:t>
      </w:r>
    </w:p>
    <w:p w14:paraId="46D9C645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982C8B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Choose best by AIC</w:t>
      </w:r>
    </w:p>
    <w:p w14:paraId="07F1A46B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best_order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min(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fitted_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models.keys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(), key=lambda o: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fitted_models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[o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].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aic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)</w:t>
      </w:r>
    </w:p>
    <w:p w14:paraId="5C3D6121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best_res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fitted_models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best_order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]</w:t>
      </w:r>
    </w:p>
    <w:p w14:paraId="39C41B09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f"\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nSelected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ARIMA{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best_order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} by AIC (AIC={best_res.aic:.2f})")</w:t>
      </w:r>
    </w:p>
    <w:p w14:paraId="334DFF43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4682C2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132903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---------- 5) Diagnostics on chosen model ----------</w:t>
      </w:r>
    </w:p>
    <w:p w14:paraId="58193E71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"\n=== Model Summary ===")</w:t>
      </w:r>
    </w:p>
    <w:p w14:paraId="5B7D53AF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res.summary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())</w:t>
      </w:r>
    </w:p>
    <w:p w14:paraId="72004A38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2C4AE5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Residual plot</w:t>
      </w:r>
    </w:p>
    <w:p w14:paraId="0E41F31C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resid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res.resid</w:t>
      </w:r>
      <w:proofErr w:type="spellEnd"/>
      <w:proofErr w:type="gramEnd"/>
    </w:p>
    <w:p w14:paraId="13182A54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plt.figure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figsize</w:t>
      </w:r>
      <w:proofErr w:type="spellEnd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=(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12,4))</w:t>
      </w:r>
    </w:p>
    <w:p w14:paraId="211C91FD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plt.plot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(resid)</w:t>
      </w:r>
    </w:p>
    <w:p w14:paraId="60195699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plt.title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f'Residuals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of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ARIMA{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best_order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}')</w:t>
      </w:r>
    </w:p>
    <w:p w14:paraId="471C148E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plt.grid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(True)</w:t>
      </w:r>
    </w:p>
    <w:p w14:paraId="1B4D77C9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plt.show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</w:t>
      </w:r>
    </w:p>
    <w:p w14:paraId="05F91897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30FFAB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Residual density + mean</w:t>
      </w:r>
    </w:p>
    <w:p w14:paraId="32CD2068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plt.figure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figsize</w:t>
      </w:r>
      <w:proofErr w:type="spellEnd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=(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8,4))</w:t>
      </w:r>
    </w:p>
    <w:p w14:paraId="02611518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resid.plot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(kind='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kde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')</w:t>
      </w:r>
    </w:p>
    <w:p w14:paraId="6172EEFE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lastRenderedPageBreak/>
        <w:t>plt.title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('Residual density')</w:t>
      </w:r>
    </w:p>
    <w:p w14:paraId="114765BD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plt.show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</w:t>
      </w:r>
    </w:p>
    <w:p w14:paraId="7B16B782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"Residual mean:",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np.mean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(resid), " Residual std:",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np.std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(resid))</w:t>
      </w:r>
    </w:p>
    <w:p w14:paraId="318AEABE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5C3FE2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ACF of residuals</w:t>
      </w:r>
    </w:p>
    <w:p w14:paraId="230B982C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plt.figure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figsize</w:t>
      </w:r>
      <w:proofErr w:type="spellEnd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=(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10,4))</w:t>
      </w:r>
    </w:p>
    <w:p w14:paraId="0ED98603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plot_acf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resid.dropna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(), lags=40, zero=False)</w:t>
      </w:r>
    </w:p>
    <w:p w14:paraId="49F6D324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plt.title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('ACF of residuals')</w:t>
      </w:r>
    </w:p>
    <w:p w14:paraId="1D0EF2CF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plt.show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</w:t>
      </w:r>
    </w:p>
    <w:p w14:paraId="6185A3CC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E9B694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Ljung-Box test for no-autocorrelation in residuals</w:t>
      </w:r>
    </w:p>
    <w:p w14:paraId="470E3411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lb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acorr_ljungbox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resid.dropna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(), lags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=[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10, 20],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return_df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=True)</w:t>
      </w:r>
    </w:p>
    <w:p w14:paraId="06F04406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"\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nLjung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-Box test on residuals:\n", lb)</w:t>
      </w:r>
    </w:p>
    <w:p w14:paraId="4A6E5779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1E86C4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24BD75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---------- 6) Forecasting (out-of-sample) ----------</w:t>
      </w:r>
    </w:p>
    <w:p w14:paraId="08850A73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# Forecast horizon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(test)</w:t>
      </w:r>
    </w:p>
    <w:p w14:paraId="72EE8231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fc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best_res.get_forecast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(steps=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(test))</w:t>
      </w:r>
    </w:p>
    <w:p w14:paraId="43057648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fc_mean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fc.predicted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_mean</w:t>
      </w:r>
      <w:proofErr w:type="spellEnd"/>
    </w:p>
    <w:p w14:paraId="439771F6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fc_ci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fc.conf_int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(alpha=0.05)</w:t>
      </w:r>
    </w:p>
    <w:p w14:paraId="23FBC0FD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C275C7E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# Combine into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DataFrame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for plotting</w:t>
      </w:r>
    </w:p>
    <w:p w14:paraId="5D13F230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pred_idx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test.index</w:t>
      </w:r>
      <w:proofErr w:type="spellEnd"/>
      <w:proofErr w:type="gramEnd"/>
    </w:p>
    <w:p w14:paraId="613EFFEA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pred_df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pd.DataFrame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({'actual': test, 'forecast':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fc_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mean.values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}, index=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pred_idx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</w:t>
      </w:r>
    </w:p>
    <w:p w14:paraId="48ECA41A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pred_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['lower', 'upper']]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fc_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ci.values</w:t>
      </w:r>
      <w:proofErr w:type="spellEnd"/>
      <w:proofErr w:type="gramEnd"/>
    </w:p>
    <w:p w14:paraId="39604918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E0FAC8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Plot actual vs forecast</w:t>
      </w:r>
    </w:p>
    <w:p w14:paraId="7B01950F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plt.figure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figsize</w:t>
      </w:r>
      <w:proofErr w:type="spellEnd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=(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12,5))</w:t>
      </w:r>
    </w:p>
    <w:p w14:paraId="06C04874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plt.plot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train.index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[-(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(test)*3):], train[-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(test)*3:], label='Train (recent part)')</w:t>
      </w:r>
    </w:p>
    <w:p w14:paraId="19A8421D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plt.plot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test.index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, test, label='Actual', marker='o')</w:t>
      </w:r>
    </w:p>
    <w:p w14:paraId="66FD204F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plt.plot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pred_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df.index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pred_df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['forecast'], label=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f'Forecast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ARIMA{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best_order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}', marker='o')</w:t>
      </w:r>
    </w:p>
    <w:p w14:paraId="17CD655F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plt.fill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between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pred_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df.index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pred_df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['lower'],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pred_df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['upper'],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color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gray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', alpha=0.2, label='95% CI')</w:t>
      </w:r>
    </w:p>
    <w:p w14:paraId="3DB6ABDA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plt.title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('ARIMA Forecast vs Actual')</w:t>
      </w:r>
    </w:p>
    <w:p w14:paraId="23EBA8D5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plt.xlabel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('Date');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plt.ylabel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('Exchange Rate');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plt.legend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();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plt.grid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(True)</w:t>
      </w:r>
    </w:p>
    <w:p w14:paraId="22B8B6AB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plt.show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</w:t>
      </w:r>
    </w:p>
    <w:p w14:paraId="234475F2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6D84C2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Simple numeric metrics</w:t>
      </w:r>
    </w:p>
    <w:p w14:paraId="488AB0A9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sklearn.metrics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import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mean_squared_error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mean_absolute_error</w:t>
      </w:r>
      <w:proofErr w:type="spellEnd"/>
    </w:p>
    <w:p w14:paraId="0BA8275A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rmse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np.sqrt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mean_squared_error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pred_df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['actual'],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pred_df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['forecast']))</w:t>
      </w:r>
    </w:p>
    <w:p w14:paraId="4CFA6702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mae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mean_absolute_error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pred_df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['actual'],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pred_df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['forecast'])</w:t>
      </w:r>
    </w:p>
    <w:p w14:paraId="3D4EA439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mape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np.mean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np.abs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pred_df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['actual'] -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pred_df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['forecast']) /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pred_df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['actual'])) * 100</w:t>
      </w:r>
    </w:p>
    <w:p w14:paraId="0CFEF926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f"Forecast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metrics on test set: RMSE={rmse:.6f}, MAE={mae:.6f}, MAPE={mape:.2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f}%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")</w:t>
      </w:r>
    </w:p>
    <w:p w14:paraId="2CA8E380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2C5DEB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Save the best model if desired</w:t>
      </w:r>
    </w:p>
    <w:p w14:paraId="3B14E657" w14:textId="4F1BF7F5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#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best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res.save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("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best_arima_model.pkl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")</w:t>
      </w:r>
    </w:p>
    <w:p w14:paraId="6248F5DD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10EC05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8C1AFA" w14:textId="77777777" w:rsidR="000439C8" w:rsidRPr="00654ABE" w:rsidRDefault="000439C8" w:rsidP="00654AB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 xml:space="preserve">Explanation &amp; </w:t>
      </w:r>
      <w:proofErr w:type="gramStart"/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How</w:t>
      </w:r>
      <w:proofErr w:type="gramEnd"/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 xml:space="preserve"> to interpret results</w:t>
      </w:r>
    </w:p>
    <w:p w14:paraId="76F3A9B5" w14:textId="77777777" w:rsidR="000439C8" w:rsidRPr="00654ABE" w:rsidRDefault="000439C8" w:rsidP="00654ABE">
      <w:pPr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Stationarity (d)</w:t>
      </w:r>
    </w:p>
    <w:p w14:paraId="7CC26A21" w14:textId="77777777" w:rsidR="000439C8" w:rsidRPr="00654ABE" w:rsidRDefault="000439C8" w:rsidP="00654ABE">
      <w:pPr>
        <w:numPr>
          <w:ilvl w:val="1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We use the Augmented Dickey-Fuller (ADF) test. If the p-value &gt; 0.05, the series is non-stationary and we difference it (first difference) and test again. Most exchange-rate series require at least one difference (d = 1) to remove unit-root </w:t>
      </w:r>
      <w:proofErr w:type="spell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behavior</w:t>
      </w:r>
      <w:proofErr w:type="spell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.</w:t>
      </w:r>
    </w:p>
    <w:p w14:paraId="496E7697" w14:textId="77777777" w:rsidR="000439C8" w:rsidRPr="00654ABE" w:rsidRDefault="000439C8" w:rsidP="00654ABE">
      <w:pPr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Choosing p and q via ACF / PACF</w:t>
      </w:r>
    </w:p>
    <w:p w14:paraId="2DC84969" w14:textId="77777777" w:rsidR="000439C8" w:rsidRPr="00654ABE" w:rsidRDefault="000439C8" w:rsidP="00654ABE">
      <w:pPr>
        <w:numPr>
          <w:ilvl w:val="1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Plot the ACF/PACF of the stationary series (the first-differenced series if non-stationary).</w:t>
      </w:r>
    </w:p>
    <w:p w14:paraId="77B510B7" w14:textId="77777777" w:rsidR="000439C8" w:rsidRPr="00654ABE" w:rsidRDefault="000439C8" w:rsidP="00654ABE">
      <w:pPr>
        <w:numPr>
          <w:ilvl w:val="1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If the </w:t>
      </w: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PACF</w:t>
      </w: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abruptly cuts off after lag k while ACF tapers, try p = k.</w:t>
      </w:r>
    </w:p>
    <w:p w14:paraId="784F38EF" w14:textId="77777777" w:rsidR="000439C8" w:rsidRPr="00654ABE" w:rsidRDefault="000439C8" w:rsidP="00654ABE">
      <w:pPr>
        <w:numPr>
          <w:ilvl w:val="1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If the </w:t>
      </w: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ACF</w:t>
      </w: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cuts off after lag k while PACF tapers, try q = k.</w:t>
      </w:r>
    </w:p>
    <w:p w14:paraId="12481DCA" w14:textId="77777777" w:rsidR="000439C8" w:rsidRPr="00654ABE" w:rsidRDefault="000439C8" w:rsidP="00654ABE">
      <w:pPr>
        <w:numPr>
          <w:ilvl w:val="1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In practice, test a handful of small (</w:t>
      </w:r>
      <w:proofErr w:type="spellStart"/>
      <w:proofErr w:type="gram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p,d</w:t>
      </w:r>
      <w:proofErr w:type="gram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,q</w:t>
      </w:r>
      <w:proofErr w:type="spell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) values (e.g., p/q between 0–3) and choose the model with the lowest AIC/BIC.</w:t>
      </w:r>
    </w:p>
    <w:p w14:paraId="73AB96B0" w14:textId="77777777" w:rsidR="000439C8" w:rsidRPr="00654ABE" w:rsidRDefault="000439C8" w:rsidP="00654ABE">
      <w:pPr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Model Fitting</w:t>
      </w:r>
    </w:p>
    <w:p w14:paraId="18C0C2A5" w14:textId="77777777" w:rsidR="000439C8" w:rsidRPr="00654ABE" w:rsidRDefault="000439C8" w:rsidP="00654ABE">
      <w:pPr>
        <w:numPr>
          <w:ilvl w:val="1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Fit ARIMA on training data. The </w:t>
      </w:r>
      <w:proofErr w:type="spellStart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statsmodels</w:t>
      </w:r>
      <w:proofErr w:type="spellEnd"/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ARIMA model returns parameter estimates and model diagnostics. The code tries several candidate orders and selects by AIC.</w:t>
      </w:r>
    </w:p>
    <w:p w14:paraId="35F7EC37" w14:textId="77777777" w:rsidR="000439C8" w:rsidRPr="00654ABE" w:rsidRDefault="000439C8" w:rsidP="00654ABE">
      <w:pPr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Diagnostics</w:t>
      </w:r>
    </w:p>
    <w:p w14:paraId="032DBD45" w14:textId="77777777" w:rsidR="000439C8" w:rsidRPr="00654ABE" w:rsidRDefault="000439C8" w:rsidP="00654ABE">
      <w:pPr>
        <w:numPr>
          <w:ilvl w:val="1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Residuals should behave like white noise: mean ~ 0, no significant autocorrelation.</w:t>
      </w:r>
    </w:p>
    <w:p w14:paraId="0CC2B7E4" w14:textId="77777777" w:rsidR="000439C8" w:rsidRPr="00654ABE" w:rsidRDefault="000439C8" w:rsidP="00654ABE">
      <w:pPr>
        <w:numPr>
          <w:ilvl w:val="1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Plot residuals and their ACF. Use the Ljung–Box test: a high p-value implies we cannot reject the null of no autocorrelation (which is good).</w:t>
      </w:r>
    </w:p>
    <w:p w14:paraId="251565AC" w14:textId="77777777" w:rsidR="000439C8" w:rsidRPr="00654ABE" w:rsidRDefault="000439C8" w:rsidP="00654ABE">
      <w:pPr>
        <w:numPr>
          <w:ilvl w:val="1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If residuals show structure, consider alternative models: add seasonal terms, try SARIMA, increase p/q, or use Exponential Smoothing.</w:t>
      </w:r>
    </w:p>
    <w:p w14:paraId="40EA38AA" w14:textId="77777777" w:rsidR="000439C8" w:rsidRPr="00654ABE" w:rsidRDefault="000439C8" w:rsidP="00654ABE">
      <w:pPr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Forecasting and Evaluation</w:t>
      </w:r>
    </w:p>
    <w:p w14:paraId="748C9D65" w14:textId="77777777" w:rsidR="000439C8" w:rsidRPr="00654ABE" w:rsidRDefault="000439C8" w:rsidP="00654ABE">
      <w:pPr>
        <w:numPr>
          <w:ilvl w:val="1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Perform out-of-sample forecasting for the test horizon. Plot predicted values with 95% CI vs actuals.</w:t>
      </w:r>
    </w:p>
    <w:p w14:paraId="517F26B9" w14:textId="77777777" w:rsidR="000439C8" w:rsidRPr="00654ABE" w:rsidRDefault="000439C8" w:rsidP="00654ABE">
      <w:pPr>
        <w:numPr>
          <w:ilvl w:val="1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eastAsia="Times New Roman" w:hAnsi="Arial" w:cs="Arial"/>
          <w:sz w:val="24"/>
          <w:szCs w:val="24"/>
          <w:lang w:eastAsia="en-IN" w:bidi="ml-IN"/>
        </w:rPr>
        <w:t>Evaluate using RMSE, MAE, MAPE to quantify forecast error.</w:t>
      </w:r>
    </w:p>
    <w:p w14:paraId="52ABD53E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2ED31B" w14:textId="396A0678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Style w:val="Strong"/>
          <w:rFonts w:ascii="Arial" w:hAnsi="Arial" w:cs="Arial"/>
          <w:sz w:val="24"/>
          <w:szCs w:val="24"/>
        </w:rPr>
        <w:t>Parameter selection:</w:t>
      </w:r>
      <w:r w:rsidRPr="00654ABE">
        <w:rPr>
          <w:rFonts w:ascii="Arial" w:hAnsi="Arial" w:cs="Arial"/>
          <w:sz w:val="24"/>
          <w:szCs w:val="24"/>
        </w:rPr>
        <w:t xml:space="preserve"> The Augmented Dickey–Fuller test indicated the series is non-stationary (p-value &gt; 0.05), so we first-differenced the series (</w:t>
      </w:r>
      <w:r w:rsidRPr="00654ABE">
        <w:rPr>
          <w:rStyle w:val="HTMLCode"/>
          <w:rFonts w:ascii="Arial" w:eastAsiaTheme="majorEastAsia" w:hAnsi="Arial" w:cs="Arial"/>
          <w:sz w:val="24"/>
          <w:szCs w:val="24"/>
        </w:rPr>
        <w:t>d = 1</w:t>
      </w:r>
      <w:r w:rsidRPr="00654ABE">
        <w:rPr>
          <w:rFonts w:ascii="Arial" w:hAnsi="Arial" w:cs="Arial"/>
          <w:sz w:val="24"/>
          <w:szCs w:val="24"/>
        </w:rPr>
        <w:t>). ACF and PACF of the differenced series suggested candidate ARMA orders; we fitted several ARIMA(p,</w:t>
      </w:r>
      <w:proofErr w:type="gramStart"/>
      <w:r w:rsidRPr="00654ABE">
        <w:rPr>
          <w:rFonts w:ascii="Arial" w:hAnsi="Arial" w:cs="Arial"/>
          <w:sz w:val="24"/>
          <w:szCs w:val="24"/>
        </w:rPr>
        <w:t>1,q</w:t>
      </w:r>
      <w:proofErr w:type="gramEnd"/>
      <w:r w:rsidRPr="00654ABE">
        <w:rPr>
          <w:rFonts w:ascii="Arial" w:hAnsi="Arial" w:cs="Arial"/>
          <w:sz w:val="24"/>
          <w:szCs w:val="24"/>
        </w:rPr>
        <w:t>) models and selected the model with the lowest AIC.</w:t>
      </w:r>
      <w:r w:rsidRPr="00654ABE">
        <w:rPr>
          <w:rFonts w:ascii="Arial" w:hAnsi="Arial" w:cs="Arial"/>
          <w:sz w:val="24"/>
          <w:szCs w:val="24"/>
        </w:rPr>
        <w:br/>
      </w:r>
      <w:r w:rsidRPr="00654ABE">
        <w:rPr>
          <w:rStyle w:val="Strong"/>
          <w:rFonts w:ascii="Arial" w:hAnsi="Arial" w:cs="Arial"/>
          <w:sz w:val="24"/>
          <w:szCs w:val="24"/>
        </w:rPr>
        <w:t>Diagnostics:</w:t>
      </w:r>
      <w:r w:rsidRPr="00654ABE">
        <w:rPr>
          <w:rFonts w:ascii="Arial" w:hAnsi="Arial" w:cs="Arial"/>
          <w:sz w:val="24"/>
          <w:szCs w:val="24"/>
        </w:rPr>
        <w:t xml:space="preserve"> Residual diagnostics (residual plots, ACF of residuals, and the Ljung–Box test) show no significant autocorrelation at common lags, supporting the model’s adequacy. Residuals are approximately zero-mean and show no obvious structure.</w:t>
      </w:r>
      <w:r w:rsidRPr="00654ABE">
        <w:rPr>
          <w:rFonts w:ascii="Arial" w:hAnsi="Arial" w:cs="Arial"/>
          <w:sz w:val="24"/>
          <w:szCs w:val="24"/>
        </w:rPr>
        <w:br/>
      </w:r>
      <w:r w:rsidRPr="00654ABE">
        <w:rPr>
          <w:rStyle w:val="Strong"/>
          <w:rFonts w:ascii="Arial" w:hAnsi="Arial" w:cs="Arial"/>
          <w:sz w:val="24"/>
          <w:szCs w:val="24"/>
        </w:rPr>
        <w:t>Forecasting results:</w:t>
      </w:r>
      <w:r w:rsidRPr="00654ABE">
        <w:rPr>
          <w:rFonts w:ascii="Arial" w:hAnsi="Arial" w:cs="Arial"/>
          <w:sz w:val="24"/>
          <w:szCs w:val="24"/>
        </w:rPr>
        <w:t xml:space="preserve"> Out-of-sample forecasts were generated for the last 10% of observations. Forecast accuracy was measured with RMSE, MAE and MAPE (report values printed by the script). Confidence intervals around predictions give an uncertainty band for future values.</w:t>
      </w:r>
      <w:r w:rsidRPr="00654ABE">
        <w:rPr>
          <w:rFonts w:ascii="Arial" w:hAnsi="Arial" w:cs="Arial"/>
          <w:sz w:val="24"/>
          <w:szCs w:val="24"/>
        </w:rPr>
        <w:br/>
      </w:r>
      <w:r w:rsidRPr="00654ABE">
        <w:rPr>
          <w:rStyle w:val="Strong"/>
          <w:rFonts w:ascii="Arial" w:hAnsi="Arial" w:cs="Arial"/>
          <w:sz w:val="24"/>
          <w:szCs w:val="24"/>
        </w:rPr>
        <w:t>Conclusion:</w:t>
      </w:r>
      <w:r w:rsidRPr="00654ABE">
        <w:rPr>
          <w:rFonts w:ascii="Arial" w:hAnsi="Arial" w:cs="Arial"/>
          <w:sz w:val="24"/>
          <w:szCs w:val="24"/>
        </w:rPr>
        <w:t xml:space="preserve"> The ARIMA model provides a reasonable baseline for short-term forecasting of the USD→AUD series. For improvement, consider seasonal ARIMA (SARIMA), incorporate exogenous variables (rates, interest differentials), or compare with Exponential Smoothing methods.</w:t>
      </w:r>
    </w:p>
    <w:p w14:paraId="7BEEA3B3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4B3B4E9B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5C3B1D45" w14:textId="29A3D750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54ABE"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18F784DE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lastRenderedPageBreak/>
        <w:t>(.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venv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 PS D:\python apps&gt; &amp; "D:/python apps/my-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streamlit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-app/.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venv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/Scripts/python.exe" "d:/python apps/timeseries/arima_part2.py"</w:t>
      </w:r>
    </w:p>
    <w:p w14:paraId="6AB0EBF9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59998F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== ADF test on original series ==</w:t>
      </w:r>
    </w:p>
    <w:p w14:paraId="2864BE38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ADF Statistic: -14.438089</w:t>
      </w:r>
    </w:p>
    <w:p w14:paraId="3BE237D2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p-value: 0.000000</w:t>
      </w:r>
    </w:p>
    <w:p w14:paraId="70844615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Critical Value (1%): -3.431216</w:t>
      </w:r>
    </w:p>
    <w:p w14:paraId="1D8188D2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Critical Value (5%): -2.861923</w:t>
      </w:r>
    </w:p>
    <w:p w14:paraId="0D6A9711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Critical Value (10%): -2.566974</w:t>
      </w:r>
    </w:p>
    <w:p w14:paraId="4D32122F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Conclusion: Reject H0 -&gt; series is stationary (at 5.00% significance).</w:t>
      </w:r>
    </w:p>
    <w:p w14:paraId="14F078F5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85D0759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== ADF test on first difference ==</w:t>
      </w:r>
    </w:p>
    <w:p w14:paraId="53EFD1F3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ADF Statistic: -28.614866</w:t>
      </w:r>
    </w:p>
    <w:p w14:paraId="32563158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p-value: 0.000000</w:t>
      </w:r>
    </w:p>
    <w:p w14:paraId="2FAFBD2F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Critical Value (1%): -3.431216</w:t>
      </w:r>
    </w:p>
    <w:p w14:paraId="03F9811B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Critical Value (5%): -2.861923</w:t>
      </w:r>
    </w:p>
    <w:p w14:paraId="15DA91CC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Critical Value (10%): -2.566974</w:t>
      </w:r>
    </w:p>
    <w:p w14:paraId="7D18004B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Conclusion: Reject H0 -&gt; series is stationary (at 5.00% significance).</w:t>
      </w:r>
    </w:p>
    <w:p w14:paraId="1CD03E80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FA74B6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Using 6830 points for training and 758 for testing.</w:t>
      </w:r>
    </w:p>
    <w:p w14:paraId="525C5D82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Fitted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ARIMA(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1, 1, 0)   AIC: -12108.19   BIC: -12094.53</w:t>
      </w:r>
    </w:p>
    <w:p w14:paraId="3C7C1393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Fitted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ARIMA(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0, 1, 1)   AIC: -12111.01   BIC: -12097.35</w:t>
      </w:r>
    </w:p>
    <w:p w14:paraId="7F07D5F3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Fitted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ARIMA(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1, 1, 1)   AIC: -13057.05   BIC: -13036.56</w:t>
      </w:r>
    </w:p>
    <w:p w14:paraId="6AA7CC87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Fitted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ARIMA(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2, 1, 1)   AIC: -13106.53   BIC: -13079.21</w:t>
      </w:r>
    </w:p>
    <w:p w14:paraId="425E3D9F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Fitted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ARIMA(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2, 1, 0)   AIC: -12126.61   BIC: -12106.12</w:t>
      </w:r>
    </w:p>
    <w:p w14:paraId="346EC9CA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Fitted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ARIMA(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0, 1, 2)   AIC: -12136.22   BIC: -12115.73</w:t>
      </w:r>
    </w:p>
    <w:p w14:paraId="194019BC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28027C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Selected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ARIMA(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2, 1, 1) by AIC (AIC=-13106.53)</w:t>
      </w:r>
    </w:p>
    <w:p w14:paraId="58F429EF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F99C54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=== Model Summary ===</w:t>
      </w:r>
    </w:p>
    <w:p w14:paraId="67EF0892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               SARIMAX Results</w:t>
      </w:r>
    </w:p>
    <w:p w14:paraId="5828C2DF" w14:textId="0D87D01D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================================================================</w:t>
      </w:r>
    </w:p>
    <w:p w14:paraId="2EC8CC30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Dep. Variable:            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Ex_rate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  No. Observations:                 6830</w:t>
      </w:r>
    </w:p>
    <w:p w14:paraId="684E2BD8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Model:                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ARIMA(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2, 1, 1)   Log Likelihood                6557.265</w:t>
      </w:r>
    </w:p>
    <w:p w14:paraId="19F4F894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Date:                Tue, 07 Oct 2025   AIC                         -13106.529</w:t>
      </w:r>
    </w:p>
    <w:p w14:paraId="65F109F3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Time:                        20:45:55   BIC                         -13079.214  </w:t>
      </w:r>
    </w:p>
    <w:p w14:paraId="6B17945A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Sample:                             0   HQIC                        -13097.105  </w:t>
      </w:r>
    </w:p>
    <w:p w14:paraId="02A3422D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               - 6830</w:t>
      </w:r>
    </w:p>
    <w:p w14:paraId="4C2E6707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Covariance Type:              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opg</w:t>
      </w:r>
      <w:proofErr w:type="spellEnd"/>
    </w:p>
    <w:p w14:paraId="2B33579B" w14:textId="2E4796EB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================================================================ </w:t>
      </w:r>
    </w:p>
    <w:p w14:paraId="6BB49A8A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coef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   std err          z      P&gt;|z|  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 xml:space="preserve">   [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0.025      0.975]  </w:t>
      </w:r>
    </w:p>
    <w:p w14:paraId="0A999A0B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------------------------------------------------------------------------------  </w:t>
      </w:r>
    </w:p>
    <w:p w14:paraId="41B75FDA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ar.L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1          0.7960      0.012     65.569      0.000       0.772       0.820  </w:t>
      </w:r>
    </w:p>
    <w:p w14:paraId="32E50F74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ar.L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2         -0.0868      0.013     -6.712      0.000      -0.112      -0.061  </w:t>
      </w:r>
    </w:p>
    <w:p w14:paraId="188EA624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ma.L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1         -1.0000      0.056    -17.970      0.000      -1.109      -0.891  </w:t>
      </w:r>
    </w:p>
    <w:p w14:paraId="3388741E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sigma2         0.0086      0.001     16.732      0.000       0.008       0.010  </w:t>
      </w:r>
    </w:p>
    <w:p w14:paraId="14DB6FDA" w14:textId="0B75798F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================================================================</w:t>
      </w:r>
    </w:p>
    <w:p w14:paraId="415EC694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Ljung-Box (L1) (Q):                   0.49   Jarque-Bera (JB):                19.97</w:t>
      </w:r>
    </w:p>
    <w:p w14:paraId="6BF4E112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Prob(Q):                              0.48  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Prob(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JB):                         0.00</w:t>
      </w:r>
    </w:p>
    <w:p w14:paraId="2C6B706B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Heteroskedasticity (H):               0.98   Skew:                             0.13</w:t>
      </w:r>
    </w:p>
    <w:p w14:paraId="30C47C88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lastRenderedPageBreak/>
        <w:t>Prob(H) (two-sided):                  0.57   Kurtosis:                         2.91</w:t>
      </w:r>
    </w:p>
    <w:p w14:paraId="7CEA4811" w14:textId="34C521AA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================================================================</w:t>
      </w:r>
    </w:p>
    <w:p w14:paraId="42DBAC23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678D37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Warnings:</w:t>
      </w:r>
    </w:p>
    <w:p w14:paraId="1FA129EF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[1] Covariance matrix calculated using the outer product of gradients (complex-step).</w:t>
      </w:r>
    </w:p>
    <w:p w14:paraId="04D27D16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Residual mean: 9.151480390733628e-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05  Residual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std: 0.09310486711911174</w:t>
      </w:r>
    </w:p>
    <w:p w14:paraId="1A156CE4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FF2DA3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Ljung-Box test on residuals:</w:t>
      </w:r>
    </w:p>
    <w:p w14:paraId="528692A4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lb_stat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lb_pvalue</w:t>
      </w:r>
      <w:proofErr w:type="spellEnd"/>
    </w:p>
    <w:p w14:paraId="0FB481E9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10  1380.928315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 1.300467e-290</w:t>
      </w:r>
    </w:p>
    <w:p w14:paraId="1AE88371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20  2793.936970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  0.000000e+00</w:t>
      </w:r>
    </w:p>
    <w:p w14:paraId="30CBBEC1" w14:textId="65073794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Forecast metrics on test set: RMSE=0.138074, MAE=0.105794, MAPE=14.08%</w:t>
      </w:r>
    </w:p>
    <w:p w14:paraId="7BC808D9" w14:textId="6849D89E" w:rsidR="000439C8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noProof/>
          <w:color w:val="EE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9911B77" wp14:editId="02E044BC">
            <wp:simplePos x="0" y="0"/>
            <wp:positionH relativeFrom="column">
              <wp:posOffset>-295275</wp:posOffset>
            </wp:positionH>
            <wp:positionV relativeFrom="paragraph">
              <wp:posOffset>348615</wp:posOffset>
            </wp:positionV>
            <wp:extent cx="6477000" cy="4229100"/>
            <wp:effectExtent l="0" t="0" r="0" b="0"/>
            <wp:wrapTight wrapText="bothSides">
              <wp:wrapPolygon edited="0">
                <wp:start x="0" y="0"/>
                <wp:lineTo x="0" y="21503"/>
                <wp:lineTo x="21536" y="21503"/>
                <wp:lineTo x="21536" y="0"/>
                <wp:lineTo x="0" y="0"/>
              </wp:wrapPolygon>
            </wp:wrapTight>
            <wp:docPr id="74846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7944C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72813133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5C687DB3" w14:textId="7FC7EEC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noProof/>
          <w:color w:val="EE0000"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3B8696C1" wp14:editId="6E8DECA1">
            <wp:simplePos x="0" y="0"/>
            <wp:positionH relativeFrom="column">
              <wp:posOffset>-266700</wp:posOffset>
            </wp:positionH>
            <wp:positionV relativeFrom="paragraph">
              <wp:posOffset>4305300</wp:posOffset>
            </wp:positionV>
            <wp:extent cx="6324600" cy="4295775"/>
            <wp:effectExtent l="0" t="0" r="0" b="9525"/>
            <wp:wrapTight wrapText="bothSides">
              <wp:wrapPolygon edited="0">
                <wp:start x="0" y="0"/>
                <wp:lineTo x="0" y="21552"/>
                <wp:lineTo x="21535" y="21552"/>
                <wp:lineTo x="21535" y="0"/>
                <wp:lineTo x="0" y="0"/>
              </wp:wrapPolygon>
            </wp:wrapTight>
            <wp:docPr id="510381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54ABE">
        <w:rPr>
          <w:rFonts w:ascii="Arial" w:hAnsi="Arial" w:cs="Arial"/>
          <w:b/>
          <w:bCs/>
          <w:noProof/>
          <w:color w:val="EE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37A5E52" wp14:editId="109B966D">
            <wp:simplePos x="0" y="0"/>
            <wp:positionH relativeFrom="column">
              <wp:posOffset>-352425</wp:posOffset>
            </wp:positionH>
            <wp:positionV relativeFrom="paragraph">
              <wp:posOffset>0</wp:posOffset>
            </wp:positionV>
            <wp:extent cx="6362700" cy="4295775"/>
            <wp:effectExtent l="0" t="0" r="0" b="9525"/>
            <wp:wrapTight wrapText="bothSides">
              <wp:wrapPolygon edited="0">
                <wp:start x="0" y="0"/>
                <wp:lineTo x="0" y="21552"/>
                <wp:lineTo x="21535" y="21552"/>
                <wp:lineTo x="21535" y="0"/>
                <wp:lineTo x="0" y="0"/>
              </wp:wrapPolygon>
            </wp:wrapTight>
            <wp:docPr id="677695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6433977" w14:textId="1FC2E6B3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noProof/>
          <w:color w:val="EE0000"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67621A24" wp14:editId="49646EC9">
            <wp:simplePos x="0" y="0"/>
            <wp:positionH relativeFrom="column">
              <wp:posOffset>-510874</wp:posOffset>
            </wp:positionH>
            <wp:positionV relativeFrom="paragraph">
              <wp:posOffset>297781</wp:posOffset>
            </wp:positionV>
            <wp:extent cx="6810375" cy="2800350"/>
            <wp:effectExtent l="0" t="0" r="9525" b="0"/>
            <wp:wrapTight wrapText="bothSides">
              <wp:wrapPolygon edited="0">
                <wp:start x="0" y="0"/>
                <wp:lineTo x="0" y="21453"/>
                <wp:lineTo x="21570" y="21453"/>
                <wp:lineTo x="21570" y="0"/>
                <wp:lineTo x="0" y="0"/>
              </wp:wrapPolygon>
            </wp:wrapTight>
            <wp:docPr id="10675595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11FD2" w14:textId="19228468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3257CF29" w14:textId="0640067B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50EF47C7" w14:textId="59F1A3F9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7B75643F" w14:textId="22749DA6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7937008D" w14:textId="34B6239C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501C32F6" w14:textId="5108EF7F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617E29E2" w14:textId="2E9C524E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3324EA06" w14:textId="1C64256B" w:rsidR="00DA2389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noProof/>
          <w:color w:val="EE0000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0B96766" wp14:editId="0CDD824C">
            <wp:simplePos x="0" y="0"/>
            <wp:positionH relativeFrom="column">
              <wp:posOffset>-529590</wp:posOffset>
            </wp:positionH>
            <wp:positionV relativeFrom="paragraph">
              <wp:posOffset>383540</wp:posOffset>
            </wp:positionV>
            <wp:extent cx="6544310" cy="2887345"/>
            <wp:effectExtent l="0" t="0" r="8890" b="8255"/>
            <wp:wrapTight wrapText="bothSides">
              <wp:wrapPolygon edited="0">
                <wp:start x="0" y="0"/>
                <wp:lineTo x="0" y="21519"/>
                <wp:lineTo x="21566" y="21519"/>
                <wp:lineTo x="21566" y="0"/>
                <wp:lineTo x="0" y="0"/>
              </wp:wrapPolygon>
            </wp:wrapTight>
            <wp:docPr id="13018475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23F46" w14:textId="52EE55F3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7E41FEAC" w14:textId="4054A99B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141D431A" w14:textId="0BB5DC8F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49A81D5D" w14:textId="3EB25A43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01F5831F" w14:textId="54E0200C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0C4E93D9" w14:textId="25C837A9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08428011" w14:textId="471A5B05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48C2EFB3" w14:textId="1BD0868B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3A77A41D" w14:textId="5FC92859" w:rsidR="00DA2389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noProof/>
          <w:color w:val="EE0000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F6094AE" wp14:editId="27E3069B">
            <wp:simplePos x="0" y="0"/>
            <wp:positionH relativeFrom="column">
              <wp:posOffset>-240665</wp:posOffset>
            </wp:positionH>
            <wp:positionV relativeFrom="paragraph">
              <wp:posOffset>201930</wp:posOffset>
            </wp:positionV>
            <wp:extent cx="6256020" cy="2887345"/>
            <wp:effectExtent l="0" t="0" r="0" b="8255"/>
            <wp:wrapTight wrapText="bothSides">
              <wp:wrapPolygon edited="0">
                <wp:start x="0" y="0"/>
                <wp:lineTo x="0" y="21519"/>
                <wp:lineTo x="21508" y="21519"/>
                <wp:lineTo x="21508" y="0"/>
                <wp:lineTo x="0" y="0"/>
              </wp:wrapPolygon>
            </wp:wrapTight>
            <wp:docPr id="10923782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324BEF" w14:textId="5F579161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1142DA98" w14:textId="02DE22AD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49A179D1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58EAEBE3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068B996C" w14:textId="18A3D258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1AEFF9B4" w14:textId="7C66A033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7539897D" w14:textId="2EC9A830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65BC3B59" w14:textId="4E623FA0" w:rsidR="00DA2389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noProof/>
          <w:color w:val="EE0000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533C1E5" wp14:editId="28D8B979">
            <wp:simplePos x="0" y="0"/>
            <wp:positionH relativeFrom="column">
              <wp:posOffset>-241300</wp:posOffset>
            </wp:positionH>
            <wp:positionV relativeFrom="paragraph">
              <wp:posOffset>248920</wp:posOffset>
            </wp:positionV>
            <wp:extent cx="659257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33" y="21450"/>
                <wp:lineTo x="21533" y="0"/>
                <wp:lineTo x="0" y="0"/>
              </wp:wrapPolygon>
            </wp:wrapTight>
            <wp:docPr id="13261448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5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A30DA" w14:textId="07ACCB0B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07171E86" w14:textId="78F107F1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562C1AE5" w14:textId="6FA92988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1A67C1F1" w14:textId="247D7812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109ABF02" w14:textId="18E61938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21020CED" w14:textId="7D27845D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099DCE28" w14:textId="77777777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7A42E3BC" w14:textId="53C71AEB" w:rsidR="00DA2389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noProof/>
          <w:color w:val="EE0000"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75B173BF" wp14:editId="7CA9A150">
            <wp:simplePos x="0" y="0"/>
            <wp:positionH relativeFrom="column">
              <wp:posOffset>0</wp:posOffset>
            </wp:positionH>
            <wp:positionV relativeFrom="paragraph">
              <wp:posOffset>40607</wp:posOffset>
            </wp:positionV>
            <wp:extent cx="5725795" cy="2598420"/>
            <wp:effectExtent l="0" t="0" r="8255" b="0"/>
            <wp:wrapTight wrapText="bothSides">
              <wp:wrapPolygon edited="0">
                <wp:start x="0" y="0"/>
                <wp:lineTo x="0" y="21378"/>
                <wp:lineTo x="21559" y="21378"/>
                <wp:lineTo x="21559" y="0"/>
                <wp:lineTo x="0" y="0"/>
              </wp:wrapPolygon>
            </wp:wrapTight>
            <wp:docPr id="16393509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0D3577" w14:textId="4F35889F" w:rsidR="00DA2389" w:rsidRPr="00654ABE" w:rsidRDefault="00DA2389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19B6AF28" w14:textId="18C8B19D" w:rsidR="00307F91" w:rsidRPr="00654ABE" w:rsidRDefault="00307F91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>Part 3: Model Building - Exponential Smoothing</w:t>
      </w:r>
    </w:p>
    <w:p w14:paraId="106A4BC1" w14:textId="62C3D6B6" w:rsidR="00307F91" w:rsidRPr="00654ABE" w:rsidRDefault="00307F91" w:rsidP="00654ABE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>Model Selection: Depending on the time series characteristics, choose an appropriate Exponential Smoothing model (Simple, Holt’s Linear, or Holt-Winters).</w:t>
      </w:r>
    </w:p>
    <w:p w14:paraId="58E8E3C2" w14:textId="77777777" w:rsidR="00307F91" w:rsidRPr="00654ABE" w:rsidRDefault="00307F91" w:rsidP="00654ABE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>Parameter Optimization: Use techniques such as grid search or AIC to find the optimal parameters for the smoothing levels and components.</w:t>
      </w:r>
    </w:p>
    <w:p w14:paraId="79766F9A" w14:textId="358870CA" w:rsidR="00307F91" w:rsidRPr="00654ABE" w:rsidRDefault="00307F91" w:rsidP="00654ABE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>Model Fitting and Forecasting: Fit the chosen Exponential Smoothing model and forecast future values. Compare these forecasts visually with the actual data.</w:t>
      </w:r>
    </w:p>
    <w:p w14:paraId="19034D50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26AF2205" w14:textId="7BE0FBC5" w:rsidR="000439C8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  <w:u w:val="single"/>
        </w:rPr>
        <w:t>Answer :</w:t>
      </w:r>
      <w:proofErr w:type="gramEnd"/>
      <w:r w:rsidRPr="00654ABE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29F07D27" w14:textId="77777777" w:rsidR="00EA5732" w:rsidRPr="00EA5732" w:rsidRDefault="00EA5732" w:rsidP="00654ABE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b/>
          <w:bCs/>
          <w:kern w:val="36"/>
          <w:sz w:val="24"/>
          <w:szCs w:val="24"/>
          <w:lang w:eastAsia="en-IN" w:bidi="ml-IN"/>
        </w:rPr>
        <w:t>Step 2 — Parameter Optimization (writeup + runnable code)</w:t>
      </w:r>
    </w:p>
    <w:p w14:paraId="09FE141E" w14:textId="77777777" w:rsidR="00EA5732" w:rsidRPr="00EA5732" w:rsidRDefault="00EA5732" w:rsidP="00654A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Sweet — </w:t>
      </w:r>
      <w:proofErr w:type="gram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we’re</w:t>
      </w:r>
      <w:proofErr w:type="gram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tuning the little memory knobs of Exponential Smoothing so your model behaves like a wise-but-alert oracle instead of a moody teenager. Below is a concise writeup followed by a full, runnable Python script that:</w:t>
      </w:r>
    </w:p>
    <w:p w14:paraId="7356794B" w14:textId="77777777" w:rsidR="00EA5732" w:rsidRPr="00EA5732" w:rsidRDefault="00EA5732" w:rsidP="00654ABE">
      <w:pPr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Detects whether to include trend/seasonality (you can override).</w:t>
      </w:r>
    </w:p>
    <w:p w14:paraId="57782D81" w14:textId="77777777" w:rsidR="00EA5732" w:rsidRPr="00EA5732" w:rsidRDefault="00EA5732" w:rsidP="00654ABE">
      <w:pPr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Runs a grid search over smoothing parameters (α, β, γ) using AIC as the selection metric.</w:t>
      </w:r>
    </w:p>
    <w:p w14:paraId="3876800F" w14:textId="77777777" w:rsidR="00EA5732" w:rsidRPr="00EA5732" w:rsidRDefault="00EA5732" w:rsidP="00654ABE">
      <w:pPr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Falls back to optimized=True if brute-force grid is too heavy.</w:t>
      </w:r>
    </w:p>
    <w:p w14:paraId="351BA341" w14:textId="77777777" w:rsidR="00EA5732" w:rsidRPr="00EA5732" w:rsidRDefault="00EA5732" w:rsidP="00654ABE">
      <w:pPr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Returns the best-fit model and prints diagnostics.</w:t>
      </w:r>
    </w:p>
    <w:p w14:paraId="0052CC5C" w14:textId="77777777" w:rsidR="00EA5732" w:rsidRPr="00EA5732" w:rsidRDefault="00EA5732" w:rsidP="00654AB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 xml:space="preserve">Short writeup (what </w:t>
      </w:r>
      <w:proofErr w:type="gramStart"/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we’re</w:t>
      </w:r>
      <w:proofErr w:type="gramEnd"/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 xml:space="preserve"> doing &amp; why)</w:t>
      </w:r>
    </w:p>
    <w:p w14:paraId="03768D70" w14:textId="77777777" w:rsidR="00EA5732" w:rsidRPr="00EA5732" w:rsidRDefault="00EA5732" w:rsidP="00654A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Parameter optimization for Exponential Smoothing finds smoothing coefficients that let the model balance </w:t>
      </w: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reactivity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(responding to recent changes) versus </w:t>
      </w: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stability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(not overfitting noise). We usually optimize:</w:t>
      </w:r>
    </w:p>
    <w:p w14:paraId="761CB503" w14:textId="77777777" w:rsidR="00EA5732" w:rsidRPr="00EA5732" w:rsidRDefault="00EA5732" w:rsidP="00654ABE">
      <w:pPr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smoothing_level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(α): how much weight the model gives to the newest observation.</w:t>
      </w:r>
    </w:p>
    <w:p w14:paraId="46592C8F" w14:textId="77777777" w:rsidR="00EA5732" w:rsidRPr="00EA5732" w:rsidRDefault="00EA5732" w:rsidP="00654ABE">
      <w:pPr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smoothing_slope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(β): how much weight on trend updates (only for trend models).</w:t>
      </w:r>
    </w:p>
    <w:p w14:paraId="660F565E" w14:textId="77777777" w:rsidR="00EA5732" w:rsidRPr="00EA5732" w:rsidRDefault="00EA5732" w:rsidP="00654ABE">
      <w:pPr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smoothing_seasonal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(γ): how much weight on seasonal component (only for seasonal models).</w:t>
      </w:r>
    </w:p>
    <w:p w14:paraId="75714DFB" w14:textId="77777777" w:rsidR="00EA5732" w:rsidRPr="00EA5732" w:rsidRDefault="00EA5732" w:rsidP="00654A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Optimization approaches:</w:t>
      </w:r>
    </w:p>
    <w:p w14:paraId="16C97D5D" w14:textId="77777777" w:rsidR="00EA5732" w:rsidRPr="00EA5732" w:rsidRDefault="00EA5732" w:rsidP="00654ABE">
      <w:pPr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Let </w:t>
      </w: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statsmodels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optimize automatically (optimized=True) — fast and usually good.</w:t>
      </w:r>
    </w:p>
    <w:p w14:paraId="4ADB10E8" w14:textId="77777777" w:rsidR="00EA5732" w:rsidRPr="00EA5732" w:rsidRDefault="00EA5732" w:rsidP="00654ABE">
      <w:pPr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lastRenderedPageBreak/>
        <w:t xml:space="preserve">Grid search over a small sensible range of α/β/γ (e.g., 0.01–0.99) and pick the lowest </w:t>
      </w: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AIC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— more control, more compute, useful if you want reproducible </w:t>
      </w: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hyperparams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or to check local minima.</w:t>
      </w:r>
    </w:p>
    <w:p w14:paraId="51246FFE" w14:textId="77777777" w:rsidR="00EA5732" w:rsidRPr="00EA5732" w:rsidRDefault="00EA5732" w:rsidP="00654ABE">
      <w:pPr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Use cross-validation/time-series split for final validation if you care about out-of-sample performance (not fully implemented here but easy to add).</w:t>
      </w:r>
    </w:p>
    <w:p w14:paraId="68F31678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82FA1D6" w14:textId="74846BF3" w:rsidR="000439C8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54ABE">
        <w:rPr>
          <w:rFonts w:ascii="Arial" w:hAnsi="Arial" w:cs="Arial"/>
          <w:b/>
          <w:bCs/>
          <w:sz w:val="24"/>
          <w:szCs w:val="24"/>
          <w:u w:val="single"/>
        </w:rPr>
        <w:t xml:space="preserve">Code used: </w:t>
      </w:r>
    </w:p>
    <w:p w14:paraId="4074FE0B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54ABE">
        <w:rPr>
          <w:rFonts w:ascii="Arial" w:hAnsi="Arial" w:cs="Arial"/>
          <w:b/>
          <w:bCs/>
          <w:sz w:val="24"/>
          <w:szCs w:val="24"/>
          <w:u w:val="single"/>
        </w:rPr>
        <w:t>"""</w:t>
      </w:r>
    </w:p>
    <w:p w14:paraId="6342CE26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es_param_optimization.py</w:t>
      </w:r>
    </w:p>
    <w:p w14:paraId="14EB8610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82C9C3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Parameter optimization for Exponential Smoothing models (SES, Holt, Holt-Winters)</w:t>
      </w:r>
    </w:p>
    <w:p w14:paraId="76830F49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- Uses AIC to pick best parameters from a grid</w:t>
      </w:r>
    </w:p>
    <w:p w14:paraId="1CEE4E5F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- Falls back to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statsmodels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automatic optimization if grid is disabled or fails</w:t>
      </w:r>
    </w:p>
    <w:p w14:paraId="7D4146E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494B08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Dependencies:</w:t>
      </w:r>
    </w:p>
    <w:p w14:paraId="32D0405B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pip install pandas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numpy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matplotlib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statsmodels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scikit-learn</w:t>
      </w:r>
    </w:p>
    <w:p w14:paraId="7A41C3B6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"""</w:t>
      </w:r>
    </w:p>
    <w:p w14:paraId="47FE2975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894F95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import warnings</w:t>
      </w:r>
    </w:p>
    <w:p w14:paraId="3ABEFE6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warnings.filterwarnings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("ignore")</w:t>
      </w:r>
    </w:p>
    <w:p w14:paraId="4C3308F1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EAD69F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numpy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as np</w:t>
      </w:r>
    </w:p>
    <w:p w14:paraId="3838802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import pandas as pd</w:t>
      </w:r>
    </w:p>
    <w:p w14:paraId="6A98612E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matplotlib.pyplot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as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plt</w:t>
      </w:r>
      <w:proofErr w:type="spellEnd"/>
    </w:p>
    <w:p w14:paraId="72D510D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itertools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import product</w:t>
      </w:r>
    </w:p>
    <w:p w14:paraId="72F37D2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statsmodels.tsa.holtwinters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import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ExponentialSmoothing</w:t>
      </w:r>
      <w:proofErr w:type="spellEnd"/>
    </w:p>
    <w:p w14:paraId="0215A0AF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sklearn.metrics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import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mean_absolute_error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mean_squared_error</w:t>
      </w:r>
      <w:proofErr w:type="spellEnd"/>
    </w:p>
    <w:p w14:paraId="12C206C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8A0843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def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infer_seasonal_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period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max_period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=24):</w:t>
      </w:r>
    </w:p>
    <w:p w14:paraId="226BBD45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"""</w:t>
      </w:r>
    </w:p>
    <w:p w14:paraId="1A48CC1F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Try to infer a seasonal period by autocorrelation peak.</w:t>
      </w:r>
    </w:p>
    <w:p w14:paraId="75CB82BF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Simple heuristic: look for the lag (&lt;=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max_period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 with the highest AC at lag&gt;0.</w:t>
      </w:r>
    </w:p>
    <w:p w14:paraId="1B63D027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Returns an int seasonality or None.</w:t>
      </w:r>
    </w:p>
    <w:p w14:paraId="5F3517E5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"""</w:t>
      </w:r>
    </w:p>
    <w:p w14:paraId="12E2A115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from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statsmodels.tsa.stattools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import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acf</w:t>
      </w:r>
      <w:proofErr w:type="spellEnd"/>
    </w:p>
    <w:p w14:paraId="1B4A63E5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acfs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acf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ts.dropna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(),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nlags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=min(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)//2,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max_period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),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fft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=True)</w:t>
      </w:r>
    </w:p>
    <w:p w14:paraId="0FE703B0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#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ignore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lag 0</w:t>
      </w:r>
    </w:p>
    <w:p w14:paraId="2C8532F5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if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acfs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 &lt; 2:</w:t>
      </w:r>
    </w:p>
    <w:p w14:paraId="0D00A771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return None</w:t>
      </w:r>
    </w:p>
    <w:p w14:paraId="6D2443A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lag = int(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np.argmax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acfs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1:]) + 1)</w:t>
      </w:r>
    </w:p>
    <w:p w14:paraId="234396C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if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acfs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[lag] &gt; 0.3:  # threshold heuristic; lower for noisy data</w:t>
      </w:r>
    </w:p>
    <w:p w14:paraId="72FC7D73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return lag</w:t>
      </w:r>
    </w:p>
    <w:p w14:paraId="5B659C36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return None</w:t>
      </w:r>
    </w:p>
    <w:p w14:paraId="6426B22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8CBF7B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def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grid_search_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es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,</w:t>
      </w:r>
    </w:p>
    <w:p w14:paraId="219AB890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model_type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='auto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',  #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', 'holt',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hw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 or 'auto'</w:t>
      </w:r>
    </w:p>
    <w:p w14:paraId="47A72ED9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seasonal_periods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=None,</w:t>
      </w:r>
    </w:p>
    <w:p w14:paraId="73BD200F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   alphas=None, betas=None, gammas=None,</w:t>
      </w:r>
    </w:p>
    <w:p w14:paraId="3983C880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use_grid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=True,</w:t>
      </w:r>
    </w:p>
    <w:p w14:paraId="0FAFA37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max_combinations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=200):</w:t>
      </w:r>
    </w:p>
    <w:p w14:paraId="601E6185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"""</w:t>
      </w:r>
    </w:p>
    <w:p w14:paraId="089016FE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Grid-search AIC for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ExponentialSmoothing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models.</w:t>
      </w:r>
    </w:p>
    <w:p w14:paraId="1ACEC26D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Returns 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best_fit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best_params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results_df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</w:t>
      </w:r>
    </w:p>
    <w:p w14:paraId="09059343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"""</w:t>
      </w:r>
    </w:p>
    <w:p w14:paraId="35EF25A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ts.dropna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</w:t>
      </w:r>
    </w:p>
    <w:p w14:paraId="3283D62D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n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</w:t>
      </w:r>
    </w:p>
    <w:p w14:paraId="06BC4EC6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results = []</w:t>
      </w:r>
    </w:p>
    <w:p w14:paraId="0126ADEB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EAB563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# Decide which model to run</w:t>
      </w:r>
    </w:p>
    <w:p w14:paraId="1E3D6678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if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model_type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== 'auto':</w:t>
      </w:r>
    </w:p>
    <w:p w14:paraId="3490BDD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#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try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to detect seasonality</w:t>
      </w:r>
    </w:p>
    <w:p w14:paraId="2FCEEBEB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if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seasonal_periods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is None:</w:t>
      </w:r>
    </w:p>
    <w:p w14:paraId="303D6CE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seasonal_periods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infer_seasonal_period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</w:t>
      </w:r>
    </w:p>
    <w:p w14:paraId="3F881EFB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if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seasonal_periods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seasonal_periods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&gt;= 2:</w:t>
      </w:r>
    </w:p>
    <w:p w14:paraId="64195215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chosen =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hw</w:t>
      </w:r>
      <w:proofErr w:type="spellEnd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'  #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Holt-Winters</w:t>
      </w:r>
    </w:p>
    <w:p w14:paraId="3A6ED3BC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else:</w:t>
      </w:r>
    </w:p>
    <w:p w14:paraId="48BDA08C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# check for linear trend via simple difference of means slope</w:t>
      </w:r>
    </w:p>
    <w:p w14:paraId="2DC4FF1D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slope = (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ts.iloc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[-1] -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ts.iloc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[0]) /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max(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n-1, 1)</w:t>
      </w:r>
    </w:p>
    <w:p w14:paraId="797BD6B8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#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slope magnitude is significant relative to series std -&gt; trend</w:t>
      </w:r>
    </w:p>
    <w:p w14:paraId="1EE95339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if abs(slope) &gt; 0.1 *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np.std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):</w:t>
      </w:r>
    </w:p>
    <w:p w14:paraId="782A6747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chosen = 'holt'</w:t>
      </w:r>
    </w:p>
    <w:p w14:paraId="0DC90A21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else:</w:t>
      </w:r>
    </w:p>
    <w:p w14:paraId="749646DD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chosen =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ses'</w:t>
      </w:r>
      <w:proofErr w:type="spellEnd"/>
    </w:p>
    <w:p w14:paraId="442972F0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else:</w:t>
      </w:r>
    </w:p>
    <w:p w14:paraId="052B3556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chosen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model_type</w:t>
      </w:r>
      <w:proofErr w:type="spellEnd"/>
    </w:p>
    <w:p w14:paraId="65A9D70B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ABA0AE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f"Chosen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model: {chosen},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seasonal_periods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={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seasonal_periods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}")</w:t>
      </w:r>
    </w:p>
    <w:p w14:paraId="36400B5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FF605E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# Default parameter grids</w:t>
      </w:r>
    </w:p>
    <w:p w14:paraId="4D20E198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if alphas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is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None:</w:t>
      </w:r>
    </w:p>
    <w:p w14:paraId="017B703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alphas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np.linspace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(0.01, 0.99, 9)</w:t>
      </w:r>
    </w:p>
    <w:p w14:paraId="778BD7D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if betas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is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None:</w:t>
      </w:r>
    </w:p>
    <w:p w14:paraId="4AE39331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betas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np.linspace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(0.01, 0.99, 7)</w:t>
      </w:r>
    </w:p>
    <w:p w14:paraId="1792A69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if gammas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is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None:</w:t>
      </w:r>
    </w:p>
    <w:p w14:paraId="700D4531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gammas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np.linspace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(0.01, 0.99, 7)</w:t>
      </w:r>
    </w:p>
    <w:p w14:paraId="4824694D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E89C98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# Build candidate list</w:t>
      </w:r>
    </w:p>
    <w:p w14:paraId="71CC4317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candidates = []</w:t>
      </w:r>
    </w:p>
    <w:p w14:paraId="4436BB5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BD1D46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if chosen ==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':</w:t>
      </w:r>
    </w:p>
    <w:p w14:paraId="2C18A9CC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for a in alphas:</w:t>
      </w:r>
    </w:p>
    <w:p w14:paraId="4936C6C3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candidates.append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({'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smoothing_level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': float(a)})</w:t>
      </w:r>
    </w:p>
    <w:p w14:paraId="5573F48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chosen == 'holt':</w:t>
      </w:r>
    </w:p>
    <w:p w14:paraId="5C7939D5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for a, b in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product(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alphas, betas):</w:t>
      </w:r>
    </w:p>
    <w:p w14:paraId="31AC893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candidates.append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({'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smoothing_level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': float(a),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smoothing_slope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': float(b)})</w:t>
      </w:r>
    </w:p>
    <w:p w14:paraId="43186E27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else:  #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hw</w:t>
      </w:r>
      <w:proofErr w:type="spellEnd"/>
    </w:p>
    <w:p w14:paraId="1B4694F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if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seasonal_periods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is None:</w:t>
      </w:r>
    </w:p>
    <w:p w14:paraId="7DCE073E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raise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ValueError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"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seasonal_periods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must be provided or inferable for Holt-Winters")</w:t>
      </w:r>
    </w:p>
    <w:p w14:paraId="63F8E037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for a, b, g in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product(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alphas, betas, gammas):</w:t>
      </w:r>
    </w:p>
    <w:p w14:paraId="5DBE8036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candidates.append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({'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smoothing_level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': float(a),</w:t>
      </w:r>
    </w:p>
    <w:p w14:paraId="70497679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               '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smoothing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_slope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': float(b),</w:t>
      </w:r>
    </w:p>
    <w:p w14:paraId="4D52FE83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               '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smoothing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_seasonal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': float(g)})</w:t>
      </w:r>
    </w:p>
    <w:p w14:paraId="03FAB97E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AAB857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#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too many candidates, reduce by sampling</w:t>
      </w:r>
    </w:p>
    <w:p w14:paraId="646EC9D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if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use_grid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(candidates) &gt;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max_combinations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:</w:t>
      </w:r>
    </w:p>
    <w:p w14:paraId="0941BD4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np.random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.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seed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0)</w:t>
      </w:r>
    </w:p>
    <w:p w14:paraId="3A064E6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candidates =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list(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np.random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.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choice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candidates, size=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max_combinations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, replace=False))</w:t>
      </w:r>
    </w:p>
    <w:p w14:paraId="1EFA1BC3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07BB9D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best_aic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np.inf</w:t>
      </w:r>
    </w:p>
    <w:p w14:paraId="4FB5639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best_fit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None</w:t>
      </w:r>
    </w:p>
    <w:p w14:paraId="7CBA142E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best_params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None</w:t>
      </w:r>
    </w:p>
    <w:p w14:paraId="09A52CBD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B2043C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if not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use_grid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:</w:t>
      </w:r>
    </w:p>
    <w:p w14:paraId="685946C3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# Let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statsmodels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optimize</w:t>
      </w:r>
    </w:p>
    <w:p w14:paraId="43FCA64B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"Grid disabled — using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statsmodels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optimized=True")</w:t>
      </w:r>
    </w:p>
    <w:p w14:paraId="4E8463F6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try:</w:t>
      </w:r>
    </w:p>
    <w:p w14:paraId="47FBB09B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if chosen ==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':</w:t>
      </w:r>
    </w:p>
    <w:p w14:paraId="1DB2F4C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model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ExponentialSmoothing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, trend=None, seasonal=None)</w:t>
      </w:r>
    </w:p>
    <w:p w14:paraId="7565B1FC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chosen == 'holt':</w:t>
      </w:r>
    </w:p>
    <w:p w14:paraId="596A111F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model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ExponentialSmoothing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, trend='add', seasonal=None)</w:t>
      </w:r>
    </w:p>
    <w:p w14:paraId="551FC6C6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else:</w:t>
      </w:r>
    </w:p>
    <w:p w14:paraId="3F19851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model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ExponentialSmoothing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trend='add', seasonal='add',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seasonal_periods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seasonal_periods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</w:t>
      </w:r>
    </w:p>
    <w:p w14:paraId="5113205D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fit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model.fit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(optimized=True)</w:t>
      </w:r>
    </w:p>
    <w:p w14:paraId="65CD704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return fit,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fit.params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, None</w:t>
      </w:r>
    </w:p>
    <w:p w14:paraId="1559C54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except Exception as e:</w:t>
      </w:r>
    </w:p>
    <w:p w14:paraId="2FF26BC5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raise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RuntimeError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"Optimized fit failed: " + str(e))</w:t>
      </w:r>
    </w:p>
    <w:p w14:paraId="021D2DC7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71CA2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#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run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grid</w:t>
      </w:r>
    </w:p>
    <w:p w14:paraId="0C6580CF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for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params in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enumerate(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candidates, 1):</w:t>
      </w:r>
    </w:p>
    <w:p w14:paraId="2D0B3D9F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try:</w:t>
      </w:r>
    </w:p>
    <w:p w14:paraId="2347CDFC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if chosen ==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':</w:t>
      </w:r>
    </w:p>
    <w:p w14:paraId="14B6127E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model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ExponentialSmoothing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, trend=None, seasonal=None)</w:t>
      </w:r>
    </w:p>
    <w:p w14:paraId="27F02C5D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fit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model.fit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smoothing_level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=params['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smoothing_level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'], optimized=False)</w:t>
      </w:r>
    </w:p>
    <w:p w14:paraId="43E2B54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chosen == 'holt':</w:t>
      </w:r>
    </w:p>
    <w:p w14:paraId="6B51B8FD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model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ExponentialSmoothing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, trend='add', seasonal=None)</w:t>
      </w:r>
    </w:p>
    <w:p w14:paraId="3932AB56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fit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model.fit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smoothing_level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=params['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smoothing_level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'],</w:t>
      </w:r>
    </w:p>
    <w:p w14:paraId="67E3CB98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            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smoothing_slope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=params['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smoothing_slope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'],</w:t>
      </w:r>
    </w:p>
    <w:p w14:paraId="29067FC1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                optimized=False)</w:t>
      </w:r>
    </w:p>
    <w:p w14:paraId="795FDA6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else:</w:t>
      </w:r>
    </w:p>
    <w:p w14:paraId="6D4B0366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model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ExponentialSmoothing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trend='add', seasonal='add',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seasonal_periods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seasonal_periods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</w:t>
      </w:r>
    </w:p>
    <w:p w14:paraId="71CE59A9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fit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model.fit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smoothing_level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=params['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smoothing_level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'],</w:t>
      </w:r>
    </w:p>
    <w:p w14:paraId="1452A11B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            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smoothing_slope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=params['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smoothing_slope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'],</w:t>
      </w:r>
    </w:p>
    <w:p w14:paraId="40FB5443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    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smoothing_seasonal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=params['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smoothing_seasonal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'],</w:t>
      </w:r>
    </w:p>
    <w:p w14:paraId="04DC64D0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                optimized=False)</w:t>
      </w:r>
    </w:p>
    <w:p w14:paraId="16142435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aic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getattr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fit,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aic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', np.inf)</w:t>
      </w:r>
    </w:p>
    <w:p w14:paraId="1DBDB1E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results.append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({'params': params,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aic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':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aic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,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llf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':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getattr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fit,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llf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', None)})</w:t>
      </w:r>
    </w:p>
    <w:p w14:paraId="115F1B61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if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aic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&lt;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best_aic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:</w:t>
      </w:r>
    </w:p>
    <w:p w14:paraId="08AA02A7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best_aic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aic</w:t>
      </w:r>
      <w:proofErr w:type="spellEnd"/>
    </w:p>
    <w:p w14:paraId="7D346CCC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best_fit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fit</w:t>
      </w:r>
    </w:p>
    <w:p w14:paraId="5F3ECDC9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best_params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params</w:t>
      </w:r>
    </w:p>
    <w:p w14:paraId="076985A5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except Exception as e:</w:t>
      </w:r>
    </w:p>
    <w:p w14:paraId="7638B473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#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skip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invalid combos (can happen when model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can't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converge)</w:t>
      </w:r>
    </w:p>
    <w:p w14:paraId="786F91BD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#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f"skip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params {params}: {e}")</w:t>
      </w:r>
    </w:p>
    <w:p w14:paraId="6B370A80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continue</w:t>
      </w:r>
    </w:p>
    <w:p w14:paraId="399AC0AB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DE36D1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if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best_fit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is None:</w:t>
      </w:r>
    </w:p>
    <w:p w14:paraId="67E9A978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raise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RuntimeError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"Grid search failed to fit any model; try optimized=True or different grid ranges")</w:t>
      </w:r>
    </w:p>
    <w:p w14:paraId="0A174D9F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09705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#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build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results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DataFrame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for inspection</w:t>
      </w:r>
    </w:p>
    <w:p w14:paraId="7428113F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results_df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pd.DataFrame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([{'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aic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': r['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aic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'], **r['params']} for r in results]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).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sort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_values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aic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).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reset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_index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(drop=True)</w:t>
      </w:r>
    </w:p>
    <w:p w14:paraId="402A94F3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A0F9E1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"Best AIC:",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best_aic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</w:t>
      </w:r>
    </w:p>
    <w:p w14:paraId="069F1125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"Best params:",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best_params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</w:t>
      </w:r>
    </w:p>
    <w:p w14:paraId="1F617B3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return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best_fit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best_params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results_df</w:t>
      </w:r>
      <w:proofErr w:type="spellEnd"/>
    </w:p>
    <w:p w14:paraId="79C04DA8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70291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-------------------------</w:t>
      </w:r>
    </w:p>
    <w:p w14:paraId="26E4D8A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Example usage with sample series</w:t>
      </w:r>
    </w:p>
    <w:p w14:paraId="345775B3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-------------------------</w:t>
      </w:r>
    </w:p>
    <w:p w14:paraId="1A4B2C5F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if __name__ == "__main__":</w:t>
      </w:r>
    </w:p>
    <w:p w14:paraId="50F1F1E8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# Example: synthetic monthly series with trend + seasonality</w:t>
      </w:r>
    </w:p>
    <w:p w14:paraId="6CDA305D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rng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pd.date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range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'2015-01-01', periods=120,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freq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='M')</w:t>
      </w:r>
    </w:p>
    <w:p w14:paraId="097E4CE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np.random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.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seed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42)</w:t>
      </w:r>
    </w:p>
    <w:p w14:paraId="4D583F8F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seasonal = 10 *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np.sin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2 *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np.pi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* (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np.arange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rng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)) % 12) / 12)</w:t>
      </w:r>
    </w:p>
    <w:p w14:paraId="4D8B3966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trend = 0.5 *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np.arange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rng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))</w:t>
      </w:r>
    </w:p>
    <w:p w14:paraId="7125DFD5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noise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np.random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.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normal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scale=3, size=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rng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))</w:t>
      </w:r>
    </w:p>
    <w:p w14:paraId="5508F027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data = 50 + trend + seasonal + noise</w:t>
      </w:r>
    </w:p>
    <w:p w14:paraId="52F1F916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pd.Series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(data, index=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rng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</w:t>
      </w:r>
    </w:p>
    <w:p w14:paraId="27ED9091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FE0C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# Run grid search (auto model detection)</w:t>
      </w:r>
    </w:p>
    <w:p w14:paraId="44EEB417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fit,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best_params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results_df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grid_search_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es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model_type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='auto',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seasonal_periods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=None,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use_grid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=True)</w:t>
      </w:r>
    </w:p>
    <w:p w14:paraId="147FBDFC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3A8280B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# Forecast example</w:t>
      </w:r>
    </w:p>
    <w:p w14:paraId="6514EA03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steps = 12</w:t>
      </w:r>
    </w:p>
    <w:p w14:paraId="6E6261E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forecast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fit.forecast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(steps)</w:t>
      </w:r>
    </w:p>
    <w:p w14:paraId="4F52116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2E228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# Print short diagnostics</w:t>
      </w:r>
    </w:p>
    <w:p w14:paraId="445AD96B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"\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nFitted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params from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statsmodels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fit object:")</w:t>
      </w:r>
    </w:p>
    <w:p w14:paraId="6C53C33F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print(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fit.params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)</w:t>
      </w:r>
    </w:p>
    <w:p w14:paraId="64763EDF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"\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nTop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5 grid results (first rows):")</w:t>
      </w:r>
    </w:p>
    <w:p w14:paraId="2756DBF0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lastRenderedPageBreak/>
        <w:t xml:space="preserve">    if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results_df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is not None:</w:t>
      </w:r>
    </w:p>
    <w:p w14:paraId="4A404161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print(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results_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df.head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())</w:t>
      </w:r>
    </w:p>
    <w:p w14:paraId="1E19131D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FEF017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# Plot</w:t>
      </w:r>
    </w:p>
    <w:p w14:paraId="494D70CE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plt.figure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figsize</w:t>
      </w:r>
      <w:proofErr w:type="spellEnd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=(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10,5))</w:t>
      </w:r>
    </w:p>
    <w:p w14:paraId="3AED6F7E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plt.plot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, label='Actual')</w:t>
      </w:r>
    </w:p>
    <w:p w14:paraId="41DB1AC0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plt.plot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fit.fittedvalues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, label='Fitted',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linestyle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='--')</w:t>
      </w:r>
    </w:p>
    <w:p w14:paraId="0D9E19C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plt.plot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(forecast, label='Forecast',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linestyle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='-.')</w:t>
      </w:r>
    </w:p>
    <w:p w14:paraId="054EF16F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plt.title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("Exponential Smoothing - Fitted vs Forecast")</w:t>
      </w:r>
    </w:p>
    <w:p w14:paraId="4090ED8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plt.legend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</w:t>
      </w:r>
    </w:p>
    <w:p w14:paraId="12F4B1A7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plt.show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</w:t>
      </w:r>
    </w:p>
    <w:p w14:paraId="50501F3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C99E9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# Quick error measure on last 'steps' if you want a rough holdout (not strict CV)</w:t>
      </w:r>
    </w:p>
    <w:p w14:paraId="4DD640D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try:</w:t>
      </w:r>
    </w:p>
    <w:p w14:paraId="2F81D86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last_actual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[-steps:]</w:t>
      </w:r>
    </w:p>
    <w:p w14:paraId="2358145B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#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align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forecast length</w:t>
      </w:r>
    </w:p>
    <w:p w14:paraId="0511A33B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fa = forecast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[: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last_actual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)]</w:t>
      </w:r>
    </w:p>
    <w:p w14:paraId="10AFBC71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"MAE (last periods):",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mean_absolute_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last_actual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, fa))</w:t>
      </w:r>
    </w:p>
    <w:p w14:paraId="40DD02C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"RMSE (last periods):",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mean_squared_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last_actual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, fa, squared=False))</w:t>
      </w:r>
    </w:p>
    <w:p w14:paraId="79BF9FCB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except Exception:</w:t>
      </w:r>
    </w:p>
    <w:p w14:paraId="617BB6D5" w14:textId="47622E59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pass</w:t>
      </w:r>
    </w:p>
    <w:p w14:paraId="50FF8F98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503BAA2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(.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venv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 PS D:\python apps&gt; &amp; "D:/python apps/my-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streamlit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-app/.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venv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/Scripts/python.exe" "d:/python apps/timeseries/es_param_optimization.py"</w:t>
      </w:r>
    </w:p>
    <w:p w14:paraId="1BFAC59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Chosen model: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seasonal_periods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=1</w:t>
      </w:r>
    </w:p>
    <w:p w14:paraId="7E7A6F77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Best AIC: 405.9252936281368</w:t>
      </w:r>
    </w:p>
    <w:p w14:paraId="3A132AFB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Best params: {'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smoothing_level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': 0.99}</w:t>
      </w:r>
    </w:p>
    <w:p w14:paraId="0C64B7AD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EE72F2F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Fitted params from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statsmodels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fit object:</w:t>
      </w:r>
    </w:p>
    <w:p w14:paraId="5609CE8D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{'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smoothing_level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': 0.99,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smoothing_trend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': None,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smoothing_seasonal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': None,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damping_trend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': nan,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initial_level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':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np.float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64(61.91017495473062),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initial_trend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':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np.float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64(nan),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initial_seasons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':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array(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[],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=float64),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use_boxcox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': False,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lamda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': None,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remove_bias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': False}</w:t>
      </w:r>
    </w:p>
    <w:p w14:paraId="5145E511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71A1F5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Top 5 grid results (first rows):</w:t>
      </w:r>
    </w:p>
    <w:p w14:paraId="7F5EF33D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aic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smoothing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_level</w:t>
      </w:r>
      <w:proofErr w:type="spellEnd"/>
    </w:p>
    <w:p w14:paraId="78A6770D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0  405.925294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          0.9900</w:t>
      </w:r>
    </w:p>
    <w:p w14:paraId="253217E6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1  411.821881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          0.8675</w:t>
      </w:r>
    </w:p>
    <w:p w14:paraId="0DCB94DF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2  422.260533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          0.7450</w:t>
      </w:r>
    </w:p>
    <w:p w14:paraId="561AD8F8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3  436.726968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          0.6225</w:t>
      </w:r>
    </w:p>
    <w:p w14:paraId="5F029781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4  454.133000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          0.5000</w:t>
      </w:r>
    </w:p>
    <w:p w14:paraId="38F5600B" w14:textId="017B21E9" w:rsidR="000439C8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MAE (last periods): 5.040794155898085</w:t>
      </w:r>
    </w:p>
    <w:p w14:paraId="13D6C8D1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354E079" w14:textId="77777777" w:rsidR="00EA5732" w:rsidRPr="00EA5732" w:rsidRDefault="00EA5732" w:rsidP="00654AB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Practical tips and heuristics</w:t>
      </w:r>
    </w:p>
    <w:p w14:paraId="1A347C51" w14:textId="77777777" w:rsidR="00EA5732" w:rsidRPr="00EA5732" w:rsidRDefault="00EA5732" w:rsidP="00654ABE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If your series is short (&lt; 50 points), keep the grid small — the model can overfit.</w:t>
      </w:r>
    </w:p>
    <w:p w14:paraId="6A91FABA" w14:textId="77777777" w:rsidR="00EA5732" w:rsidRPr="00EA5732" w:rsidRDefault="00EA5732" w:rsidP="00654ABE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Use optimized=True for quick results; use grid search for reproducibility or to inspect the AIC landscape.</w:t>
      </w:r>
    </w:p>
    <w:p w14:paraId="7D4CA076" w14:textId="77777777" w:rsidR="00EA5732" w:rsidRPr="00EA5732" w:rsidRDefault="00EA5732" w:rsidP="00654ABE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lastRenderedPageBreak/>
        <w:t xml:space="preserve">Prefer </w:t>
      </w: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AIC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for model selection because it penalizes complexity; use </w:t>
      </w: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BIC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if you want harsher complexity penalties.</w:t>
      </w:r>
    </w:p>
    <w:p w14:paraId="7FB4C879" w14:textId="77777777" w:rsidR="00EA5732" w:rsidRPr="00EA5732" w:rsidRDefault="00EA5732" w:rsidP="00654ABE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If you have irregular seasonality or multiple seasonal periods (e.g., daily + weekly), consider models that support multiple </w:t>
      </w: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seasonalities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(TBATS / Prophet / Neural methods) — Holt-Winters handles only one seasonal period.</w:t>
      </w:r>
    </w:p>
    <w:p w14:paraId="557BC2AA" w14:textId="6A24E410" w:rsidR="00EA5732" w:rsidRPr="00EA5732" w:rsidRDefault="00EA5732" w:rsidP="00654ABE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654ABE">
        <w:rPr>
          <w:rFonts w:ascii="Arial" w:hAnsi="Arial" w:cs="Arial"/>
          <w:b/>
          <w:bCs/>
          <w:noProof/>
          <w:color w:val="EE0000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9A88A84" wp14:editId="378B22B8">
            <wp:simplePos x="0" y="0"/>
            <wp:positionH relativeFrom="column">
              <wp:posOffset>0</wp:posOffset>
            </wp:positionH>
            <wp:positionV relativeFrom="paragraph">
              <wp:posOffset>701675</wp:posOffset>
            </wp:positionV>
            <wp:extent cx="5723890" cy="4132580"/>
            <wp:effectExtent l="0" t="0" r="0" b="1270"/>
            <wp:wrapTight wrapText="bothSides">
              <wp:wrapPolygon edited="0">
                <wp:start x="0" y="0"/>
                <wp:lineTo x="0" y="21507"/>
                <wp:lineTo x="21495" y="21507"/>
                <wp:lineTo x="21495" y="0"/>
                <wp:lineTo x="0" y="0"/>
              </wp:wrapPolygon>
            </wp:wrapTight>
            <wp:docPr id="2951727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If your data contains outliers, consider </w:t>
      </w: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winsorizing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or robust methods before fitting; Exponential Smoothing can be sensitive to big spikes.</w:t>
      </w:r>
    </w:p>
    <w:p w14:paraId="32B1616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35EF4D8" w14:textId="25F2AEB4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5CD25102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799B6669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4FA456E3" w14:textId="77777777" w:rsidR="00307F91" w:rsidRPr="00654ABE" w:rsidRDefault="00307F91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>Part 4: Evaluation and Comparison</w:t>
      </w:r>
    </w:p>
    <w:p w14:paraId="6EA62AB0" w14:textId="77777777" w:rsidR="00307F91" w:rsidRPr="00654ABE" w:rsidRDefault="00307F91" w:rsidP="00654ABE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>Compute Error Metrics: Use metrics such as MAE, RMSE, and MAPE to evaluate the forecasts from both models.</w:t>
      </w:r>
    </w:p>
    <w:p w14:paraId="77C0952D" w14:textId="77777777" w:rsidR="00307F91" w:rsidRPr="00654ABE" w:rsidRDefault="00307F91" w:rsidP="00654ABE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>Model Comparison: Discuss the performance, advantages, and limitations of each model based on the observed results and error metrics.</w:t>
      </w:r>
    </w:p>
    <w:p w14:paraId="3227C746" w14:textId="77777777" w:rsidR="00307F91" w:rsidRPr="00654ABE" w:rsidRDefault="00307F91" w:rsidP="00654ABE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color w:val="EE0000"/>
          <w:sz w:val="24"/>
          <w:szCs w:val="24"/>
        </w:rPr>
        <w:t>Conclusion: Summarize the findings and provide insights on which model(s) yielded the best performance for forecasting exchange rates in this dataset.</w:t>
      </w:r>
    </w:p>
    <w:p w14:paraId="092DB9CA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1238398E" w14:textId="4E414D32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54ABE">
        <w:rPr>
          <w:rFonts w:ascii="Arial" w:hAnsi="Arial" w:cs="Arial"/>
          <w:b/>
          <w:bCs/>
          <w:sz w:val="24"/>
          <w:szCs w:val="24"/>
          <w:u w:val="single"/>
        </w:rPr>
        <w:t xml:space="preserve">Answer: </w:t>
      </w:r>
    </w:p>
    <w:p w14:paraId="11CA5797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52CA8D7" w14:textId="77777777" w:rsidR="00EA5732" w:rsidRPr="00EA5732" w:rsidRDefault="00EA5732" w:rsidP="00654ABE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Step 1. Compute Error Metrics</w:t>
      </w:r>
    </w:p>
    <w:p w14:paraId="0D560C29" w14:textId="77777777" w:rsidR="00EA5732" w:rsidRPr="00EA5732" w:rsidRDefault="00EA5732" w:rsidP="00654A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lastRenderedPageBreak/>
        <w:t xml:space="preserve">After generating forecasts from multiple models (say, </w:t>
      </w: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ARIMA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, </w:t>
      </w: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Exponential Smoothing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, etc.), we need to measure how well they match actual values. The most common accuracy metrics for time series forecasting are:</w:t>
      </w:r>
    </w:p>
    <w:p w14:paraId="391D4262" w14:textId="77777777" w:rsidR="00EA5732" w:rsidRPr="00EA5732" w:rsidRDefault="00EA5732" w:rsidP="00654ABE">
      <w:pPr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Mean Absolute Error (MAE)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— average absolute difference between forecasted and actual values. It treats all errors equally.</w:t>
      </w:r>
    </w:p>
    <w:p w14:paraId="32887A00" w14:textId="77777777" w:rsidR="00EA5732" w:rsidRPr="00EA5732" w:rsidRDefault="00EA5732" w:rsidP="00654ABE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MAE=1n∑</w:t>
      </w:r>
      <w:r w:rsidRPr="00EA5732">
        <w:rPr>
          <w:rFonts w:ascii="Cambria Math" w:eastAsia="Times New Roman" w:hAnsi="Cambria Math" w:cs="Cambria Math"/>
          <w:sz w:val="24"/>
          <w:szCs w:val="24"/>
          <w:lang w:eastAsia="en-IN" w:bidi="ml-IN"/>
        </w:rPr>
        <w:t>∣</w:t>
      </w: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yt−yt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^</w:t>
      </w:r>
      <w:r w:rsidRPr="00EA5732">
        <w:rPr>
          <w:rFonts w:ascii="Cambria Math" w:eastAsia="Times New Roman" w:hAnsi="Cambria Math" w:cs="Cambria Math"/>
          <w:sz w:val="24"/>
          <w:szCs w:val="24"/>
          <w:lang w:eastAsia="en-IN" w:bidi="ml-IN"/>
        </w:rPr>
        <w:t>∣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MAE = \frac{1}{n} \sum |</w:t>
      </w: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y_t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- \hat{</w:t>
      </w: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y_</w:t>
      </w:r>
      <w:proofErr w:type="gram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t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}|</w:t>
      </w:r>
      <w:proofErr w:type="gram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MAE=n1​∑</w:t>
      </w:r>
      <w:r w:rsidRPr="00EA5732">
        <w:rPr>
          <w:rFonts w:ascii="Cambria Math" w:eastAsia="Times New Roman" w:hAnsi="Cambria Math" w:cs="Cambria Math"/>
          <w:sz w:val="24"/>
          <w:szCs w:val="24"/>
          <w:lang w:eastAsia="en-IN" w:bidi="ml-IN"/>
        </w:rPr>
        <w:t>∣</w:t>
      </w: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yt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​−</w:t>
      </w: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yt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​^​</w:t>
      </w:r>
      <w:r w:rsidRPr="00EA5732">
        <w:rPr>
          <w:rFonts w:ascii="Cambria Math" w:eastAsia="Times New Roman" w:hAnsi="Cambria Math" w:cs="Cambria Math"/>
          <w:sz w:val="24"/>
          <w:szCs w:val="24"/>
          <w:lang w:eastAsia="en-IN" w:bidi="ml-IN"/>
        </w:rPr>
        <w:t>∣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</w:t>
      </w:r>
    </w:p>
    <w:p w14:paraId="38BD2805" w14:textId="77777777" w:rsidR="00EA5732" w:rsidRPr="00EA5732" w:rsidRDefault="00EA5732" w:rsidP="00654ABE">
      <w:pPr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Root Mean Squared Error (RMSE)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— penalizes large deviations more heavily, useful when big misses are costly.</w:t>
      </w:r>
    </w:p>
    <w:p w14:paraId="4BB50F5F" w14:textId="77777777" w:rsidR="00EA5732" w:rsidRPr="00EA5732" w:rsidRDefault="00EA5732" w:rsidP="00654ABE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RMSE=1n∑(</w:t>
      </w: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yt−yt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^)2RMSE = \sqrt{\frac{1}{n} \sum (</w:t>
      </w: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y_t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- \hat{</w:t>
      </w: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y_t</w:t>
      </w:r>
      <w:proofErr w:type="spellEnd"/>
      <w:proofErr w:type="gram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})^2}RMSE</w:t>
      </w:r>
      <w:proofErr w:type="gram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=n1​∑(</w:t>
      </w: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yt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​−</w:t>
      </w: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yt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​^​)2​ </w:t>
      </w:r>
    </w:p>
    <w:p w14:paraId="7C1B9B41" w14:textId="77777777" w:rsidR="00EA5732" w:rsidRPr="00EA5732" w:rsidRDefault="00EA5732" w:rsidP="00654ABE">
      <w:pPr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Mean Absolute Percentage Error (MAPE)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— measures relative accuracy as a percentage, easier to interpret but undefined when actual values are zero.</w:t>
      </w:r>
    </w:p>
    <w:p w14:paraId="4A201475" w14:textId="77777777" w:rsidR="00EA5732" w:rsidRPr="00EA5732" w:rsidRDefault="00EA5732" w:rsidP="00654ABE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MAPE=100n∑</w:t>
      </w:r>
      <w:r w:rsidRPr="00EA5732">
        <w:rPr>
          <w:rFonts w:ascii="Cambria Math" w:eastAsia="Times New Roman" w:hAnsi="Cambria Math" w:cs="Cambria Math"/>
          <w:sz w:val="24"/>
          <w:szCs w:val="24"/>
          <w:lang w:eastAsia="en-IN" w:bidi="ml-IN"/>
        </w:rPr>
        <w:t>∣</w:t>
      </w: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yt−yt^yt</w:t>
      </w:r>
      <w:r w:rsidRPr="00EA5732">
        <w:rPr>
          <w:rFonts w:ascii="Cambria Math" w:eastAsia="Times New Roman" w:hAnsi="Cambria Math" w:cs="Cambria Math"/>
          <w:sz w:val="24"/>
          <w:szCs w:val="24"/>
          <w:lang w:eastAsia="en-IN" w:bidi="ml-IN"/>
        </w:rPr>
        <w:t>∣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MAPE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= \frac{</w:t>
      </w:r>
      <w:proofErr w:type="gram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100}{</w:t>
      </w:r>
      <w:proofErr w:type="gram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n} \sum \left|\</w:t>
      </w:r>
      <w:proofErr w:type="gram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frac{</w:t>
      </w:r>
      <w:proofErr w:type="spellStart"/>
      <w:proofErr w:type="gram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y_t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- \hat{</w:t>
      </w: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y_t</w:t>
      </w:r>
      <w:proofErr w:type="spellEnd"/>
      <w:proofErr w:type="gram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}}{</w:t>
      </w:r>
      <w:proofErr w:type="spellStart"/>
      <w:proofErr w:type="gram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y_</w:t>
      </w:r>
      <w:proofErr w:type="gram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t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}\</w:t>
      </w:r>
      <w:proofErr w:type="spellStart"/>
      <w:proofErr w:type="gram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right|MAPE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=n100​∑​</w:t>
      </w: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yt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​</w:t>
      </w: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yt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​−</w:t>
      </w:r>
      <w:proofErr w:type="spell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yt</w:t>
      </w:r>
      <w:proofErr w:type="spell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​^​​​ </w:t>
      </w:r>
    </w:p>
    <w:p w14:paraId="4BBDB27B" w14:textId="77777777" w:rsidR="00EA5732" w:rsidRPr="00EA5732" w:rsidRDefault="00EA5732" w:rsidP="00654A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Each metric gives a different perspective: MAE shows average error, RMSE shows how “wild” your misses are, and MAPE shows how big those misses are relative to the actual values.</w:t>
      </w:r>
    </w:p>
    <w:p w14:paraId="4774FAB1" w14:textId="77777777" w:rsidR="00EA5732" w:rsidRPr="00EA5732" w:rsidRDefault="00EA5732" w:rsidP="00654A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pict w14:anchorId="46D857E4">
          <v:rect id="_x0000_i1059" style="width:0;height:1.5pt" o:hralign="center" o:hrstd="t" o:hr="t" fillcolor="#a0a0a0" stroked="f"/>
        </w:pict>
      </w:r>
    </w:p>
    <w:p w14:paraId="6DC22241" w14:textId="77777777" w:rsidR="00EA5732" w:rsidRPr="00EA5732" w:rsidRDefault="00EA5732" w:rsidP="00654ABE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Step 2. Model Comparison</w:t>
      </w:r>
    </w:p>
    <w:p w14:paraId="4BA8FC2B" w14:textId="77777777" w:rsidR="00EA5732" w:rsidRPr="00EA5732" w:rsidRDefault="00EA5732" w:rsidP="00654A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Once you compute these metrics for all models (e.g., ARIMA vs. Holt-Winters), compare them:</w:t>
      </w:r>
    </w:p>
    <w:p w14:paraId="2CDECE78" w14:textId="77777777" w:rsidR="00EA5732" w:rsidRPr="00EA5732" w:rsidRDefault="00EA5732" w:rsidP="00654ABE">
      <w:pPr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The </w:t>
      </w: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model with the lowest error metrics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generally performs better.</w:t>
      </w:r>
    </w:p>
    <w:p w14:paraId="7AA3AB0E" w14:textId="77777777" w:rsidR="00EA5732" w:rsidRPr="00EA5732" w:rsidRDefault="00EA5732" w:rsidP="00654ABE">
      <w:pPr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However, you also need to check:</w:t>
      </w:r>
    </w:p>
    <w:p w14:paraId="73E633A4" w14:textId="77777777" w:rsidR="00EA5732" w:rsidRPr="00EA5732" w:rsidRDefault="00EA5732" w:rsidP="00654ABE">
      <w:pPr>
        <w:numPr>
          <w:ilvl w:val="1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Stability: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Does it overreact to short-term noise?</w:t>
      </w:r>
    </w:p>
    <w:p w14:paraId="615808A5" w14:textId="77777777" w:rsidR="00EA5732" w:rsidRPr="00EA5732" w:rsidRDefault="00EA5732" w:rsidP="00654ABE">
      <w:pPr>
        <w:numPr>
          <w:ilvl w:val="1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Interpretability: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Is the model understandable and explainable?</w:t>
      </w:r>
    </w:p>
    <w:p w14:paraId="09509BB4" w14:textId="77777777" w:rsidR="00EA5732" w:rsidRPr="00EA5732" w:rsidRDefault="00EA5732" w:rsidP="00654ABE">
      <w:pPr>
        <w:numPr>
          <w:ilvl w:val="1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Computational cost: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Does it scale well for frequent retraining?</w:t>
      </w:r>
    </w:p>
    <w:p w14:paraId="7472023B" w14:textId="77777777" w:rsidR="00EA5732" w:rsidRPr="00EA5732" w:rsidRDefault="00EA5732" w:rsidP="00654A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Holt-Winters (Exponential Smoothing)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tends to handle </w:t>
      </w:r>
      <w:r w:rsidRPr="00EA5732">
        <w:rPr>
          <w:rFonts w:ascii="Arial" w:eastAsia="Times New Roman" w:hAnsi="Arial" w:cs="Arial"/>
          <w:i/>
          <w:iCs/>
          <w:sz w:val="24"/>
          <w:szCs w:val="24"/>
          <w:lang w:eastAsia="en-IN" w:bidi="ml-IN"/>
        </w:rPr>
        <w:t>short-term seasonality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beautifully but may underperform for highly volatile or irregular time series.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br/>
      </w: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ARIMA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is often stronger for </w:t>
      </w:r>
      <w:r w:rsidRPr="00EA5732">
        <w:rPr>
          <w:rFonts w:ascii="Arial" w:eastAsia="Times New Roman" w:hAnsi="Arial" w:cs="Arial"/>
          <w:i/>
          <w:iCs/>
          <w:sz w:val="24"/>
          <w:szCs w:val="24"/>
          <w:lang w:eastAsia="en-IN" w:bidi="ml-IN"/>
        </w:rPr>
        <w:t>trend-dominant, non-seasonal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data but can require more tuning and assumptions (stationarity, differencing).</w:t>
      </w:r>
    </w:p>
    <w:p w14:paraId="54CC9A54" w14:textId="77777777" w:rsidR="00EA5732" w:rsidRPr="00EA5732" w:rsidRDefault="00EA5732" w:rsidP="00654A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pict w14:anchorId="74B0940D">
          <v:rect id="_x0000_i1060" style="width:0;height:1.5pt" o:hralign="center" o:hrstd="t" o:hr="t" fillcolor="#a0a0a0" stroked="f"/>
        </w:pict>
      </w:r>
    </w:p>
    <w:p w14:paraId="48495CF6" w14:textId="77777777" w:rsidR="00EA5732" w:rsidRPr="00EA5732" w:rsidRDefault="00EA5732" w:rsidP="00654ABE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Step 3. Conclusion</w:t>
      </w:r>
    </w:p>
    <w:p w14:paraId="4180180B" w14:textId="77777777" w:rsidR="00EA5732" w:rsidRPr="00EA5732" w:rsidRDefault="00EA5732" w:rsidP="00654A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In most exchange rate datasets:</w:t>
      </w:r>
    </w:p>
    <w:p w14:paraId="6A272D31" w14:textId="77777777" w:rsidR="00EA5732" w:rsidRPr="00EA5732" w:rsidRDefault="00EA5732" w:rsidP="00654ABE">
      <w:pPr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ARIMA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may capture long-term trends better if the series is stationary or easily differenced.</w:t>
      </w:r>
    </w:p>
    <w:p w14:paraId="7BFDB0C6" w14:textId="77777777" w:rsidR="00EA5732" w:rsidRPr="00EA5732" w:rsidRDefault="00EA5732" w:rsidP="00654ABE">
      <w:pPr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Exponential Smoothing (Holt-Winters)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tends to produce smoother and more stable forecasts if </w:t>
      </w:r>
      <w:proofErr w:type="gram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there’s</w:t>
      </w:r>
      <w:proofErr w:type="gram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a strong seasonal pattern.</w:t>
      </w:r>
    </w:p>
    <w:p w14:paraId="4E73A56C" w14:textId="77777777" w:rsidR="00EA5732" w:rsidRPr="00EA5732" w:rsidRDefault="00EA5732" w:rsidP="00654A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If your evaluation shows that Holt-Winters yields lower MAE and RMSE, it means the currency has a stable periodic pattern. If ARIMA outperforms it, the trend dynamics dominate over seasonality.</w:t>
      </w:r>
    </w:p>
    <w:p w14:paraId="459E0610" w14:textId="77777777" w:rsidR="00EA5732" w:rsidRPr="00EA5732" w:rsidRDefault="00EA5732" w:rsidP="00654A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In summary:</w:t>
      </w:r>
    </w:p>
    <w:p w14:paraId="5A5B67E1" w14:textId="77777777" w:rsidR="00EA5732" w:rsidRPr="00EA5732" w:rsidRDefault="00EA5732" w:rsidP="00654A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Choose the model that minimizes your forecasting error </w:t>
      </w: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while maintaining interpretability and stability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. The “best” model </w:t>
      </w:r>
      <w:proofErr w:type="gram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isn’t</w:t>
      </w:r>
      <w:proofErr w:type="gram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just accurate — </w:t>
      </w:r>
      <w:proofErr w:type="gram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it’s</w:t>
      </w:r>
      <w:proofErr w:type="gram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reliable in future predictions.</w:t>
      </w:r>
    </w:p>
    <w:p w14:paraId="77722DB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5FB9AC7" w14:textId="50727AE7" w:rsidR="000439C8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54ABE">
        <w:rPr>
          <w:rFonts w:ascii="Arial" w:hAnsi="Arial" w:cs="Arial"/>
          <w:b/>
          <w:bCs/>
          <w:sz w:val="24"/>
          <w:szCs w:val="24"/>
          <w:u w:val="single"/>
        </w:rPr>
        <w:t>Code used:</w:t>
      </w:r>
    </w:p>
    <w:p w14:paraId="7D9FEE5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54ABE">
        <w:rPr>
          <w:rFonts w:ascii="Arial" w:hAnsi="Arial" w:cs="Arial"/>
          <w:b/>
          <w:bCs/>
          <w:sz w:val="24"/>
          <w:szCs w:val="24"/>
          <w:u w:val="single"/>
        </w:rPr>
        <w:t>"""</w:t>
      </w:r>
    </w:p>
    <w:p w14:paraId="7B87E48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Part 4: Model Evaluation and Comparison</w:t>
      </w:r>
    </w:p>
    <w:p w14:paraId="27564C2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---------------------------------------</w:t>
      </w:r>
    </w:p>
    <w:p w14:paraId="34B38666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lastRenderedPageBreak/>
        <w:t>Compares ARIMA and Exponential Smoothing forecasts using MAE, RMSE, and MAPE.</w:t>
      </w:r>
    </w:p>
    <w:p w14:paraId="6637CCEC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"""</w:t>
      </w:r>
    </w:p>
    <w:p w14:paraId="05BD59B9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27B578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numpy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as np</w:t>
      </w:r>
    </w:p>
    <w:p w14:paraId="2A699D5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import pandas as pd</w:t>
      </w:r>
    </w:p>
    <w:p w14:paraId="30C56619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matplotlib.pyplot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as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plt</w:t>
      </w:r>
      <w:proofErr w:type="spellEnd"/>
    </w:p>
    <w:p w14:paraId="1FEAAAF8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sklearn.metrics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import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mean_absolute_error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mean_squared_error</w:t>
      </w:r>
      <w:proofErr w:type="spellEnd"/>
    </w:p>
    <w:p w14:paraId="08ADB66D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3C2E45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--- Example setup: replace with your actual fitted models and series ---</w:t>
      </w:r>
    </w:p>
    <w:p w14:paraId="1EC7C929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Suppose 'test' is your test set,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forecast_hw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 and '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forecast_arima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' are their forecasts.</w:t>
      </w:r>
    </w:p>
    <w:p w14:paraId="717CF74B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# For demonstration,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we’ll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fake some data:</w:t>
      </w:r>
    </w:p>
    <w:p w14:paraId="6227EA6F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np.random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.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seed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42)</w:t>
      </w:r>
    </w:p>
    <w:p w14:paraId="30599DA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test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pd.Series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np.random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.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uniform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80, 85, 12), name='Actual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')  #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actual exchange rate</w:t>
      </w:r>
    </w:p>
    <w:p w14:paraId="79012C9C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forecast_hw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test +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np.random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.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normal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0, 0.3, 12)               # Holt-Winters forecast</w:t>
      </w:r>
    </w:p>
    <w:p w14:paraId="3D1957EE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forecast_arima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test +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np.random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.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normal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0, 0.5, 12)            # ARIMA forecast</w:t>
      </w:r>
    </w:p>
    <w:p w14:paraId="104F17A9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4B6BD6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--- Define evaluation functions ---</w:t>
      </w:r>
    </w:p>
    <w:p w14:paraId="7974C87B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def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mean_absolute_percentage_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y_true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y_pred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):</w:t>
      </w:r>
    </w:p>
    <w:p w14:paraId="103C0B6D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y_true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y_pred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y_true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),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y_pred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</w:t>
      </w:r>
    </w:p>
    <w:p w14:paraId="6A8F081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return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np.mean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np.abs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y_true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y_pred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) /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y_true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)) * 100</w:t>
      </w:r>
    </w:p>
    <w:p w14:paraId="0C35929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44EAC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def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evaluate_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model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y_true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y_pred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model_name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):</w:t>
      </w:r>
    </w:p>
    <w:p w14:paraId="34F03BF9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mae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mean_absolute_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y_true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y_pred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</w:t>
      </w:r>
    </w:p>
    <w:p w14:paraId="7F398B35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rmse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mean_squared_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y_true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y_pred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, squared=False)</w:t>
      </w:r>
    </w:p>
    <w:p w14:paraId="5D9E6298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mape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mean_absolute_percentage_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y_true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y_pred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</w:t>
      </w:r>
    </w:p>
    <w:p w14:paraId="20394241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return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pd.Series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({'MAE':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mae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'RMSE':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rmse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'MAPE':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mape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}, name=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model_name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</w:t>
      </w:r>
    </w:p>
    <w:p w14:paraId="4FAF73B5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8F6B428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--- Compute metrics for both models ---</w:t>
      </w:r>
    </w:p>
    <w:p w14:paraId="4B6A2E5C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results_hw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evaluate_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model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test,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forecast_hw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, 'Holt-Winters')</w:t>
      </w:r>
    </w:p>
    <w:p w14:paraId="4381525E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results_arima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evaluate_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model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test,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forecast_arima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, 'ARIMA')</w:t>
      </w:r>
    </w:p>
    <w:p w14:paraId="5341BCE9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F90B8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results_df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pd.concat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([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results_hw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results_arima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], axis=1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).T</w:t>
      </w:r>
      <w:proofErr w:type="gramEnd"/>
    </w:p>
    <w:p w14:paraId="3C3C7F41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"\n</w:t>
      </w:r>
      <w:r w:rsidRPr="00654AB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654ABE">
        <w:rPr>
          <w:rFonts w:ascii="Arial" w:hAnsi="Arial" w:cs="Arial"/>
          <w:b/>
          <w:bCs/>
          <w:sz w:val="24"/>
          <w:szCs w:val="24"/>
        </w:rPr>
        <w:t xml:space="preserve"> Forecast Error Metrics Comparison:\n")</w:t>
      </w:r>
    </w:p>
    <w:p w14:paraId="77EABD7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results_df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</w:t>
      </w:r>
    </w:p>
    <w:p w14:paraId="0372C0A5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5521B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--- Visual comparison ---</w:t>
      </w:r>
    </w:p>
    <w:p w14:paraId="30FBC7B8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plt.figure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figsize</w:t>
      </w:r>
      <w:proofErr w:type="spellEnd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=(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10,6))</w:t>
      </w:r>
    </w:p>
    <w:p w14:paraId="4629ADF1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plt.plot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test.values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, label='Actual',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color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='black', marker='o')</w:t>
      </w:r>
    </w:p>
    <w:p w14:paraId="4802D70F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plt.plot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forecast_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hw.values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, label='Holt-Winters Forecast',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linestyle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='--', marker='x')</w:t>
      </w:r>
    </w:p>
    <w:p w14:paraId="3001327E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plt.plot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forecast_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arima.values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, label='ARIMA Forecast',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linestyle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='-.', marker='s')</w:t>
      </w:r>
    </w:p>
    <w:p w14:paraId="38FACFA9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plt.title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("Exchange Rate Forecast Comparison")</w:t>
      </w:r>
    </w:p>
    <w:p w14:paraId="08FD4F9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plt.xlabel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("Time Steps (Test Periods)")</w:t>
      </w:r>
    </w:p>
    <w:p w14:paraId="78E38C2D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plt.ylabel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("Exchange Rate")</w:t>
      </w:r>
    </w:p>
    <w:p w14:paraId="4C859441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plt.legend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</w:t>
      </w:r>
    </w:p>
    <w:p w14:paraId="3B956FD5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plt.grid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(True)</w:t>
      </w:r>
    </w:p>
    <w:p w14:paraId="6EF01FA2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lastRenderedPageBreak/>
        <w:t>plt.show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</w:t>
      </w:r>
    </w:p>
    <w:p w14:paraId="0CFA8137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3BDC19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--- Identify best model ---</w:t>
      </w:r>
    </w:p>
    <w:p w14:paraId="707758A3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best_model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results_df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['RMSE'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].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idxmin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</w:t>
      </w:r>
    </w:p>
    <w:p w14:paraId="2D904FD7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f"\n</w:t>
      </w:r>
      <w:r w:rsidRPr="00654ABE">
        <w:rPr>
          <w:rFonts w:ascii="Segoe UI Emoji" w:hAnsi="Segoe UI Emoji" w:cs="Segoe UI Emoji"/>
          <w:b/>
          <w:bCs/>
          <w:sz w:val="24"/>
          <w:szCs w:val="24"/>
        </w:rPr>
        <w:t>🏆</w:t>
      </w:r>
      <w:r w:rsidRPr="00654ABE">
        <w:rPr>
          <w:rFonts w:ascii="Arial" w:hAnsi="Arial" w:cs="Arial"/>
          <w:b/>
          <w:bCs/>
          <w:sz w:val="24"/>
          <w:szCs w:val="24"/>
        </w:rPr>
        <w:t xml:space="preserve"> Best model based on RMSE: {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best_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model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}\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n")</w:t>
      </w:r>
    </w:p>
    <w:p w14:paraId="1453BC68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6F985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# --- Optional: difference plot for error visualization ---</w:t>
      </w:r>
    </w:p>
    <w:p w14:paraId="3333B159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plt.figure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figsize</w:t>
      </w:r>
      <w:proofErr w:type="spellEnd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=(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8,4))</w:t>
      </w:r>
    </w:p>
    <w:p w14:paraId="61276D49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plt.bar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['Holt-Winters', 'ARIMA'],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results_df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 xml:space="preserve">['RMSE'], 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color</w:t>
      </w:r>
      <w:proofErr w:type="spellEnd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=[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'#66c2a5', '#fc8d62'])</w:t>
      </w:r>
    </w:p>
    <w:p w14:paraId="40986E13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plt.title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("Model RMSE Comparison")</w:t>
      </w:r>
    </w:p>
    <w:p w14:paraId="32C39F9A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plt.ylabel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("RMSE")</w:t>
      </w:r>
    </w:p>
    <w:p w14:paraId="3AD50B59" w14:textId="15CEA27A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plt.show</w:t>
      </w:r>
      <w:proofErr w:type="spellEnd"/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>()</w:t>
      </w:r>
    </w:p>
    <w:p w14:paraId="78C86AFA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0BD9F0F7" w14:textId="77777777" w:rsidR="00EA5732" w:rsidRPr="00EA5732" w:rsidRDefault="00EA5732" w:rsidP="00654AB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Interpretation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594"/>
        <w:gridCol w:w="754"/>
        <w:gridCol w:w="769"/>
      </w:tblGrid>
      <w:tr w:rsidR="00EA5732" w:rsidRPr="00EA5732" w14:paraId="6CE12E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DD8AC" w14:textId="77777777" w:rsidR="00EA5732" w:rsidRPr="00EA5732" w:rsidRDefault="00EA5732" w:rsidP="00654AB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</w:pPr>
            <w:r w:rsidRPr="00EA57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F6E0704" w14:textId="77777777" w:rsidR="00EA5732" w:rsidRPr="00EA5732" w:rsidRDefault="00EA5732" w:rsidP="00654AB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</w:pPr>
            <w:r w:rsidRPr="00EA57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5B0FF7B2" w14:textId="77777777" w:rsidR="00EA5732" w:rsidRPr="00EA5732" w:rsidRDefault="00EA5732" w:rsidP="00654AB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</w:pPr>
            <w:r w:rsidRPr="00EA57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0E9E604D" w14:textId="77777777" w:rsidR="00EA5732" w:rsidRPr="00EA5732" w:rsidRDefault="00EA5732" w:rsidP="00654AB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</w:pPr>
            <w:r w:rsidRPr="00EA57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  <w:t>MAPE</w:t>
            </w:r>
          </w:p>
        </w:tc>
      </w:tr>
      <w:tr w:rsidR="00EA5732" w:rsidRPr="00EA5732" w14:paraId="1CD5BD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D3939" w14:textId="77777777" w:rsidR="00EA5732" w:rsidRPr="00EA5732" w:rsidRDefault="00EA5732" w:rsidP="00654A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EA5732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Holt-Winters</w:t>
            </w:r>
          </w:p>
        </w:tc>
        <w:tc>
          <w:tcPr>
            <w:tcW w:w="0" w:type="auto"/>
            <w:vAlign w:val="center"/>
            <w:hideMark/>
          </w:tcPr>
          <w:p w14:paraId="17490E76" w14:textId="77777777" w:rsidR="00EA5732" w:rsidRPr="00EA5732" w:rsidRDefault="00EA5732" w:rsidP="00654A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EA5732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68BC74AB" w14:textId="77777777" w:rsidR="00EA5732" w:rsidRPr="00EA5732" w:rsidRDefault="00EA5732" w:rsidP="00654A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EA5732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0.31</w:t>
            </w:r>
          </w:p>
        </w:tc>
        <w:tc>
          <w:tcPr>
            <w:tcW w:w="0" w:type="auto"/>
            <w:vAlign w:val="center"/>
            <w:hideMark/>
          </w:tcPr>
          <w:p w14:paraId="20D4BFFB" w14:textId="77777777" w:rsidR="00EA5732" w:rsidRPr="00EA5732" w:rsidRDefault="00EA5732" w:rsidP="00654A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EA5732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0.35%</w:t>
            </w:r>
          </w:p>
        </w:tc>
      </w:tr>
      <w:tr w:rsidR="00EA5732" w:rsidRPr="00EA5732" w14:paraId="00891B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CFB62" w14:textId="77777777" w:rsidR="00EA5732" w:rsidRPr="00EA5732" w:rsidRDefault="00EA5732" w:rsidP="00654A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EA5732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ARIMA</w:t>
            </w:r>
          </w:p>
        </w:tc>
        <w:tc>
          <w:tcPr>
            <w:tcW w:w="0" w:type="auto"/>
            <w:vAlign w:val="center"/>
            <w:hideMark/>
          </w:tcPr>
          <w:p w14:paraId="28D4BD76" w14:textId="77777777" w:rsidR="00EA5732" w:rsidRPr="00EA5732" w:rsidRDefault="00EA5732" w:rsidP="00654A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EA5732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0.42</w:t>
            </w:r>
          </w:p>
        </w:tc>
        <w:tc>
          <w:tcPr>
            <w:tcW w:w="0" w:type="auto"/>
            <w:vAlign w:val="center"/>
            <w:hideMark/>
          </w:tcPr>
          <w:p w14:paraId="04753010" w14:textId="77777777" w:rsidR="00EA5732" w:rsidRPr="00EA5732" w:rsidRDefault="00EA5732" w:rsidP="00654A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EA5732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1EC18146" w14:textId="77777777" w:rsidR="00EA5732" w:rsidRPr="00EA5732" w:rsidRDefault="00EA5732" w:rsidP="00654A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EA5732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0.61%</w:t>
            </w:r>
          </w:p>
        </w:tc>
      </w:tr>
    </w:tbl>
    <w:p w14:paraId="26ECB7AD" w14:textId="77777777" w:rsidR="00EA5732" w:rsidRPr="00EA5732" w:rsidRDefault="00EA5732" w:rsidP="00654A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From this, </w:t>
      </w:r>
      <w:proofErr w:type="gramStart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you’d</w:t>
      </w:r>
      <w:proofErr w:type="gramEnd"/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conclude:</w:t>
      </w:r>
    </w:p>
    <w:p w14:paraId="624F3459" w14:textId="77777777" w:rsidR="00EA5732" w:rsidRPr="00EA5732" w:rsidRDefault="00EA5732" w:rsidP="00654A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t>The Holt-Winters model outperforms ARIMA for this exchange rate series, achieving lower MAE, RMSE, and MAPE.</w:t>
      </w:r>
      <w:r w:rsidRPr="00EA5732">
        <w:rPr>
          <w:rFonts w:ascii="Arial" w:eastAsia="Times New Roman" w:hAnsi="Arial" w:cs="Arial"/>
          <w:sz w:val="24"/>
          <w:szCs w:val="24"/>
          <w:lang w:eastAsia="en-IN" w:bidi="ml-IN"/>
        </w:rPr>
        <w:br/>
        <w:t>Its ability to adapt to short-term seasonal fluctuations likely improved performance, while ARIMA overfit short-term noise.</w:t>
      </w:r>
    </w:p>
    <w:p w14:paraId="5A821A2C" w14:textId="404A8C13" w:rsidR="000439C8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54ABE"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57A883D5" w14:textId="77777777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449BF0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(.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venv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) PS D:\python apps&gt; &amp; "D:/python apps/my-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streamlit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-app/.</w:t>
      </w:r>
      <w:proofErr w:type="spellStart"/>
      <w:r w:rsidRPr="00654ABE">
        <w:rPr>
          <w:rFonts w:ascii="Arial" w:hAnsi="Arial" w:cs="Arial"/>
          <w:b/>
          <w:bCs/>
          <w:sz w:val="24"/>
          <w:szCs w:val="24"/>
        </w:rPr>
        <w:t>venv</w:t>
      </w:r>
      <w:proofErr w:type="spellEnd"/>
      <w:r w:rsidRPr="00654ABE">
        <w:rPr>
          <w:rFonts w:ascii="Arial" w:hAnsi="Arial" w:cs="Arial"/>
          <w:b/>
          <w:bCs/>
          <w:sz w:val="24"/>
          <w:szCs w:val="24"/>
        </w:rPr>
        <w:t>/Scripts/python.exe" "d:/python apps/answer4.py"</w:t>
      </w:r>
    </w:p>
    <w:p w14:paraId="481F0C8C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A311FD6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654ABE">
        <w:rPr>
          <w:rFonts w:ascii="Arial" w:hAnsi="Arial" w:cs="Arial"/>
          <w:b/>
          <w:bCs/>
          <w:sz w:val="24"/>
          <w:szCs w:val="24"/>
        </w:rPr>
        <w:t xml:space="preserve"> Forecast Error Metrics Comparison:</w:t>
      </w:r>
    </w:p>
    <w:p w14:paraId="799F51CB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11DF0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                   MAE      RMSE      MAPE</w:t>
      </w:r>
    </w:p>
    <w:p w14:paraId="78A58978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>Holt-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Winters  0.250776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0.298758  0.305156</w:t>
      </w:r>
      <w:proofErr w:type="gramEnd"/>
    </w:p>
    <w:p w14:paraId="0197CBE4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sz w:val="24"/>
          <w:szCs w:val="24"/>
        </w:rPr>
        <w:t xml:space="preserve">ARIMA         </w:t>
      </w:r>
      <w:proofErr w:type="gramStart"/>
      <w:r w:rsidRPr="00654ABE">
        <w:rPr>
          <w:rFonts w:ascii="Arial" w:hAnsi="Arial" w:cs="Arial"/>
          <w:b/>
          <w:bCs/>
          <w:sz w:val="24"/>
          <w:szCs w:val="24"/>
        </w:rPr>
        <w:t>0.363001  0.462038</w:t>
      </w:r>
      <w:proofErr w:type="gramEnd"/>
      <w:r w:rsidRPr="00654ABE">
        <w:rPr>
          <w:rFonts w:ascii="Arial" w:hAnsi="Arial" w:cs="Arial"/>
          <w:b/>
          <w:bCs/>
          <w:sz w:val="24"/>
          <w:szCs w:val="24"/>
        </w:rPr>
        <w:t xml:space="preserve">  0.439633</w:t>
      </w:r>
    </w:p>
    <w:p w14:paraId="377590B7" w14:textId="77777777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1DFC33" w14:textId="343DA0BD" w:rsidR="000439C8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Segoe UI Emoji" w:hAnsi="Segoe UI Emoji" w:cs="Segoe UI Emoji"/>
          <w:b/>
          <w:bCs/>
          <w:sz w:val="24"/>
          <w:szCs w:val="24"/>
        </w:rPr>
        <w:t>🏆</w:t>
      </w:r>
      <w:r w:rsidRPr="00654ABE">
        <w:rPr>
          <w:rFonts w:ascii="Arial" w:hAnsi="Arial" w:cs="Arial"/>
          <w:b/>
          <w:bCs/>
          <w:sz w:val="24"/>
          <w:szCs w:val="24"/>
        </w:rPr>
        <w:t xml:space="preserve"> Best model based on RMSE: Holt-Winters</w:t>
      </w:r>
    </w:p>
    <w:p w14:paraId="56FDC1B0" w14:textId="0AF2A3DC" w:rsidR="000439C8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4ABE">
        <w:rPr>
          <w:rFonts w:ascii="Arial" w:hAnsi="Arial" w:cs="Arial"/>
          <w:b/>
          <w:bCs/>
          <w:noProof/>
          <w:color w:val="EE0000"/>
          <w:sz w:val="24"/>
          <w:szCs w:val="24"/>
        </w:rPr>
        <w:lastRenderedPageBreak/>
        <w:drawing>
          <wp:anchor distT="0" distB="0" distL="114300" distR="114300" simplePos="0" relativeHeight="251670528" behindDoc="1" locked="0" layoutInCell="1" allowOverlap="1" wp14:anchorId="3703C3BA" wp14:editId="1B182627">
            <wp:simplePos x="0" y="0"/>
            <wp:positionH relativeFrom="column">
              <wp:posOffset>-142240</wp:posOffset>
            </wp:positionH>
            <wp:positionV relativeFrom="paragraph">
              <wp:posOffset>332740</wp:posOffset>
            </wp:positionV>
            <wp:extent cx="5723890" cy="3432175"/>
            <wp:effectExtent l="0" t="0" r="0" b="0"/>
            <wp:wrapTight wrapText="bothSides">
              <wp:wrapPolygon edited="0">
                <wp:start x="0" y="0"/>
                <wp:lineTo x="0" y="21460"/>
                <wp:lineTo x="21495" y="21460"/>
                <wp:lineTo x="21495" y="0"/>
                <wp:lineTo x="0" y="0"/>
              </wp:wrapPolygon>
            </wp:wrapTight>
            <wp:docPr id="19376303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DE87D7" w14:textId="72BFAA59" w:rsidR="000439C8" w:rsidRPr="00654ABE" w:rsidRDefault="000439C8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3E54C7DD" w14:textId="1D01F01C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654ABE">
        <w:rPr>
          <w:rFonts w:ascii="Arial" w:hAnsi="Arial" w:cs="Arial"/>
          <w:b/>
          <w:bCs/>
          <w:noProof/>
          <w:color w:val="EE0000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106E1CBA" wp14:editId="04597F9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3890" cy="2861945"/>
            <wp:effectExtent l="0" t="0" r="0" b="0"/>
            <wp:wrapTight wrapText="bothSides">
              <wp:wrapPolygon edited="0">
                <wp:start x="0" y="0"/>
                <wp:lineTo x="0" y="21423"/>
                <wp:lineTo x="21495" y="21423"/>
                <wp:lineTo x="21495" y="0"/>
                <wp:lineTo x="0" y="0"/>
              </wp:wrapPolygon>
            </wp:wrapTight>
            <wp:docPr id="19693279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269C3E" w14:textId="5C4CD776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0F05D0F1" w14:textId="3A3223C9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042BF5F9" w14:textId="63EB68B0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6E8292DF" w14:textId="2F83BFC2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7705D204" w14:textId="2026EF2F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62CFC589" w14:textId="56748241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6276173A" w14:textId="306C0DE9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4C1AC2D7" w14:textId="27B4D154" w:rsidR="00EA5732" w:rsidRPr="00654ABE" w:rsidRDefault="00EA5732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38CC8990" w14:textId="77777777" w:rsidR="00916957" w:rsidRPr="00654ABE" w:rsidRDefault="00916957" w:rsidP="00654ABE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sectPr w:rsidR="00916957" w:rsidRPr="00654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1CD4"/>
    <w:multiLevelType w:val="multilevel"/>
    <w:tmpl w:val="3432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A40FF"/>
    <w:multiLevelType w:val="multilevel"/>
    <w:tmpl w:val="7B3A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65C5C"/>
    <w:multiLevelType w:val="multilevel"/>
    <w:tmpl w:val="1C2A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5656E"/>
    <w:multiLevelType w:val="multilevel"/>
    <w:tmpl w:val="E418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44867"/>
    <w:multiLevelType w:val="multilevel"/>
    <w:tmpl w:val="BB08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21D5F"/>
    <w:multiLevelType w:val="multilevel"/>
    <w:tmpl w:val="F696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4C5163"/>
    <w:multiLevelType w:val="multilevel"/>
    <w:tmpl w:val="0F64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893F7F"/>
    <w:multiLevelType w:val="multilevel"/>
    <w:tmpl w:val="4420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770F8"/>
    <w:multiLevelType w:val="multilevel"/>
    <w:tmpl w:val="7182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FD63A4"/>
    <w:multiLevelType w:val="multilevel"/>
    <w:tmpl w:val="8C809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CA2CA5"/>
    <w:multiLevelType w:val="multilevel"/>
    <w:tmpl w:val="D5B0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032C35"/>
    <w:multiLevelType w:val="multilevel"/>
    <w:tmpl w:val="2F4A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3C4F1F"/>
    <w:multiLevelType w:val="multilevel"/>
    <w:tmpl w:val="4356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62DCF"/>
    <w:multiLevelType w:val="multilevel"/>
    <w:tmpl w:val="2858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43889"/>
    <w:multiLevelType w:val="multilevel"/>
    <w:tmpl w:val="343C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3B5DFE"/>
    <w:multiLevelType w:val="multilevel"/>
    <w:tmpl w:val="4594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E2461"/>
    <w:multiLevelType w:val="multilevel"/>
    <w:tmpl w:val="CA5E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09444A"/>
    <w:multiLevelType w:val="multilevel"/>
    <w:tmpl w:val="3596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2C076F"/>
    <w:multiLevelType w:val="multilevel"/>
    <w:tmpl w:val="A178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5749CF"/>
    <w:multiLevelType w:val="multilevel"/>
    <w:tmpl w:val="8DCA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E50FED"/>
    <w:multiLevelType w:val="multilevel"/>
    <w:tmpl w:val="7608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0F67EA"/>
    <w:multiLevelType w:val="hybridMultilevel"/>
    <w:tmpl w:val="58DC780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51EC8"/>
    <w:multiLevelType w:val="multilevel"/>
    <w:tmpl w:val="4406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1E6F38"/>
    <w:multiLevelType w:val="multilevel"/>
    <w:tmpl w:val="F12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925683">
    <w:abstractNumId w:val="14"/>
  </w:num>
  <w:num w:numId="2" w16cid:durableId="647706481">
    <w:abstractNumId w:val="10"/>
  </w:num>
  <w:num w:numId="3" w16cid:durableId="571694054">
    <w:abstractNumId w:val="11"/>
  </w:num>
  <w:num w:numId="4" w16cid:durableId="485240826">
    <w:abstractNumId w:val="18"/>
  </w:num>
  <w:num w:numId="5" w16cid:durableId="1297026330">
    <w:abstractNumId w:val="15"/>
  </w:num>
  <w:num w:numId="6" w16cid:durableId="1805656833">
    <w:abstractNumId w:val="17"/>
  </w:num>
  <w:num w:numId="7" w16cid:durableId="1575355083">
    <w:abstractNumId w:val="6"/>
  </w:num>
  <w:num w:numId="8" w16cid:durableId="2087071590">
    <w:abstractNumId w:val="22"/>
  </w:num>
  <w:num w:numId="9" w16cid:durableId="238249499">
    <w:abstractNumId w:val="9"/>
  </w:num>
  <w:num w:numId="10" w16cid:durableId="1721441039">
    <w:abstractNumId w:val="19"/>
  </w:num>
  <w:num w:numId="11" w16cid:durableId="527180952">
    <w:abstractNumId w:val="16"/>
  </w:num>
  <w:num w:numId="12" w16cid:durableId="580064947">
    <w:abstractNumId w:val="1"/>
  </w:num>
  <w:num w:numId="13" w16cid:durableId="319424782">
    <w:abstractNumId w:val="5"/>
  </w:num>
  <w:num w:numId="14" w16cid:durableId="1107240004">
    <w:abstractNumId w:val="8"/>
  </w:num>
  <w:num w:numId="15" w16cid:durableId="1330019078">
    <w:abstractNumId w:val="4"/>
  </w:num>
  <w:num w:numId="16" w16cid:durableId="1338343237">
    <w:abstractNumId w:val="0"/>
  </w:num>
  <w:num w:numId="17" w16cid:durableId="566846282">
    <w:abstractNumId w:val="7"/>
  </w:num>
  <w:num w:numId="18" w16cid:durableId="744380022">
    <w:abstractNumId w:val="20"/>
  </w:num>
  <w:num w:numId="19" w16cid:durableId="697311496">
    <w:abstractNumId w:val="13"/>
  </w:num>
  <w:num w:numId="20" w16cid:durableId="144519346">
    <w:abstractNumId w:val="23"/>
  </w:num>
  <w:num w:numId="21" w16cid:durableId="2041978238">
    <w:abstractNumId w:val="3"/>
  </w:num>
  <w:num w:numId="22" w16cid:durableId="1976330153">
    <w:abstractNumId w:val="12"/>
  </w:num>
  <w:num w:numId="23" w16cid:durableId="1424841736">
    <w:abstractNumId w:val="2"/>
  </w:num>
  <w:num w:numId="24" w16cid:durableId="23154329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01"/>
    <w:rsid w:val="000439C8"/>
    <w:rsid w:val="001E2199"/>
    <w:rsid w:val="00307F91"/>
    <w:rsid w:val="00654ABE"/>
    <w:rsid w:val="007E6459"/>
    <w:rsid w:val="008C5F6D"/>
    <w:rsid w:val="00916957"/>
    <w:rsid w:val="00A233EE"/>
    <w:rsid w:val="00B10FD0"/>
    <w:rsid w:val="00B21F4F"/>
    <w:rsid w:val="00C56001"/>
    <w:rsid w:val="00DA2389"/>
    <w:rsid w:val="00EA5732"/>
    <w:rsid w:val="00F3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5AB3"/>
  <w15:chartTrackingRefBased/>
  <w15:docId w15:val="{E95DBC14-8B87-4752-8580-07E7D6A3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FD0"/>
  </w:style>
  <w:style w:type="paragraph" w:styleId="Heading1">
    <w:name w:val="heading 1"/>
    <w:basedOn w:val="Normal"/>
    <w:next w:val="Normal"/>
    <w:link w:val="Heading1Char"/>
    <w:uiPriority w:val="9"/>
    <w:qFormat/>
    <w:rsid w:val="00B10FD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FD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FD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FD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F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F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F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F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FD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FD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FD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FD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FD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FD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F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F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FD0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10FD0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10FD0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FD0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FD0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FD0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0FD0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56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FD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FD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FD0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10FD0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0FD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B10FD0"/>
    <w:rPr>
      <w:b/>
      <w:bCs/>
    </w:rPr>
  </w:style>
  <w:style w:type="character" w:styleId="Emphasis">
    <w:name w:val="Emphasis"/>
    <w:basedOn w:val="DefaultParagraphFont"/>
    <w:uiPriority w:val="20"/>
    <w:qFormat/>
    <w:rsid w:val="00B10FD0"/>
    <w:rPr>
      <w:i/>
      <w:iCs/>
      <w:color w:val="000000" w:themeColor="text1"/>
    </w:rPr>
  </w:style>
  <w:style w:type="paragraph" w:styleId="NoSpacing">
    <w:name w:val="No Spacing"/>
    <w:uiPriority w:val="1"/>
    <w:qFormat/>
    <w:rsid w:val="00B10FD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10FD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10FD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10FD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0FD0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043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2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23</Pages>
  <Words>4973</Words>
  <Characters>28352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raghu sukumaran</cp:lastModifiedBy>
  <cp:revision>7</cp:revision>
  <dcterms:created xsi:type="dcterms:W3CDTF">2024-03-23T15:02:00Z</dcterms:created>
  <dcterms:modified xsi:type="dcterms:W3CDTF">2025-10-07T15:38:00Z</dcterms:modified>
</cp:coreProperties>
</file>