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9C" w:rsidRDefault="00386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Rahmi Audina</w:t>
      </w:r>
    </w:p>
    <w:p w:rsidR="00386E59" w:rsidRDefault="00386E59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XII-RPL</w:t>
      </w:r>
    </w:p>
    <w:p w:rsidR="00386E59" w:rsidRDefault="00386E59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6E59" w:rsidRDefault="00386E59" w:rsidP="00386E5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 MENGGUNAKAN KALKULATOR WEB</w:t>
      </w:r>
    </w:p>
    <w:p w:rsidR="00386E59" w:rsidRDefault="00386E59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1.Buka link kalkulator</w:t>
      </w:r>
    </w:p>
    <w:p w:rsidR="00386E59" w:rsidRDefault="00386E59" w:rsidP="00386E5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2.Tombol putih digunakan untuk mengganti tema kalkulator</w:t>
      </w:r>
    </w:p>
    <w:p w:rsidR="00386E59" w:rsidRDefault="00386E59" w:rsidP="00386E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F639D4" wp14:editId="29156610">
            <wp:extent cx="1897811" cy="70116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948" cy="7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E59" w:rsidRDefault="00386E59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D17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866896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7AB">
        <w:rPr>
          <w:rFonts w:ascii="Times New Roman" w:hAnsi="Times New Roman" w:cs="Times New Roman"/>
          <w:sz w:val="24"/>
          <w:szCs w:val="24"/>
        </w:rPr>
        <w:t>Tombol C digunakan untuk menghapus angka keseluruhan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38211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digunakan untuk membagi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584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digunakan untuk menghaous angka satu persatu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81106" cy="400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digunakan untuk mengkalikan angka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00106" cy="447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untuk mengurangi angka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3474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digunakan untuk menambah angka</w:t>
      </w:r>
    </w:p>
    <w:p w:rsidR="003D17AB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762106" cy="1228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=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berguna untuk menampilkan hasil</w:t>
      </w:r>
    </w:p>
    <w:p w:rsidR="003D17AB" w:rsidRPr="00386E59" w:rsidRDefault="003D17AB" w:rsidP="00386E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2053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3474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Tombol ini digunakan untuk angka – (negatif)</w:t>
      </w:r>
      <w:bookmarkStart w:id="0" w:name="_GoBack"/>
      <w:bookmarkEnd w:id="0"/>
    </w:p>
    <w:sectPr w:rsidR="003D17AB" w:rsidRPr="0038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59"/>
    <w:rsid w:val="00386E59"/>
    <w:rsid w:val="003D17AB"/>
    <w:rsid w:val="00B50275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2024-02-27T05:22:00Z</dcterms:created>
  <dcterms:modified xsi:type="dcterms:W3CDTF">2024-02-27T05:40:00Z</dcterms:modified>
</cp:coreProperties>
</file>