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823169045"/>
        <w:docPartObj>
          <w:docPartGallery w:val="Cover Pages"/>
          <w:docPartUnique/>
        </w:docPartObj>
      </w:sdtPr>
      <w:sdtEndPr>
        <w:rPr>
          <w:rFonts w:eastAsiaTheme="minorEastAsia"/>
          <w:color w:val="B8312F"/>
          <w:sz w:val="72"/>
          <w:szCs w:val="72"/>
          <w:u w:val="single"/>
        </w:rPr>
      </w:sdtEndPr>
      <w:sdtContent>
        <w:p w:rsidR="00557E18" w:rsidRPr="00E256C7" w:rsidRDefault="00933C40" w:rsidP="00E256C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 w:rsidRPr="00933C40">
            <w:rPr>
              <w:noProof/>
            </w:rPr>
            <w:t xml:space="preserve"> </w:t>
          </w:r>
          <w:r>
            <w:rPr>
              <w:noProof/>
            </w:rPr>
            <w:t xml:space="preserve">                                                                                                                    </w:t>
          </w:r>
        </w:p>
      </w:sdtContent>
    </w:sdt>
    <w:p w:rsidR="00933C40" w:rsidRDefault="00557E18">
      <w:r>
        <w:rPr>
          <w:noProof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71575" cy="7239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15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422683" id="Rectangle 1" o:spid="_x0000_s1026" style="width:92.25pt;height:5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3C40" w:rsidTr="00933C40">
        <w:tc>
          <w:tcPr>
            <w:tcW w:w="9350" w:type="dxa"/>
          </w:tcPr>
          <w:p w:rsidR="00933C40" w:rsidRPr="00E256C7" w:rsidRDefault="00933C40" w:rsidP="00933C40">
            <w:pPr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proofErr w:type="gramStart"/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</w:rPr>
              <w:t>Name :</w:t>
            </w:r>
            <w:proofErr w:type="gramEnd"/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</w:rPr>
              <w:t xml:space="preserve"> </w:t>
            </w:r>
            <w:r w:rsidRPr="00E256C7">
              <w:rPr>
                <w:rFonts w:ascii="Montserrat" w:eastAsia="Times New Roman" w:hAnsi="Montserrat" w:cs="Times New Roman"/>
                <w:color w:val="C00000"/>
                <w:sz w:val="32"/>
                <w:szCs w:val="32"/>
              </w:rPr>
              <w:t>ANKIT RAI</w:t>
            </w:r>
          </w:p>
          <w:p w:rsidR="00933C40" w:rsidRDefault="00933C40" w:rsidP="00933C40"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</w:rPr>
              <w:t>Email Id</w:t>
            </w:r>
            <w:r w:rsidRPr="00E256C7">
              <w:rPr>
                <w:rFonts w:ascii="Montserrat" w:eastAsia="Times New Roman" w:hAnsi="Montserrat" w:cs="Times New Roman"/>
                <w:color w:val="C00000"/>
                <w:sz w:val="32"/>
                <w:szCs w:val="32"/>
              </w:rPr>
              <w:t xml:space="preserve">: </w:t>
            </w:r>
            <w:hyperlink r:id="rId5" w:history="1">
              <w:r w:rsidRPr="00933C40">
                <w:rPr>
                  <w:rFonts w:ascii="Montserrat" w:eastAsia="Times New Roman" w:hAnsi="Montserrat" w:cs="Times New Roman"/>
                  <w:color w:val="0563C1"/>
                  <w:sz w:val="32"/>
                  <w:szCs w:val="32"/>
                  <w:u w:val="single"/>
                </w:rPr>
                <w:t>Ankitskrai@gmail.com</w:t>
              </w:r>
            </w:hyperlink>
          </w:p>
        </w:tc>
      </w:tr>
      <w:tr w:rsidR="00933C40" w:rsidTr="00933C40">
        <w:tc>
          <w:tcPr>
            <w:tcW w:w="9350" w:type="dxa"/>
          </w:tcPr>
          <w:p w:rsidR="00933C40" w:rsidRDefault="00933C40" w:rsidP="00933C40">
            <w:pPr>
              <w:pStyle w:val="NormalWeb"/>
              <w:spacing w:before="0" w:beforeAutospacing="0" w:after="0" w:afterAutospacing="0"/>
              <w:jc w:val="both"/>
            </w:pPr>
            <w:r w:rsidRPr="00E256C7">
              <w:rPr>
                <w:rFonts w:ascii="Montserrat" w:hAnsi="Montserrat"/>
                <w:b/>
                <w:bCs/>
                <w:color w:val="C00000"/>
                <w:sz w:val="32"/>
                <w:szCs w:val="32"/>
                <w:u w:val="single"/>
              </w:rPr>
              <w:t>GitHub Repo &amp; Drive Link:</w:t>
            </w:r>
          </w:p>
        </w:tc>
      </w:tr>
      <w:tr w:rsidR="00933C40" w:rsidTr="00933C40">
        <w:tc>
          <w:tcPr>
            <w:tcW w:w="9350" w:type="dxa"/>
          </w:tcPr>
          <w:p w:rsidR="001A077A" w:rsidRPr="00E256C7" w:rsidRDefault="00933C40" w:rsidP="00102927">
            <w:pPr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  <w:u w:val="single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  <w:u w:val="single"/>
              </w:rPr>
              <w:t>PROJECT APPLICATION:</w:t>
            </w:r>
            <w:r w:rsidR="001A077A" w:rsidRPr="00E256C7">
              <w:rPr>
                <w:rFonts w:ascii="Montserrat" w:hAnsi="Montserrat"/>
                <w:b/>
                <w:bCs/>
                <w:color w:val="C00000"/>
                <w:sz w:val="32"/>
                <w:szCs w:val="32"/>
              </w:rPr>
              <w:t xml:space="preserve"> </w:t>
            </w:r>
          </w:p>
          <w:p w:rsidR="001A077A" w:rsidRPr="001A077A" w:rsidRDefault="001A077A" w:rsidP="00102927">
            <w:pPr>
              <w:pStyle w:val="ListParagraph"/>
              <w:numPr>
                <w:ilvl w:val="0"/>
                <w:numId w:val="2"/>
              </w:numPr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Data cleaning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  <w:t>-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The correlation between our dependent and independent variables. 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2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Exploratory Data Analysis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A077A"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Plotting the dependent variable and distributions of dependent and independent variables. Creating a visual representation of the relationship between each of our variables.</w:t>
            </w:r>
          </w:p>
          <w:p w:rsidR="001A077A" w:rsidRPr="001A077A" w:rsidRDefault="001A077A" w:rsidP="00102927">
            <w:pPr>
              <w:pStyle w:val="ListParagraph"/>
              <w:numPr>
                <w:ilvl w:val="0"/>
                <w:numId w:val="2"/>
              </w:numPr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Preprocessing of Data and Feature Engineering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Detecting and dealing with multicollinearity in our dataset, as well as using the log transform to cope with positively skewed data. Scaling and dividing the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data into train and test sets.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2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Model Application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  <w:u w:val="single"/>
              </w:rPr>
              <w:t>-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Fitting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different models to our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  <w:u w:val="single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data and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optimising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 them through cross-validation.</w:t>
            </w:r>
          </w:p>
          <w:p w:rsidR="001A077A" w:rsidRPr="00102927" w:rsidRDefault="001A077A" w:rsidP="00102927">
            <w:p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lastRenderedPageBreak/>
              <w:t>These models are used to make predictions on test and training data.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The models used are as follows- 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1. Linear Regression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2. Regression of the Lasso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Regression of the Ridge</w:t>
            </w:r>
          </w:p>
          <w:p w:rsidR="001A077A" w:rsidRPr="00102927" w:rsidRDefault="001A077A" w:rsidP="00102927">
            <w:pPr>
              <w:pStyle w:val="ListParagraph"/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4. Elasticity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Data cleaning is the process of dealing with null values, duplicate data, and outliers in our data.</w:t>
            </w:r>
          </w:p>
          <w:p w:rsidR="001A077A" w:rsidRPr="00E256C7" w:rsidRDefault="001A077A" w:rsidP="00E256C7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Data Exploratory Analysis: -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5"/>
              </w:numPr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Data Visualization:</w:t>
            </w:r>
            <w:r w:rsidRPr="00E256C7">
              <w:rPr>
                <w:rFonts w:ascii="Montserrat" w:eastAsia="Times New Roman" w:hAnsi="Montserrat" w:cs="Times New Roman"/>
                <w:color w:val="C0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Using various charts such as a line chart, scatter plot, heatmap, pair plot,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distplot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 xml:space="preserve">, boxplot, and so on to better view data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 xml:space="preserve">and </w:t>
            </w:r>
            <w:proofErr w:type="spellStart"/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>analyse</w:t>
            </w:r>
            <w:proofErr w:type="spellEnd"/>
            <w:r w:rsidRPr="00102927">
              <w:rPr>
                <w:rFonts w:ascii="Montserrat" w:eastAsia="Times New Roman" w:hAnsi="Montserrat" w:cs="Times New Roman"/>
                <w:color w:val="002060"/>
                <w:sz w:val="40"/>
                <w:szCs w:val="40"/>
              </w:rPr>
              <w:t xml:space="preserve"> relationships and patterns</w:t>
            </w:r>
            <w:r w:rsidRPr="00102927">
              <w:rPr>
                <w:rFonts w:ascii="Montserrat" w:eastAsia="Times New Roman" w:hAnsi="Montserrat" w:cs="Times New Roman"/>
                <w:color w:val="FF0000"/>
                <w:sz w:val="40"/>
                <w:szCs w:val="40"/>
              </w:rPr>
              <w:t>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3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Model performance comparison</w:t>
            </w: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32"/>
                <w:szCs w:val="32"/>
                <w:u w:val="single"/>
              </w:rPr>
              <w:t>:</w:t>
            </w:r>
            <w:r w:rsidRPr="00E256C7">
              <w:rPr>
                <w:rFonts w:ascii="Montserrat" w:eastAsia="Times New Roman" w:hAnsi="Montserrat" w:cs="Times New Roman"/>
                <w:color w:val="C0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This is a comparison of all implemented models using several Regression assessment metrics such as Mean absolute error, Mean squared error, RMSE, R-squared, and Adjusted R-squared.</w:t>
            </w:r>
          </w:p>
          <w:p w:rsidR="001A077A" w:rsidRPr="00102927" w:rsidRDefault="001A077A" w:rsidP="00102927">
            <w:pPr>
              <w:pStyle w:val="ListParagraph"/>
              <w:numPr>
                <w:ilvl w:val="0"/>
                <w:numId w:val="3"/>
              </w:numPr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</w:pPr>
            <w:r w:rsidRPr="00E256C7">
              <w:rPr>
                <w:rFonts w:ascii="Montserrat" w:eastAsia="Times New Roman" w:hAnsi="Montserrat" w:cs="Times New Roman"/>
                <w:b/>
                <w:bCs/>
                <w:color w:val="C00000"/>
                <w:sz w:val="40"/>
                <w:szCs w:val="40"/>
                <w:u w:val="single"/>
              </w:rPr>
              <w:t>Conclusion:</w:t>
            </w:r>
            <w:r w:rsidRPr="00E256C7">
              <w:rPr>
                <w:rFonts w:ascii="Montserrat" w:eastAsia="Times New Roman" w:hAnsi="Montserrat" w:cs="Times New Roman"/>
                <w:color w:val="C00000"/>
                <w:sz w:val="32"/>
                <w:szCs w:val="32"/>
              </w:rPr>
              <w:t xml:space="preserve"> </w:t>
            </w: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t>Using the data and the predictions generated by our various predictive models on unseen (test) data, we can draw some conclusions.</w:t>
            </w:r>
          </w:p>
          <w:p w:rsidR="00933C40" w:rsidRPr="001A077A" w:rsidRDefault="00933C40" w:rsidP="00102927">
            <w:pPr>
              <w:rPr>
                <w:rFonts w:ascii="Montserrat" w:eastAsia="Times New Roman" w:hAnsi="Montserrat" w:cs="Times New Roman"/>
                <w:color w:val="FF0000"/>
                <w:sz w:val="32"/>
                <w:szCs w:val="32"/>
              </w:rPr>
            </w:pPr>
            <w:r w:rsidRPr="00102927">
              <w:rPr>
                <w:rFonts w:ascii="Montserrat" w:eastAsia="Times New Roman" w:hAnsi="Montserrat" w:cs="Times New Roman"/>
                <w:color w:val="002060"/>
                <w:sz w:val="32"/>
                <w:szCs w:val="32"/>
              </w:rPr>
              <w:br/>
            </w:r>
          </w:p>
          <w:p w:rsidR="00933C40" w:rsidRPr="001A077A" w:rsidRDefault="00933C40" w:rsidP="00102927">
            <w:pPr>
              <w:ind w:left="720"/>
              <w:textAlignment w:val="baseline"/>
              <w:rPr>
                <w:rFonts w:ascii="Montserrat" w:hAnsi="Montserrat"/>
                <w:color w:val="FF0000"/>
                <w:sz w:val="32"/>
                <w:szCs w:val="32"/>
              </w:rPr>
            </w:pPr>
          </w:p>
        </w:tc>
      </w:tr>
      <w:tr w:rsidR="00933C40" w:rsidTr="00933C40">
        <w:tc>
          <w:tcPr>
            <w:tcW w:w="9350" w:type="dxa"/>
          </w:tcPr>
          <w:p w:rsidR="00102927" w:rsidRPr="00102927" w:rsidRDefault="00933C40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E256C7">
              <w:rPr>
                <w:rFonts w:ascii="Montserrat" w:hAnsi="Montserrat"/>
                <w:b/>
                <w:bCs/>
                <w:color w:val="C00000"/>
                <w:sz w:val="40"/>
                <w:szCs w:val="40"/>
                <w:u w:val="single"/>
              </w:rPr>
              <w:t>Project Summary:</w:t>
            </w:r>
            <w:r w:rsidR="00102927" w:rsidRPr="00E256C7">
              <w:rPr>
                <w:rFonts w:ascii="Montserrat" w:hAnsi="Montserrat"/>
                <w:b/>
                <w:bCs/>
                <w:color w:val="C00000"/>
                <w:sz w:val="32"/>
                <w:szCs w:val="32"/>
                <w:u w:val="single"/>
              </w:rPr>
              <w:t xml:space="preserve"> </w:t>
            </w:r>
            <w:proofErr w:type="gramStart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>Yes</w:t>
            </w:r>
            <w:proofErr w:type="gramEnd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Bank is a well-known Indian bank that was created in 2004 by Rana Kapoor and Ashok Kapoor in Mumbai, India. Through retail banking and asset management services, it provides a diverse </w:t>
            </w:r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lastRenderedPageBreak/>
              <w:t xml:space="preserve">range of </w:t>
            </w:r>
            <w:proofErr w:type="spellStart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>specialised</w:t>
            </w:r>
            <w:proofErr w:type="spellEnd"/>
            <w:r w:rsidR="00102927"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solutions to corporate and retail consumers.</w:t>
            </w:r>
          </w:p>
          <w:p w:rsidR="00102927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proofErr w:type="gram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Yes</w:t>
            </w:r>
            <w:proofErr w:type="gram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Bank is a publicly traded firm that is listed on the stock exchange and is thus susceptible to the ups and downs of the stock market cycle.</w:t>
            </w:r>
          </w:p>
          <w:p w:rsidR="00102927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Speculation drives the stock market. Investors determine whether to buy or sell a company's stock depending on its performance and reputation. Stock market prices are heavily influenced by public opinion.</w:t>
            </w:r>
          </w:p>
          <w:p w:rsidR="00933C40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As a result, when news of a fraud case involving Rana Kapoor leaked in 2018, the stock price of Yes Bank plummeted dramatically.</w:t>
            </w:r>
          </w:p>
          <w:p w:rsidR="00102927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Here, we are given Yes Bank stock market price data, and our task is to forecast the stock's monthly closing price. This information includes the date, lowest, maximum, and closing price.</w:t>
            </w:r>
          </w:p>
          <w:p w:rsidR="00102927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Our method is to train a machine learning model on this historical data and then use the parameters learnt during training to forecast the closing price for new unseen data.</w:t>
            </w:r>
          </w:p>
          <w:p w:rsidR="00102927" w:rsidRPr="00102927" w:rsidRDefault="00102927" w:rsidP="00102927">
            <w:pPr>
              <w:rPr>
                <w:rFonts w:ascii="Montserrat" w:hAnsi="Montserrat"/>
                <w:color w:val="002060"/>
                <w:sz w:val="32"/>
                <w:szCs w:val="32"/>
              </w:rPr>
            </w:pPr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This manner, we can train our model to </w:t>
            </w:r>
            <w:proofErr w:type="spell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recognise</w:t>
            </w:r>
            <w:proofErr w:type="spell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trends in the data and </w:t>
            </w:r>
            <w:proofErr w:type="spellStart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utilise</w:t>
            </w:r>
            <w:proofErr w:type="spellEnd"/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 xml:space="preserve"> that knowledge to make predictions.</w:t>
            </w:r>
          </w:p>
          <w:p w:rsidR="00102927" w:rsidRDefault="00102927" w:rsidP="00102927">
            <w:r w:rsidRPr="00102927">
              <w:rPr>
                <w:rFonts w:ascii="Montserrat" w:hAnsi="Montserrat"/>
                <w:color w:val="002060"/>
                <w:sz w:val="32"/>
                <w:szCs w:val="32"/>
              </w:rPr>
              <w:t>For this exercise, we will use a variety of Regression Models, including Linear Regression, Lasso Regression, Ridge Regression, and Elastic Net Regression.</w:t>
            </w:r>
          </w:p>
        </w:tc>
      </w:tr>
    </w:tbl>
    <w:p w:rsidR="00557E18" w:rsidRDefault="00557E18"/>
    <w:sectPr w:rsidR="00557E18" w:rsidSect="00557E1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957C5"/>
    <w:multiLevelType w:val="hybridMultilevel"/>
    <w:tmpl w:val="D108C2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C11EA7"/>
    <w:multiLevelType w:val="hybridMultilevel"/>
    <w:tmpl w:val="257A3E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07A16"/>
    <w:multiLevelType w:val="multilevel"/>
    <w:tmpl w:val="F152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93CE6"/>
    <w:multiLevelType w:val="hybridMultilevel"/>
    <w:tmpl w:val="E83A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34146"/>
    <w:multiLevelType w:val="hybridMultilevel"/>
    <w:tmpl w:val="E6C83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18673">
    <w:abstractNumId w:val="2"/>
  </w:num>
  <w:num w:numId="2" w16cid:durableId="1951622163">
    <w:abstractNumId w:val="4"/>
  </w:num>
  <w:num w:numId="3" w16cid:durableId="1625843413">
    <w:abstractNumId w:val="3"/>
  </w:num>
  <w:num w:numId="4" w16cid:durableId="422412154">
    <w:abstractNumId w:val="1"/>
  </w:num>
  <w:num w:numId="5" w16cid:durableId="182230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E18"/>
    <w:rsid w:val="00102927"/>
    <w:rsid w:val="001A077A"/>
    <w:rsid w:val="002C0067"/>
    <w:rsid w:val="00557E18"/>
    <w:rsid w:val="00737B2B"/>
    <w:rsid w:val="00933C40"/>
    <w:rsid w:val="00A60F4F"/>
    <w:rsid w:val="00E2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38D2"/>
  <w15:chartTrackingRefBased/>
  <w15:docId w15:val="{3CFB8ED8-6F35-4C26-A236-54007D48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7E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7E18"/>
    <w:rPr>
      <w:rFonts w:eastAsiaTheme="minorEastAsia"/>
    </w:rPr>
  </w:style>
  <w:style w:type="table" w:styleId="TableGrid">
    <w:name w:val="Table Grid"/>
    <w:basedOn w:val="TableNormal"/>
    <w:uiPriority w:val="39"/>
    <w:rsid w:val="0055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33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3C4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933C40"/>
  </w:style>
  <w:style w:type="paragraph" w:styleId="ListParagraph">
    <w:name w:val="List Paragraph"/>
    <w:basedOn w:val="Normal"/>
    <w:uiPriority w:val="34"/>
    <w:qFormat/>
    <w:rsid w:val="001A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kitskr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2 - Yes Bank Stock Closing Price Prediction(Supervised Regression)</vt:lpstr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 2 - Yes Bank Stock Closing Price Prediction(Supervised Regression)</dc:title>
  <dc:subject>Project by   ANKIT RAI</dc:subject>
  <dc:creator>Ankur Rai</dc:creator>
  <cp:keywords/>
  <dc:description/>
  <cp:lastModifiedBy>Ankur Rai</cp:lastModifiedBy>
  <cp:revision>5</cp:revision>
  <dcterms:created xsi:type="dcterms:W3CDTF">2023-01-06T11:15:00Z</dcterms:created>
  <dcterms:modified xsi:type="dcterms:W3CDTF">2023-01-11T20:39:00Z</dcterms:modified>
</cp:coreProperties>
</file>