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10" w:hRule="atLeast"/>
        </w:trPr>
        <w:tc>
          <w:tcPr>
            <w:tcW w:w="3600" w:type="dxa"/>
            <w:vAlign w:val="bottom"/>
          </w:tcPr>
          <w:p>
            <w:pPr>
              <w:tabs>
                <w:tab w:val="left" w:pos="990"/>
              </w:tabs>
              <w:jc w:val="center"/>
            </w:pPr>
            <w:r>
              <w:rPr>
                <w:lang w:val="en-P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-2350770</wp:posOffset>
                  </wp:positionV>
                  <wp:extent cx="1846580" cy="2076450"/>
                  <wp:effectExtent l="0" t="0" r="1270" b="0"/>
                  <wp:wrapThrough wrapText="bothSides">
                    <wp:wrapPolygon>
                      <wp:start x="0" y="0"/>
                      <wp:lineTo x="0" y="21402"/>
                      <wp:lineTo x="21392" y="21402"/>
                      <wp:lineTo x="2139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58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>
            <w:pPr>
              <w:pStyle w:val="1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john paul d. godoy</w:t>
            </w:r>
          </w:p>
          <w:p>
            <w:r>
              <w:t>Block 1 Lot 23 Ramonita County Homes Darasa Tanauan Batangas</w:t>
            </w:r>
          </w:p>
          <w:p>
            <w:r>
              <w:t>Contact Number: 09359306521</w:t>
            </w:r>
          </w:p>
          <w:p>
            <w:pPr>
              <w:rPr>
                <w:color w:val="94B6D2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t xml:space="preserve">Email: </w:t>
            </w:r>
            <w:r>
              <w:fldChar w:fldCharType="begin"/>
            </w:r>
            <w:r>
              <w:instrText xml:space="preserve"> HYPERLINK "mailto:godoyjp443@gmail.com" </w:instrText>
            </w:r>
            <w:r>
              <w:fldChar w:fldCharType="separate"/>
            </w:r>
            <w:r>
              <w:rPr>
                <w:rStyle w:val="13"/>
                <w:color w:val="355D7E" w:themeColor="accent1" w:themeShade="80"/>
              </w:rPr>
              <w:t>godoyjp443@gmail.com</w:t>
            </w:r>
            <w:r>
              <w:rPr>
                <w:rStyle w:val="13"/>
                <w:color w:val="355D7E" w:themeColor="accent1" w:themeShade="80"/>
              </w:rPr>
              <w:fldChar w:fldCharType="end"/>
            </w:r>
          </w:p>
          <w:p>
            <w:pPr>
              <w:pStyle w:val="3"/>
            </w:pPr>
            <w:r>
              <w:t>Educational background</w:t>
            </w:r>
          </w:p>
          <w:p>
            <w:pPr>
              <w:pStyle w:val="5"/>
            </w:pPr>
            <w:r>
              <w:t>SENIOR HIGH SCHOOL</w:t>
            </w:r>
          </w:p>
          <w:p>
            <w:pPr>
              <w:pStyle w:val="9"/>
            </w:pPr>
            <w:r>
              <w:t>Tanauan Institute Inc.</w:t>
            </w:r>
          </w:p>
          <w:p>
            <w:r>
              <w:t>J. Gonzales, Street, Barangay 4, Tanauan City, Batangas</w:t>
            </w:r>
          </w:p>
          <w:p>
            <w:r>
              <w:t>TRACK: ICT - COMPUTER SYSTEM SERVICING</w:t>
            </w:r>
          </w:p>
          <w:p>
            <w:r>
              <w:t>2020 – 2023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JUNIOR HIGH SCHOOL</w:t>
            </w:r>
          </w:p>
          <w:p>
            <w:r>
              <w:t>Bernardo Lirio National High School</w:t>
            </w:r>
          </w:p>
          <w:p>
            <w:r>
              <w:t>Barangay Darasa, Tanauan City, Batangas</w:t>
            </w:r>
          </w:p>
          <w:p>
            <w:r>
              <w:t>2017-2020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PRIMARY SCHOOL</w:t>
            </w:r>
          </w:p>
          <w:p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Bernardo Lirio Memorial Central School</w:t>
            </w:r>
          </w:p>
          <w:p>
            <w:r>
              <w:t>Barangay Darasa, Tanauan City, Batangas</w:t>
            </w:r>
          </w:p>
          <w:p>
            <w:r>
              <w:t>2010-2017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</w:pPr>
            <w:r>
              <w:t>personal information</w:t>
            </w:r>
          </w:p>
          <w:p>
            <w:pPr>
              <w:rPr>
                <w:rFonts w:hint="default"/>
                <w:lang w:val="en-US"/>
              </w:rPr>
            </w:pPr>
            <w:r>
              <w:t>Age: 1</w:t>
            </w:r>
            <w:r>
              <w:rPr>
                <w:rFonts w:hint="default"/>
                <w:lang w:val="en-US"/>
              </w:rPr>
              <w:t>9</w:t>
            </w:r>
          </w:p>
          <w:p>
            <w:r>
              <w:t>Birthday: February 4, 2005</w:t>
            </w:r>
          </w:p>
          <w:p>
            <w:pPr>
              <w:rPr>
                <w:rFonts w:hint="default"/>
                <w:lang w:val="en-US"/>
              </w:rPr>
            </w:pPr>
            <w:r>
              <w:t>Height: 5’</w:t>
            </w:r>
            <w:r>
              <w:rPr>
                <w:rFonts w:hint="default"/>
                <w:lang w:val="en-US"/>
              </w:rPr>
              <w:t>7</w:t>
            </w:r>
          </w:p>
          <w:p>
            <w:r>
              <w:t>Civil Status: Single</w:t>
            </w:r>
          </w:p>
          <w:p>
            <w:r>
              <w:t>Citizenship: Filipino</w:t>
            </w:r>
          </w:p>
          <w:p>
            <w:r>
              <w:t>Religion: Roman Catholic</w:t>
            </w:r>
          </w:p>
          <w:p>
            <w:r>
              <w:t>Language: Tagalog, English</w:t>
            </w:r>
          </w:p>
          <w:p>
            <w:pPr>
              <w:pStyle w:val="4"/>
            </w:pPr>
            <w:r>
              <w:t>objectives</w:t>
            </w:r>
          </w:p>
          <w:p>
            <w:r>
              <w:t>To be a contributing member of the company where my knowledge, abilities and experience can be a significant factor in achieving company goals as well as develop my personality and skills as an individual.</w:t>
            </w:r>
          </w:p>
          <w:p>
            <w:pPr>
              <w:pStyle w:val="4"/>
            </w:pPr>
            <w:r>
              <w:t>skills</w:t>
            </w:r>
          </w:p>
          <w:p>
            <w:r>
              <w:t>-Multitasking</w:t>
            </w:r>
          </w:p>
          <w:p>
            <w:r>
              <w:t>-Patience</w:t>
            </w:r>
          </w:p>
          <w:p>
            <w:r>
              <w:t>-Team Work</w:t>
            </w:r>
          </w:p>
          <w:p>
            <w:r>
              <w:t>-Responsibility</w:t>
            </w:r>
          </w:p>
          <w:p>
            <w:r>
              <w:t>-Creativity</w:t>
            </w:r>
          </w:p>
          <w:p>
            <w:pPr>
              <w:pStyle w:val="4"/>
            </w:pPr>
            <w:r>
              <w:t>In case of emergency</w:t>
            </w:r>
          </w:p>
          <w:p>
            <w:r>
              <w:t>-Billy J. Godoy</w:t>
            </w:r>
          </w:p>
          <w:p>
            <w:r>
              <w:t>-Block 1 Lot 23 Ramonita Count Homes Tanauan City Batangas</w:t>
            </w:r>
          </w:p>
          <w:p>
            <w:r>
              <w:t>-09171661140</w:t>
            </w:r>
            <w:bookmarkStart w:id="0" w:name="_GoBack"/>
            <w:bookmarkEnd w:id="0"/>
          </w:p>
          <w:p/>
          <w:p/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3"/>
            </w:pPr>
            <w:r>
              <w:t>Family Background</w:t>
            </w:r>
          </w:p>
          <w:p>
            <w:pPr>
              <w:pStyle w:val="5"/>
            </w:pPr>
            <w:r>
              <w:t>Father’s Name: Billy J. Godoy</w:t>
            </w:r>
          </w:p>
          <w:p>
            <w:r>
              <w:t>Home Address: Block 1 Lot 23 Ramonita County Homes, Darasa Tanauan City Batangas</w:t>
            </w:r>
          </w:p>
          <w:p>
            <w:r>
              <w:t>Occupation: Harmo Service Engineer</w:t>
            </w:r>
          </w:p>
          <w:p>
            <w:r>
              <w:t>Contact Number: 09171661140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Mothers Name: Michelle D. Godoy</w:t>
            </w:r>
          </w:p>
          <w:p>
            <w:r>
              <w:t>Home Address: Block 1 Lot 23 Ramonita County Homes, Darasa Tanauan City Batangas</w:t>
            </w:r>
          </w:p>
          <w:p>
            <w:r>
              <w:t>Occupation: House Wife</w:t>
            </w:r>
          </w:p>
          <w:p>
            <w:r>
              <w:t>Contact Number: 09999557551</w:t>
            </w:r>
          </w:p>
          <w:p/>
          <w:p>
            <w:pPr>
              <w:pStyle w:val="3"/>
            </w:pPr>
            <w:r>
              <w:t>character references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Randy O. Dayto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Marketing Professional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Brgy. San Pedro, Sto. Tomas Batangas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Ryan Dayto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Licensed Professional Teacher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Brgy. Darasa Tanauan City Batangas</w:t>
            </w: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tabs>
          <w:tab w:val="left" w:pos="990"/>
        </w:tabs>
        <w:jc w:val="center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i/>
          <w:sz w:val="22"/>
        </w:rPr>
        <w:t>I hereby certify that the above information is true and correct to the best way of my knowledge and ability.</w:t>
      </w:r>
    </w:p>
    <w:p>
      <w:pPr>
        <w:tabs>
          <w:tab w:val="left" w:pos="990"/>
        </w:tabs>
        <w:jc w:val="center"/>
        <w:rPr>
          <w:rFonts w:ascii="Times New Roman" w:hAnsi="Times New Roman" w:cs="Times New Roman"/>
          <w:i/>
          <w:sz w:val="22"/>
        </w:rPr>
      </w:pPr>
    </w:p>
    <w:p>
      <w:pPr>
        <w:tabs>
          <w:tab w:val="left" w:pos="990"/>
        </w:tabs>
        <w:jc w:val="center"/>
        <w:rPr>
          <w:rFonts w:ascii="Times New Roman" w:hAnsi="Times New Roman" w:cs="Times New Roman"/>
          <w:i/>
          <w:sz w:val="22"/>
        </w:rPr>
      </w:pPr>
    </w:p>
    <w:p>
      <w:pPr>
        <w:tabs>
          <w:tab w:val="left" w:pos="990"/>
        </w:tabs>
        <w:jc w:val="righ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John Paul D. Godoy</w:t>
      </w:r>
    </w:p>
    <w:p>
      <w:pPr>
        <w:tabs>
          <w:tab w:val="left" w:pos="990"/>
        </w:tabs>
        <w:ind w:right="44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                                  Applicant</w:t>
      </w:r>
    </w:p>
    <w:p>
      <w:pPr>
        <w:tabs>
          <w:tab w:val="left" w:pos="990"/>
        </w:tabs>
        <w:jc w:val="right"/>
        <w:rPr>
          <w:rFonts w:ascii="Times New Roman" w:hAnsi="Times New Roman" w:cs="Times New Roman"/>
          <w:i/>
          <w:sz w:val="22"/>
        </w:r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メイリオ">
    <w:altName w:val="Bloody Terr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oody Terror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-19050</wp:posOffset>
          </wp:positionH>
          <wp:positionV relativeFrom="page">
            <wp:posOffset>57150</wp:posOffset>
          </wp:positionV>
          <wp:extent cx="6381750" cy="846328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8463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A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536F"/>
    <w:rsid w:val="0030481B"/>
    <w:rsid w:val="003156FC"/>
    <w:rsid w:val="003201A3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E5F37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2DE7"/>
    <w:rsid w:val="008B21B0"/>
    <w:rsid w:val="008D339D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0EAD"/>
    <w:rsid w:val="00C72BED"/>
    <w:rsid w:val="00C80C1C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4F4E"/>
    <w:rsid w:val="00F60274"/>
    <w:rsid w:val="00F77FB9"/>
    <w:rsid w:val="00FB068F"/>
    <w:rsid w:val="00FB4412"/>
    <w:rsid w:val="095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28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0"/>
    <w:semiHidden/>
    <w:unhideWhenUsed/>
    <w:qFormat/>
    <w:uiPriority w:val="99"/>
    <w:rPr>
      <w:rFonts w:ascii="Segoe UI" w:hAnsi="Segoe UI" w:cs="Segoe UI"/>
      <w:szCs w:val="18"/>
    </w:rPr>
  </w:style>
  <w:style w:type="paragraph" w:styleId="9">
    <w:name w:val="Date"/>
    <w:basedOn w:val="1"/>
    <w:next w:val="1"/>
    <w:link w:val="21"/>
    <w:qFormat/>
    <w:uiPriority w:val="99"/>
  </w:style>
  <w:style w:type="character" w:styleId="10">
    <w:name w:val="Emphasis"/>
    <w:basedOn w:val="6"/>
    <w:semiHidden/>
    <w:qFormat/>
    <w:uiPriority w:val="11"/>
    <w:rPr>
      <w:i/>
      <w:iCs/>
    </w:rPr>
  </w:style>
  <w:style w:type="paragraph" w:styleId="11">
    <w:name w:val="footer"/>
    <w:basedOn w:val="1"/>
    <w:link w:val="24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3"/>
    <w:semiHidden/>
    <w:qFormat/>
    <w:uiPriority w:val="99"/>
    <w:pPr>
      <w:tabs>
        <w:tab w:val="center" w:pos="4680"/>
        <w:tab w:val="right" w:pos="9360"/>
      </w:tabs>
    </w:pPr>
  </w:style>
  <w:style w:type="character" w:styleId="13">
    <w:name w:val="Hyperlink"/>
    <w:basedOn w:val="6"/>
    <w:unhideWhenUsed/>
    <w:qFormat/>
    <w:uiPriority w:val="99"/>
    <w:rPr>
      <w:color w:val="B95B22" w:themeColor="accent2" w:themeShade="BF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PH"/>
    </w:rPr>
  </w:style>
  <w:style w:type="paragraph" w:styleId="15">
    <w:name w:val="Subtitle"/>
    <w:basedOn w:val="1"/>
    <w:next w:val="1"/>
    <w:link w:val="26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6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19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9">
    <w:name w:val="Title Char"/>
    <w:basedOn w:val="6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2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21">
    <w:name w:val="Date Char"/>
    <w:basedOn w:val="6"/>
    <w:link w:val="9"/>
    <w:qFormat/>
    <w:uiPriority w:val="99"/>
    <w:rPr>
      <w:sz w:val="18"/>
      <w:szCs w:val="22"/>
    </w:rPr>
  </w:style>
  <w:style w:type="character" w:customStyle="1" w:styleId="22">
    <w:name w:val="Unresolved Mention"/>
    <w:basedOn w:val="6"/>
    <w:semiHidden/>
    <w:qFormat/>
    <w:uiPriority w:val="99"/>
    <w:rPr>
      <w:color w:val="605E5C"/>
      <w:shd w:val="clear" w:color="auto" w:fill="E1DFDD"/>
    </w:rPr>
  </w:style>
  <w:style w:type="character" w:customStyle="1" w:styleId="23">
    <w:name w:val="Header Char"/>
    <w:basedOn w:val="6"/>
    <w:link w:val="12"/>
    <w:semiHidden/>
    <w:qFormat/>
    <w:uiPriority w:val="99"/>
    <w:rPr>
      <w:sz w:val="22"/>
      <w:szCs w:val="22"/>
    </w:rPr>
  </w:style>
  <w:style w:type="character" w:customStyle="1" w:styleId="24">
    <w:name w:val="Footer Char"/>
    <w:basedOn w:val="6"/>
    <w:link w:val="11"/>
    <w:semiHidden/>
    <w:qFormat/>
    <w:uiPriority w:val="99"/>
    <w:rPr>
      <w:sz w:val="22"/>
      <w:szCs w:val="22"/>
    </w:rPr>
  </w:style>
  <w:style w:type="character" w:styleId="25">
    <w:name w:val="Placeholder Text"/>
    <w:basedOn w:val="6"/>
    <w:semiHidden/>
    <w:qFormat/>
    <w:uiPriority w:val="99"/>
    <w:rPr>
      <w:color w:val="808080"/>
    </w:rPr>
  </w:style>
  <w:style w:type="character" w:customStyle="1" w:styleId="26">
    <w:name w:val="Subtitle Char"/>
    <w:basedOn w:val="6"/>
    <w:link w:val="15"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7">
    <w:name w:val="Heading 3 Char"/>
    <w:basedOn w:val="6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2"/>
    </w:rPr>
  </w:style>
  <w:style w:type="character" w:customStyle="1" w:styleId="28">
    <w:name w:val="Heading 4 Char"/>
    <w:basedOn w:val="6"/>
    <w:link w:val="5"/>
    <w:qFormat/>
    <w:uiPriority w:val="9"/>
    <w:rPr>
      <w:b/>
      <w:sz w:val="18"/>
      <w:szCs w:val="22"/>
    </w:rPr>
  </w:style>
  <w:style w:type="paragraph" w:styleId="29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30">
    <w:name w:val="Balloon Text Char"/>
    <w:basedOn w:val="6"/>
    <w:link w:val="8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%20Madrigal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/>
</ds:datastoreItem>
</file>

<file path=customXml/itemProps2.xml><?xml version="1.0" encoding="utf-8"?>
<ds:datastoreItem xmlns:ds="http://schemas.openxmlformats.org/officeDocument/2006/customXml" ds:itemID="{18506A0D-4821-47C2-BD9B-CACF27C6B108}">
  <ds:schemaRefs/>
</ds:datastoreItem>
</file>

<file path=customXml/itemProps3.xml><?xml version="1.0" encoding="utf-8"?>
<ds:datastoreItem xmlns:ds="http://schemas.openxmlformats.org/officeDocument/2006/customXml" ds:itemID="{DD14EC26-251D-443A-AF4F-B15D0F3B0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Pages>2</Pages>
  <Words>304</Words>
  <Characters>1737</Characters>
  <Lines>14</Lines>
  <Paragraphs>4</Paragraphs>
  <TotalTime>19</TotalTime>
  <ScaleCrop>false</ScaleCrop>
  <LinksUpToDate>false</LinksUpToDate>
  <CharactersWithSpaces>2037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2023-02-15T23:13:00Z</dcterms:created>
  <dcterms:modified xsi:type="dcterms:W3CDTF">2024-04-23T07:34:58Z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1033-12.2.0.13489</vt:lpwstr>
  </property>
  <property fmtid="{D5CDD505-2E9C-101B-9397-08002B2CF9AE}" pid="4" name="ICV">
    <vt:lpwstr>6D1A7A64C8B84CC9946983423493B21D_12</vt:lpwstr>
  </property>
</Properties>
</file>