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3AE" w:rsidRDefault="005043AE" w:rsidP="00DD51F2">
      <w:pPr>
        <w:spacing w:line="500" w:lineRule="exact"/>
        <w:ind w:left="227" w:right="712"/>
        <w:jc w:val="center"/>
        <w:rPr>
          <w:b/>
          <w:sz w:val="44"/>
        </w:rPr>
      </w:pPr>
      <w:r>
        <w:rPr>
          <w:b/>
          <w:sz w:val="44"/>
        </w:rPr>
        <w:t>NANDHA ENGINEERING COLLEGE</w:t>
      </w:r>
    </w:p>
    <w:p w:rsidR="00DD51F2" w:rsidRDefault="00DD51F2" w:rsidP="00DD51F2">
      <w:pPr>
        <w:spacing w:line="500" w:lineRule="exact"/>
        <w:ind w:left="227" w:right="712"/>
        <w:jc w:val="center"/>
        <w:rPr>
          <w:b/>
          <w:sz w:val="44"/>
        </w:rPr>
      </w:pPr>
    </w:p>
    <w:p w:rsidR="005043AE" w:rsidRDefault="005043AE" w:rsidP="00DD51F2">
      <w:pPr>
        <w:spacing w:line="500" w:lineRule="exact"/>
        <w:ind w:left="227" w:right="712"/>
        <w:jc w:val="center"/>
        <w:rPr>
          <w:b/>
          <w:sz w:val="44"/>
        </w:rPr>
      </w:pPr>
      <w:r>
        <w:rPr>
          <w:b/>
          <w:sz w:val="44"/>
        </w:rPr>
        <w:t>(AutonomousInstitution)</w:t>
      </w:r>
    </w:p>
    <w:p w:rsidR="00DD51F2" w:rsidRDefault="00DD51F2" w:rsidP="00DD51F2">
      <w:pPr>
        <w:spacing w:line="503" w:lineRule="exact"/>
        <w:ind w:left="227" w:right="699"/>
        <w:jc w:val="center"/>
        <w:rPr>
          <w:sz w:val="44"/>
        </w:rPr>
      </w:pPr>
    </w:p>
    <w:p w:rsidR="005043AE" w:rsidRDefault="005043AE" w:rsidP="00DD51F2">
      <w:pPr>
        <w:spacing w:line="503" w:lineRule="exact"/>
        <w:ind w:left="227" w:right="699"/>
        <w:jc w:val="center"/>
        <w:rPr>
          <w:sz w:val="44"/>
        </w:rPr>
      </w:pPr>
      <w:r>
        <w:rPr>
          <w:sz w:val="44"/>
        </w:rPr>
        <w:t>Erode-638 052</w:t>
      </w:r>
    </w:p>
    <w:p w:rsidR="005043AE" w:rsidRDefault="005043AE" w:rsidP="00DD51F2">
      <w:pPr>
        <w:pStyle w:val="BodyText"/>
        <w:ind w:left="227"/>
        <w:rPr>
          <w:sz w:val="20"/>
        </w:rPr>
      </w:pPr>
    </w:p>
    <w:p w:rsidR="005043AE" w:rsidRDefault="005043AE" w:rsidP="00DD51F2">
      <w:pPr>
        <w:pStyle w:val="BodyText"/>
        <w:spacing w:before="8"/>
        <w:ind w:left="227"/>
        <w:rPr>
          <w:sz w:val="21"/>
        </w:rPr>
      </w:pPr>
    </w:p>
    <w:p w:rsidR="00DD51F2" w:rsidRDefault="00DD51F2" w:rsidP="00DD51F2">
      <w:pPr>
        <w:spacing w:before="196"/>
        <w:ind w:left="227" w:right="726"/>
        <w:jc w:val="center"/>
        <w:rPr>
          <w:b/>
          <w:sz w:val="40"/>
        </w:rPr>
      </w:pPr>
      <w:r>
        <w:rPr>
          <w:noProof/>
        </w:rPr>
        <w:drawing>
          <wp:anchor distT="0" distB="0" distL="0" distR="0" simplePos="0" relativeHeight="251659264" behindDoc="0" locked="0" layoutInCell="1" allowOverlap="1">
            <wp:simplePos x="0" y="0"/>
            <wp:positionH relativeFrom="page">
              <wp:posOffset>2144213</wp:posOffset>
            </wp:positionH>
            <wp:positionV relativeFrom="paragraph">
              <wp:posOffset>678543</wp:posOffset>
            </wp:positionV>
            <wp:extent cx="3046730" cy="2176780"/>
            <wp:effectExtent l="0" t="0" r="1270" b="0"/>
            <wp:wrapTopAndBottom/>
            <wp:docPr id="1" name="image1.jpeg"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46730" cy="2176780"/>
                    </a:xfrm>
                    <a:prstGeom prst="rect">
                      <a:avLst/>
                    </a:prstGeom>
                  </pic:spPr>
                </pic:pic>
              </a:graphicData>
            </a:graphic>
          </wp:anchor>
        </w:drawing>
      </w:r>
    </w:p>
    <w:p w:rsidR="00DD51F2" w:rsidRDefault="00DD51F2" w:rsidP="00DD51F2">
      <w:pPr>
        <w:spacing w:before="196"/>
        <w:ind w:left="227" w:right="726"/>
        <w:jc w:val="center"/>
        <w:rPr>
          <w:b/>
          <w:sz w:val="40"/>
        </w:rPr>
      </w:pPr>
    </w:p>
    <w:p w:rsidR="005043AE" w:rsidRDefault="005043AE" w:rsidP="00DD51F2">
      <w:pPr>
        <w:spacing w:before="196"/>
        <w:ind w:left="227" w:right="726"/>
        <w:jc w:val="center"/>
        <w:rPr>
          <w:b/>
          <w:sz w:val="40"/>
        </w:rPr>
      </w:pPr>
      <w:r>
        <w:rPr>
          <w:b/>
          <w:sz w:val="40"/>
        </w:rPr>
        <w:t>TABLEAU-TWO CREDIT COURSE</w:t>
      </w:r>
      <w:r>
        <w:rPr>
          <w:b/>
          <w:sz w:val="40"/>
        </w:rPr>
        <w:tab/>
      </w:r>
    </w:p>
    <w:p w:rsidR="005043AE" w:rsidRDefault="005043AE" w:rsidP="00DD51F2">
      <w:pPr>
        <w:spacing w:before="196"/>
        <w:ind w:left="227" w:right="726"/>
        <w:jc w:val="center"/>
        <w:rPr>
          <w:b/>
          <w:sz w:val="40"/>
        </w:rPr>
      </w:pPr>
      <w:r>
        <w:rPr>
          <w:b/>
          <w:sz w:val="40"/>
        </w:rPr>
        <w:t>IV–Semester</w:t>
      </w:r>
    </w:p>
    <w:p w:rsidR="005043AE" w:rsidRDefault="005043AE" w:rsidP="00DD51F2">
      <w:pPr>
        <w:pStyle w:val="BodyText"/>
        <w:spacing w:before="10"/>
        <w:ind w:left="227"/>
        <w:rPr>
          <w:b/>
          <w:sz w:val="52"/>
        </w:rPr>
      </w:pPr>
    </w:p>
    <w:p w:rsidR="005043AE" w:rsidRDefault="005043AE" w:rsidP="00DD51F2">
      <w:pPr>
        <w:spacing w:before="1"/>
        <w:ind w:left="227" w:right="713"/>
        <w:jc w:val="center"/>
        <w:rPr>
          <w:b/>
          <w:sz w:val="32"/>
        </w:rPr>
      </w:pPr>
      <w:r>
        <w:rPr>
          <w:b/>
          <w:sz w:val="32"/>
        </w:rPr>
        <w:t>B.Tech-Artificial IntelligenceandDataScience</w:t>
      </w:r>
    </w:p>
    <w:p w:rsidR="005043AE" w:rsidRDefault="005043AE" w:rsidP="00DD51F2">
      <w:pPr>
        <w:pStyle w:val="BodyText"/>
        <w:ind w:left="227"/>
        <w:rPr>
          <w:b/>
          <w:sz w:val="36"/>
        </w:rPr>
      </w:pPr>
    </w:p>
    <w:p w:rsidR="005043AE" w:rsidRPr="00DD51F2" w:rsidRDefault="005043AE" w:rsidP="00DD51F2">
      <w:pPr>
        <w:pStyle w:val="BodyText"/>
        <w:ind w:left="227"/>
        <w:rPr>
          <w:b/>
          <w:sz w:val="40"/>
          <w:szCs w:val="40"/>
        </w:rPr>
      </w:pPr>
      <w:bookmarkStart w:id="0" w:name="NANDHA_ENGINEERING_COLLEGE,_ERODE-52"/>
      <w:bookmarkEnd w:id="0"/>
    </w:p>
    <w:p w:rsidR="005043AE" w:rsidRPr="00DD51F2" w:rsidRDefault="005043AE" w:rsidP="00DD51F2">
      <w:pPr>
        <w:pStyle w:val="BodyText"/>
        <w:spacing w:before="1" w:line="480" w:lineRule="auto"/>
        <w:ind w:left="227"/>
        <w:rPr>
          <w:b/>
          <w:sz w:val="40"/>
          <w:szCs w:val="40"/>
        </w:rPr>
      </w:pPr>
      <w:r w:rsidRPr="00DD51F2">
        <w:rPr>
          <w:b/>
          <w:sz w:val="40"/>
          <w:szCs w:val="40"/>
        </w:rPr>
        <w:t>NAME</w:t>
      </w:r>
      <w:r w:rsidR="00DD51F2">
        <w:rPr>
          <w:b/>
          <w:sz w:val="40"/>
          <w:szCs w:val="40"/>
        </w:rPr>
        <w:tab/>
      </w:r>
      <w:r w:rsidRPr="00DD51F2">
        <w:rPr>
          <w:b/>
          <w:sz w:val="40"/>
          <w:szCs w:val="40"/>
        </w:rPr>
        <w:t xml:space="preserve"> :</w:t>
      </w:r>
      <w:r w:rsidR="00201F05">
        <w:rPr>
          <w:b/>
          <w:sz w:val="40"/>
          <w:szCs w:val="40"/>
        </w:rPr>
        <w:t>RAJA K C</w:t>
      </w:r>
    </w:p>
    <w:p w:rsidR="005043AE" w:rsidRPr="00DD51F2" w:rsidRDefault="005043AE" w:rsidP="00DD51F2">
      <w:pPr>
        <w:pStyle w:val="BodyText"/>
        <w:spacing w:before="1" w:line="480" w:lineRule="auto"/>
        <w:ind w:left="227"/>
        <w:rPr>
          <w:b/>
          <w:sz w:val="40"/>
          <w:szCs w:val="40"/>
        </w:rPr>
      </w:pPr>
      <w:r w:rsidRPr="00DD51F2">
        <w:rPr>
          <w:b/>
          <w:sz w:val="40"/>
          <w:szCs w:val="40"/>
        </w:rPr>
        <w:t>BRANCH</w:t>
      </w:r>
      <w:r w:rsidR="00DD51F2">
        <w:rPr>
          <w:b/>
          <w:sz w:val="40"/>
          <w:szCs w:val="40"/>
        </w:rPr>
        <w:tab/>
      </w:r>
      <w:r w:rsidRPr="00DD51F2">
        <w:rPr>
          <w:b/>
          <w:sz w:val="40"/>
          <w:szCs w:val="40"/>
        </w:rPr>
        <w:t>:B.TECH AI &amp; DS</w:t>
      </w:r>
    </w:p>
    <w:p w:rsidR="00676E41" w:rsidRDefault="005043AE" w:rsidP="00DD51F2">
      <w:pPr>
        <w:pStyle w:val="BodyText"/>
        <w:spacing w:before="1" w:line="480" w:lineRule="auto"/>
        <w:ind w:left="227"/>
        <w:rPr>
          <w:b/>
          <w:sz w:val="40"/>
          <w:szCs w:val="40"/>
        </w:rPr>
      </w:pPr>
      <w:r w:rsidRPr="00DD51F2">
        <w:rPr>
          <w:b/>
          <w:sz w:val="40"/>
          <w:szCs w:val="40"/>
        </w:rPr>
        <w:t>YEAR:</w:t>
      </w:r>
      <w:r w:rsidR="00DD51F2" w:rsidRPr="00DD51F2">
        <w:rPr>
          <w:b/>
          <w:sz w:val="40"/>
          <w:szCs w:val="40"/>
        </w:rPr>
        <w:t>II</w:t>
      </w:r>
    </w:p>
    <w:p w:rsidR="00C02215" w:rsidRPr="00C02215" w:rsidRDefault="00C02215" w:rsidP="00C02215">
      <w:pPr>
        <w:widowControl/>
        <w:autoSpaceDE/>
        <w:autoSpaceDN/>
        <w:spacing w:after="160" w:line="259" w:lineRule="auto"/>
        <w:jc w:val="both"/>
        <w:rPr>
          <w:b/>
          <w:sz w:val="28"/>
          <w:szCs w:val="28"/>
        </w:rPr>
      </w:pPr>
      <w:r w:rsidRPr="00C02215">
        <w:rPr>
          <w:b/>
          <w:sz w:val="28"/>
          <w:szCs w:val="28"/>
        </w:rPr>
        <w:lastRenderedPageBreak/>
        <w:t>TABLEAU DEFINITION AND USES</w:t>
      </w:r>
    </w:p>
    <w:p w:rsidR="00C02215" w:rsidRPr="00C02215" w:rsidRDefault="00C02215" w:rsidP="00C02215">
      <w:pPr>
        <w:widowControl/>
        <w:autoSpaceDE/>
        <w:autoSpaceDN/>
        <w:spacing w:after="160" w:line="259" w:lineRule="auto"/>
        <w:rPr>
          <w:b/>
          <w:sz w:val="28"/>
          <w:szCs w:val="28"/>
        </w:rPr>
      </w:pPr>
      <w:r w:rsidRPr="00C02215">
        <w:rPr>
          <w:b/>
          <w:sz w:val="28"/>
          <w:szCs w:val="28"/>
        </w:rPr>
        <w:t>Tableau is a powerful data visualization and business intelligence platform that enables users to create interactive and shareable dashboards. It allows for the exploration, analysis, and presentation of data through intuitive visualizations such as charts, graphs, and maps. Tableau connects to various data sources, including spreadsheets, databases, and cloud services, to transform raw data into actionable insights.</w:t>
      </w:r>
    </w:p>
    <w:p w:rsidR="00C02215" w:rsidRPr="00C02215" w:rsidRDefault="00C02215" w:rsidP="00C02215">
      <w:pPr>
        <w:widowControl/>
        <w:autoSpaceDE/>
        <w:autoSpaceDN/>
        <w:spacing w:after="160" w:line="259" w:lineRule="auto"/>
        <w:jc w:val="both"/>
        <w:rPr>
          <w:b/>
          <w:sz w:val="28"/>
          <w:szCs w:val="28"/>
        </w:rPr>
      </w:pPr>
    </w:p>
    <w:p w:rsidR="00C02215" w:rsidRPr="00C02215" w:rsidRDefault="00C02215" w:rsidP="00C02215">
      <w:pPr>
        <w:widowControl/>
        <w:autoSpaceDE/>
        <w:autoSpaceDN/>
        <w:spacing w:after="160" w:line="259" w:lineRule="auto"/>
        <w:rPr>
          <w:b/>
          <w:sz w:val="28"/>
          <w:szCs w:val="28"/>
        </w:rPr>
      </w:pPr>
      <w:r w:rsidRPr="00C02215">
        <w:rPr>
          <w:b/>
          <w:sz w:val="28"/>
          <w:szCs w:val="28"/>
        </w:rPr>
        <w:t>Uses :</w:t>
      </w:r>
    </w:p>
    <w:p w:rsidR="00C02215" w:rsidRPr="00C02215" w:rsidRDefault="00C02215" w:rsidP="00C02215">
      <w:pPr>
        <w:widowControl/>
        <w:autoSpaceDE/>
        <w:autoSpaceDN/>
        <w:spacing w:after="160" w:line="259" w:lineRule="auto"/>
        <w:jc w:val="both"/>
        <w:rPr>
          <w:b/>
          <w:sz w:val="28"/>
          <w:szCs w:val="28"/>
        </w:rPr>
      </w:pPr>
    </w:p>
    <w:p w:rsidR="00C02215" w:rsidRPr="00C02215" w:rsidRDefault="00C02215" w:rsidP="00481776">
      <w:pPr>
        <w:pStyle w:val="ListParagraph"/>
        <w:widowControl/>
        <w:numPr>
          <w:ilvl w:val="0"/>
          <w:numId w:val="13"/>
        </w:numPr>
        <w:autoSpaceDE/>
        <w:autoSpaceDN/>
        <w:spacing w:after="160" w:line="259" w:lineRule="auto"/>
        <w:jc w:val="both"/>
        <w:rPr>
          <w:b/>
          <w:sz w:val="28"/>
          <w:szCs w:val="28"/>
        </w:rPr>
      </w:pPr>
      <w:r w:rsidRPr="00C02215">
        <w:rPr>
          <w:b/>
          <w:sz w:val="28"/>
          <w:szCs w:val="28"/>
        </w:rPr>
        <w:t>Data Visualization : Create dynamic and visually appealing representations of complex datasets.</w:t>
      </w:r>
    </w:p>
    <w:p w:rsidR="00C02215" w:rsidRPr="00C02215" w:rsidRDefault="00C02215" w:rsidP="00481776">
      <w:pPr>
        <w:pStyle w:val="ListParagraph"/>
        <w:widowControl/>
        <w:numPr>
          <w:ilvl w:val="0"/>
          <w:numId w:val="13"/>
        </w:numPr>
        <w:autoSpaceDE/>
        <w:autoSpaceDN/>
        <w:spacing w:after="160" w:line="259" w:lineRule="auto"/>
        <w:jc w:val="both"/>
        <w:rPr>
          <w:b/>
          <w:sz w:val="40"/>
          <w:szCs w:val="40"/>
        </w:rPr>
      </w:pPr>
      <w:r w:rsidRPr="00C02215">
        <w:rPr>
          <w:b/>
          <w:sz w:val="28"/>
          <w:szCs w:val="28"/>
        </w:rPr>
        <w:t>Data Analysis : Perform exploratory data analysis to uncover trends, patterns, and outliers.</w:t>
      </w:r>
    </w:p>
    <w:p w:rsidR="00C02215" w:rsidRDefault="00C02215" w:rsidP="00C02215">
      <w:pPr>
        <w:widowControl/>
        <w:autoSpaceDE/>
        <w:autoSpaceDN/>
        <w:spacing w:after="160" w:line="259" w:lineRule="auto"/>
        <w:rPr>
          <w:b/>
          <w:sz w:val="40"/>
          <w:szCs w:val="40"/>
        </w:rPr>
      </w:pPr>
    </w:p>
    <w:p w:rsidR="00C02215" w:rsidRPr="00C02215" w:rsidRDefault="00C02215" w:rsidP="00C02215">
      <w:pPr>
        <w:widowControl/>
        <w:autoSpaceDE/>
        <w:autoSpaceDN/>
        <w:spacing w:after="160" w:line="259" w:lineRule="auto"/>
        <w:rPr>
          <w:b/>
          <w:sz w:val="40"/>
          <w:szCs w:val="40"/>
        </w:rPr>
      </w:pPr>
      <w:r w:rsidRPr="00C02215">
        <w:rPr>
          <w:b/>
          <w:sz w:val="40"/>
          <w:szCs w:val="40"/>
        </w:rPr>
        <w:t>Project Title:</w:t>
      </w:r>
    </w:p>
    <w:p w:rsidR="00C02215" w:rsidRPr="00C02215" w:rsidRDefault="00C02215" w:rsidP="00C02215">
      <w:pPr>
        <w:widowControl/>
        <w:autoSpaceDE/>
        <w:autoSpaceDN/>
        <w:spacing w:after="160" w:line="259" w:lineRule="auto"/>
        <w:ind w:firstLine="720"/>
        <w:rPr>
          <w:b/>
          <w:sz w:val="40"/>
          <w:szCs w:val="40"/>
        </w:rPr>
      </w:pPr>
      <w:r w:rsidRPr="00C02215">
        <w:rPr>
          <w:b/>
          <w:sz w:val="40"/>
          <w:szCs w:val="40"/>
        </w:rPr>
        <w:t>Analysis of Airbnb Listings in New York City</w:t>
      </w:r>
    </w:p>
    <w:p w:rsidR="00C02215" w:rsidRPr="00C02215" w:rsidRDefault="00C02215" w:rsidP="00C02215">
      <w:pPr>
        <w:widowControl/>
        <w:autoSpaceDE/>
        <w:autoSpaceDN/>
        <w:spacing w:after="160" w:line="259" w:lineRule="auto"/>
        <w:rPr>
          <w:b/>
          <w:sz w:val="40"/>
          <w:szCs w:val="40"/>
        </w:rPr>
      </w:pPr>
    </w:p>
    <w:p w:rsidR="00C02215" w:rsidRPr="00C02215" w:rsidRDefault="00C02215" w:rsidP="00C02215">
      <w:pPr>
        <w:widowControl/>
        <w:autoSpaceDE/>
        <w:autoSpaceDN/>
        <w:spacing w:after="160" w:line="259" w:lineRule="auto"/>
        <w:rPr>
          <w:b/>
          <w:sz w:val="40"/>
          <w:szCs w:val="40"/>
        </w:rPr>
      </w:pPr>
      <w:r w:rsidRPr="00C02215">
        <w:rPr>
          <w:b/>
          <w:sz w:val="40"/>
          <w:szCs w:val="40"/>
        </w:rPr>
        <w:t>Objective:</w:t>
      </w:r>
    </w:p>
    <w:p w:rsidR="00C02215" w:rsidRPr="00C02215" w:rsidRDefault="00C02215" w:rsidP="00C02215">
      <w:pPr>
        <w:widowControl/>
        <w:autoSpaceDE/>
        <w:autoSpaceDN/>
        <w:spacing w:after="160" w:line="259" w:lineRule="auto"/>
        <w:ind w:left="720"/>
        <w:rPr>
          <w:b/>
          <w:sz w:val="32"/>
          <w:szCs w:val="32"/>
        </w:rPr>
      </w:pPr>
      <w:r w:rsidRPr="00C02215">
        <w:rPr>
          <w:b/>
          <w:sz w:val="32"/>
          <w:szCs w:val="32"/>
        </w:rPr>
        <w:t>The objective of this project is to analyze the Airbnb listings data for New York City to uncover trends related to prices, location popularity, availability, and customer behavior.</w:t>
      </w:r>
    </w:p>
    <w:p w:rsidR="00676E41" w:rsidRPr="00C02215" w:rsidRDefault="00C02215" w:rsidP="00C02215">
      <w:pPr>
        <w:widowControl/>
        <w:autoSpaceDE/>
        <w:autoSpaceDN/>
        <w:spacing w:after="160" w:line="259" w:lineRule="auto"/>
        <w:ind w:left="720"/>
        <w:rPr>
          <w:b/>
          <w:sz w:val="40"/>
          <w:szCs w:val="40"/>
        </w:rPr>
      </w:pPr>
      <w:r w:rsidRPr="00C02215">
        <w:rPr>
          <w:b/>
          <w:sz w:val="32"/>
          <w:szCs w:val="32"/>
        </w:rPr>
        <w:t>Using Tableau, the project aims to build interactive dashboards that help understand the Airbnb market and provide insights for hosts, customers, and city planners.</w:t>
      </w:r>
      <w:r w:rsidR="00676E41" w:rsidRPr="00C02215">
        <w:rPr>
          <w:b/>
          <w:sz w:val="40"/>
          <w:szCs w:val="40"/>
        </w:rPr>
        <w:br w:type="page"/>
      </w:r>
    </w:p>
    <w:p w:rsidR="005043AE" w:rsidRDefault="005043AE" w:rsidP="00DD51F2">
      <w:pPr>
        <w:pStyle w:val="BodyText"/>
        <w:spacing w:before="1" w:line="480" w:lineRule="auto"/>
        <w:ind w:left="227"/>
        <w:rPr>
          <w:b/>
          <w:sz w:val="40"/>
          <w:szCs w:val="40"/>
        </w:rPr>
      </w:pPr>
    </w:p>
    <w:p w:rsidR="00DD51F2" w:rsidRDefault="00DF6C3D" w:rsidP="00DF6C3D">
      <w:pPr>
        <w:pStyle w:val="Heading1"/>
      </w:pPr>
      <w:r>
        <w:t>SHEET 1:</w:t>
      </w:r>
    </w:p>
    <w:p w:rsidR="00DF6C3D" w:rsidRPr="00DF6C3D" w:rsidRDefault="00DF6C3D" w:rsidP="00DF6C3D">
      <w:r>
        <w:rPr>
          <w:noProof/>
        </w:rPr>
        <w:drawing>
          <wp:inline distT="0" distB="0" distL="0" distR="0">
            <wp:extent cx="5731510" cy="2925445"/>
            <wp:effectExtent l="19050" t="0" r="2540" b="0"/>
            <wp:docPr id="3" name="Picture 2" descr="Screenshot 2025-04-26 15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6 155141.png"/>
                    <pic:cNvPicPr/>
                  </pic:nvPicPr>
                  <pic:blipFill>
                    <a:blip r:embed="rId9"/>
                    <a:stretch>
                      <a:fillRect/>
                    </a:stretch>
                  </pic:blipFill>
                  <pic:spPr>
                    <a:xfrm>
                      <a:off x="0" y="0"/>
                      <a:ext cx="5731510" cy="2925445"/>
                    </a:xfrm>
                    <a:prstGeom prst="rect">
                      <a:avLst/>
                    </a:prstGeom>
                  </pic:spPr>
                </pic:pic>
              </a:graphicData>
            </a:graphic>
          </wp:inline>
        </w:drawing>
      </w:r>
    </w:p>
    <w:p w:rsidR="00DF6C3D" w:rsidRPr="00DD51F2" w:rsidRDefault="00DF6C3D" w:rsidP="00DF6C3D"/>
    <w:p w:rsidR="005043AE" w:rsidRDefault="005043AE" w:rsidP="005043AE">
      <w:pPr>
        <w:pStyle w:val="BodyText"/>
        <w:spacing w:before="1"/>
        <w:rPr>
          <w:b/>
          <w:sz w:val="21"/>
        </w:rPr>
      </w:pPr>
    </w:p>
    <w:p w:rsidR="00DD7A66" w:rsidRDefault="00DF6C3D" w:rsidP="00DF6C3D">
      <w:pPr>
        <w:pStyle w:val="Heading1"/>
      </w:pPr>
      <w:r>
        <w:t>EXPLANATION:</w:t>
      </w:r>
    </w:p>
    <w:p w:rsidR="00435E0A" w:rsidRDefault="00435E0A" w:rsidP="00435E0A">
      <w:pPr>
        <w:pStyle w:val="ListParagraph"/>
        <w:ind w:left="1549"/>
        <w:jc w:val="both"/>
        <w:rPr>
          <w:sz w:val="28"/>
          <w:szCs w:val="28"/>
        </w:rPr>
      </w:pPr>
    </w:p>
    <w:p w:rsidR="005043AE" w:rsidRPr="00676E41" w:rsidRDefault="00DF6C3D" w:rsidP="00481776">
      <w:pPr>
        <w:pStyle w:val="ListParagraph"/>
        <w:numPr>
          <w:ilvl w:val="0"/>
          <w:numId w:val="11"/>
        </w:numPr>
        <w:jc w:val="both"/>
        <w:rPr>
          <w:sz w:val="28"/>
          <w:szCs w:val="28"/>
        </w:rPr>
      </w:pPr>
      <w:r w:rsidRPr="00676E41">
        <w:rPr>
          <w:sz w:val="28"/>
          <w:szCs w:val="28"/>
        </w:rPr>
        <w:t xml:space="preserve">This map shows the </w:t>
      </w:r>
      <w:r w:rsidRPr="00676E41">
        <w:rPr>
          <w:rStyle w:val="Strong"/>
          <w:rFonts w:eastAsiaTheme="majorEastAsia"/>
          <w:sz w:val="28"/>
          <w:szCs w:val="28"/>
        </w:rPr>
        <w:t>average price</w:t>
      </w:r>
      <w:r w:rsidRPr="00676E41">
        <w:rPr>
          <w:sz w:val="28"/>
          <w:szCs w:val="28"/>
        </w:rPr>
        <w:t xml:space="preserve"> of listings across different </w:t>
      </w:r>
      <w:r w:rsidRPr="00676E41">
        <w:rPr>
          <w:rStyle w:val="Strong"/>
          <w:rFonts w:eastAsiaTheme="majorEastAsia"/>
          <w:sz w:val="28"/>
          <w:szCs w:val="28"/>
        </w:rPr>
        <w:t>neighbourhood groups</w:t>
      </w:r>
      <w:r w:rsidRPr="00676E41">
        <w:rPr>
          <w:sz w:val="28"/>
          <w:szCs w:val="28"/>
        </w:rPr>
        <w:t xml:space="preserve"> in New York City.</w:t>
      </w:r>
    </w:p>
    <w:p w:rsidR="005043AE" w:rsidRPr="00676E41" w:rsidRDefault="005043AE" w:rsidP="00676E41">
      <w:pPr>
        <w:jc w:val="both"/>
        <w:rPr>
          <w:sz w:val="28"/>
          <w:szCs w:val="28"/>
        </w:rPr>
      </w:pPr>
    </w:p>
    <w:p w:rsidR="005043AE" w:rsidRPr="00676E41" w:rsidRDefault="005043AE" w:rsidP="00676E41">
      <w:pPr>
        <w:jc w:val="both"/>
        <w:rPr>
          <w:sz w:val="28"/>
          <w:szCs w:val="28"/>
        </w:rPr>
      </w:pPr>
    </w:p>
    <w:p w:rsidR="005043AE" w:rsidRPr="00676E41" w:rsidRDefault="00DF6C3D" w:rsidP="00481776">
      <w:pPr>
        <w:pStyle w:val="ListParagraph"/>
        <w:numPr>
          <w:ilvl w:val="0"/>
          <w:numId w:val="11"/>
        </w:numPr>
        <w:jc w:val="both"/>
        <w:rPr>
          <w:sz w:val="28"/>
          <w:szCs w:val="28"/>
        </w:rPr>
      </w:pPr>
      <w:r w:rsidRPr="00676E41">
        <w:rPr>
          <w:sz w:val="28"/>
          <w:szCs w:val="28"/>
        </w:rPr>
        <w:t xml:space="preserve">Brighter (more purple) dots represent areas with </w:t>
      </w:r>
      <w:r w:rsidRPr="00676E41">
        <w:rPr>
          <w:rStyle w:val="Strong"/>
          <w:rFonts w:eastAsiaTheme="majorEastAsia"/>
          <w:sz w:val="28"/>
          <w:szCs w:val="28"/>
        </w:rPr>
        <w:t>higher prices</w:t>
      </w:r>
      <w:r w:rsidRPr="00676E41">
        <w:rPr>
          <w:sz w:val="28"/>
          <w:szCs w:val="28"/>
        </w:rPr>
        <w:t xml:space="preserve">, while lighter dots show </w:t>
      </w:r>
      <w:r w:rsidRPr="00676E41">
        <w:rPr>
          <w:rStyle w:val="Strong"/>
          <w:rFonts w:eastAsiaTheme="majorEastAsia"/>
          <w:sz w:val="28"/>
          <w:szCs w:val="28"/>
        </w:rPr>
        <w:t>cheaper areas</w:t>
      </w:r>
      <w:r w:rsidRPr="00676E41">
        <w:rPr>
          <w:sz w:val="28"/>
          <w:szCs w:val="28"/>
        </w:rPr>
        <w:t>.</w:t>
      </w:r>
    </w:p>
    <w:p w:rsidR="005043AE" w:rsidRPr="00676E41" w:rsidRDefault="005043AE" w:rsidP="00676E41">
      <w:pPr>
        <w:jc w:val="both"/>
        <w:rPr>
          <w:sz w:val="28"/>
          <w:szCs w:val="28"/>
        </w:rPr>
      </w:pPr>
    </w:p>
    <w:p w:rsidR="005043AE" w:rsidRPr="00676E41" w:rsidRDefault="005043AE" w:rsidP="00676E41">
      <w:pPr>
        <w:jc w:val="both"/>
        <w:rPr>
          <w:sz w:val="28"/>
          <w:szCs w:val="28"/>
        </w:rPr>
      </w:pPr>
    </w:p>
    <w:p w:rsidR="005043AE" w:rsidRPr="00676E41" w:rsidRDefault="00DF6C3D" w:rsidP="00481776">
      <w:pPr>
        <w:pStyle w:val="ListParagraph"/>
        <w:numPr>
          <w:ilvl w:val="0"/>
          <w:numId w:val="11"/>
        </w:numPr>
        <w:jc w:val="both"/>
        <w:rPr>
          <w:sz w:val="28"/>
          <w:szCs w:val="28"/>
        </w:rPr>
      </w:pPr>
      <w:r w:rsidRPr="00676E41">
        <w:rPr>
          <w:sz w:val="28"/>
          <w:szCs w:val="28"/>
        </w:rPr>
        <w:t xml:space="preserve">Manhattan and parts of Brooklyn have </w:t>
      </w:r>
      <w:r w:rsidRPr="00676E41">
        <w:rPr>
          <w:rStyle w:val="Strong"/>
          <w:rFonts w:eastAsiaTheme="majorEastAsia"/>
          <w:sz w:val="28"/>
          <w:szCs w:val="28"/>
        </w:rPr>
        <w:t>higher average prices</w:t>
      </w:r>
      <w:r w:rsidRPr="00676E41">
        <w:rPr>
          <w:sz w:val="28"/>
          <w:szCs w:val="28"/>
        </w:rPr>
        <w:t xml:space="preserve">, while Staten Island and parts of Queens are </w:t>
      </w:r>
      <w:r w:rsidRPr="00676E41">
        <w:rPr>
          <w:rStyle w:val="Strong"/>
          <w:rFonts w:eastAsiaTheme="majorEastAsia"/>
          <w:sz w:val="28"/>
          <w:szCs w:val="28"/>
        </w:rPr>
        <w:t>more affordable</w:t>
      </w:r>
      <w:r w:rsidRPr="00676E41">
        <w:rPr>
          <w:sz w:val="28"/>
          <w:szCs w:val="28"/>
        </w:rPr>
        <w:t>.</w:t>
      </w:r>
    </w:p>
    <w:p w:rsidR="00DF6C3D" w:rsidRPr="00676E41" w:rsidRDefault="00DF6C3D" w:rsidP="00676E41">
      <w:pPr>
        <w:pStyle w:val="ListParagraph"/>
        <w:ind w:left="1549"/>
        <w:jc w:val="both"/>
        <w:rPr>
          <w:sz w:val="28"/>
          <w:szCs w:val="28"/>
        </w:rPr>
      </w:pPr>
    </w:p>
    <w:p w:rsidR="00676E41" w:rsidRPr="00676E41" w:rsidRDefault="00676E41" w:rsidP="00676E41">
      <w:pPr>
        <w:pStyle w:val="ListParagraph"/>
        <w:ind w:left="1549"/>
        <w:jc w:val="both"/>
        <w:rPr>
          <w:sz w:val="28"/>
          <w:szCs w:val="28"/>
        </w:rPr>
      </w:pPr>
    </w:p>
    <w:p w:rsidR="00676E41" w:rsidRPr="00676E41" w:rsidRDefault="00676E41" w:rsidP="00676E41">
      <w:pPr>
        <w:pStyle w:val="ListParagraph"/>
        <w:ind w:left="1549"/>
        <w:jc w:val="both"/>
        <w:rPr>
          <w:sz w:val="28"/>
          <w:szCs w:val="28"/>
        </w:rPr>
      </w:pPr>
    </w:p>
    <w:p w:rsidR="00676E41" w:rsidRPr="00676E41" w:rsidRDefault="00676E41" w:rsidP="00481776">
      <w:pPr>
        <w:pStyle w:val="ListParagraph"/>
        <w:widowControl/>
        <w:numPr>
          <w:ilvl w:val="0"/>
          <w:numId w:val="11"/>
        </w:numPr>
        <w:autoSpaceDE/>
        <w:autoSpaceDN/>
        <w:spacing w:before="100" w:beforeAutospacing="1" w:after="100" w:afterAutospacing="1"/>
        <w:jc w:val="both"/>
        <w:rPr>
          <w:sz w:val="28"/>
          <w:szCs w:val="28"/>
        </w:rPr>
      </w:pPr>
      <w:r w:rsidRPr="00676E41">
        <w:rPr>
          <w:sz w:val="28"/>
          <w:szCs w:val="28"/>
        </w:rPr>
        <w:t xml:space="preserve">The right panel filters by room type and shows the price range between </w:t>
      </w:r>
      <w:r w:rsidRPr="00676E41">
        <w:rPr>
          <w:b/>
          <w:bCs/>
          <w:sz w:val="28"/>
          <w:szCs w:val="28"/>
        </w:rPr>
        <w:t>$47.3 and $800</w:t>
      </w:r>
      <w:r w:rsidRPr="00676E41">
        <w:rPr>
          <w:sz w:val="28"/>
          <w:szCs w:val="28"/>
        </w:rPr>
        <w:t>.</w:t>
      </w:r>
    </w:p>
    <w:p w:rsidR="00676E41" w:rsidRDefault="00676E41" w:rsidP="00676E41">
      <w:pPr>
        <w:jc w:val="both"/>
      </w:pPr>
    </w:p>
    <w:p w:rsidR="00676E41" w:rsidRDefault="00676E41" w:rsidP="00676E41">
      <w:pPr>
        <w:pStyle w:val="ListParagraph"/>
        <w:widowControl/>
        <w:numPr>
          <w:ilvl w:val="0"/>
          <w:numId w:val="3"/>
        </w:numPr>
        <w:autoSpaceDE/>
        <w:autoSpaceDN/>
        <w:spacing w:after="160" w:line="259" w:lineRule="auto"/>
        <w:jc w:val="both"/>
      </w:pPr>
      <w:r>
        <w:br w:type="page"/>
      </w:r>
    </w:p>
    <w:p w:rsidR="00676E41" w:rsidRDefault="00676E41" w:rsidP="00676E41">
      <w:pPr>
        <w:pStyle w:val="Heading1"/>
      </w:pPr>
      <w:r>
        <w:lastRenderedPageBreak/>
        <w:t>SHEET 2:</w:t>
      </w:r>
    </w:p>
    <w:p w:rsidR="00676E41" w:rsidRDefault="00676E41" w:rsidP="00676E41"/>
    <w:p w:rsidR="00CA653D" w:rsidRDefault="00676E41" w:rsidP="00676E41">
      <w:r>
        <w:rPr>
          <w:noProof/>
        </w:rPr>
        <w:drawing>
          <wp:inline distT="0" distB="0" distL="0" distR="0">
            <wp:extent cx="6104939" cy="3462568"/>
            <wp:effectExtent l="19050" t="0" r="0" b="0"/>
            <wp:docPr id="4" name="Picture 3" descr="Screenshot 2025-04-26 15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6 155155.png"/>
                    <pic:cNvPicPr/>
                  </pic:nvPicPr>
                  <pic:blipFill>
                    <a:blip r:embed="rId10"/>
                    <a:stretch>
                      <a:fillRect/>
                    </a:stretch>
                  </pic:blipFill>
                  <pic:spPr>
                    <a:xfrm>
                      <a:off x="0" y="0"/>
                      <a:ext cx="6104939" cy="3462568"/>
                    </a:xfrm>
                    <a:prstGeom prst="rect">
                      <a:avLst/>
                    </a:prstGeom>
                  </pic:spPr>
                </pic:pic>
              </a:graphicData>
            </a:graphic>
          </wp:inline>
        </w:drawing>
      </w:r>
    </w:p>
    <w:p w:rsidR="00A6050F" w:rsidRDefault="00A6050F">
      <w:pPr>
        <w:widowControl/>
        <w:autoSpaceDE/>
        <w:autoSpaceDN/>
        <w:spacing w:after="160" w:line="259" w:lineRule="auto"/>
      </w:pPr>
    </w:p>
    <w:p w:rsidR="00A6050F" w:rsidRDefault="00A6050F" w:rsidP="00A6050F"/>
    <w:p w:rsidR="00A6050F" w:rsidRPr="00676E41" w:rsidRDefault="00A6050F" w:rsidP="00A6050F"/>
    <w:p w:rsidR="00A6050F" w:rsidRPr="00A6050F" w:rsidRDefault="00A6050F" w:rsidP="00A6050F">
      <w:pPr>
        <w:rPr>
          <w:sz w:val="18"/>
          <w:szCs w:val="18"/>
        </w:rPr>
      </w:pPr>
    </w:p>
    <w:p w:rsidR="00A6050F" w:rsidRPr="005C47CE" w:rsidRDefault="00A6050F" w:rsidP="005C47CE">
      <w:pPr>
        <w:pStyle w:val="Heading1"/>
      </w:pPr>
      <w:r w:rsidRPr="005C47CE">
        <w:t>EXPLANATION:</w:t>
      </w:r>
    </w:p>
    <w:p w:rsidR="00A6050F" w:rsidRPr="005C47CE" w:rsidRDefault="00A6050F" w:rsidP="00A6050F">
      <w:pPr>
        <w:rPr>
          <w:sz w:val="32"/>
          <w:szCs w:val="32"/>
        </w:rPr>
      </w:pPr>
    </w:p>
    <w:p w:rsidR="00A6050F" w:rsidRPr="005C47CE" w:rsidRDefault="00A6050F" w:rsidP="00481776">
      <w:pPr>
        <w:pStyle w:val="NoSpacing"/>
        <w:numPr>
          <w:ilvl w:val="0"/>
          <w:numId w:val="12"/>
        </w:numPr>
        <w:rPr>
          <w:b/>
          <w:sz w:val="32"/>
          <w:szCs w:val="32"/>
        </w:rPr>
      </w:pPr>
      <w:r w:rsidRPr="005C47CE">
        <w:rPr>
          <w:sz w:val="32"/>
          <w:szCs w:val="32"/>
        </w:rPr>
        <w:t>This chart shows the total bookings each month across different neighbourhood groups.</w:t>
      </w:r>
      <w:r w:rsidRPr="005C47CE">
        <w:rPr>
          <w:sz w:val="32"/>
          <w:szCs w:val="32"/>
        </w:rPr>
        <w:br/>
        <w:t xml:space="preserve">Bookings peak sharply in the middle of the year, around summer, especially in </w:t>
      </w:r>
      <w:r w:rsidRPr="005C47CE">
        <w:rPr>
          <w:b/>
          <w:sz w:val="32"/>
          <w:szCs w:val="32"/>
        </w:rPr>
        <w:t>Brooklyn and Manhattan.</w:t>
      </w:r>
    </w:p>
    <w:p w:rsidR="00A6050F" w:rsidRPr="005C47CE" w:rsidRDefault="00A6050F" w:rsidP="00A6050F">
      <w:pPr>
        <w:rPr>
          <w:sz w:val="32"/>
          <w:szCs w:val="32"/>
        </w:rPr>
      </w:pPr>
    </w:p>
    <w:p w:rsidR="00A6050F" w:rsidRPr="005C47CE" w:rsidRDefault="00A6050F" w:rsidP="00481776">
      <w:pPr>
        <w:pStyle w:val="ListParagraph"/>
        <w:numPr>
          <w:ilvl w:val="0"/>
          <w:numId w:val="12"/>
        </w:numPr>
        <w:rPr>
          <w:sz w:val="32"/>
          <w:szCs w:val="32"/>
        </w:rPr>
      </w:pPr>
      <w:r w:rsidRPr="005C47CE">
        <w:rPr>
          <w:sz w:val="32"/>
          <w:szCs w:val="32"/>
        </w:rPr>
        <w:t>Early months (like January) and end months (like November, December) have lower booking numbers.</w:t>
      </w:r>
    </w:p>
    <w:p w:rsidR="00A6050F" w:rsidRPr="005C47CE" w:rsidRDefault="00A6050F" w:rsidP="00A6050F">
      <w:pPr>
        <w:rPr>
          <w:sz w:val="32"/>
          <w:szCs w:val="32"/>
        </w:rPr>
      </w:pPr>
    </w:p>
    <w:p w:rsidR="00A6050F" w:rsidRPr="005C47CE" w:rsidRDefault="00A6050F" w:rsidP="00A6050F">
      <w:pPr>
        <w:rPr>
          <w:sz w:val="32"/>
          <w:szCs w:val="32"/>
        </w:rPr>
      </w:pPr>
    </w:p>
    <w:p w:rsidR="00A6050F" w:rsidRPr="005C47CE" w:rsidRDefault="00A6050F" w:rsidP="00481776">
      <w:pPr>
        <w:pStyle w:val="ListParagraph"/>
        <w:numPr>
          <w:ilvl w:val="0"/>
          <w:numId w:val="12"/>
        </w:numPr>
        <w:rPr>
          <w:sz w:val="32"/>
          <w:szCs w:val="32"/>
        </w:rPr>
      </w:pPr>
      <w:r w:rsidRPr="005C47CE">
        <w:rPr>
          <w:sz w:val="32"/>
          <w:szCs w:val="32"/>
        </w:rPr>
        <w:t>Brooklyn and Manhattan consistently have the highest bookings compared to Bronx, Queens, and Staten Island.</w:t>
      </w:r>
    </w:p>
    <w:p w:rsidR="005200D8" w:rsidRDefault="00073CAE" w:rsidP="005C47CE">
      <w:pPr>
        <w:pStyle w:val="Heading1"/>
      </w:pPr>
      <w:r>
        <w:lastRenderedPageBreak/>
        <w:t>SHEET 3:</w:t>
      </w:r>
    </w:p>
    <w:p w:rsidR="005200D8" w:rsidRDefault="005200D8" w:rsidP="005C47CE">
      <w:pPr>
        <w:pStyle w:val="Heading1"/>
      </w:pPr>
      <w:r>
        <w:rPr>
          <w:noProof/>
        </w:rPr>
        <w:drawing>
          <wp:inline distT="0" distB="0" distL="0" distR="0">
            <wp:extent cx="6056458" cy="3431107"/>
            <wp:effectExtent l="19050" t="0" r="1442" b="0"/>
            <wp:docPr id="3025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7613" name="Picture 302537613"/>
                    <pic:cNvPicPr/>
                  </pic:nvPicPr>
                  <pic:blipFill>
                    <a:blip r:embed="rId11"/>
                    <a:stretch>
                      <a:fillRect/>
                    </a:stretch>
                  </pic:blipFill>
                  <pic:spPr>
                    <a:xfrm>
                      <a:off x="0" y="0"/>
                      <a:ext cx="6056458" cy="3431107"/>
                    </a:xfrm>
                    <a:prstGeom prst="rect">
                      <a:avLst/>
                    </a:prstGeom>
                  </pic:spPr>
                </pic:pic>
              </a:graphicData>
            </a:graphic>
          </wp:inline>
        </w:drawing>
      </w:r>
    </w:p>
    <w:p w:rsidR="005200D8" w:rsidRDefault="005200D8" w:rsidP="005C47CE">
      <w:pPr>
        <w:pStyle w:val="Heading1"/>
      </w:pPr>
    </w:p>
    <w:p w:rsidR="00FD403C" w:rsidRDefault="00FD403C" w:rsidP="005C47CE">
      <w:pPr>
        <w:pStyle w:val="Heading1"/>
      </w:pPr>
      <w:r>
        <w:t>EXPLANATION:</w:t>
      </w:r>
    </w:p>
    <w:p w:rsidR="00435E0A" w:rsidRDefault="00435E0A" w:rsidP="00435E0A">
      <w:pPr>
        <w:pStyle w:val="ListParagraph"/>
        <w:rPr>
          <w:sz w:val="32"/>
          <w:szCs w:val="32"/>
        </w:rPr>
      </w:pPr>
    </w:p>
    <w:p w:rsidR="0022048A" w:rsidRPr="0041611E" w:rsidRDefault="0022048A" w:rsidP="0022048A">
      <w:pPr>
        <w:pStyle w:val="ListParagraph"/>
        <w:numPr>
          <w:ilvl w:val="0"/>
          <w:numId w:val="10"/>
        </w:numPr>
        <w:rPr>
          <w:sz w:val="32"/>
          <w:szCs w:val="32"/>
        </w:rPr>
      </w:pPr>
      <w:r w:rsidRPr="0041611E">
        <w:rPr>
          <w:sz w:val="32"/>
          <w:szCs w:val="32"/>
        </w:rPr>
        <w:t xml:space="preserve">This image shows a donut chart titled </w:t>
      </w:r>
      <w:r w:rsidRPr="0041611E">
        <w:rPr>
          <w:rFonts w:eastAsiaTheme="majorEastAsia"/>
          <w:b/>
          <w:bCs/>
          <w:sz w:val="32"/>
          <w:szCs w:val="32"/>
        </w:rPr>
        <w:t>"total neighbourhood by neighbourhood group."</w:t>
      </w:r>
      <w:r w:rsidRPr="0041611E">
        <w:rPr>
          <w:sz w:val="32"/>
          <w:szCs w:val="32"/>
        </w:rPr>
        <w:br/>
        <w:t>It visualizes the distribution of neighborhoods across five groups: Manhattan, Brooklyn, Queens, Bronx, and Staten Island.</w:t>
      </w:r>
    </w:p>
    <w:p w:rsidR="00481776" w:rsidRPr="0041611E" w:rsidRDefault="00481776" w:rsidP="00481776">
      <w:pPr>
        <w:ind w:left="360"/>
        <w:rPr>
          <w:sz w:val="32"/>
          <w:szCs w:val="32"/>
        </w:rPr>
      </w:pPr>
    </w:p>
    <w:p w:rsidR="00481776" w:rsidRPr="0041611E" w:rsidRDefault="00481776" w:rsidP="00481776">
      <w:pPr>
        <w:pStyle w:val="ListParagraph"/>
        <w:rPr>
          <w:sz w:val="32"/>
          <w:szCs w:val="32"/>
        </w:rPr>
      </w:pPr>
    </w:p>
    <w:p w:rsidR="00481776" w:rsidRPr="0041611E" w:rsidRDefault="00481776" w:rsidP="00481776">
      <w:pPr>
        <w:pStyle w:val="ListParagraph"/>
        <w:numPr>
          <w:ilvl w:val="0"/>
          <w:numId w:val="10"/>
        </w:numPr>
        <w:rPr>
          <w:sz w:val="32"/>
          <w:szCs w:val="32"/>
        </w:rPr>
      </w:pPr>
      <w:r w:rsidRPr="0041611E">
        <w:rPr>
          <w:sz w:val="32"/>
          <w:szCs w:val="32"/>
        </w:rPr>
        <w:t>Manhattan (44.30%) and Brooklyn (41.12%) make up the largest shares, while Staten Island (0.76%) has the smallest.</w:t>
      </w:r>
    </w:p>
    <w:p w:rsidR="00481776" w:rsidRPr="0041611E" w:rsidRDefault="00481776" w:rsidP="00481776">
      <w:pPr>
        <w:rPr>
          <w:sz w:val="32"/>
          <w:szCs w:val="32"/>
        </w:rPr>
      </w:pPr>
    </w:p>
    <w:p w:rsidR="00481776" w:rsidRPr="0041611E" w:rsidRDefault="00481776" w:rsidP="00481776">
      <w:pPr>
        <w:rPr>
          <w:sz w:val="32"/>
          <w:szCs w:val="32"/>
        </w:rPr>
      </w:pPr>
    </w:p>
    <w:p w:rsidR="00481776" w:rsidRPr="0041611E" w:rsidRDefault="00481776" w:rsidP="00481776">
      <w:pPr>
        <w:rPr>
          <w:sz w:val="32"/>
          <w:szCs w:val="32"/>
        </w:rPr>
      </w:pPr>
    </w:p>
    <w:p w:rsidR="00C10E46" w:rsidRDefault="002E123F" w:rsidP="00C10E46">
      <w:pPr>
        <w:pStyle w:val="ListParagraph"/>
        <w:numPr>
          <w:ilvl w:val="0"/>
          <w:numId w:val="10"/>
        </w:numPr>
        <w:rPr>
          <w:sz w:val="32"/>
          <w:szCs w:val="32"/>
        </w:rPr>
      </w:pPr>
      <w:r w:rsidRPr="0041611E">
        <w:rPr>
          <w:sz w:val="32"/>
          <w:szCs w:val="32"/>
        </w:rPr>
        <w:t xml:space="preserve">The right side features a legend with different colors </w:t>
      </w:r>
      <w:r w:rsidR="00435E0A">
        <w:rPr>
          <w:sz w:val="32"/>
          <w:szCs w:val="32"/>
        </w:rPr>
        <w:t>.</w:t>
      </w:r>
      <w:r w:rsidR="00A6050F" w:rsidRPr="0041611E">
        <w:rPr>
          <w:sz w:val="32"/>
          <w:szCs w:val="32"/>
        </w:rPr>
        <w:br w:type="page"/>
      </w:r>
    </w:p>
    <w:p w:rsidR="00C10E46" w:rsidRPr="00C10E46" w:rsidRDefault="00C10E46" w:rsidP="00C10E46">
      <w:pPr>
        <w:pStyle w:val="Heading1"/>
      </w:pPr>
      <w:r>
        <w:lastRenderedPageBreak/>
        <w:t>SHEET 4:</w:t>
      </w:r>
    </w:p>
    <w:p w:rsidR="00435E0A" w:rsidRDefault="00C10E46" w:rsidP="00A6050F">
      <w:pPr>
        <w:widowControl/>
        <w:autoSpaceDE/>
        <w:autoSpaceDN/>
        <w:spacing w:after="160" w:line="259" w:lineRule="auto"/>
      </w:pPr>
      <w:r>
        <w:rPr>
          <w:noProof/>
        </w:rPr>
        <w:drawing>
          <wp:inline distT="0" distB="0" distL="0" distR="0">
            <wp:extent cx="5911016" cy="3143341"/>
            <wp:effectExtent l="19050" t="0" r="0" b="0"/>
            <wp:docPr id="1575951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51808" name="Picture 1575951808"/>
                    <pic:cNvPicPr/>
                  </pic:nvPicPr>
                  <pic:blipFill>
                    <a:blip r:embed="rId12"/>
                    <a:stretch>
                      <a:fillRect/>
                    </a:stretch>
                  </pic:blipFill>
                  <pic:spPr>
                    <a:xfrm>
                      <a:off x="0" y="0"/>
                      <a:ext cx="5911016" cy="3143341"/>
                    </a:xfrm>
                    <a:prstGeom prst="rect">
                      <a:avLst/>
                    </a:prstGeom>
                  </pic:spPr>
                </pic:pic>
              </a:graphicData>
            </a:graphic>
          </wp:inline>
        </w:drawing>
      </w:r>
    </w:p>
    <w:p w:rsidR="00435E0A" w:rsidRDefault="00435E0A" w:rsidP="00A6050F">
      <w:pPr>
        <w:widowControl/>
        <w:autoSpaceDE/>
        <w:autoSpaceDN/>
        <w:spacing w:after="160" w:line="259" w:lineRule="auto"/>
      </w:pPr>
    </w:p>
    <w:p w:rsidR="00435E0A" w:rsidRDefault="00435E0A" w:rsidP="00A6050F">
      <w:pPr>
        <w:widowControl/>
        <w:autoSpaceDE/>
        <w:autoSpaceDN/>
        <w:spacing w:after="160" w:line="259" w:lineRule="auto"/>
      </w:pPr>
    </w:p>
    <w:p w:rsidR="00435E0A" w:rsidRDefault="00435E0A" w:rsidP="00A6050F">
      <w:pPr>
        <w:widowControl/>
        <w:autoSpaceDE/>
        <w:autoSpaceDN/>
        <w:spacing w:after="160" w:line="259" w:lineRule="auto"/>
      </w:pPr>
    </w:p>
    <w:p w:rsidR="00435E0A" w:rsidRDefault="00435E0A" w:rsidP="00435E0A">
      <w:pPr>
        <w:pStyle w:val="Heading1"/>
      </w:pPr>
      <w:r>
        <w:t>EXPLANATION:</w:t>
      </w:r>
    </w:p>
    <w:p w:rsidR="00435E0A" w:rsidRPr="00435E0A" w:rsidRDefault="00435E0A" w:rsidP="00435E0A">
      <w:pPr>
        <w:pStyle w:val="ListParagraph"/>
        <w:rPr>
          <w:rStyle w:val="Strong"/>
          <w:b w:val="0"/>
          <w:bCs w:val="0"/>
          <w:sz w:val="32"/>
          <w:szCs w:val="32"/>
        </w:rPr>
      </w:pPr>
    </w:p>
    <w:p w:rsidR="00435E0A" w:rsidRDefault="00435E0A" w:rsidP="00435E0A">
      <w:pPr>
        <w:pStyle w:val="ListParagraph"/>
        <w:numPr>
          <w:ilvl w:val="0"/>
          <w:numId w:val="14"/>
        </w:numPr>
        <w:rPr>
          <w:sz w:val="32"/>
          <w:szCs w:val="32"/>
        </w:rPr>
      </w:pPr>
      <w:r w:rsidRPr="00435E0A">
        <w:rPr>
          <w:rStyle w:val="Strong"/>
          <w:rFonts w:eastAsiaTheme="majorEastAsia"/>
          <w:sz w:val="32"/>
          <w:szCs w:val="32"/>
        </w:rPr>
        <w:t>Manhattan</w:t>
      </w:r>
      <w:r w:rsidRPr="00435E0A">
        <w:rPr>
          <w:sz w:val="32"/>
          <w:szCs w:val="32"/>
        </w:rPr>
        <w:t xml:space="preserve"> has the </w:t>
      </w:r>
      <w:r w:rsidRPr="00435E0A">
        <w:rPr>
          <w:rStyle w:val="Strong"/>
          <w:rFonts w:eastAsiaTheme="majorEastAsia"/>
          <w:sz w:val="32"/>
          <w:szCs w:val="32"/>
        </w:rPr>
        <w:t>highest average price</w:t>
      </w:r>
      <w:r w:rsidRPr="00435E0A">
        <w:rPr>
          <w:sz w:val="32"/>
          <w:szCs w:val="32"/>
        </w:rPr>
        <w:t xml:space="preserve"> at </w:t>
      </w:r>
      <w:r w:rsidRPr="00435E0A">
        <w:rPr>
          <w:rStyle w:val="Strong"/>
          <w:rFonts w:eastAsiaTheme="majorEastAsia"/>
          <w:sz w:val="32"/>
          <w:szCs w:val="32"/>
        </w:rPr>
        <w:t>$249.2</w:t>
      </w:r>
      <w:r w:rsidRPr="00435E0A">
        <w:rPr>
          <w:sz w:val="32"/>
          <w:szCs w:val="32"/>
        </w:rPr>
        <w:t>, making it the most expensive neighbourhood group.</w:t>
      </w:r>
    </w:p>
    <w:p w:rsidR="00435E0A" w:rsidRPr="00435E0A" w:rsidRDefault="00435E0A" w:rsidP="00435E0A">
      <w:pPr>
        <w:pStyle w:val="ListParagraph"/>
        <w:rPr>
          <w:sz w:val="32"/>
          <w:szCs w:val="32"/>
        </w:rPr>
      </w:pPr>
    </w:p>
    <w:p w:rsidR="00435E0A" w:rsidRDefault="00435E0A" w:rsidP="00435E0A">
      <w:pPr>
        <w:pStyle w:val="ListParagraph"/>
        <w:numPr>
          <w:ilvl w:val="0"/>
          <w:numId w:val="14"/>
        </w:numPr>
        <w:rPr>
          <w:sz w:val="32"/>
          <w:szCs w:val="32"/>
        </w:rPr>
      </w:pPr>
      <w:r w:rsidRPr="00435E0A">
        <w:rPr>
          <w:rStyle w:val="Strong"/>
          <w:rFonts w:eastAsiaTheme="majorEastAsia"/>
          <w:sz w:val="32"/>
          <w:szCs w:val="32"/>
        </w:rPr>
        <w:t>Bronx</w:t>
      </w:r>
      <w:r w:rsidRPr="00435E0A">
        <w:rPr>
          <w:sz w:val="32"/>
          <w:szCs w:val="32"/>
        </w:rPr>
        <w:t xml:space="preserve"> shows the </w:t>
      </w:r>
      <w:r w:rsidRPr="00435E0A">
        <w:rPr>
          <w:rStyle w:val="Strong"/>
          <w:rFonts w:eastAsiaTheme="majorEastAsia"/>
          <w:sz w:val="32"/>
          <w:szCs w:val="32"/>
        </w:rPr>
        <w:t>lowest average price</w:t>
      </w:r>
      <w:r w:rsidRPr="00435E0A">
        <w:rPr>
          <w:sz w:val="32"/>
          <w:szCs w:val="32"/>
        </w:rPr>
        <w:t xml:space="preserve"> at </w:t>
      </w:r>
      <w:r w:rsidRPr="00435E0A">
        <w:rPr>
          <w:rStyle w:val="Strong"/>
          <w:rFonts w:eastAsiaTheme="majorEastAsia"/>
          <w:sz w:val="32"/>
          <w:szCs w:val="32"/>
        </w:rPr>
        <w:t>$127.5</w:t>
      </w:r>
      <w:r w:rsidRPr="00435E0A">
        <w:rPr>
          <w:sz w:val="32"/>
          <w:szCs w:val="32"/>
        </w:rPr>
        <w:t xml:space="preserve"> among all the neighbourhood groups.</w:t>
      </w:r>
    </w:p>
    <w:p w:rsidR="00435E0A" w:rsidRPr="00435E0A" w:rsidRDefault="00435E0A" w:rsidP="00435E0A">
      <w:pPr>
        <w:pStyle w:val="ListParagraph"/>
        <w:rPr>
          <w:sz w:val="32"/>
          <w:szCs w:val="32"/>
        </w:rPr>
      </w:pPr>
    </w:p>
    <w:p w:rsidR="00435E0A" w:rsidRPr="00435E0A" w:rsidRDefault="00435E0A" w:rsidP="00435E0A">
      <w:pPr>
        <w:pStyle w:val="ListParagraph"/>
        <w:rPr>
          <w:sz w:val="32"/>
          <w:szCs w:val="32"/>
        </w:rPr>
      </w:pPr>
    </w:p>
    <w:p w:rsidR="00435E0A" w:rsidRDefault="00435E0A" w:rsidP="00435E0A">
      <w:pPr>
        <w:pStyle w:val="ListParagraph"/>
        <w:numPr>
          <w:ilvl w:val="0"/>
          <w:numId w:val="14"/>
        </w:numPr>
        <w:rPr>
          <w:sz w:val="32"/>
          <w:szCs w:val="32"/>
        </w:rPr>
      </w:pPr>
      <w:r w:rsidRPr="00435E0A">
        <w:rPr>
          <w:sz w:val="32"/>
          <w:szCs w:val="32"/>
        </w:rPr>
        <w:t xml:space="preserve">The </w:t>
      </w:r>
      <w:r w:rsidRPr="00435E0A">
        <w:rPr>
          <w:rStyle w:val="Strong"/>
          <w:rFonts w:eastAsiaTheme="majorEastAsia"/>
          <w:sz w:val="32"/>
          <w:szCs w:val="32"/>
        </w:rPr>
        <w:t>color intensity</w:t>
      </w:r>
      <w:r w:rsidRPr="00435E0A">
        <w:rPr>
          <w:sz w:val="32"/>
          <w:szCs w:val="32"/>
        </w:rPr>
        <w:t xml:space="preserve"> (darker purple) represents </w:t>
      </w:r>
      <w:r w:rsidRPr="00435E0A">
        <w:rPr>
          <w:rStyle w:val="Strong"/>
          <w:rFonts w:eastAsiaTheme="majorEastAsia"/>
          <w:sz w:val="32"/>
          <w:szCs w:val="32"/>
        </w:rPr>
        <w:t>higher prices</w:t>
      </w:r>
      <w:r w:rsidRPr="00435E0A">
        <w:rPr>
          <w:sz w:val="32"/>
          <w:szCs w:val="32"/>
        </w:rPr>
        <w:t>, helping quickly spot expensive areas.</w:t>
      </w:r>
    </w:p>
    <w:p w:rsidR="00435E0A" w:rsidRPr="00435E0A" w:rsidRDefault="00435E0A" w:rsidP="00435E0A">
      <w:pPr>
        <w:pStyle w:val="ListParagraph"/>
        <w:rPr>
          <w:sz w:val="32"/>
          <w:szCs w:val="32"/>
        </w:rPr>
      </w:pPr>
    </w:p>
    <w:p w:rsidR="00435E0A" w:rsidRPr="00435E0A" w:rsidRDefault="00435E0A" w:rsidP="00435E0A">
      <w:pPr>
        <w:pStyle w:val="ListParagraph"/>
        <w:numPr>
          <w:ilvl w:val="0"/>
          <w:numId w:val="14"/>
        </w:numPr>
        <w:rPr>
          <w:sz w:val="32"/>
          <w:szCs w:val="32"/>
        </w:rPr>
      </w:pPr>
      <w:r w:rsidRPr="00435E0A">
        <w:rPr>
          <w:rStyle w:val="Strong"/>
          <w:rFonts w:eastAsiaTheme="majorEastAsia"/>
          <w:sz w:val="32"/>
          <w:szCs w:val="32"/>
        </w:rPr>
        <w:t>Brooklyn</w:t>
      </w:r>
      <w:r w:rsidRPr="00435E0A">
        <w:rPr>
          <w:sz w:val="32"/>
          <w:szCs w:val="32"/>
        </w:rPr>
        <w:t xml:space="preserve">, </w:t>
      </w:r>
      <w:r w:rsidRPr="00435E0A">
        <w:rPr>
          <w:rStyle w:val="Strong"/>
          <w:rFonts w:eastAsiaTheme="majorEastAsia"/>
          <w:sz w:val="32"/>
          <w:szCs w:val="32"/>
        </w:rPr>
        <w:t>Staten Island</w:t>
      </w:r>
      <w:r w:rsidRPr="00435E0A">
        <w:rPr>
          <w:sz w:val="32"/>
          <w:szCs w:val="32"/>
        </w:rPr>
        <w:t xml:space="preserve">, and </w:t>
      </w:r>
      <w:r w:rsidRPr="00435E0A">
        <w:rPr>
          <w:rStyle w:val="Strong"/>
          <w:rFonts w:eastAsiaTheme="majorEastAsia"/>
          <w:sz w:val="32"/>
          <w:szCs w:val="32"/>
        </w:rPr>
        <w:t>Queens</w:t>
      </w:r>
      <w:r w:rsidRPr="00435E0A">
        <w:rPr>
          <w:sz w:val="32"/>
          <w:szCs w:val="32"/>
        </w:rPr>
        <w:t xml:space="preserve"> have </w:t>
      </w:r>
      <w:r w:rsidRPr="00435E0A">
        <w:rPr>
          <w:rStyle w:val="Strong"/>
          <w:rFonts w:eastAsiaTheme="majorEastAsia"/>
          <w:sz w:val="32"/>
          <w:szCs w:val="32"/>
        </w:rPr>
        <w:t>moderate average prices</w:t>
      </w:r>
      <w:r w:rsidRPr="00435E0A">
        <w:rPr>
          <w:sz w:val="32"/>
          <w:szCs w:val="32"/>
        </w:rPr>
        <w:t xml:space="preserve"> compared to Manhattan and Bronx.</w:t>
      </w:r>
    </w:p>
    <w:p w:rsidR="00A6050F" w:rsidRDefault="00A6050F" w:rsidP="00435E0A">
      <w:pPr>
        <w:pStyle w:val="ListParagraph"/>
        <w:numPr>
          <w:ilvl w:val="0"/>
          <w:numId w:val="14"/>
        </w:numPr>
      </w:pPr>
      <w:r w:rsidRPr="00435E0A">
        <w:rPr>
          <w:sz w:val="32"/>
          <w:szCs w:val="32"/>
        </w:rPr>
        <w:br w:type="page"/>
      </w:r>
    </w:p>
    <w:p w:rsidR="00A6050F" w:rsidRDefault="00435E0A" w:rsidP="00435E0A">
      <w:pPr>
        <w:pStyle w:val="Heading1"/>
      </w:pPr>
      <w:r>
        <w:lastRenderedPageBreak/>
        <w:t>SHEET 5:</w:t>
      </w:r>
    </w:p>
    <w:p w:rsidR="00435E0A" w:rsidRPr="00435E0A" w:rsidRDefault="00435E0A" w:rsidP="00435E0A">
      <w:r>
        <w:rPr>
          <w:noProof/>
        </w:rPr>
        <w:drawing>
          <wp:inline distT="0" distB="0" distL="0" distR="0">
            <wp:extent cx="5917196" cy="3417757"/>
            <wp:effectExtent l="19050" t="0" r="7354" b="0"/>
            <wp:docPr id="2" name="Picture 1" descr="Screenshot 2025-04-27 14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7 145019.png"/>
                    <pic:cNvPicPr/>
                  </pic:nvPicPr>
                  <pic:blipFill>
                    <a:blip r:embed="rId13"/>
                    <a:stretch>
                      <a:fillRect/>
                    </a:stretch>
                  </pic:blipFill>
                  <pic:spPr>
                    <a:xfrm>
                      <a:off x="0" y="0"/>
                      <a:ext cx="5913833" cy="3415815"/>
                    </a:xfrm>
                    <a:prstGeom prst="rect">
                      <a:avLst/>
                    </a:prstGeom>
                  </pic:spPr>
                </pic:pic>
              </a:graphicData>
            </a:graphic>
          </wp:inline>
        </w:drawing>
      </w:r>
    </w:p>
    <w:p w:rsidR="00A6050F" w:rsidRDefault="00A6050F">
      <w:pPr>
        <w:widowControl/>
        <w:autoSpaceDE/>
        <w:autoSpaceDN/>
        <w:spacing w:after="160" w:line="259" w:lineRule="auto"/>
      </w:pPr>
    </w:p>
    <w:p w:rsidR="00A6050F" w:rsidRDefault="00A6050F" w:rsidP="00A6050F"/>
    <w:p w:rsidR="00A6050F" w:rsidRDefault="00435E0A" w:rsidP="00435E0A">
      <w:pPr>
        <w:pStyle w:val="Heading1"/>
      </w:pPr>
      <w:r>
        <w:t>EXPLANATION:</w:t>
      </w:r>
    </w:p>
    <w:p w:rsidR="00435E0A" w:rsidRDefault="00435E0A" w:rsidP="00435E0A">
      <w:pPr>
        <w:pStyle w:val="ListParagraph"/>
        <w:rPr>
          <w:sz w:val="32"/>
          <w:szCs w:val="32"/>
        </w:rPr>
      </w:pPr>
    </w:p>
    <w:p w:rsidR="00435E0A" w:rsidRDefault="00435E0A" w:rsidP="00435E0A">
      <w:pPr>
        <w:pStyle w:val="ListParagraph"/>
        <w:numPr>
          <w:ilvl w:val="0"/>
          <w:numId w:val="16"/>
        </w:numPr>
        <w:rPr>
          <w:sz w:val="32"/>
          <w:szCs w:val="32"/>
        </w:rPr>
      </w:pPr>
      <w:r w:rsidRPr="00435E0A">
        <w:rPr>
          <w:sz w:val="32"/>
          <w:szCs w:val="32"/>
        </w:rPr>
        <w:t xml:space="preserve">This is a </w:t>
      </w:r>
      <w:r w:rsidRPr="00435E0A">
        <w:rPr>
          <w:rStyle w:val="Strong"/>
          <w:rFonts w:eastAsiaTheme="majorEastAsia"/>
          <w:sz w:val="32"/>
          <w:szCs w:val="32"/>
        </w:rPr>
        <w:t>stacked horizontal bar chart</w:t>
      </w:r>
      <w:r w:rsidRPr="00435E0A">
        <w:rPr>
          <w:sz w:val="32"/>
          <w:szCs w:val="32"/>
        </w:rPr>
        <w:t xml:space="preserve"> showing the </w:t>
      </w:r>
      <w:r w:rsidRPr="00435E0A">
        <w:rPr>
          <w:rStyle w:val="Strong"/>
          <w:rFonts w:eastAsiaTheme="majorEastAsia"/>
          <w:sz w:val="32"/>
          <w:szCs w:val="32"/>
        </w:rPr>
        <w:t>count of listings</w:t>
      </w:r>
      <w:r w:rsidRPr="00435E0A">
        <w:rPr>
          <w:sz w:val="32"/>
          <w:szCs w:val="32"/>
        </w:rPr>
        <w:t xml:space="preserve"> in each </w:t>
      </w:r>
      <w:r w:rsidRPr="00435E0A">
        <w:rPr>
          <w:rStyle w:val="Strong"/>
          <w:rFonts w:eastAsiaTheme="majorEastAsia"/>
          <w:sz w:val="32"/>
          <w:szCs w:val="32"/>
        </w:rPr>
        <w:t>neighbourhood group</w:t>
      </w:r>
      <w:r w:rsidRPr="00435E0A">
        <w:rPr>
          <w:sz w:val="32"/>
          <w:szCs w:val="32"/>
        </w:rPr>
        <w:t>.</w:t>
      </w:r>
    </w:p>
    <w:p w:rsidR="00435E0A" w:rsidRPr="00435E0A" w:rsidRDefault="00435E0A" w:rsidP="00435E0A">
      <w:pPr>
        <w:pStyle w:val="ListParagraph"/>
        <w:rPr>
          <w:sz w:val="32"/>
          <w:szCs w:val="32"/>
        </w:rPr>
      </w:pPr>
    </w:p>
    <w:p w:rsidR="00435E0A" w:rsidRDefault="00435E0A" w:rsidP="00435E0A">
      <w:pPr>
        <w:pStyle w:val="ListParagraph"/>
        <w:numPr>
          <w:ilvl w:val="0"/>
          <w:numId w:val="16"/>
        </w:numPr>
        <w:rPr>
          <w:sz w:val="32"/>
          <w:szCs w:val="32"/>
        </w:rPr>
      </w:pPr>
      <w:r w:rsidRPr="00435E0A">
        <w:rPr>
          <w:rStyle w:val="Strong"/>
          <w:rFonts w:eastAsiaTheme="majorEastAsia"/>
          <w:sz w:val="32"/>
          <w:szCs w:val="32"/>
        </w:rPr>
        <w:t>Manhattan</w:t>
      </w:r>
      <w:r w:rsidRPr="00435E0A">
        <w:rPr>
          <w:sz w:val="32"/>
          <w:szCs w:val="32"/>
        </w:rPr>
        <w:t xml:space="preserve"> has the </w:t>
      </w:r>
      <w:r w:rsidRPr="00435E0A">
        <w:rPr>
          <w:rStyle w:val="Strong"/>
          <w:rFonts w:eastAsiaTheme="majorEastAsia"/>
          <w:sz w:val="32"/>
          <w:szCs w:val="32"/>
        </w:rPr>
        <w:t>highest total number of listings</w:t>
      </w:r>
      <w:r w:rsidRPr="00435E0A">
        <w:rPr>
          <w:sz w:val="32"/>
          <w:szCs w:val="32"/>
        </w:rPr>
        <w:t xml:space="preserve"> (~21,000+), followed closely by </w:t>
      </w:r>
      <w:r w:rsidRPr="00435E0A">
        <w:rPr>
          <w:rStyle w:val="Strong"/>
          <w:rFonts w:eastAsiaTheme="majorEastAsia"/>
          <w:sz w:val="32"/>
          <w:szCs w:val="32"/>
        </w:rPr>
        <w:t>Brooklyn</w:t>
      </w:r>
      <w:r w:rsidRPr="00435E0A">
        <w:rPr>
          <w:sz w:val="32"/>
          <w:szCs w:val="32"/>
        </w:rPr>
        <w:t xml:space="preserve"> (~19,000+).</w:t>
      </w:r>
    </w:p>
    <w:p w:rsidR="00435E0A" w:rsidRPr="00435E0A" w:rsidRDefault="00435E0A" w:rsidP="00435E0A">
      <w:pPr>
        <w:pStyle w:val="ListParagraph"/>
        <w:rPr>
          <w:sz w:val="32"/>
          <w:szCs w:val="32"/>
        </w:rPr>
      </w:pPr>
    </w:p>
    <w:p w:rsidR="00435E0A" w:rsidRPr="00435E0A" w:rsidRDefault="00435E0A" w:rsidP="00435E0A">
      <w:pPr>
        <w:rPr>
          <w:sz w:val="32"/>
          <w:szCs w:val="32"/>
        </w:rPr>
      </w:pPr>
    </w:p>
    <w:p w:rsidR="00435E0A" w:rsidRDefault="00435E0A" w:rsidP="00435E0A">
      <w:pPr>
        <w:pStyle w:val="ListParagraph"/>
        <w:numPr>
          <w:ilvl w:val="0"/>
          <w:numId w:val="16"/>
        </w:numPr>
        <w:rPr>
          <w:sz w:val="32"/>
          <w:szCs w:val="32"/>
        </w:rPr>
      </w:pPr>
      <w:r w:rsidRPr="00435E0A">
        <w:rPr>
          <w:rStyle w:val="Strong"/>
          <w:rFonts w:eastAsiaTheme="majorEastAsia"/>
          <w:sz w:val="32"/>
          <w:szCs w:val="32"/>
        </w:rPr>
        <w:t>Queens</w:t>
      </w:r>
      <w:r w:rsidRPr="00435E0A">
        <w:rPr>
          <w:sz w:val="32"/>
          <w:szCs w:val="32"/>
        </w:rPr>
        <w:t xml:space="preserve">, </w:t>
      </w:r>
      <w:r w:rsidRPr="00435E0A">
        <w:rPr>
          <w:rStyle w:val="Strong"/>
          <w:rFonts w:eastAsiaTheme="majorEastAsia"/>
          <w:sz w:val="32"/>
          <w:szCs w:val="32"/>
        </w:rPr>
        <w:t>Bronx</w:t>
      </w:r>
      <w:r w:rsidRPr="00435E0A">
        <w:rPr>
          <w:sz w:val="32"/>
          <w:szCs w:val="32"/>
        </w:rPr>
        <w:t xml:space="preserve">, and </w:t>
      </w:r>
      <w:r w:rsidRPr="00435E0A">
        <w:rPr>
          <w:rStyle w:val="Strong"/>
          <w:rFonts w:eastAsiaTheme="majorEastAsia"/>
          <w:sz w:val="32"/>
          <w:szCs w:val="32"/>
        </w:rPr>
        <w:t>Staten Island</w:t>
      </w:r>
      <w:r w:rsidRPr="00435E0A">
        <w:rPr>
          <w:sz w:val="32"/>
          <w:szCs w:val="32"/>
        </w:rPr>
        <w:t xml:space="preserve"> have </w:t>
      </w:r>
      <w:r w:rsidRPr="00435E0A">
        <w:rPr>
          <w:rStyle w:val="Strong"/>
          <w:rFonts w:eastAsiaTheme="majorEastAsia"/>
          <w:sz w:val="32"/>
          <w:szCs w:val="32"/>
        </w:rPr>
        <w:t>fewer listings</w:t>
      </w:r>
      <w:r w:rsidRPr="00435E0A">
        <w:rPr>
          <w:sz w:val="32"/>
          <w:szCs w:val="32"/>
        </w:rPr>
        <w:t xml:space="preserve"> compared to Manhattan and Brooklyn, with Staten Island having the least.</w:t>
      </w:r>
    </w:p>
    <w:p w:rsidR="00435E0A" w:rsidRPr="00435E0A" w:rsidRDefault="00435E0A" w:rsidP="00435E0A">
      <w:pPr>
        <w:pStyle w:val="ListParagraph"/>
        <w:rPr>
          <w:sz w:val="32"/>
          <w:szCs w:val="32"/>
        </w:rPr>
      </w:pPr>
    </w:p>
    <w:p w:rsidR="00435E0A" w:rsidRPr="00435E0A" w:rsidRDefault="00435E0A" w:rsidP="00435E0A">
      <w:pPr>
        <w:pStyle w:val="ListParagraph"/>
        <w:numPr>
          <w:ilvl w:val="0"/>
          <w:numId w:val="16"/>
        </w:numPr>
        <w:rPr>
          <w:sz w:val="32"/>
          <w:szCs w:val="32"/>
        </w:rPr>
      </w:pPr>
      <w:r w:rsidRPr="00435E0A">
        <w:rPr>
          <w:sz w:val="32"/>
          <w:szCs w:val="32"/>
        </w:rPr>
        <w:t xml:space="preserve">Each bar is </w:t>
      </w:r>
      <w:r w:rsidRPr="00435E0A">
        <w:rPr>
          <w:rStyle w:val="Strong"/>
          <w:rFonts w:eastAsiaTheme="majorEastAsia"/>
          <w:sz w:val="32"/>
          <w:szCs w:val="32"/>
        </w:rPr>
        <w:t>divided into segments</w:t>
      </w:r>
      <w:r w:rsidRPr="00435E0A">
        <w:rPr>
          <w:sz w:val="32"/>
          <w:szCs w:val="32"/>
        </w:rPr>
        <w:t xml:space="preserve"> — these probably represent different </w:t>
      </w:r>
      <w:r w:rsidRPr="00435E0A">
        <w:rPr>
          <w:rStyle w:val="Strong"/>
          <w:rFonts w:eastAsiaTheme="majorEastAsia"/>
          <w:sz w:val="32"/>
          <w:szCs w:val="32"/>
        </w:rPr>
        <w:t>room types</w:t>
      </w:r>
      <w:r w:rsidRPr="00435E0A">
        <w:rPr>
          <w:sz w:val="32"/>
          <w:szCs w:val="32"/>
        </w:rPr>
        <w:t xml:space="preserve"> (like Entire home/apt, Private room, etc.), though it's not directly labeled.</w:t>
      </w:r>
    </w:p>
    <w:p w:rsidR="00A6050F" w:rsidRPr="00435E0A" w:rsidRDefault="00A6050F" w:rsidP="00435E0A">
      <w:pPr>
        <w:ind w:left="2856"/>
        <w:rPr>
          <w:sz w:val="32"/>
          <w:szCs w:val="32"/>
        </w:rPr>
      </w:pPr>
      <w:r w:rsidRPr="00435E0A">
        <w:rPr>
          <w:sz w:val="32"/>
          <w:szCs w:val="32"/>
        </w:rPr>
        <w:br w:type="page"/>
      </w:r>
    </w:p>
    <w:p w:rsidR="00695068" w:rsidRDefault="00695068" w:rsidP="00695068">
      <w:pPr>
        <w:pStyle w:val="Heading1"/>
      </w:pPr>
      <w:r>
        <w:lastRenderedPageBreak/>
        <w:t>SHEET 6:</w:t>
      </w:r>
    </w:p>
    <w:p w:rsidR="00695068" w:rsidRDefault="00695068" w:rsidP="00695068">
      <w:pPr>
        <w:pStyle w:val="Heading1"/>
      </w:pPr>
      <w:r>
        <w:rPr>
          <w:noProof/>
        </w:rPr>
        <w:drawing>
          <wp:inline distT="0" distB="0" distL="0" distR="0">
            <wp:extent cx="5931942" cy="3237875"/>
            <wp:effectExtent l="19050" t="0" r="0" b="0"/>
            <wp:docPr id="5" name="Picture 4" descr="Screenshot 2025-04-27 14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7 145517.png"/>
                    <pic:cNvPicPr/>
                  </pic:nvPicPr>
                  <pic:blipFill>
                    <a:blip r:embed="rId14"/>
                    <a:stretch>
                      <a:fillRect/>
                    </a:stretch>
                  </pic:blipFill>
                  <pic:spPr>
                    <a:xfrm>
                      <a:off x="0" y="0"/>
                      <a:ext cx="5921833" cy="3232357"/>
                    </a:xfrm>
                    <a:prstGeom prst="rect">
                      <a:avLst/>
                    </a:prstGeom>
                  </pic:spPr>
                </pic:pic>
              </a:graphicData>
            </a:graphic>
          </wp:inline>
        </w:drawing>
      </w:r>
    </w:p>
    <w:p w:rsidR="00695068" w:rsidRDefault="00695068" w:rsidP="00695068">
      <w:pPr>
        <w:pStyle w:val="Heading1"/>
      </w:pPr>
    </w:p>
    <w:p w:rsidR="00695068" w:rsidRDefault="00695068" w:rsidP="00695068">
      <w:pPr>
        <w:pStyle w:val="Heading1"/>
      </w:pPr>
      <w:r>
        <w:t>EXPLANATION:</w:t>
      </w:r>
    </w:p>
    <w:p w:rsidR="00695068" w:rsidRDefault="00695068" w:rsidP="00695068"/>
    <w:p w:rsidR="00695068" w:rsidRDefault="00695068" w:rsidP="00695068">
      <w:pPr>
        <w:pStyle w:val="ListParagraph"/>
        <w:widowControl/>
        <w:numPr>
          <w:ilvl w:val="0"/>
          <w:numId w:val="18"/>
        </w:numPr>
        <w:autoSpaceDE/>
        <w:autoSpaceDN/>
        <w:spacing w:before="100" w:beforeAutospacing="1" w:after="100" w:afterAutospacing="1"/>
        <w:rPr>
          <w:sz w:val="32"/>
          <w:szCs w:val="32"/>
        </w:rPr>
      </w:pPr>
      <w:r w:rsidRPr="00695068">
        <w:rPr>
          <w:sz w:val="32"/>
          <w:szCs w:val="32"/>
        </w:rPr>
        <w:t xml:space="preserve">This is a </w:t>
      </w:r>
      <w:r w:rsidRPr="00695068">
        <w:rPr>
          <w:b/>
          <w:bCs/>
          <w:sz w:val="32"/>
          <w:szCs w:val="32"/>
        </w:rPr>
        <w:t>vertical bar chart</w:t>
      </w:r>
      <w:r w:rsidRPr="00695068">
        <w:rPr>
          <w:sz w:val="32"/>
          <w:szCs w:val="32"/>
        </w:rPr>
        <w:t xml:space="preserve"> showing the </w:t>
      </w:r>
      <w:r w:rsidRPr="00695068">
        <w:rPr>
          <w:b/>
          <w:bCs/>
          <w:sz w:val="32"/>
          <w:szCs w:val="32"/>
        </w:rPr>
        <w:t>total number of reviews</w:t>
      </w:r>
      <w:r w:rsidRPr="00695068">
        <w:rPr>
          <w:sz w:val="32"/>
          <w:szCs w:val="32"/>
        </w:rPr>
        <w:t xml:space="preserve"> by </w:t>
      </w:r>
      <w:r w:rsidRPr="00695068">
        <w:rPr>
          <w:b/>
          <w:bCs/>
          <w:sz w:val="32"/>
          <w:szCs w:val="32"/>
        </w:rPr>
        <w:t>year</w:t>
      </w:r>
      <w:r w:rsidRPr="00695068">
        <w:rPr>
          <w:sz w:val="32"/>
          <w:szCs w:val="32"/>
        </w:rPr>
        <w:t>.</w:t>
      </w:r>
    </w:p>
    <w:p w:rsidR="00695068" w:rsidRPr="00695068" w:rsidRDefault="00695068" w:rsidP="00695068">
      <w:pPr>
        <w:pStyle w:val="ListParagraph"/>
        <w:widowControl/>
        <w:autoSpaceDE/>
        <w:autoSpaceDN/>
        <w:spacing w:before="100" w:beforeAutospacing="1" w:after="100" w:afterAutospacing="1"/>
        <w:rPr>
          <w:sz w:val="32"/>
          <w:szCs w:val="32"/>
        </w:rPr>
      </w:pPr>
    </w:p>
    <w:p w:rsidR="00695068" w:rsidRDefault="00695068" w:rsidP="00695068">
      <w:pPr>
        <w:pStyle w:val="ListParagraph"/>
        <w:widowControl/>
        <w:numPr>
          <w:ilvl w:val="0"/>
          <w:numId w:val="18"/>
        </w:numPr>
        <w:autoSpaceDE/>
        <w:autoSpaceDN/>
        <w:spacing w:before="100" w:beforeAutospacing="1" w:after="100" w:afterAutospacing="1"/>
        <w:rPr>
          <w:sz w:val="32"/>
          <w:szCs w:val="32"/>
        </w:rPr>
      </w:pPr>
      <w:r w:rsidRPr="00695068">
        <w:rPr>
          <w:sz w:val="32"/>
          <w:szCs w:val="32"/>
        </w:rPr>
        <w:t xml:space="preserve">There was </w:t>
      </w:r>
      <w:r w:rsidRPr="00695068">
        <w:rPr>
          <w:b/>
          <w:bCs/>
          <w:sz w:val="32"/>
          <w:szCs w:val="32"/>
        </w:rPr>
        <w:t>very little review activity</w:t>
      </w:r>
      <w:r w:rsidRPr="00695068">
        <w:rPr>
          <w:sz w:val="32"/>
          <w:szCs w:val="32"/>
        </w:rPr>
        <w:t xml:space="preserve"> from </w:t>
      </w:r>
      <w:r w:rsidRPr="00695068">
        <w:rPr>
          <w:b/>
          <w:bCs/>
          <w:sz w:val="32"/>
          <w:szCs w:val="32"/>
        </w:rPr>
        <w:t>2011 to 2017</w:t>
      </w:r>
      <w:r w:rsidRPr="00695068">
        <w:rPr>
          <w:sz w:val="32"/>
          <w:szCs w:val="32"/>
        </w:rPr>
        <w:t>, w</w:t>
      </w:r>
      <w:r>
        <w:rPr>
          <w:sz w:val="32"/>
          <w:szCs w:val="32"/>
        </w:rPr>
        <w:t>ith numbers growing very slowly.</w:t>
      </w:r>
    </w:p>
    <w:p w:rsidR="00695068" w:rsidRPr="00695068" w:rsidRDefault="00695068" w:rsidP="00695068">
      <w:pPr>
        <w:pStyle w:val="ListParagraph"/>
        <w:rPr>
          <w:sz w:val="32"/>
          <w:szCs w:val="32"/>
        </w:rPr>
      </w:pPr>
    </w:p>
    <w:p w:rsidR="00695068" w:rsidRPr="00695068" w:rsidRDefault="00695068" w:rsidP="00695068">
      <w:pPr>
        <w:pStyle w:val="ListParagraph"/>
        <w:widowControl/>
        <w:autoSpaceDE/>
        <w:autoSpaceDN/>
        <w:spacing w:before="100" w:beforeAutospacing="1" w:after="100" w:afterAutospacing="1"/>
        <w:rPr>
          <w:sz w:val="32"/>
          <w:szCs w:val="32"/>
        </w:rPr>
      </w:pPr>
    </w:p>
    <w:p w:rsidR="00695068" w:rsidRDefault="00695068" w:rsidP="00695068">
      <w:pPr>
        <w:pStyle w:val="ListParagraph"/>
        <w:widowControl/>
        <w:numPr>
          <w:ilvl w:val="0"/>
          <w:numId w:val="18"/>
        </w:numPr>
        <w:autoSpaceDE/>
        <w:autoSpaceDN/>
        <w:spacing w:before="100" w:beforeAutospacing="1" w:after="100" w:afterAutospacing="1"/>
        <w:rPr>
          <w:sz w:val="32"/>
          <w:szCs w:val="32"/>
        </w:rPr>
      </w:pPr>
      <w:r w:rsidRPr="00695068">
        <w:rPr>
          <w:b/>
          <w:bCs/>
          <w:sz w:val="32"/>
          <w:szCs w:val="32"/>
        </w:rPr>
        <w:t>2018</w:t>
      </w:r>
      <w:r w:rsidRPr="00695068">
        <w:rPr>
          <w:sz w:val="32"/>
          <w:szCs w:val="32"/>
        </w:rPr>
        <w:t xml:space="preserve"> shows a </w:t>
      </w:r>
      <w:r w:rsidRPr="00695068">
        <w:rPr>
          <w:b/>
          <w:bCs/>
          <w:sz w:val="32"/>
          <w:szCs w:val="32"/>
        </w:rPr>
        <w:t>sharp increase</w:t>
      </w:r>
      <w:r w:rsidRPr="00695068">
        <w:rPr>
          <w:sz w:val="32"/>
          <w:szCs w:val="32"/>
        </w:rPr>
        <w:t xml:space="preserve"> in reviews compared to previous years.</w:t>
      </w:r>
    </w:p>
    <w:p w:rsidR="00695068" w:rsidRPr="00695068" w:rsidRDefault="00695068" w:rsidP="00695068">
      <w:pPr>
        <w:pStyle w:val="ListParagraph"/>
        <w:widowControl/>
        <w:autoSpaceDE/>
        <w:autoSpaceDN/>
        <w:spacing w:before="100" w:beforeAutospacing="1" w:after="100" w:afterAutospacing="1"/>
        <w:rPr>
          <w:sz w:val="32"/>
          <w:szCs w:val="32"/>
        </w:rPr>
      </w:pPr>
    </w:p>
    <w:p w:rsidR="00695068" w:rsidRDefault="00695068" w:rsidP="00695068">
      <w:pPr>
        <w:pStyle w:val="ListParagraph"/>
        <w:widowControl/>
        <w:numPr>
          <w:ilvl w:val="0"/>
          <w:numId w:val="18"/>
        </w:numPr>
        <w:autoSpaceDE/>
        <w:autoSpaceDN/>
        <w:spacing w:before="100" w:beforeAutospacing="1" w:after="100" w:afterAutospacing="1"/>
        <w:rPr>
          <w:sz w:val="32"/>
          <w:szCs w:val="32"/>
        </w:rPr>
      </w:pPr>
      <w:r w:rsidRPr="00695068">
        <w:rPr>
          <w:b/>
          <w:bCs/>
          <w:sz w:val="32"/>
          <w:szCs w:val="32"/>
        </w:rPr>
        <w:t>2019</w:t>
      </w:r>
      <w:r w:rsidRPr="00695068">
        <w:rPr>
          <w:sz w:val="32"/>
          <w:szCs w:val="32"/>
        </w:rPr>
        <w:t xml:space="preserve"> saw an </w:t>
      </w:r>
      <w:r w:rsidRPr="00695068">
        <w:rPr>
          <w:b/>
          <w:bCs/>
          <w:sz w:val="32"/>
          <w:szCs w:val="32"/>
        </w:rPr>
        <w:t>explosive growth</w:t>
      </w:r>
      <w:r w:rsidRPr="00695068">
        <w:rPr>
          <w:sz w:val="32"/>
          <w:szCs w:val="32"/>
        </w:rPr>
        <w:t xml:space="preserve">, reaching </w:t>
      </w:r>
      <w:r w:rsidRPr="00695068">
        <w:rPr>
          <w:b/>
          <w:bCs/>
          <w:sz w:val="32"/>
          <w:szCs w:val="32"/>
        </w:rPr>
        <w:t>over 1 million reviews</w:t>
      </w:r>
      <w:r w:rsidRPr="00695068">
        <w:rPr>
          <w:sz w:val="32"/>
          <w:szCs w:val="32"/>
        </w:rPr>
        <w:t>, making it the most active year by far.</w:t>
      </w:r>
    </w:p>
    <w:p w:rsidR="00695068" w:rsidRPr="00695068" w:rsidRDefault="00695068" w:rsidP="00695068">
      <w:pPr>
        <w:pStyle w:val="ListParagraph"/>
        <w:rPr>
          <w:sz w:val="32"/>
          <w:szCs w:val="32"/>
        </w:rPr>
      </w:pPr>
    </w:p>
    <w:p w:rsidR="00695068" w:rsidRPr="00695068" w:rsidRDefault="00695068" w:rsidP="00695068">
      <w:pPr>
        <w:pStyle w:val="ListParagraph"/>
        <w:widowControl/>
        <w:autoSpaceDE/>
        <w:autoSpaceDN/>
        <w:spacing w:before="100" w:beforeAutospacing="1" w:after="100" w:afterAutospacing="1"/>
        <w:rPr>
          <w:sz w:val="32"/>
          <w:szCs w:val="32"/>
        </w:rPr>
      </w:pPr>
    </w:p>
    <w:p w:rsidR="00A6050F" w:rsidRPr="00695068" w:rsidRDefault="00695068" w:rsidP="00695068">
      <w:pPr>
        <w:pStyle w:val="ListParagraph"/>
        <w:numPr>
          <w:ilvl w:val="0"/>
          <w:numId w:val="18"/>
        </w:numPr>
        <w:rPr>
          <w:sz w:val="32"/>
          <w:szCs w:val="32"/>
        </w:rPr>
      </w:pPr>
      <w:r w:rsidRPr="00695068">
        <w:rPr>
          <w:sz w:val="32"/>
          <w:szCs w:val="32"/>
        </w:rPr>
        <w:t xml:space="preserve">The trend suggests </w:t>
      </w:r>
      <w:r w:rsidRPr="00695068">
        <w:rPr>
          <w:rStyle w:val="Strong"/>
          <w:rFonts w:eastAsiaTheme="majorEastAsia"/>
          <w:sz w:val="32"/>
          <w:szCs w:val="32"/>
        </w:rPr>
        <w:t>Airbnb's popularity</w:t>
      </w:r>
      <w:r w:rsidRPr="00695068">
        <w:rPr>
          <w:sz w:val="32"/>
          <w:szCs w:val="32"/>
        </w:rPr>
        <w:t xml:space="preserve"> in the city </w:t>
      </w:r>
      <w:r w:rsidRPr="00695068">
        <w:rPr>
          <w:rStyle w:val="Strong"/>
          <w:rFonts w:eastAsiaTheme="majorEastAsia"/>
          <w:sz w:val="32"/>
          <w:szCs w:val="32"/>
        </w:rPr>
        <w:t>skyrocketed</w:t>
      </w:r>
      <w:r w:rsidR="00A6050F" w:rsidRPr="00695068">
        <w:rPr>
          <w:sz w:val="32"/>
          <w:szCs w:val="32"/>
        </w:rPr>
        <w:br w:type="page"/>
      </w:r>
    </w:p>
    <w:p w:rsidR="00A6050F" w:rsidRDefault="00695068" w:rsidP="00695068">
      <w:pPr>
        <w:pStyle w:val="Heading1"/>
      </w:pPr>
      <w:r>
        <w:lastRenderedPageBreak/>
        <w:t>SHEET 7:</w:t>
      </w:r>
    </w:p>
    <w:p w:rsidR="00A6050F" w:rsidRDefault="009E4085" w:rsidP="00695068">
      <w:pPr>
        <w:pStyle w:val="Heading1"/>
      </w:pPr>
      <w:r>
        <w:rPr>
          <w:noProof/>
        </w:rPr>
        <w:drawing>
          <wp:inline distT="0" distB="0" distL="0" distR="0">
            <wp:extent cx="6066957" cy="3162924"/>
            <wp:effectExtent l="19050" t="0" r="0" b="0"/>
            <wp:docPr id="6" name="Picture 5" descr="Screenshot 2025-04-27 15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7 150419.png"/>
                    <pic:cNvPicPr/>
                  </pic:nvPicPr>
                  <pic:blipFill>
                    <a:blip r:embed="rId15"/>
                    <a:stretch>
                      <a:fillRect/>
                    </a:stretch>
                  </pic:blipFill>
                  <pic:spPr>
                    <a:xfrm>
                      <a:off x="0" y="0"/>
                      <a:ext cx="6068196" cy="3163570"/>
                    </a:xfrm>
                    <a:prstGeom prst="rect">
                      <a:avLst/>
                    </a:prstGeom>
                  </pic:spPr>
                </pic:pic>
              </a:graphicData>
            </a:graphic>
          </wp:inline>
        </w:drawing>
      </w:r>
    </w:p>
    <w:p w:rsidR="00A6050F" w:rsidRDefault="00A6050F" w:rsidP="00A6050F"/>
    <w:p w:rsidR="00A6050F" w:rsidRPr="00676E41" w:rsidRDefault="00A6050F" w:rsidP="00A6050F"/>
    <w:p w:rsidR="00CA653D" w:rsidRDefault="00CA653D" w:rsidP="00676E41"/>
    <w:p w:rsidR="009E4085" w:rsidRDefault="009E4085" w:rsidP="009E4085">
      <w:pPr>
        <w:pStyle w:val="Heading1"/>
      </w:pPr>
      <w:r>
        <w:t>EXPLANATION:</w:t>
      </w:r>
    </w:p>
    <w:p w:rsidR="009E4085" w:rsidRPr="009E4085" w:rsidRDefault="009E4085" w:rsidP="009E4085">
      <w:pPr>
        <w:pStyle w:val="ListParagraph"/>
        <w:widowControl/>
        <w:numPr>
          <w:ilvl w:val="0"/>
          <w:numId w:val="26"/>
        </w:numPr>
        <w:autoSpaceDE/>
        <w:autoSpaceDN/>
        <w:spacing w:before="100" w:beforeAutospacing="1" w:after="100" w:afterAutospacing="1"/>
        <w:rPr>
          <w:sz w:val="32"/>
          <w:szCs w:val="32"/>
        </w:rPr>
      </w:pPr>
      <w:r w:rsidRPr="009E4085">
        <w:rPr>
          <w:sz w:val="32"/>
          <w:szCs w:val="32"/>
        </w:rPr>
        <w:t xml:space="preserve">This chart lists </w:t>
      </w:r>
      <w:r w:rsidRPr="009E4085">
        <w:rPr>
          <w:b/>
          <w:bCs/>
          <w:sz w:val="32"/>
          <w:szCs w:val="32"/>
        </w:rPr>
        <w:t>hosts</w:t>
      </w:r>
      <w:r w:rsidRPr="009E4085">
        <w:rPr>
          <w:sz w:val="32"/>
          <w:szCs w:val="32"/>
        </w:rPr>
        <w:t xml:space="preserve">, their </w:t>
      </w:r>
      <w:r w:rsidRPr="009E4085">
        <w:rPr>
          <w:b/>
          <w:bCs/>
          <w:sz w:val="32"/>
          <w:szCs w:val="32"/>
        </w:rPr>
        <w:t>neighbourhoods</w:t>
      </w:r>
      <w:r w:rsidRPr="009E4085">
        <w:rPr>
          <w:sz w:val="32"/>
          <w:szCs w:val="32"/>
        </w:rPr>
        <w:t xml:space="preserve">, their </w:t>
      </w:r>
      <w:r w:rsidRPr="009E4085">
        <w:rPr>
          <w:b/>
          <w:bCs/>
          <w:sz w:val="32"/>
          <w:szCs w:val="32"/>
        </w:rPr>
        <w:t>average price</w:t>
      </w:r>
      <w:r w:rsidRPr="009E4085">
        <w:rPr>
          <w:sz w:val="32"/>
          <w:szCs w:val="32"/>
        </w:rPr>
        <w:t xml:space="preserve">, and their </w:t>
      </w:r>
      <w:r w:rsidRPr="009E4085">
        <w:rPr>
          <w:b/>
          <w:bCs/>
          <w:sz w:val="32"/>
          <w:szCs w:val="32"/>
        </w:rPr>
        <w:t>average number of reviews</w:t>
      </w:r>
      <w:r w:rsidRPr="009E4085">
        <w:rPr>
          <w:sz w:val="32"/>
          <w:szCs w:val="32"/>
        </w:rPr>
        <w:t>.</w:t>
      </w:r>
    </w:p>
    <w:p w:rsidR="009E4085" w:rsidRPr="009E4085" w:rsidRDefault="009E4085" w:rsidP="009E4085">
      <w:pPr>
        <w:pStyle w:val="ListParagraph"/>
        <w:widowControl/>
        <w:autoSpaceDE/>
        <w:autoSpaceDN/>
        <w:spacing w:before="100" w:beforeAutospacing="1" w:after="100" w:afterAutospacing="1"/>
        <w:rPr>
          <w:sz w:val="32"/>
          <w:szCs w:val="32"/>
        </w:rPr>
      </w:pPr>
    </w:p>
    <w:p w:rsidR="009E4085" w:rsidRPr="009E4085" w:rsidRDefault="009E4085" w:rsidP="009E4085">
      <w:pPr>
        <w:pStyle w:val="ListParagraph"/>
        <w:widowControl/>
        <w:numPr>
          <w:ilvl w:val="0"/>
          <w:numId w:val="26"/>
        </w:numPr>
        <w:autoSpaceDE/>
        <w:autoSpaceDN/>
        <w:spacing w:before="100" w:beforeAutospacing="1" w:after="100" w:afterAutospacing="1"/>
        <w:rPr>
          <w:sz w:val="32"/>
          <w:szCs w:val="32"/>
        </w:rPr>
      </w:pPr>
      <w:r w:rsidRPr="009E4085">
        <w:rPr>
          <w:b/>
          <w:bCs/>
          <w:sz w:val="32"/>
          <w:szCs w:val="32"/>
        </w:rPr>
        <w:t>Jj</w:t>
      </w:r>
      <w:r w:rsidRPr="009E4085">
        <w:rPr>
          <w:sz w:val="32"/>
          <w:szCs w:val="32"/>
        </w:rPr>
        <w:t xml:space="preserve"> (Harlem, Manhattan) has the </w:t>
      </w:r>
      <w:r w:rsidRPr="009E4085">
        <w:rPr>
          <w:b/>
          <w:bCs/>
          <w:sz w:val="32"/>
          <w:szCs w:val="32"/>
        </w:rPr>
        <w:t>highest average number of reviews</w:t>
      </w:r>
      <w:r w:rsidRPr="009E4085">
        <w:rPr>
          <w:sz w:val="32"/>
          <w:szCs w:val="32"/>
        </w:rPr>
        <w:t xml:space="preserve"> at around </w:t>
      </w:r>
      <w:r w:rsidRPr="009E4085">
        <w:rPr>
          <w:b/>
          <w:bCs/>
          <w:sz w:val="32"/>
          <w:szCs w:val="32"/>
        </w:rPr>
        <w:t>599.3 reviews</w:t>
      </w:r>
      <w:r w:rsidRPr="009E4085">
        <w:rPr>
          <w:sz w:val="32"/>
          <w:szCs w:val="32"/>
        </w:rPr>
        <w:t>, showing high customer interaction or popularity.</w:t>
      </w:r>
    </w:p>
    <w:p w:rsidR="009E4085" w:rsidRPr="009E4085" w:rsidRDefault="009E4085" w:rsidP="009E4085">
      <w:pPr>
        <w:pStyle w:val="ListParagraph"/>
        <w:widowControl/>
        <w:autoSpaceDE/>
        <w:autoSpaceDN/>
        <w:spacing w:before="100" w:beforeAutospacing="1" w:after="100" w:afterAutospacing="1"/>
        <w:rPr>
          <w:sz w:val="32"/>
          <w:szCs w:val="32"/>
        </w:rPr>
      </w:pPr>
    </w:p>
    <w:p w:rsidR="009E4085" w:rsidRPr="009E4085" w:rsidRDefault="009E4085" w:rsidP="009E4085">
      <w:pPr>
        <w:pStyle w:val="ListParagraph"/>
        <w:widowControl/>
        <w:numPr>
          <w:ilvl w:val="0"/>
          <w:numId w:val="26"/>
        </w:numPr>
        <w:autoSpaceDE/>
        <w:autoSpaceDN/>
        <w:spacing w:before="100" w:beforeAutospacing="1" w:after="100" w:afterAutospacing="1"/>
        <w:rPr>
          <w:sz w:val="32"/>
          <w:szCs w:val="32"/>
        </w:rPr>
      </w:pPr>
      <w:r w:rsidRPr="009E4085">
        <w:rPr>
          <w:b/>
          <w:bCs/>
          <w:sz w:val="32"/>
          <w:szCs w:val="32"/>
        </w:rPr>
        <w:t>Sonder (NYC)</w:t>
      </w:r>
      <w:r w:rsidRPr="009E4085">
        <w:rPr>
          <w:sz w:val="32"/>
          <w:szCs w:val="32"/>
        </w:rPr>
        <w:t xml:space="preserve">, despite having </w:t>
      </w:r>
      <w:r w:rsidRPr="009E4085">
        <w:rPr>
          <w:b/>
          <w:bCs/>
          <w:sz w:val="32"/>
          <w:szCs w:val="32"/>
        </w:rPr>
        <w:t>very high prices</w:t>
      </w:r>
      <w:r w:rsidRPr="009E4085">
        <w:rPr>
          <w:sz w:val="32"/>
          <w:szCs w:val="32"/>
        </w:rPr>
        <w:t xml:space="preserve"> (around $200–$286), has </w:t>
      </w:r>
      <w:r w:rsidRPr="009E4085">
        <w:rPr>
          <w:b/>
          <w:bCs/>
          <w:sz w:val="32"/>
          <w:szCs w:val="32"/>
        </w:rPr>
        <w:t>extremely low review numbers</w:t>
      </w:r>
      <w:r w:rsidRPr="009E4085">
        <w:rPr>
          <w:sz w:val="32"/>
          <w:szCs w:val="32"/>
        </w:rPr>
        <w:t xml:space="preserve"> — suggesting either newer listings or low engagement.</w:t>
      </w:r>
    </w:p>
    <w:p w:rsidR="009E4085" w:rsidRPr="009E4085" w:rsidRDefault="009E4085" w:rsidP="009E4085">
      <w:pPr>
        <w:pStyle w:val="ListParagraph"/>
        <w:widowControl/>
        <w:autoSpaceDE/>
        <w:autoSpaceDN/>
        <w:spacing w:before="100" w:beforeAutospacing="1" w:after="100" w:afterAutospacing="1"/>
        <w:rPr>
          <w:sz w:val="32"/>
          <w:szCs w:val="32"/>
        </w:rPr>
      </w:pPr>
    </w:p>
    <w:p w:rsidR="009E4085" w:rsidRPr="009E4085" w:rsidRDefault="009E4085" w:rsidP="009E4085">
      <w:pPr>
        <w:pStyle w:val="ListParagraph"/>
        <w:widowControl/>
        <w:numPr>
          <w:ilvl w:val="0"/>
          <w:numId w:val="26"/>
        </w:numPr>
        <w:autoSpaceDE/>
        <w:autoSpaceDN/>
        <w:spacing w:before="100" w:beforeAutospacing="1" w:after="100" w:afterAutospacing="1"/>
        <w:rPr>
          <w:sz w:val="32"/>
          <w:szCs w:val="32"/>
        </w:rPr>
      </w:pPr>
      <w:r w:rsidRPr="009E4085">
        <w:rPr>
          <w:sz w:val="32"/>
          <w:szCs w:val="32"/>
        </w:rPr>
        <w:t xml:space="preserve">Hosts in </w:t>
      </w:r>
      <w:r w:rsidRPr="009E4085">
        <w:rPr>
          <w:b/>
          <w:bCs/>
          <w:sz w:val="32"/>
          <w:szCs w:val="32"/>
        </w:rPr>
        <w:t>Queens</w:t>
      </w:r>
      <w:r w:rsidRPr="009E4085">
        <w:rPr>
          <w:sz w:val="32"/>
          <w:szCs w:val="32"/>
        </w:rPr>
        <w:t xml:space="preserve"> (like Angela and Maya) have </w:t>
      </w:r>
      <w:r w:rsidRPr="009E4085">
        <w:rPr>
          <w:b/>
          <w:bCs/>
          <w:sz w:val="32"/>
          <w:szCs w:val="32"/>
        </w:rPr>
        <w:t>lower prices</w:t>
      </w:r>
      <w:r w:rsidRPr="009E4085">
        <w:rPr>
          <w:sz w:val="32"/>
          <w:szCs w:val="32"/>
        </w:rPr>
        <w:t xml:space="preserve"> but still attract </w:t>
      </w:r>
      <w:r w:rsidRPr="009E4085">
        <w:rPr>
          <w:b/>
          <w:bCs/>
          <w:sz w:val="32"/>
          <w:szCs w:val="32"/>
        </w:rPr>
        <w:t>good review counts</w:t>
      </w:r>
      <w:r w:rsidRPr="009E4085">
        <w:rPr>
          <w:sz w:val="32"/>
          <w:szCs w:val="32"/>
        </w:rPr>
        <w:t>, proving affordability drives bookings.</w:t>
      </w:r>
    </w:p>
    <w:p w:rsidR="00676E41" w:rsidRDefault="00676E41" w:rsidP="009E4085">
      <w:pPr>
        <w:pStyle w:val="ListParagraph"/>
      </w:pPr>
    </w:p>
    <w:p w:rsidR="00676E41" w:rsidRPr="00676E41" w:rsidRDefault="00676E41" w:rsidP="00676E41"/>
    <w:p w:rsidR="00676E41" w:rsidRPr="00676E41" w:rsidRDefault="00676E41" w:rsidP="00676E41"/>
    <w:p w:rsidR="00676E41" w:rsidRDefault="009E4085" w:rsidP="009E4085">
      <w:pPr>
        <w:pStyle w:val="Heading1"/>
      </w:pPr>
      <w:r>
        <w:lastRenderedPageBreak/>
        <w:t>DASHBOARD:</w:t>
      </w:r>
    </w:p>
    <w:p w:rsidR="009E4085" w:rsidRDefault="009E4085" w:rsidP="009E4085">
      <w:r>
        <w:rPr>
          <w:noProof/>
        </w:rPr>
        <w:drawing>
          <wp:inline distT="0" distB="0" distL="0" distR="0">
            <wp:extent cx="6066957" cy="2998033"/>
            <wp:effectExtent l="19050" t="0" r="0" b="0"/>
            <wp:docPr id="7" name="Picture 6" descr="Screenshot 2025-04-27 151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7 151346.png"/>
                    <pic:cNvPicPr/>
                  </pic:nvPicPr>
                  <pic:blipFill>
                    <a:blip r:embed="rId16"/>
                    <a:stretch>
                      <a:fillRect/>
                    </a:stretch>
                  </pic:blipFill>
                  <pic:spPr>
                    <a:xfrm>
                      <a:off x="0" y="0"/>
                      <a:ext cx="6066556" cy="2997835"/>
                    </a:xfrm>
                    <a:prstGeom prst="rect">
                      <a:avLst/>
                    </a:prstGeom>
                  </pic:spPr>
                </pic:pic>
              </a:graphicData>
            </a:graphic>
          </wp:inline>
        </w:drawing>
      </w:r>
    </w:p>
    <w:p w:rsidR="009E4085" w:rsidRDefault="009E4085" w:rsidP="009E4085"/>
    <w:p w:rsidR="009E4085" w:rsidRDefault="009E4085" w:rsidP="009E4085">
      <w:pPr>
        <w:pStyle w:val="Heading1"/>
      </w:pPr>
      <w:r>
        <w:t>EXPLANATION:</w:t>
      </w:r>
    </w:p>
    <w:p w:rsidR="00505AD3" w:rsidRDefault="00505AD3" w:rsidP="00505AD3">
      <w:pPr>
        <w:pStyle w:val="ListParagraph"/>
        <w:widowControl/>
        <w:autoSpaceDE/>
        <w:autoSpaceDN/>
        <w:spacing w:before="100" w:beforeAutospacing="1" w:after="100" w:afterAutospacing="1"/>
        <w:rPr>
          <w:sz w:val="32"/>
          <w:szCs w:val="32"/>
        </w:rPr>
      </w:pPr>
    </w:p>
    <w:p w:rsidR="009E4085" w:rsidRDefault="009E4085" w:rsidP="009E4085">
      <w:pPr>
        <w:pStyle w:val="ListParagraph"/>
        <w:widowControl/>
        <w:numPr>
          <w:ilvl w:val="0"/>
          <w:numId w:val="27"/>
        </w:numPr>
        <w:autoSpaceDE/>
        <w:autoSpaceDN/>
        <w:spacing w:before="100" w:beforeAutospacing="1" w:after="100" w:afterAutospacing="1"/>
        <w:rPr>
          <w:sz w:val="32"/>
          <w:szCs w:val="32"/>
        </w:rPr>
      </w:pPr>
      <w:r w:rsidRPr="009E4085">
        <w:rPr>
          <w:b/>
          <w:bCs/>
          <w:sz w:val="32"/>
          <w:szCs w:val="32"/>
        </w:rPr>
        <w:t>Brooklyn</w:t>
      </w:r>
      <w:r w:rsidRPr="009E4085">
        <w:rPr>
          <w:sz w:val="32"/>
          <w:szCs w:val="32"/>
        </w:rPr>
        <w:t xml:space="preserve"> leads in </w:t>
      </w:r>
      <w:r w:rsidRPr="009E4085">
        <w:rPr>
          <w:b/>
          <w:bCs/>
          <w:sz w:val="32"/>
          <w:szCs w:val="32"/>
        </w:rPr>
        <w:t>total bookings</w:t>
      </w:r>
      <w:r w:rsidRPr="009E4085">
        <w:rPr>
          <w:sz w:val="32"/>
          <w:szCs w:val="32"/>
        </w:rPr>
        <w:t xml:space="preserve">, closely followed by </w:t>
      </w:r>
      <w:r w:rsidRPr="009E4085">
        <w:rPr>
          <w:b/>
          <w:bCs/>
          <w:sz w:val="32"/>
          <w:szCs w:val="32"/>
        </w:rPr>
        <w:t>Manhattan</w:t>
      </w:r>
      <w:r w:rsidRPr="009E4085">
        <w:rPr>
          <w:sz w:val="32"/>
          <w:szCs w:val="32"/>
        </w:rPr>
        <w:t xml:space="preserve">, while </w:t>
      </w:r>
      <w:r w:rsidRPr="009E4085">
        <w:rPr>
          <w:b/>
          <w:bCs/>
          <w:sz w:val="32"/>
          <w:szCs w:val="32"/>
        </w:rPr>
        <w:t>Staten Island</w:t>
      </w:r>
      <w:r w:rsidRPr="009E4085">
        <w:rPr>
          <w:sz w:val="32"/>
          <w:szCs w:val="32"/>
        </w:rPr>
        <w:t xml:space="preserve"> barely contributes (less than 1%).</w:t>
      </w:r>
    </w:p>
    <w:p w:rsidR="00505AD3" w:rsidRDefault="00505AD3" w:rsidP="00505AD3">
      <w:pPr>
        <w:pStyle w:val="ListParagraph"/>
        <w:widowControl/>
        <w:autoSpaceDE/>
        <w:autoSpaceDN/>
        <w:spacing w:before="100" w:beforeAutospacing="1" w:after="100" w:afterAutospacing="1"/>
        <w:rPr>
          <w:sz w:val="32"/>
          <w:szCs w:val="32"/>
        </w:rPr>
      </w:pPr>
    </w:p>
    <w:p w:rsidR="009E4085" w:rsidRDefault="009E4085" w:rsidP="009E4085">
      <w:pPr>
        <w:pStyle w:val="ListParagraph"/>
        <w:widowControl/>
        <w:numPr>
          <w:ilvl w:val="0"/>
          <w:numId w:val="27"/>
        </w:numPr>
        <w:autoSpaceDE/>
        <w:autoSpaceDN/>
        <w:spacing w:before="100" w:beforeAutospacing="1" w:after="100" w:afterAutospacing="1"/>
        <w:rPr>
          <w:sz w:val="32"/>
          <w:szCs w:val="32"/>
        </w:rPr>
      </w:pPr>
      <w:r w:rsidRPr="009E4085">
        <w:rPr>
          <w:b/>
          <w:bCs/>
          <w:sz w:val="32"/>
          <w:szCs w:val="32"/>
        </w:rPr>
        <w:t>Manhattan</w:t>
      </w:r>
      <w:r w:rsidRPr="009E4085">
        <w:rPr>
          <w:sz w:val="32"/>
          <w:szCs w:val="32"/>
        </w:rPr>
        <w:t xml:space="preserve"> has the </w:t>
      </w:r>
      <w:r w:rsidRPr="009E4085">
        <w:rPr>
          <w:b/>
          <w:bCs/>
          <w:sz w:val="32"/>
          <w:szCs w:val="32"/>
        </w:rPr>
        <w:t>highest average prices</w:t>
      </w:r>
      <w:r w:rsidRPr="009E4085">
        <w:rPr>
          <w:sz w:val="32"/>
          <w:szCs w:val="32"/>
        </w:rPr>
        <w:t xml:space="preserve"> compared to other boroughs — easily visible in the color intensity of the bar and the map.</w:t>
      </w:r>
    </w:p>
    <w:p w:rsidR="00505AD3" w:rsidRPr="00505AD3" w:rsidRDefault="00505AD3" w:rsidP="00505AD3">
      <w:pPr>
        <w:pStyle w:val="ListParagraph"/>
        <w:rPr>
          <w:sz w:val="32"/>
          <w:szCs w:val="32"/>
        </w:rPr>
      </w:pPr>
    </w:p>
    <w:p w:rsidR="00505AD3" w:rsidRDefault="00505AD3" w:rsidP="00505AD3">
      <w:pPr>
        <w:pStyle w:val="ListParagraph"/>
        <w:widowControl/>
        <w:autoSpaceDE/>
        <w:autoSpaceDN/>
        <w:spacing w:before="100" w:beforeAutospacing="1" w:after="100" w:afterAutospacing="1"/>
        <w:rPr>
          <w:sz w:val="32"/>
          <w:szCs w:val="32"/>
        </w:rPr>
      </w:pPr>
    </w:p>
    <w:p w:rsidR="009E4085" w:rsidRDefault="009E4085" w:rsidP="009E4085">
      <w:pPr>
        <w:pStyle w:val="ListParagraph"/>
        <w:widowControl/>
        <w:numPr>
          <w:ilvl w:val="0"/>
          <w:numId w:val="27"/>
        </w:numPr>
        <w:autoSpaceDE/>
        <w:autoSpaceDN/>
        <w:spacing w:before="100" w:beforeAutospacing="1" w:after="100" w:afterAutospacing="1"/>
        <w:rPr>
          <w:sz w:val="32"/>
          <w:szCs w:val="32"/>
        </w:rPr>
      </w:pPr>
      <w:r w:rsidRPr="009E4085">
        <w:rPr>
          <w:sz w:val="32"/>
          <w:szCs w:val="32"/>
        </w:rPr>
        <w:t xml:space="preserve">The </w:t>
      </w:r>
      <w:r w:rsidRPr="009E4085">
        <w:rPr>
          <w:b/>
          <w:bCs/>
          <w:sz w:val="32"/>
          <w:szCs w:val="32"/>
        </w:rPr>
        <w:t>Top 10 Hosts</w:t>
      </w:r>
      <w:r w:rsidRPr="009E4085">
        <w:rPr>
          <w:sz w:val="32"/>
          <w:szCs w:val="32"/>
        </w:rPr>
        <w:t xml:space="preserve"> mostly belong to </w:t>
      </w:r>
      <w:r w:rsidRPr="009E4085">
        <w:rPr>
          <w:b/>
          <w:bCs/>
          <w:sz w:val="32"/>
          <w:szCs w:val="32"/>
        </w:rPr>
        <w:t>Queens</w:t>
      </w:r>
      <w:r w:rsidRPr="009E4085">
        <w:rPr>
          <w:sz w:val="32"/>
          <w:szCs w:val="32"/>
        </w:rPr>
        <w:t xml:space="preserve">, </w:t>
      </w:r>
      <w:r w:rsidRPr="009E4085">
        <w:rPr>
          <w:b/>
          <w:bCs/>
          <w:sz w:val="32"/>
          <w:szCs w:val="32"/>
        </w:rPr>
        <w:t>Brooklyn</w:t>
      </w:r>
      <w:r w:rsidRPr="009E4085">
        <w:rPr>
          <w:sz w:val="32"/>
          <w:szCs w:val="32"/>
        </w:rPr>
        <w:t xml:space="preserve">, and </w:t>
      </w:r>
      <w:r w:rsidRPr="009E4085">
        <w:rPr>
          <w:b/>
          <w:bCs/>
          <w:sz w:val="32"/>
          <w:szCs w:val="32"/>
        </w:rPr>
        <w:t>Manhattan</w:t>
      </w:r>
      <w:r w:rsidRPr="009E4085">
        <w:rPr>
          <w:sz w:val="32"/>
          <w:szCs w:val="32"/>
        </w:rPr>
        <w:t xml:space="preserve">, and </w:t>
      </w:r>
      <w:r w:rsidRPr="009E4085">
        <w:rPr>
          <w:b/>
          <w:bCs/>
          <w:sz w:val="32"/>
          <w:szCs w:val="32"/>
        </w:rPr>
        <w:t>Jj</w:t>
      </w:r>
      <w:r w:rsidRPr="009E4085">
        <w:rPr>
          <w:sz w:val="32"/>
          <w:szCs w:val="32"/>
        </w:rPr>
        <w:t xml:space="preserve"> from Harlem dominates reviews with </w:t>
      </w:r>
      <w:r w:rsidRPr="009E4085">
        <w:rPr>
          <w:b/>
          <w:bCs/>
          <w:sz w:val="32"/>
          <w:szCs w:val="32"/>
        </w:rPr>
        <w:t>599.3</w:t>
      </w:r>
      <w:r w:rsidRPr="009E4085">
        <w:rPr>
          <w:sz w:val="32"/>
          <w:szCs w:val="32"/>
        </w:rPr>
        <w:t xml:space="preserve"> average reviews.</w:t>
      </w:r>
    </w:p>
    <w:p w:rsidR="00505AD3" w:rsidRDefault="00505AD3" w:rsidP="00505AD3">
      <w:pPr>
        <w:pStyle w:val="ListParagraph"/>
        <w:widowControl/>
        <w:autoSpaceDE/>
        <w:autoSpaceDN/>
        <w:spacing w:before="100" w:beforeAutospacing="1" w:after="100" w:afterAutospacing="1"/>
        <w:rPr>
          <w:sz w:val="32"/>
          <w:szCs w:val="32"/>
        </w:rPr>
      </w:pPr>
    </w:p>
    <w:p w:rsidR="009E4085" w:rsidRPr="009E4085" w:rsidRDefault="009E4085" w:rsidP="009E4085">
      <w:pPr>
        <w:pStyle w:val="ListParagraph"/>
        <w:widowControl/>
        <w:numPr>
          <w:ilvl w:val="0"/>
          <w:numId w:val="27"/>
        </w:numPr>
        <w:autoSpaceDE/>
        <w:autoSpaceDN/>
        <w:spacing w:before="100" w:beforeAutospacing="1" w:after="100" w:afterAutospacing="1"/>
        <w:rPr>
          <w:sz w:val="32"/>
          <w:szCs w:val="32"/>
        </w:rPr>
      </w:pPr>
      <w:r w:rsidRPr="009E4085">
        <w:rPr>
          <w:b/>
          <w:bCs/>
          <w:sz w:val="32"/>
          <w:szCs w:val="32"/>
        </w:rPr>
        <w:t>Review activity</w:t>
      </w:r>
      <w:r w:rsidRPr="009E4085">
        <w:rPr>
          <w:sz w:val="32"/>
          <w:szCs w:val="32"/>
        </w:rPr>
        <w:t xml:space="preserve"> exploded in </w:t>
      </w:r>
      <w:r w:rsidRPr="009E4085">
        <w:rPr>
          <w:b/>
          <w:bCs/>
          <w:sz w:val="32"/>
          <w:szCs w:val="32"/>
        </w:rPr>
        <w:t>2019</w:t>
      </w:r>
      <w:r w:rsidRPr="009E4085">
        <w:rPr>
          <w:sz w:val="32"/>
          <w:szCs w:val="32"/>
        </w:rPr>
        <w:t xml:space="preserve">, with over </w:t>
      </w:r>
      <w:r w:rsidRPr="009E4085">
        <w:rPr>
          <w:b/>
          <w:bCs/>
          <w:sz w:val="32"/>
          <w:szCs w:val="32"/>
        </w:rPr>
        <w:t>1 million reviews</w:t>
      </w:r>
      <w:r w:rsidRPr="009E4085">
        <w:rPr>
          <w:sz w:val="32"/>
          <w:szCs w:val="32"/>
        </w:rPr>
        <w:t>, indicating a major growth year for Airbnb NYC listings.</w:t>
      </w:r>
    </w:p>
    <w:p w:rsidR="009E4085" w:rsidRDefault="009E4085" w:rsidP="009E4085"/>
    <w:p w:rsidR="00505AD3" w:rsidRDefault="00505AD3" w:rsidP="009E4085"/>
    <w:p w:rsidR="00505AD3" w:rsidRDefault="00505AD3">
      <w:pPr>
        <w:widowControl/>
        <w:autoSpaceDE/>
        <w:autoSpaceDN/>
        <w:spacing w:after="160" w:line="259" w:lineRule="auto"/>
      </w:pPr>
      <w:r>
        <w:br w:type="page"/>
      </w:r>
    </w:p>
    <w:p w:rsidR="00505AD3" w:rsidRPr="00505AD3" w:rsidRDefault="00505AD3" w:rsidP="00505AD3">
      <w:pPr>
        <w:tabs>
          <w:tab w:val="left" w:pos="3852"/>
        </w:tabs>
        <w:rPr>
          <w:sz w:val="32"/>
          <w:szCs w:val="32"/>
          <w:lang w:val="en-IN"/>
        </w:rPr>
      </w:pPr>
    </w:p>
    <w:p w:rsidR="00505AD3" w:rsidRPr="00505AD3" w:rsidRDefault="00505AD3" w:rsidP="00505AD3">
      <w:pPr>
        <w:tabs>
          <w:tab w:val="left" w:pos="3852"/>
        </w:tabs>
        <w:rPr>
          <w:b/>
          <w:bCs/>
          <w:sz w:val="32"/>
          <w:szCs w:val="32"/>
          <w:lang w:val="en-IN"/>
        </w:rPr>
      </w:pPr>
      <w:r w:rsidRPr="00505AD3">
        <w:rPr>
          <w:b/>
          <w:bCs/>
          <w:sz w:val="32"/>
          <w:szCs w:val="32"/>
          <w:lang w:val="en-IN"/>
        </w:rPr>
        <w:t>Advanced Features Used:</w:t>
      </w:r>
    </w:p>
    <w:p w:rsidR="00505AD3" w:rsidRPr="00505AD3" w:rsidRDefault="00505AD3" w:rsidP="00505AD3">
      <w:pPr>
        <w:tabs>
          <w:tab w:val="left" w:pos="3852"/>
        </w:tabs>
        <w:rPr>
          <w:b/>
          <w:bCs/>
          <w:sz w:val="32"/>
          <w:szCs w:val="32"/>
          <w:lang w:val="en-IN"/>
        </w:rPr>
      </w:pPr>
    </w:p>
    <w:p w:rsidR="00505AD3" w:rsidRPr="00505AD3" w:rsidRDefault="00505AD3" w:rsidP="00505AD3">
      <w:pPr>
        <w:numPr>
          <w:ilvl w:val="0"/>
          <w:numId w:val="28"/>
        </w:numPr>
        <w:tabs>
          <w:tab w:val="left" w:pos="3852"/>
        </w:tabs>
        <w:rPr>
          <w:sz w:val="32"/>
          <w:szCs w:val="32"/>
          <w:lang w:val="en-IN"/>
        </w:rPr>
      </w:pPr>
      <w:r w:rsidRPr="00505AD3">
        <w:rPr>
          <w:b/>
          <w:bCs/>
          <w:sz w:val="32"/>
          <w:szCs w:val="32"/>
          <w:lang w:val="en-IN"/>
        </w:rPr>
        <w:t>Filter Action:</w:t>
      </w:r>
      <w:r w:rsidRPr="00505AD3">
        <w:rPr>
          <w:sz w:val="32"/>
          <w:szCs w:val="32"/>
          <w:lang w:val="en-IN"/>
        </w:rPr>
        <w:br/>
        <w:t xml:space="preserve">Clicking on any chart (like the Pie Chart) </w:t>
      </w:r>
      <w:r w:rsidRPr="00505AD3">
        <w:rPr>
          <w:b/>
          <w:bCs/>
          <w:sz w:val="32"/>
          <w:szCs w:val="32"/>
          <w:lang w:val="en-IN"/>
        </w:rPr>
        <w:t>filters</w:t>
      </w:r>
      <w:r w:rsidRPr="00505AD3">
        <w:rPr>
          <w:sz w:val="32"/>
          <w:szCs w:val="32"/>
          <w:lang w:val="en-IN"/>
        </w:rPr>
        <w:t xml:space="preserve"> or </w:t>
      </w:r>
      <w:r w:rsidRPr="00505AD3">
        <w:rPr>
          <w:b/>
          <w:bCs/>
          <w:sz w:val="32"/>
          <w:szCs w:val="32"/>
          <w:lang w:val="en-IN"/>
        </w:rPr>
        <w:t>highlights</w:t>
      </w:r>
      <w:r w:rsidRPr="00505AD3">
        <w:rPr>
          <w:sz w:val="32"/>
          <w:szCs w:val="32"/>
          <w:lang w:val="en-IN"/>
        </w:rPr>
        <w:t xml:space="preserve"> related data in other charts (like Target).</w:t>
      </w:r>
    </w:p>
    <w:p w:rsidR="00505AD3" w:rsidRPr="00505AD3" w:rsidRDefault="00505AD3" w:rsidP="00505AD3">
      <w:pPr>
        <w:numPr>
          <w:ilvl w:val="0"/>
          <w:numId w:val="28"/>
        </w:numPr>
        <w:tabs>
          <w:tab w:val="left" w:pos="3852"/>
        </w:tabs>
        <w:rPr>
          <w:sz w:val="32"/>
          <w:szCs w:val="32"/>
          <w:lang w:val="en-IN"/>
        </w:rPr>
      </w:pPr>
      <w:r w:rsidRPr="00505AD3">
        <w:rPr>
          <w:b/>
          <w:bCs/>
          <w:sz w:val="32"/>
          <w:szCs w:val="32"/>
          <w:lang w:val="en-IN"/>
        </w:rPr>
        <w:t>Change Set Action:</w:t>
      </w:r>
      <w:r w:rsidRPr="00505AD3">
        <w:rPr>
          <w:sz w:val="32"/>
          <w:szCs w:val="32"/>
          <w:lang w:val="en-IN"/>
        </w:rPr>
        <w:br/>
        <w:t xml:space="preserve">Dynamically updates views based on </w:t>
      </w:r>
      <w:r w:rsidRPr="00505AD3">
        <w:rPr>
          <w:b/>
          <w:bCs/>
          <w:sz w:val="32"/>
          <w:szCs w:val="32"/>
          <w:lang w:val="en-IN"/>
        </w:rPr>
        <w:t>selection changes</w:t>
      </w:r>
      <w:r w:rsidRPr="00505AD3">
        <w:rPr>
          <w:sz w:val="32"/>
          <w:szCs w:val="32"/>
          <w:lang w:val="en-IN"/>
        </w:rPr>
        <w:t>.</w:t>
      </w:r>
    </w:p>
    <w:p w:rsidR="00505AD3" w:rsidRPr="00505AD3" w:rsidRDefault="00505AD3" w:rsidP="00505AD3">
      <w:pPr>
        <w:tabs>
          <w:tab w:val="left" w:pos="3852"/>
        </w:tabs>
        <w:rPr>
          <w:sz w:val="32"/>
          <w:szCs w:val="32"/>
          <w:lang w:val="en-IN"/>
        </w:rPr>
      </w:pPr>
    </w:p>
    <w:p w:rsidR="00505AD3" w:rsidRPr="00505AD3" w:rsidRDefault="00505AD3" w:rsidP="00505AD3">
      <w:pPr>
        <w:tabs>
          <w:tab w:val="left" w:pos="3852"/>
        </w:tabs>
        <w:rPr>
          <w:b/>
          <w:bCs/>
          <w:sz w:val="32"/>
          <w:szCs w:val="32"/>
          <w:lang w:val="en-IN"/>
        </w:rPr>
      </w:pPr>
      <w:r w:rsidRPr="00505AD3">
        <w:rPr>
          <w:b/>
          <w:bCs/>
          <w:sz w:val="32"/>
          <w:szCs w:val="32"/>
          <w:lang w:val="en-IN"/>
        </w:rPr>
        <w:t>Insights:</w:t>
      </w:r>
    </w:p>
    <w:p w:rsidR="00505AD3" w:rsidRPr="00505AD3" w:rsidRDefault="00505AD3" w:rsidP="00505AD3">
      <w:pPr>
        <w:tabs>
          <w:tab w:val="left" w:pos="3852"/>
        </w:tabs>
        <w:rPr>
          <w:b/>
          <w:bCs/>
          <w:sz w:val="32"/>
          <w:szCs w:val="32"/>
          <w:lang w:val="en-IN"/>
        </w:rPr>
      </w:pPr>
    </w:p>
    <w:p w:rsidR="00505AD3" w:rsidRPr="00505AD3" w:rsidRDefault="00505AD3" w:rsidP="00505AD3">
      <w:pPr>
        <w:numPr>
          <w:ilvl w:val="0"/>
          <w:numId w:val="29"/>
        </w:numPr>
        <w:tabs>
          <w:tab w:val="left" w:pos="3852"/>
        </w:tabs>
        <w:rPr>
          <w:sz w:val="32"/>
          <w:szCs w:val="32"/>
          <w:lang w:val="en-IN"/>
        </w:rPr>
      </w:pPr>
      <w:r w:rsidRPr="00505AD3">
        <w:rPr>
          <w:sz w:val="32"/>
          <w:szCs w:val="32"/>
          <w:lang w:val="en-IN"/>
        </w:rPr>
        <w:t xml:space="preserve">Coordinators contribute the </w:t>
      </w:r>
      <w:r w:rsidRPr="00505AD3">
        <w:rPr>
          <w:b/>
          <w:bCs/>
          <w:sz w:val="32"/>
          <w:szCs w:val="32"/>
          <w:lang w:val="en-IN"/>
        </w:rPr>
        <w:t>highest net salary share</w:t>
      </w:r>
      <w:r w:rsidRPr="00505AD3">
        <w:rPr>
          <w:sz w:val="32"/>
          <w:szCs w:val="32"/>
          <w:lang w:val="en-IN"/>
        </w:rPr>
        <w:t xml:space="preserve"> compared to other positions.</w:t>
      </w:r>
    </w:p>
    <w:p w:rsidR="00505AD3" w:rsidRPr="00505AD3" w:rsidRDefault="00505AD3" w:rsidP="00505AD3">
      <w:pPr>
        <w:numPr>
          <w:ilvl w:val="0"/>
          <w:numId w:val="29"/>
        </w:numPr>
        <w:tabs>
          <w:tab w:val="left" w:pos="3852"/>
        </w:tabs>
        <w:rPr>
          <w:sz w:val="32"/>
          <w:szCs w:val="32"/>
          <w:lang w:val="en-IN"/>
        </w:rPr>
      </w:pPr>
      <w:r w:rsidRPr="00505AD3">
        <w:rPr>
          <w:sz w:val="32"/>
          <w:szCs w:val="32"/>
          <w:lang w:val="en-IN"/>
        </w:rPr>
        <w:t xml:space="preserve">Base salaries are fairly consistent across different roles, but </w:t>
      </w:r>
      <w:r w:rsidRPr="00505AD3">
        <w:rPr>
          <w:b/>
          <w:bCs/>
          <w:sz w:val="32"/>
          <w:szCs w:val="32"/>
          <w:lang w:val="en-IN"/>
        </w:rPr>
        <w:t>bonuses vary significantly</w:t>
      </w:r>
      <w:r w:rsidRPr="00505AD3">
        <w:rPr>
          <w:sz w:val="32"/>
          <w:szCs w:val="32"/>
          <w:lang w:val="en-IN"/>
        </w:rPr>
        <w:t>.</w:t>
      </w:r>
    </w:p>
    <w:p w:rsidR="00505AD3" w:rsidRPr="00505AD3" w:rsidRDefault="00505AD3" w:rsidP="00505AD3">
      <w:pPr>
        <w:numPr>
          <w:ilvl w:val="0"/>
          <w:numId w:val="29"/>
        </w:numPr>
        <w:tabs>
          <w:tab w:val="left" w:pos="3852"/>
        </w:tabs>
        <w:rPr>
          <w:sz w:val="32"/>
          <w:szCs w:val="32"/>
          <w:lang w:val="en-IN"/>
        </w:rPr>
      </w:pPr>
      <w:r w:rsidRPr="00505AD3">
        <w:rPr>
          <w:sz w:val="32"/>
          <w:szCs w:val="32"/>
          <w:lang w:val="en-IN"/>
        </w:rPr>
        <w:t xml:space="preserve">Assistant positions are clearly filtered and highlighted when interacted, showing </w:t>
      </w:r>
      <w:r w:rsidRPr="00505AD3">
        <w:rPr>
          <w:b/>
          <w:bCs/>
          <w:sz w:val="32"/>
          <w:szCs w:val="32"/>
          <w:lang w:val="en-IN"/>
        </w:rPr>
        <w:t>targeted salary goals</w:t>
      </w:r>
      <w:r w:rsidRPr="00505AD3">
        <w:rPr>
          <w:sz w:val="32"/>
          <w:szCs w:val="32"/>
          <w:lang w:val="en-IN"/>
        </w:rPr>
        <w:t>.</w:t>
      </w:r>
    </w:p>
    <w:p w:rsidR="00505AD3" w:rsidRPr="00505AD3" w:rsidRDefault="00505AD3" w:rsidP="00505AD3">
      <w:pPr>
        <w:tabs>
          <w:tab w:val="left" w:pos="3852"/>
        </w:tabs>
        <w:rPr>
          <w:sz w:val="32"/>
          <w:szCs w:val="32"/>
          <w:lang w:val="en-IN"/>
        </w:rPr>
      </w:pPr>
    </w:p>
    <w:p w:rsidR="00505AD3" w:rsidRPr="00505AD3" w:rsidRDefault="00505AD3" w:rsidP="00505AD3">
      <w:pPr>
        <w:tabs>
          <w:tab w:val="left" w:pos="3852"/>
        </w:tabs>
        <w:rPr>
          <w:b/>
          <w:bCs/>
          <w:sz w:val="32"/>
          <w:szCs w:val="32"/>
          <w:lang w:val="en-IN"/>
        </w:rPr>
      </w:pPr>
      <w:r w:rsidRPr="00505AD3">
        <w:rPr>
          <w:b/>
          <w:bCs/>
          <w:sz w:val="32"/>
          <w:szCs w:val="32"/>
          <w:lang w:val="en-IN"/>
        </w:rPr>
        <w:t xml:space="preserve"> Key Metrics and Dimensions Used:</w:t>
      </w:r>
    </w:p>
    <w:p w:rsidR="00505AD3" w:rsidRPr="00505AD3" w:rsidRDefault="00505AD3" w:rsidP="00505AD3">
      <w:pPr>
        <w:tabs>
          <w:tab w:val="left" w:pos="3852"/>
        </w:tabs>
        <w:rPr>
          <w:b/>
          <w:bCs/>
          <w:sz w:val="32"/>
          <w:szCs w:val="32"/>
          <w:lang w:val="en-IN"/>
        </w:rPr>
      </w:pPr>
    </w:p>
    <w:p w:rsidR="00505AD3" w:rsidRPr="00505AD3" w:rsidRDefault="00505AD3" w:rsidP="00505AD3">
      <w:pPr>
        <w:numPr>
          <w:ilvl w:val="0"/>
          <w:numId w:val="30"/>
        </w:numPr>
        <w:tabs>
          <w:tab w:val="left" w:pos="3852"/>
        </w:tabs>
        <w:rPr>
          <w:sz w:val="32"/>
          <w:szCs w:val="32"/>
          <w:lang w:val="en-IN"/>
        </w:rPr>
      </w:pPr>
      <w:r w:rsidRPr="00505AD3">
        <w:rPr>
          <w:b/>
          <w:bCs/>
          <w:sz w:val="32"/>
          <w:szCs w:val="32"/>
          <w:lang w:val="en-IN"/>
        </w:rPr>
        <w:t>Net Salary</w:t>
      </w:r>
    </w:p>
    <w:p w:rsidR="00505AD3" w:rsidRPr="00505AD3" w:rsidRDefault="00505AD3" w:rsidP="00505AD3">
      <w:pPr>
        <w:numPr>
          <w:ilvl w:val="0"/>
          <w:numId w:val="30"/>
        </w:numPr>
        <w:tabs>
          <w:tab w:val="left" w:pos="3852"/>
        </w:tabs>
        <w:rPr>
          <w:sz w:val="32"/>
          <w:szCs w:val="32"/>
          <w:lang w:val="en-IN"/>
        </w:rPr>
      </w:pPr>
      <w:r w:rsidRPr="00505AD3">
        <w:rPr>
          <w:b/>
          <w:bCs/>
          <w:sz w:val="32"/>
          <w:szCs w:val="32"/>
          <w:lang w:val="en-IN"/>
        </w:rPr>
        <w:t>Base Salary</w:t>
      </w:r>
    </w:p>
    <w:p w:rsidR="00505AD3" w:rsidRPr="00505AD3" w:rsidRDefault="00505AD3" w:rsidP="00505AD3">
      <w:pPr>
        <w:numPr>
          <w:ilvl w:val="0"/>
          <w:numId w:val="30"/>
        </w:numPr>
        <w:tabs>
          <w:tab w:val="left" w:pos="3852"/>
        </w:tabs>
        <w:rPr>
          <w:sz w:val="32"/>
          <w:szCs w:val="32"/>
          <w:lang w:val="en-IN"/>
        </w:rPr>
      </w:pPr>
      <w:r w:rsidRPr="00505AD3">
        <w:rPr>
          <w:b/>
          <w:bCs/>
          <w:sz w:val="32"/>
          <w:szCs w:val="32"/>
          <w:lang w:val="en-IN"/>
        </w:rPr>
        <w:t>Bonuses</w:t>
      </w:r>
    </w:p>
    <w:p w:rsidR="00505AD3" w:rsidRPr="00505AD3" w:rsidRDefault="00505AD3" w:rsidP="00505AD3">
      <w:pPr>
        <w:numPr>
          <w:ilvl w:val="0"/>
          <w:numId w:val="30"/>
        </w:numPr>
        <w:tabs>
          <w:tab w:val="left" w:pos="3852"/>
        </w:tabs>
        <w:rPr>
          <w:sz w:val="32"/>
          <w:szCs w:val="32"/>
          <w:lang w:val="en-IN"/>
        </w:rPr>
      </w:pPr>
      <w:r w:rsidRPr="00505AD3">
        <w:rPr>
          <w:b/>
          <w:bCs/>
          <w:sz w:val="32"/>
          <w:szCs w:val="32"/>
          <w:lang w:val="en-IN"/>
        </w:rPr>
        <w:t>Position</w:t>
      </w:r>
    </w:p>
    <w:p w:rsidR="00505AD3" w:rsidRPr="00505AD3" w:rsidRDefault="00505AD3" w:rsidP="00505AD3">
      <w:pPr>
        <w:numPr>
          <w:ilvl w:val="0"/>
          <w:numId w:val="30"/>
        </w:numPr>
        <w:tabs>
          <w:tab w:val="left" w:pos="3852"/>
        </w:tabs>
        <w:rPr>
          <w:sz w:val="32"/>
          <w:szCs w:val="32"/>
          <w:lang w:val="en-IN"/>
        </w:rPr>
      </w:pPr>
      <w:r w:rsidRPr="00505AD3">
        <w:rPr>
          <w:b/>
          <w:bCs/>
          <w:sz w:val="32"/>
          <w:szCs w:val="32"/>
          <w:lang w:val="en-IN"/>
        </w:rPr>
        <w:t>In/Out of Position</w:t>
      </w:r>
    </w:p>
    <w:p w:rsidR="00505AD3" w:rsidRPr="00505AD3" w:rsidRDefault="00505AD3" w:rsidP="00505AD3">
      <w:pPr>
        <w:tabs>
          <w:tab w:val="left" w:pos="3852"/>
        </w:tabs>
        <w:rPr>
          <w:b/>
          <w:bCs/>
          <w:sz w:val="32"/>
          <w:szCs w:val="32"/>
          <w:lang w:val="en-IN"/>
        </w:rPr>
      </w:pPr>
    </w:p>
    <w:p w:rsidR="00505AD3" w:rsidRPr="00505AD3" w:rsidRDefault="00505AD3" w:rsidP="00505AD3">
      <w:pPr>
        <w:tabs>
          <w:tab w:val="left" w:pos="3852"/>
        </w:tabs>
        <w:rPr>
          <w:b/>
          <w:bCs/>
          <w:sz w:val="32"/>
          <w:szCs w:val="32"/>
          <w:lang w:val="en-IN"/>
        </w:rPr>
      </w:pPr>
      <w:r w:rsidRPr="00505AD3">
        <w:rPr>
          <w:b/>
          <w:bCs/>
          <w:sz w:val="32"/>
          <w:szCs w:val="32"/>
          <w:lang w:val="en-IN"/>
        </w:rPr>
        <w:t>CONCLUSION:</w:t>
      </w:r>
    </w:p>
    <w:p w:rsidR="00505AD3" w:rsidRPr="00505AD3" w:rsidRDefault="00505AD3" w:rsidP="00505AD3">
      <w:pPr>
        <w:tabs>
          <w:tab w:val="left" w:pos="3852"/>
        </w:tabs>
        <w:rPr>
          <w:b/>
          <w:bCs/>
          <w:sz w:val="32"/>
          <w:szCs w:val="32"/>
          <w:lang w:val="en-IN"/>
        </w:rPr>
      </w:pPr>
    </w:p>
    <w:p w:rsidR="00505AD3" w:rsidRPr="00505AD3" w:rsidRDefault="00505AD3" w:rsidP="00505AD3">
      <w:pPr>
        <w:tabs>
          <w:tab w:val="left" w:pos="3852"/>
        </w:tabs>
        <w:rPr>
          <w:sz w:val="32"/>
          <w:szCs w:val="32"/>
          <w:lang w:val="en-IN"/>
        </w:rPr>
      </w:pPr>
      <w:r w:rsidRPr="00505AD3">
        <w:rPr>
          <w:sz w:val="32"/>
          <w:szCs w:val="32"/>
        </w:rPr>
        <w:t xml:space="preserve">This Employee Data Analysis dashboard offers a </w:t>
      </w:r>
      <w:r w:rsidRPr="00505AD3">
        <w:rPr>
          <w:b/>
          <w:bCs/>
          <w:sz w:val="32"/>
          <w:szCs w:val="32"/>
        </w:rPr>
        <w:t>clear view</w:t>
      </w:r>
      <w:r w:rsidRPr="00505AD3">
        <w:rPr>
          <w:sz w:val="32"/>
          <w:szCs w:val="32"/>
        </w:rPr>
        <w:t xml:space="preserve"> of employee salaries, ratings, and bonuses.Using </w:t>
      </w:r>
      <w:r w:rsidRPr="00505AD3">
        <w:rPr>
          <w:b/>
          <w:bCs/>
          <w:sz w:val="32"/>
          <w:szCs w:val="32"/>
        </w:rPr>
        <w:t>advanced Tableau actions</w:t>
      </w:r>
      <w:r w:rsidRPr="00505AD3">
        <w:rPr>
          <w:sz w:val="32"/>
          <w:szCs w:val="32"/>
        </w:rPr>
        <w:t xml:space="preserve">, it enables </w:t>
      </w:r>
      <w:r w:rsidRPr="00505AD3">
        <w:rPr>
          <w:b/>
          <w:bCs/>
          <w:sz w:val="32"/>
          <w:szCs w:val="32"/>
        </w:rPr>
        <w:t>interactive exploration</w:t>
      </w:r>
      <w:r w:rsidRPr="00505AD3">
        <w:rPr>
          <w:sz w:val="32"/>
          <w:szCs w:val="32"/>
        </w:rPr>
        <w:t xml:space="preserve"> of key metrics.The insights help in understanding </w:t>
      </w:r>
      <w:r w:rsidRPr="00505AD3">
        <w:rPr>
          <w:b/>
          <w:bCs/>
          <w:sz w:val="32"/>
          <w:szCs w:val="32"/>
        </w:rPr>
        <w:t>position-wise salary distribution</w:t>
      </w:r>
      <w:r w:rsidRPr="00505AD3">
        <w:rPr>
          <w:sz w:val="32"/>
          <w:szCs w:val="32"/>
        </w:rPr>
        <w:t xml:space="preserve"> and </w:t>
      </w:r>
      <w:r w:rsidRPr="00505AD3">
        <w:rPr>
          <w:b/>
          <w:bCs/>
          <w:sz w:val="32"/>
          <w:szCs w:val="32"/>
        </w:rPr>
        <w:t>performance trends</w:t>
      </w:r>
      <w:r w:rsidRPr="00505AD3">
        <w:rPr>
          <w:sz w:val="32"/>
          <w:szCs w:val="32"/>
        </w:rPr>
        <w:t xml:space="preserve">, supporting </w:t>
      </w:r>
      <w:r w:rsidRPr="00505AD3">
        <w:rPr>
          <w:b/>
          <w:bCs/>
          <w:sz w:val="32"/>
          <w:szCs w:val="32"/>
        </w:rPr>
        <w:t>better decision-making</w:t>
      </w:r>
      <w:r w:rsidRPr="00505AD3">
        <w:rPr>
          <w:sz w:val="32"/>
          <w:szCs w:val="32"/>
        </w:rPr>
        <w:t xml:space="preserve"> for employee rewards and promotions.</w:t>
      </w:r>
    </w:p>
    <w:p w:rsidR="00505AD3" w:rsidRPr="00505AD3" w:rsidRDefault="00505AD3" w:rsidP="00505AD3">
      <w:pPr>
        <w:tabs>
          <w:tab w:val="left" w:pos="3852"/>
        </w:tabs>
        <w:rPr>
          <w:sz w:val="32"/>
          <w:szCs w:val="32"/>
          <w:lang w:val="en-IN"/>
        </w:rPr>
      </w:pPr>
    </w:p>
    <w:p w:rsidR="00505AD3" w:rsidRPr="00505AD3" w:rsidRDefault="00505AD3" w:rsidP="00505AD3">
      <w:pPr>
        <w:tabs>
          <w:tab w:val="left" w:pos="3852"/>
        </w:tabs>
        <w:ind w:left="720"/>
        <w:rPr>
          <w:b/>
          <w:bCs/>
          <w:sz w:val="32"/>
          <w:szCs w:val="32"/>
        </w:rPr>
      </w:pPr>
      <w:r w:rsidRPr="00505AD3">
        <w:rPr>
          <w:b/>
          <w:bCs/>
          <w:sz w:val="32"/>
          <w:szCs w:val="32"/>
        </w:rPr>
        <w:t>THANK YOU!!</w:t>
      </w:r>
    </w:p>
    <w:p w:rsidR="00505AD3" w:rsidRPr="00204AB8" w:rsidRDefault="00505AD3" w:rsidP="00505AD3">
      <w:pPr>
        <w:tabs>
          <w:tab w:val="left" w:pos="3852"/>
        </w:tabs>
        <w:rPr>
          <w:sz w:val="28"/>
          <w:szCs w:val="28"/>
          <w:lang w:val="en-IN"/>
        </w:rPr>
      </w:pPr>
    </w:p>
    <w:p w:rsidR="00505AD3" w:rsidRDefault="00505AD3" w:rsidP="00505AD3">
      <w:pPr>
        <w:tabs>
          <w:tab w:val="left" w:pos="3852"/>
        </w:tabs>
        <w:rPr>
          <w:sz w:val="28"/>
          <w:szCs w:val="28"/>
        </w:rPr>
      </w:pPr>
    </w:p>
    <w:p w:rsidR="00505AD3" w:rsidRPr="009E4085" w:rsidRDefault="00505AD3" w:rsidP="009E4085"/>
    <w:sectPr w:rsidR="00505AD3" w:rsidRPr="009E4085" w:rsidSect="00DD51F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1864" w:rsidRDefault="00C31864" w:rsidP="00201F05">
      <w:r>
        <w:separator/>
      </w:r>
    </w:p>
  </w:endnote>
  <w:endnote w:type="continuationSeparator" w:id="1">
    <w:p w:rsidR="00C31864" w:rsidRDefault="00C31864" w:rsidP="00201F0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1864" w:rsidRDefault="00C31864" w:rsidP="00201F05">
      <w:r>
        <w:separator/>
      </w:r>
    </w:p>
  </w:footnote>
  <w:footnote w:type="continuationSeparator" w:id="1">
    <w:p w:rsidR="00C31864" w:rsidRDefault="00C31864" w:rsidP="00201F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5193"/>
    <w:multiLevelType w:val="hybridMultilevel"/>
    <w:tmpl w:val="938CD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E48C2"/>
    <w:multiLevelType w:val="hybridMultilevel"/>
    <w:tmpl w:val="F1EA22BC"/>
    <w:lvl w:ilvl="0" w:tplc="04090001">
      <w:start w:val="1"/>
      <w:numFmt w:val="bullet"/>
      <w:lvlText w:val=""/>
      <w:lvlJc w:val="left"/>
      <w:pPr>
        <w:ind w:left="1549" w:hanging="360"/>
      </w:pPr>
      <w:rPr>
        <w:rFonts w:ascii="Symbol" w:hAnsi="Symbol" w:hint="default"/>
      </w:rPr>
    </w:lvl>
    <w:lvl w:ilvl="1" w:tplc="04090019" w:tentative="1">
      <w:start w:val="1"/>
      <w:numFmt w:val="lowerLetter"/>
      <w:lvlText w:val="%2."/>
      <w:lvlJc w:val="left"/>
      <w:pPr>
        <w:ind w:left="2269" w:hanging="360"/>
      </w:pPr>
    </w:lvl>
    <w:lvl w:ilvl="2" w:tplc="0409001B" w:tentative="1">
      <w:start w:val="1"/>
      <w:numFmt w:val="lowerRoman"/>
      <w:lvlText w:val="%3."/>
      <w:lvlJc w:val="right"/>
      <w:pPr>
        <w:ind w:left="2989" w:hanging="180"/>
      </w:pPr>
    </w:lvl>
    <w:lvl w:ilvl="3" w:tplc="0409000F" w:tentative="1">
      <w:start w:val="1"/>
      <w:numFmt w:val="decimal"/>
      <w:lvlText w:val="%4."/>
      <w:lvlJc w:val="left"/>
      <w:pPr>
        <w:ind w:left="3709" w:hanging="360"/>
      </w:pPr>
    </w:lvl>
    <w:lvl w:ilvl="4" w:tplc="04090019" w:tentative="1">
      <w:start w:val="1"/>
      <w:numFmt w:val="lowerLetter"/>
      <w:lvlText w:val="%5."/>
      <w:lvlJc w:val="left"/>
      <w:pPr>
        <w:ind w:left="4429" w:hanging="360"/>
      </w:pPr>
    </w:lvl>
    <w:lvl w:ilvl="5" w:tplc="0409001B" w:tentative="1">
      <w:start w:val="1"/>
      <w:numFmt w:val="lowerRoman"/>
      <w:lvlText w:val="%6."/>
      <w:lvlJc w:val="right"/>
      <w:pPr>
        <w:ind w:left="5149" w:hanging="180"/>
      </w:pPr>
    </w:lvl>
    <w:lvl w:ilvl="6" w:tplc="0409000F" w:tentative="1">
      <w:start w:val="1"/>
      <w:numFmt w:val="decimal"/>
      <w:lvlText w:val="%7."/>
      <w:lvlJc w:val="left"/>
      <w:pPr>
        <w:ind w:left="5869" w:hanging="360"/>
      </w:pPr>
    </w:lvl>
    <w:lvl w:ilvl="7" w:tplc="04090019" w:tentative="1">
      <w:start w:val="1"/>
      <w:numFmt w:val="lowerLetter"/>
      <w:lvlText w:val="%8."/>
      <w:lvlJc w:val="left"/>
      <w:pPr>
        <w:ind w:left="6589" w:hanging="360"/>
      </w:pPr>
    </w:lvl>
    <w:lvl w:ilvl="8" w:tplc="0409001B" w:tentative="1">
      <w:start w:val="1"/>
      <w:numFmt w:val="lowerRoman"/>
      <w:lvlText w:val="%9."/>
      <w:lvlJc w:val="right"/>
      <w:pPr>
        <w:ind w:left="7309" w:hanging="180"/>
      </w:pPr>
    </w:lvl>
  </w:abstractNum>
  <w:abstractNum w:abstractNumId="2">
    <w:nsid w:val="1954507C"/>
    <w:multiLevelType w:val="hybridMultilevel"/>
    <w:tmpl w:val="505EA0AA"/>
    <w:lvl w:ilvl="0" w:tplc="0409000F">
      <w:start w:val="1"/>
      <w:numFmt w:val="decimal"/>
      <w:lvlText w:val="%1."/>
      <w:lvlJc w:val="left"/>
      <w:pPr>
        <w:ind w:left="1549" w:hanging="360"/>
      </w:pPr>
    </w:lvl>
    <w:lvl w:ilvl="1" w:tplc="04090019" w:tentative="1">
      <w:start w:val="1"/>
      <w:numFmt w:val="lowerLetter"/>
      <w:lvlText w:val="%2."/>
      <w:lvlJc w:val="left"/>
      <w:pPr>
        <w:ind w:left="2269" w:hanging="360"/>
      </w:pPr>
    </w:lvl>
    <w:lvl w:ilvl="2" w:tplc="0409001B" w:tentative="1">
      <w:start w:val="1"/>
      <w:numFmt w:val="lowerRoman"/>
      <w:lvlText w:val="%3."/>
      <w:lvlJc w:val="right"/>
      <w:pPr>
        <w:ind w:left="2989" w:hanging="180"/>
      </w:pPr>
    </w:lvl>
    <w:lvl w:ilvl="3" w:tplc="0409000F" w:tentative="1">
      <w:start w:val="1"/>
      <w:numFmt w:val="decimal"/>
      <w:lvlText w:val="%4."/>
      <w:lvlJc w:val="left"/>
      <w:pPr>
        <w:ind w:left="3709" w:hanging="360"/>
      </w:pPr>
    </w:lvl>
    <w:lvl w:ilvl="4" w:tplc="04090019" w:tentative="1">
      <w:start w:val="1"/>
      <w:numFmt w:val="lowerLetter"/>
      <w:lvlText w:val="%5."/>
      <w:lvlJc w:val="left"/>
      <w:pPr>
        <w:ind w:left="4429" w:hanging="360"/>
      </w:pPr>
    </w:lvl>
    <w:lvl w:ilvl="5" w:tplc="0409001B" w:tentative="1">
      <w:start w:val="1"/>
      <w:numFmt w:val="lowerRoman"/>
      <w:lvlText w:val="%6."/>
      <w:lvlJc w:val="right"/>
      <w:pPr>
        <w:ind w:left="5149" w:hanging="180"/>
      </w:pPr>
    </w:lvl>
    <w:lvl w:ilvl="6" w:tplc="0409000F" w:tentative="1">
      <w:start w:val="1"/>
      <w:numFmt w:val="decimal"/>
      <w:lvlText w:val="%7."/>
      <w:lvlJc w:val="left"/>
      <w:pPr>
        <w:ind w:left="5869" w:hanging="360"/>
      </w:pPr>
    </w:lvl>
    <w:lvl w:ilvl="7" w:tplc="04090019" w:tentative="1">
      <w:start w:val="1"/>
      <w:numFmt w:val="lowerLetter"/>
      <w:lvlText w:val="%8."/>
      <w:lvlJc w:val="left"/>
      <w:pPr>
        <w:ind w:left="6589" w:hanging="360"/>
      </w:pPr>
    </w:lvl>
    <w:lvl w:ilvl="8" w:tplc="0409001B" w:tentative="1">
      <w:start w:val="1"/>
      <w:numFmt w:val="lowerRoman"/>
      <w:lvlText w:val="%9."/>
      <w:lvlJc w:val="right"/>
      <w:pPr>
        <w:ind w:left="7309" w:hanging="180"/>
      </w:pPr>
    </w:lvl>
  </w:abstractNum>
  <w:abstractNum w:abstractNumId="3">
    <w:nsid w:val="19557E85"/>
    <w:multiLevelType w:val="hybridMultilevel"/>
    <w:tmpl w:val="FDA8B1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7F436C"/>
    <w:multiLevelType w:val="hybridMultilevel"/>
    <w:tmpl w:val="8166A7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C12C82"/>
    <w:multiLevelType w:val="hybridMultilevel"/>
    <w:tmpl w:val="72DA87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D64BF4"/>
    <w:multiLevelType w:val="hybridMultilevel"/>
    <w:tmpl w:val="06D09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84563"/>
    <w:multiLevelType w:val="hybridMultilevel"/>
    <w:tmpl w:val="DF229D46"/>
    <w:lvl w:ilvl="0" w:tplc="D8CA7CE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036F16"/>
    <w:multiLevelType w:val="hybridMultilevel"/>
    <w:tmpl w:val="B346F4CE"/>
    <w:lvl w:ilvl="0" w:tplc="4009000B">
      <w:start w:val="1"/>
      <w:numFmt w:val="bullet"/>
      <w:lvlText w:val=""/>
      <w:lvlJc w:val="left"/>
      <w:pPr>
        <w:ind w:left="1549" w:hanging="360"/>
      </w:pPr>
      <w:rPr>
        <w:rFonts w:ascii="Wingdings" w:hAnsi="Wingdings" w:hint="default"/>
      </w:rPr>
    </w:lvl>
    <w:lvl w:ilvl="1" w:tplc="FFFFFFFF" w:tentative="1">
      <w:start w:val="1"/>
      <w:numFmt w:val="lowerLetter"/>
      <w:lvlText w:val="%2."/>
      <w:lvlJc w:val="left"/>
      <w:pPr>
        <w:ind w:left="2269" w:hanging="360"/>
      </w:pPr>
    </w:lvl>
    <w:lvl w:ilvl="2" w:tplc="FFFFFFFF" w:tentative="1">
      <w:start w:val="1"/>
      <w:numFmt w:val="lowerRoman"/>
      <w:lvlText w:val="%3."/>
      <w:lvlJc w:val="right"/>
      <w:pPr>
        <w:ind w:left="2989" w:hanging="180"/>
      </w:pPr>
    </w:lvl>
    <w:lvl w:ilvl="3" w:tplc="FFFFFFFF" w:tentative="1">
      <w:start w:val="1"/>
      <w:numFmt w:val="decimal"/>
      <w:lvlText w:val="%4."/>
      <w:lvlJc w:val="left"/>
      <w:pPr>
        <w:ind w:left="3709" w:hanging="360"/>
      </w:pPr>
    </w:lvl>
    <w:lvl w:ilvl="4" w:tplc="FFFFFFFF" w:tentative="1">
      <w:start w:val="1"/>
      <w:numFmt w:val="lowerLetter"/>
      <w:lvlText w:val="%5."/>
      <w:lvlJc w:val="left"/>
      <w:pPr>
        <w:ind w:left="4429" w:hanging="360"/>
      </w:pPr>
    </w:lvl>
    <w:lvl w:ilvl="5" w:tplc="FFFFFFFF" w:tentative="1">
      <w:start w:val="1"/>
      <w:numFmt w:val="lowerRoman"/>
      <w:lvlText w:val="%6."/>
      <w:lvlJc w:val="right"/>
      <w:pPr>
        <w:ind w:left="5149" w:hanging="180"/>
      </w:pPr>
    </w:lvl>
    <w:lvl w:ilvl="6" w:tplc="FFFFFFFF" w:tentative="1">
      <w:start w:val="1"/>
      <w:numFmt w:val="decimal"/>
      <w:lvlText w:val="%7."/>
      <w:lvlJc w:val="left"/>
      <w:pPr>
        <w:ind w:left="5869" w:hanging="360"/>
      </w:pPr>
    </w:lvl>
    <w:lvl w:ilvl="7" w:tplc="FFFFFFFF" w:tentative="1">
      <w:start w:val="1"/>
      <w:numFmt w:val="lowerLetter"/>
      <w:lvlText w:val="%8."/>
      <w:lvlJc w:val="left"/>
      <w:pPr>
        <w:ind w:left="6589" w:hanging="360"/>
      </w:pPr>
    </w:lvl>
    <w:lvl w:ilvl="8" w:tplc="FFFFFFFF" w:tentative="1">
      <w:start w:val="1"/>
      <w:numFmt w:val="lowerRoman"/>
      <w:lvlText w:val="%9."/>
      <w:lvlJc w:val="right"/>
      <w:pPr>
        <w:ind w:left="7309" w:hanging="180"/>
      </w:pPr>
    </w:lvl>
  </w:abstractNum>
  <w:abstractNum w:abstractNumId="9">
    <w:nsid w:val="1F3973FF"/>
    <w:multiLevelType w:val="hybridMultilevel"/>
    <w:tmpl w:val="AE76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EE05C6"/>
    <w:multiLevelType w:val="hybridMultilevel"/>
    <w:tmpl w:val="E6107E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3900462"/>
    <w:multiLevelType w:val="multilevel"/>
    <w:tmpl w:val="A20E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8F352D"/>
    <w:multiLevelType w:val="multilevel"/>
    <w:tmpl w:val="94CE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05057E"/>
    <w:multiLevelType w:val="hybridMultilevel"/>
    <w:tmpl w:val="FB42D25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1F71613"/>
    <w:multiLevelType w:val="hybridMultilevel"/>
    <w:tmpl w:val="171E51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313B23"/>
    <w:multiLevelType w:val="hybridMultilevel"/>
    <w:tmpl w:val="F7ECBB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962590"/>
    <w:multiLevelType w:val="hybridMultilevel"/>
    <w:tmpl w:val="6F9C20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8C77B8"/>
    <w:multiLevelType w:val="hybridMultilevel"/>
    <w:tmpl w:val="437081DA"/>
    <w:lvl w:ilvl="0" w:tplc="0409000B">
      <w:start w:val="1"/>
      <w:numFmt w:val="bullet"/>
      <w:lvlText w:val=""/>
      <w:lvlJc w:val="left"/>
      <w:pPr>
        <w:ind w:left="3576" w:hanging="360"/>
      </w:pPr>
      <w:rPr>
        <w:rFonts w:ascii="Wingdings" w:hAnsi="Wingdings" w:hint="default"/>
      </w:rPr>
    </w:lvl>
    <w:lvl w:ilvl="1" w:tplc="04090003" w:tentative="1">
      <w:start w:val="1"/>
      <w:numFmt w:val="bullet"/>
      <w:lvlText w:val="o"/>
      <w:lvlJc w:val="left"/>
      <w:pPr>
        <w:ind w:left="4296" w:hanging="360"/>
      </w:pPr>
      <w:rPr>
        <w:rFonts w:ascii="Courier New" w:hAnsi="Courier New" w:cs="Courier New" w:hint="default"/>
      </w:rPr>
    </w:lvl>
    <w:lvl w:ilvl="2" w:tplc="04090005" w:tentative="1">
      <w:start w:val="1"/>
      <w:numFmt w:val="bullet"/>
      <w:lvlText w:val=""/>
      <w:lvlJc w:val="left"/>
      <w:pPr>
        <w:ind w:left="5016" w:hanging="360"/>
      </w:pPr>
      <w:rPr>
        <w:rFonts w:ascii="Wingdings" w:hAnsi="Wingdings" w:hint="default"/>
      </w:rPr>
    </w:lvl>
    <w:lvl w:ilvl="3" w:tplc="04090001" w:tentative="1">
      <w:start w:val="1"/>
      <w:numFmt w:val="bullet"/>
      <w:lvlText w:val=""/>
      <w:lvlJc w:val="left"/>
      <w:pPr>
        <w:ind w:left="5736" w:hanging="360"/>
      </w:pPr>
      <w:rPr>
        <w:rFonts w:ascii="Symbol" w:hAnsi="Symbol" w:hint="default"/>
      </w:rPr>
    </w:lvl>
    <w:lvl w:ilvl="4" w:tplc="04090003" w:tentative="1">
      <w:start w:val="1"/>
      <w:numFmt w:val="bullet"/>
      <w:lvlText w:val="o"/>
      <w:lvlJc w:val="left"/>
      <w:pPr>
        <w:ind w:left="6456" w:hanging="360"/>
      </w:pPr>
      <w:rPr>
        <w:rFonts w:ascii="Courier New" w:hAnsi="Courier New" w:cs="Courier New" w:hint="default"/>
      </w:rPr>
    </w:lvl>
    <w:lvl w:ilvl="5" w:tplc="04090005" w:tentative="1">
      <w:start w:val="1"/>
      <w:numFmt w:val="bullet"/>
      <w:lvlText w:val=""/>
      <w:lvlJc w:val="left"/>
      <w:pPr>
        <w:ind w:left="7176" w:hanging="360"/>
      </w:pPr>
      <w:rPr>
        <w:rFonts w:ascii="Wingdings" w:hAnsi="Wingdings" w:hint="default"/>
      </w:rPr>
    </w:lvl>
    <w:lvl w:ilvl="6" w:tplc="04090001" w:tentative="1">
      <w:start w:val="1"/>
      <w:numFmt w:val="bullet"/>
      <w:lvlText w:val=""/>
      <w:lvlJc w:val="left"/>
      <w:pPr>
        <w:ind w:left="7896" w:hanging="360"/>
      </w:pPr>
      <w:rPr>
        <w:rFonts w:ascii="Symbol" w:hAnsi="Symbol" w:hint="default"/>
      </w:rPr>
    </w:lvl>
    <w:lvl w:ilvl="7" w:tplc="04090003" w:tentative="1">
      <w:start w:val="1"/>
      <w:numFmt w:val="bullet"/>
      <w:lvlText w:val="o"/>
      <w:lvlJc w:val="left"/>
      <w:pPr>
        <w:ind w:left="8616" w:hanging="360"/>
      </w:pPr>
      <w:rPr>
        <w:rFonts w:ascii="Courier New" w:hAnsi="Courier New" w:cs="Courier New" w:hint="default"/>
      </w:rPr>
    </w:lvl>
    <w:lvl w:ilvl="8" w:tplc="04090005" w:tentative="1">
      <w:start w:val="1"/>
      <w:numFmt w:val="bullet"/>
      <w:lvlText w:val=""/>
      <w:lvlJc w:val="left"/>
      <w:pPr>
        <w:ind w:left="9336" w:hanging="360"/>
      </w:pPr>
      <w:rPr>
        <w:rFonts w:ascii="Wingdings" w:hAnsi="Wingdings" w:hint="default"/>
      </w:rPr>
    </w:lvl>
  </w:abstractNum>
  <w:abstractNum w:abstractNumId="18">
    <w:nsid w:val="3FDA4F26"/>
    <w:multiLevelType w:val="hybridMultilevel"/>
    <w:tmpl w:val="F000F9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F17C24"/>
    <w:multiLevelType w:val="hybridMultilevel"/>
    <w:tmpl w:val="A238B4D8"/>
    <w:lvl w:ilvl="0" w:tplc="D8CA7CE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F070CE"/>
    <w:multiLevelType w:val="hybridMultilevel"/>
    <w:tmpl w:val="CBF87E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6A377D"/>
    <w:multiLevelType w:val="hybridMultilevel"/>
    <w:tmpl w:val="DD7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E2021"/>
    <w:multiLevelType w:val="multilevel"/>
    <w:tmpl w:val="78D05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BC2F75"/>
    <w:multiLevelType w:val="hybridMultilevel"/>
    <w:tmpl w:val="95E03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030032"/>
    <w:multiLevelType w:val="hybridMultilevel"/>
    <w:tmpl w:val="3BC8C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FED0E8C"/>
    <w:multiLevelType w:val="hybridMultilevel"/>
    <w:tmpl w:val="89ACF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0F60B12"/>
    <w:multiLevelType w:val="hybridMultilevel"/>
    <w:tmpl w:val="AD9AA3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B76AD1"/>
    <w:multiLevelType w:val="hybridMultilevel"/>
    <w:tmpl w:val="2E028110"/>
    <w:lvl w:ilvl="0" w:tplc="0409000B">
      <w:start w:val="1"/>
      <w:numFmt w:val="bullet"/>
      <w:lvlText w:val=""/>
      <w:lvlJc w:val="left"/>
      <w:pPr>
        <w:ind w:left="3576" w:hanging="360"/>
      </w:pPr>
      <w:rPr>
        <w:rFonts w:ascii="Wingdings" w:hAnsi="Wingdings" w:hint="default"/>
      </w:rPr>
    </w:lvl>
    <w:lvl w:ilvl="1" w:tplc="04090003" w:tentative="1">
      <w:start w:val="1"/>
      <w:numFmt w:val="bullet"/>
      <w:lvlText w:val="o"/>
      <w:lvlJc w:val="left"/>
      <w:pPr>
        <w:ind w:left="4296" w:hanging="360"/>
      </w:pPr>
      <w:rPr>
        <w:rFonts w:ascii="Courier New" w:hAnsi="Courier New" w:cs="Courier New" w:hint="default"/>
      </w:rPr>
    </w:lvl>
    <w:lvl w:ilvl="2" w:tplc="04090005" w:tentative="1">
      <w:start w:val="1"/>
      <w:numFmt w:val="bullet"/>
      <w:lvlText w:val=""/>
      <w:lvlJc w:val="left"/>
      <w:pPr>
        <w:ind w:left="5016" w:hanging="360"/>
      </w:pPr>
      <w:rPr>
        <w:rFonts w:ascii="Wingdings" w:hAnsi="Wingdings" w:hint="default"/>
      </w:rPr>
    </w:lvl>
    <w:lvl w:ilvl="3" w:tplc="04090001" w:tentative="1">
      <w:start w:val="1"/>
      <w:numFmt w:val="bullet"/>
      <w:lvlText w:val=""/>
      <w:lvlJc w:val="left"/>
      <w:pPr>
        <w:ind w:left="5736" w:hanging="360"/>
      </w:pPr>
      <w:rPr>
        <w:rFonts w:ascii="Symbol" w:hAnsi="Symbol" w:hint="default"/>
      </w:rPr>
    </w:lvl>
    <w:lvl w:ilvl="4" w:tplc="04090003" w:tentative="1">
      <w:start w:val="1"/>
      <w:numFmt w:val="bullet"/>
      <w:lvlText w:val="o"/>
      <w:lvlJc w:val="left"/>
      <w:pPr>
        <w:ind w:left="6456" w:hanging="360"/>
      </w:pPr>
      <w:rPr>
        <w:rFonts w:ascii="Courier New" w:hAnsi="Courier New" w:cs="Courier New" w:hint="default"/>
      </w:rPr>
    </w:lvl>
    <w:lvl w:ilvl="5" w:tplc="04090005" w:tentative="1">
      <w:start w:val="1"/>
      <w:numFmt w:val="bullet"/>
      <w:lvlText w:val=""/>
      <w:lvlJc w:val="left"/>
      <w:pPr>
        <w:ind w:left="7176" w:hanging="360"/>
      </w:pPr>
      <w:rPr>
        <w:rFonts w:ascii="Wingdings" w:hAnsi="Wingdings" w:hint="default"/>
      </w:rPr>
    </w:lvl>
    <w:lvl w:ilvl="6" w:tplc="04090001" w:tentative="1">
      <w:start w:val="1"/>
      <w:numFmt w:val="bullet"/>
      <w:lvlText w:val=""/>
      <w:lvlJc w:val="left"/>
      <w:pPr>
        <w:ind w:left="7896" w:hanging="360"/>
      </w:pPr>
      <w:rPr>
        <w:rFonts w:ascii="Symbol" w:hAnsi="Symbol" w:hint="default"/>
      </w:rPr>
    </w:lvl>
    <w:lvl w:ilvl="7" w:tplc="04090003" w:tentative="1">
      <w:start w:val="1"/>
      <w:numFmt w:val="bullet"/>
      <w:lvlText w:val="o"/>
      <w:lvlJc w:val="left"/>
      <w:pPr>
        <w:ind w:left="8616" w:hanging="360"/>
      </w:pPr>
      <w:rPr>
        <w:rFonts w:ascii="Courier New" w:hAnsi="Courier New" w:cs="Courier New" w:hint="default"/>
      </w:rPr>
    </w:lvl>
    <w:lvl w:ilvl="8" w:tplc="04090005" w:tentative="1">
      <w:start w:val="1"/>
      <w:numFmt w:val="bullet"/>
      <w:lvlText w:val=""/>
      <w:lvlJc w:val="left"/>
      <w:pPr>
        <w:ind w:left="9336" w:hanging="360"/>
      </w:pPr>
      <w:rPr>
        <w:rFonts w:ascii="Wingdings" w:hAnsi="Wingdings" w:hint="default"/>
      </w:rPr>
    </w:lvl>
  </w:abstractNum>
  <w:abstractNum w:abstractNumId="28">
    <w:nsid w:val="6CA013C1"/>
    <w:multiLevelType w:val="hybridMultilevel"/>
    <w:tmpl w:val="338E2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9951F45"/>
    <w:multiLevelType w:val="hybridMultilevel"/>
    <w:tmpl w:val="B23AF0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4"/>
  </w:num>
  <w:num w:numId="3">
    <w:abstractNumId w:val="1"/>
  </w:num>
  <w:num w:numId="4">
    <w:abstractNumId w:val="14"/>
  </w:num>
  <w:num w:numId="5">
    <w:abstractNumId w:val="9"/>
  </w:num>
  <w:num w:numId="6">
    <w:abstractNumId w:val="21"/>
  </w:num>
  <w:num w:numId="7">
    <w:abstractNumId w:val="7"/>
  </w:num>
  <w:num w:numId="8">
    <w:abstractNumId w:val="19"/>
  </w:num>
  <w:num w:numId="9">
    <w:abstractNumId w:val="28"/>
  </w:num>
  <w:num w:numId="10">
    <w:abstractNumId w:val="10"/>
  </w:num>
  <w:num w:numId="11">
    <w:abstractNumId w:val="8"/>
  </w:num>
  <w:num w:numId="12">
    <w:abstractNumId w:val="13"/>
  </w:num>
  <w:num w:numId="13">
    <w:abstractNumId w:val="25"/>
  </w:num>
  <w:num w:numId="14">
    <w:abstractNumId w:val="23"/>
  </w:num>
  <w:num w:numId="15">
    <w:abstractNumId w:val="17"/>
  </w:num>
  <w:num w:numId="16">
    <w:abstractNumId w:val="0"/>
  </w:num>
  <w:num w:numId="17">
    <w:abstractNumId w:val="27"/>
  </w:num>
  <w:num w:numId="18">
    <w:abstractNumId w:val="18"/>
  </w:num>
  <w:num w:numId="19">
    <w:abstractNumId w:val="6"/>
  </w:num>
  <w:num w:numId="20">
    <w:abstractNumId w:val="15"/>
  </w:num>
  <w:num w:numId="21">
    <w:abstractNumId w:val="29"/>
  </w:num>
  <w:num w:numId="22">
    <w:abstractNumId w:val="4"/>
  </w:num>
  <w:num w:numId="23">
    <w:abstractNumId w:val="26"/>
  </w:num>
  <w:num w:numId="24">
    <w:abstractNumId w:val="20"/>
  </w:num>
  <w:num w:numId="25">
    <w:abstractNumId w:val="5"/>
  </w:num>
  <w:num w:numId="26">
    <w:abstractNumId w:val="16"/>
  </w:num>
  <w:num w:numId="27">
    <w:abstractNumId w:val="3"/>
  </w:num>
  <w:num w:numId="28">
    <w:abstractNumId w:val="22"/>
  </w:num>
  <w:num w:numId="29">
    <w:abstractNumId w:val="12"/>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efaultTabStop w:val="720"/>
  <w:characterSpacingControl w:val="doNotCompress"/>
  <w:footnotePr>
    <w:footnote w:id="0"/>
    <w:footnote w:id="1"/>
  </w:footnotePr>
  <w:endnotePr>
    <w:endnote w:id="0"/>
    <w:endnote w:id="1"/>
  </w:endnotePr>
  <w:compat/>
  <w:rsids>
    <w:rsidRoot w:val="005043AE"/>
    <w:rsid w:val="00073CAE"/>
    <w:rsid w:val="000A7B5D"/>
    <w:rsid w:val="00201F05"/>
    <w:rsid w:val="0022048A"/>
    <w:rsid w:val="002A289B"/>
    <w:rsid w:val="002E123F"/>
    <w:rsid w:val="003627DE"/>
    <w:rsid w:val="00401506"/>
    <w:rsid w:val="0041611E"/>
    <w:rsid w:val="00435E0A"/>
    <w:rsid w:val="00481776"/>
    <w:rsid w:val="004E040F"/>
    <w:rsid w:val="005043AE"/>
    <w:rsid w:val="00505AD3"/>
    <w:rsid w:val="005200D8"/>
    <w:rsid w:val="005C47CE"/>
    <w:rsid w:val="00672725"/>
    <w:rsid w:val="00676E41"/>
    <w:rsid w:val="00695068"/>
    <w:rsid w:val="006D42E6"/>
    <w:rsid w:val="007342CF"/>
    <w:rsid w:val="00752B59"/>
    <w:rsid w:val="008675D9"/>
    <w:rsid w:val="008975A0"/>
    <w:rsid w:val="009D360C"/>
    <w:rsid w:val="009E4085"/>
    <w:rsid w:val="00A6050F"/>
    <w:rsid w:val="00B85F6D"/>
    <w:rsid w:val="00BC7783"/>
    <w:rsid w:val="00C02215"/>
    <w:rsid w:val="00C10E46"/>
    <w:rsid w:val="00C31864"/>
    <w:rsid w:val="00CA653D"/>
    <w:rsid w:val="00D36C76"/>
    <w:rsid w:val="00DD25F4"/>
    <w:rsid w:val="00DD51F2"/>
    <w:rsid w:val="00DD7A66"/>
    <w:rsid w:val="00DF6C3D"/>
    <w:rsid w:val="00FD40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6050F"/>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5043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043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43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43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43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43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43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43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43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43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043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43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43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43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43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43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43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43AE"/>
    <w:rPr>
      <w:rFonts w:eastAsiaTheme="majorEastAsia" w:cstheme="majorBidi"/>
      <w:color w:val="272727" w:themeColor="text1" w:themeTint="D8"/>
    </w:rPr>
  </w:style>
  <w:style w:type="paragraph" w:styleId="Title">
    <w:name w:val="Title"/>
    <w:basedOn w:val="Normal"/>
    <w:next w:val="Normal"/>
    <w:link w:val="TitleChar"/>
    <w:uiPriority w:val="1"/>
    <w:qFormat/>
    <w:rsid w:val="005043A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43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43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43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43AE"/>
    <w:pPr>
      <w:spacing w:before="160"/>
      <w:jc w:val="center"/>
    </w:pPr>
    <w:rPr>
      <w:i/>
      <w:iCs/>
      <w:color w:val="404040" w:themeColor="text1" w:themeTint="BF"/>
    </w:rPr>
  </w:style>
  <w:style w:type="character" w:customStyle="1" w:styleId="QuoteChar">
    <w:name w:val="Quote Char"/>
    <w:basedOn w:val="DefaultParagraphFont"/>
    <w:link w:val="Quote"/>
    <w:uiPriority w:val="29"/>
    <w:rsid w:val="005043AE"/>
    <w:rPr>
      <w:i/>
      <w:iCs/>
      <w:color w:val="404040" w:themeColor="text1" w:themeTint="BF"/>
    </w:rPr>
  </w:style>
  <w:style w:type="paragraph" w:styleId="ListParagraph">
    <w:name w:val="List Paragraph"/>
    <w:basedOn w:val="Normal"/>
    <w:uiPriority w:val="34"/>
    <w:qFormat/>
    <w:rsid w:val="005043AE"/>
    <w:pPr>
      <w:ind w:left="720"/>
      <w:contextualSpacing/>
    </w:pPr>
  </w:style>
  <w:style w:type="character" w:styleId="IntenseEmphasis">
    <w:name w:val="Intense Emphasis"/>
    <w:basedOn w:val="DefaultParagraphFont"/>
    <w:uiPriority w:val="21"/>
    <w:qFormat/>
    <w:rsid w:val="005043AE"/>
    <w:rPr>
      <w:i/>
      <w:iCs/>
      <w:color w:val="2F5496" w:themeColor="accent1" w:themeShade="BF"/>
    </w:rPr>
  </w:style>
  <w:style w:type="paragraph" w:styleId="IntenseQuote">
    <w:name w:val="Intense Quote"/>
    <w:basedOn w:val="Normal"/>
    <w:next w:val="Normal"/>
    <w:link w:val="IntenseQuoteChar"/>
    <w:uiPriority w:val="30"/>
    <w:qFormat/>
    <w:rsid w:val="005043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43AE"/>
    <w:rPr>
      <w:i/>
      <w:iCs/>
      <w:color w:val="2F5496" w:themeColor="accent1" w:themeShade="BF"/>
    </w:rPr>
  </w:style>
  <w:style w:type="character" w:styleId="IntenseReference">
    <w:name w:val="Intense Reference"/>
    <w:basedOn w:val="DefaultParagraphFont"/>
    <w:uiPriority w:val="32"/>
    <w:qFormat/>
    <w:rsid w:val="005043AE"/>
    <w:rPr>
      <w:b/>
      <w:bCs/>
      <w:smallCaps/>
      <w:color w:val="2F5496" w:themeColor="accent1" w:themeShade="BF"/>
      <w:spacing w:val="5"/>
    </w:rPr>
  </w:style>
  <w:style w:type="paragraph" w:styleId="BodyText">
    <w:name w:val="Body Text"/>
    <w:basedOn w:val="Normal"/>
    <w:link w:val="BodyTextChar"/>
    <w:uiPriority w:val="1"/>
    <w:qFormat/>
    <w:rsid w:val="005043AE"/>
    <w:rPr>
      <w:sz w:val="24"/>
      <w:szCs w:val="24"/>
    </w:rPr>
  </w:style>
  <w:style w:type="character" w:customStyle="1" w:styleId="BodyTextChar">
    <w:name w:val="Body Text Char"/>
    <w:basedOn w:val="DefaultParagraphFont"/>
    <w:link w:val="BodyText"/>
    <w:uiPriority w:val="1"/>
    <w:rsid w:val="005043AE"/>
    <w:rPr>
      <w:rFonts w:ascii="Times New Roman" w:eastAsia="Times New Roman" w:hAnsi="Times New Roman" w:cs="Times New Roman"/>
      <w:kern w:val="0"/>
      <w:sz w:val="24"/>
      <w:szCs w:val="24"/>
      <w:lang w:val="en-US"/>
    </w:rPr>
  </w:style>
  <w:style w:type="paragraph" w:styleId="BalloonText">
    <w:name w:val="Balloon Text"/>
    <w:basedOn w:val="Normal"/>
    <w:link w:val="BalloonTextChar"/>
    <w:uiPriority w:val="99"/>
    <w:semiHidden/>
    <w:unhideWhenUsed/>
    <w:rsid w:val="00201F05"/>
    <w:rPr>
      <w:rFonts w:ascii="Tahoma" w:hAnsi="Tahoma" w:cs="Tahoma"/>
      <w:sz w:val="16"/>
      <w:szCs w:val="16"/>
    </w:rPr>
  </w:style>
  <w:style w:type="character" w:customStyle="1" w:styleId="BalloonTextChar">
    <w:name w:val="Balloon Text Char"/>
    <w:basedOn w:val="DefaultParagraphFont"/>
    <w:link w:val="BalloonText"/>
    <w:uiPriority w:val="99"/>
    <w:semiHidden/>
    <w:rsid w:val="00201F05"/>
    <w:rPr>
      <w:rFonts w:ascii="Tahoma" w:eastAsia="Times New Roman" w:hAnsi="Tahoma" w:cs="Tahoma"/>
      <w:kern w:val="0"/>
      <w:sz w:val="16"/>
      <w:szCs w:val="16"/>
      <w:lang w:val="en-US"/>
    </w:rPr>
  </w:style>
  <w:style w:type="paragraph" w:styleId="Header">
    <w:name w:val="header"/>
    <w:basedOn w:val="Normal"/>
    <w:link w:val="HeaderChar"/>
    <w:uiPriority w:val="99"/>
    <w:semiHidden/>
    <w:unhideWhenUsed/>
    <w:rsid w:val="00201F05"/>
    <w:pPr>
      <w:tabs>
        <w:tab w:val="center" w:pos="4680"/>
        <w:tab w:val="right" w:pos="9360"/>
      </w:tabs>
    </w:pPr>
  </w:style>
  <w:style w:type="character" w:customStyle="1" w:styleId="HeaderChar">
    <w:name w:val="Header Char"/>
    <w:basedOn w:val="DefaultParagraphFont"/>
    <w:link w:val="Header"/>
    <w:uiPriority w:val="99"/>
    <w:semiHidden/>
    <w:rsid w:val="00201F05"/>
    <w:rPr>
      <w:rFonts w:ascii="Times New Roman" w:eastAsia="Times New Roman" w:hAnsi="Times New Roman" w:cs="Times New Roman"/>
      <w:kern w:val="0"/>
      <w:lang w:val="en-US"/>
    </w:rPr>
  </w:style>
  <w:style w:type="paragraph" w:styleId="Footer">
    <w:name w:val="footer"/>
    <w:basedOn w:val="Normal"/>
    <w:link w:val="FooterChar"/>
    <w:uiPriority w:val="99"/>
    <w:semiHidden/>
    <w:unhideWhenUsed/>
    <w:rsid w:val="00201F05"/>
    <w:pPr>
      <w:tabs>
        <w:tab w:val="center" w:pos="4680"/>
        <w:tab w:val="right" w:pos="9360"/>
      </w:tabs>
    </w:pPr>
  </w:style>
  <w:style w:type="character" w:customStyle="1" w:styleId="FooterChar">
    <w:name w:val="Footer Char"/>
    <w:basedOn w:val="DefaultParagraphFont"/>
    <w:link w:val="Footer"/>
    <w:uiPriority w:val="99"/>
    <w:semiHidden/>
    <w:rsid w:val="00201F05"/>
    <w:rPr>
      <w:rFonts w:ascii="Times New Roman" w:eastAsia="Times New Roman" w:hAnsi="Times New Roman" w:cs="Times New Roman"/>
      <w:kern w:val="0"/>
      <w:lang w:val="en-US"/>
    </w:rPr>
  </w:style>
  <w:style w:type="character" w:styleId="SubtleEmphasis">
    <w:name w:val="Subtle Emphasis"/>
    <w:basedOn w:val="DefaultParagraphFont"/>
    <w:uiPriority w:val="19"/>
    <w:qFormat/>
    <w:rsid w:val="00DF6C3D"/>
    <w:rPr>
      <w:i/>
      <w:iCs/>
      <w:color w:val="808080" w:themeColor="text1" w:themeTint="7F"/>
    </w:rPr>
  </w:style>
  <w:style w:type="character" w:styleId="Strong">
    <w:name w:val="Strong"/>
    <w:basedOn w:val="DefaultParagraphFont"/>
    <w:uiPriority w:val="22"/>
    <w:qFormat/>
    <w:rsid w:val="00DF6C3D"/>
    <w:rPr>
      <w:b/>
      <w:bCs/>
    </w:rPr>
  </w:style>
  <w:style w:type="paragraph" w:styleId="NoSpacing">
    <w:name w:val="No Spacing"/>
    <w:uiPriority w:val="1"/>
    <w:qFormat/>
    <w:rsid w:val="00676E41"/>
    <w:pPr>
      <w:widowControl w:val="0"/>
      <w:autoSpaceDE w:val="0"/>
      <w:autoSpaceDN w:val="0"/>
      <w:spacing w:after="0" w:line="240" w:lineRule="auto"/>
    </w:pPr>
    <w:rPr>
      <w:rFonts w:ascii="Times New Roman" w:eastAsia="Times New Roman" w:hAnsi="Times New Roman" w:cs="Times New Roman"/>
      <w:kern w:val="0"/>
      <w:lang w:val="en-US"/>
    </w:rPr>
  </w:style>
</w:styles>
</file>

<file path=word/webSettings.xml><?xml version="1.0" encoding="utf-8"?>
<w:webSettings xmlns:r="http://schemas.openxmlformats.org/officeDocument/2006/relationships" xmlns:w="http://schemas.openxmlformats.org/wordprocessingml/2006/main">
  <w:divs>
    <w:div w:id="718936771">
      <w:bodyDiv w:val="1"/>
      <w:marLeft w:val="0"/>
      <w:marRight w:val="0"/>
      <w:marTop w:val="0"/>
      <w:marBottom w:val="0"/>
      <w:divBdr>
        <w:top w:val="none" w:sz="0" w:space="0" w:color="auto"/>
        <w:left w:val="none" w:sz="0" w:space="0" w:color="auto"/>
        <w:bottom w:val="none" w:sz="0" w:space="0" w:color="auto"/>
        <w:right w:val="none" w:sz="0" w:space="0" w:color="auto"/>
      </w:divBdr>
    </w:div>
    <w:div w:id="888607923">
      <w:bodyDiv w:val="1"/>
      <w:marLeft w:val="0"/>
      <w:marRight w:val="0"/>
      <w:marTop w:val="0"/>
      <w:marBottom w:val="0"/>
      <w:divBdr>
        <w:top w:val="none" w:sz="0" w:space="0" w:color="auto"/>
        <w:left w:val="none" w:sz="0" w:space="0" w:color="auto"/>
        <w:bottom w:val="none" w:sz="0" w:space="0" w:color="auto"/>
        <w:right w:val="none" w:sz="0" w:space="0" w:color="auto"/>
      </w:divBdr>
    </w:div>
    <w:div w:id="1347947238">
      <w:bodyDiv w:val="1"/>
      <w:marLeft w:val="0"/>
      <w:marRight w:val="0"/>
      <w:marTop w:val="0"/>
      <w:marBottom w:val="0"/>
      <w:divBdr>
        <w:top w:val="none" w:sz="0" w:space="0" w:color="auto"/>
        <w:left w:val="none" w:sz="0" w:space="0" w:color="auto"/>
        <w:bottom w:val="none" w:sz="0" w:space="0" w:color="auto"/>
        <w:right w:val="none" w:sz="0" w:space="0" w:color="auto"/>
      </w:divBdr>
    </w:div>
    <w:div w:id="1518929290">
      <w:bodyDiv w:val="1"/>
      <w:marLeft w:val="0"/>
      <w:marRight w:val="0"/>
      <w:marTop w:val="0"/>
      <w:marBottom w:val="0"/>
      <w:divBdr>
        <w:top w:val="none" w:sz="0" w:space="0" w:color="auto"/>
        <w:left w:val="none" w:sz="0" w:space="0" w:color="auto"/>
        <w:bottom w:val="none" w:sz="0" w:space="0" w:color="auto"/>
        <w:right w:val="none" w:sz="0" w:space="0" w:color="auto"/>
      </w:divBdr>
    </w:div>
    <w:div w:id="1533836889">
      <w:bodyDiv w:val="1"/>
      <w:marLeft w:val="0"/>
      <w:marRight w:val="0"/>
      <w:marTop w:val="0"/>
      <w:marBottom w:val="0"/>
      <w:divBdr>
        <w:top w:val="none" w:sz="0" w:space="0" w:color="auto"/>
        <w:left w:val="none" w:sz="0" w:space="0" w:color="auto"/>
        <w:bottom w:val="none" w:sz="0" w:space="0" w:color="auto"/>
        <w:right w:val="none" w:sz="0" w:space="0" w:color="auto"/>
      </w:divBdr>
    </w:div>
    <w:div w:id="181144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4E4A4-A490-4928-8620-73B0B72EF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897</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RAJAK C</dc:creator>
  <cp:lastModifiedBy>Staff</cp:lastModifiedBy>
  <cp:revision>2</cp:revision>
  <dcterms:created xsi:type="dcterms:W3CDTF">2025-04-27T09:49:00Z</dcterms:created>
  <dcterms:modified xsi:type="dcterms:W3CDTF">2025-04-27T09:49:00Z</dcterms:modified>
</cp:coreProperties>
</file>