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9C519" w14:textId="77777777" w:rsidR="00F84D1F" w:rsidRPr="00F84D1F" w:rsidRDefault="00F84D1F" w:rsidP="00F84D1F">
      <w:pPr>
        <w:rPr>
          <w:b/>
          <w:bCs/>
        </w:rPr>
      </w:pPr>
      <w:r w:rsidRPr="00F84D1F">
        <w:rPr>
          <w:b/>
          <w:bCs/>
        </w:rPr>
        <w:t>1. Executive Summary: The AI Video Factory</w:t>
      </w:r>
    </w:p>
    <w:p w14:paraId="3A4B3550" w14:textId="77777777" w:rsidR="00F84D1F" w:rsidRPr="00F84D1F" w:rsidRDefault="00F84D1F" w:rsidP="00F84D1F">
      <w:r w:rsidRPr="00F84D1F">
        <w:rPr>
          <w:b/>
          <w:bCs/>
        </w:rPr>
        <w:t>Mission:</w:t>
      </w:r>
      <w:r w:rsidRPr="00F84D1F">
        <w:t xml:space="preserve"> To dominate the YouTube Shorts tech niche by delivering high-quality, 60-second automated news updates daily, maximizing reach and revenue with zero manual effort.</w:t>
      </w:r>
    </w:p>
    <w:p w14:paraId="724900BF" w14:textId="77777777" w:rsidR="00F84D1F" w:rsidRPr="00F84D1F" w:rsidRDefault="00F84D1F" w:rsidP="00F84D1F">
      <w:pPr>
        <w:numPr>
          <w:ilvl w:val="0"/>
          <w:numId w:val="1"/>
        </w:numPr>
      </w:pPr>
      <w:r w:rsidRPr="00F84D1F">
        <w:rPr>
          <w:b/>
          <w:bCs/>
        </w:rPr>
        <w:t>Input:</w:t>
      </w:r>
      <w:r w:rsidRPr="00F84D1F">
        <w:t xml:space="preserve"> Trending IT Industry Data.</w:t>
      </w:r>
    </w:p>
    <w:p w14:paraId="75AE928C" w14:textId="77777777" w:rsidR="00F84D1F" w:rsidRPr="00F84D1F" w:rsidRDefault="00F84D1F" w:rsidP="00F84D1F">
      <w:pPr>
        <w:numPr>
          <w:ilvl w:val="0"/>
          <w:numId w:val="1"/>
        </w:numPr>
      </w:pPr>
      <w:r w:rsidRPr="00F84D1F">
        <w:rPr>
          <w:b/>
          <w:bCs/>
        </w:rPr>
        <w:t>Process:</w:t>
      </w:r>
      <w:r w:rsidRPr="00F84D1F">
        <w:t xml:space="preserve"> AI Scripting + Cloud Visual Sourcing + Automated Editing.</w:t>
      </w:r>
    </w:p>
    <w:p w14:paraId="45390C1B" w14:textId="77777777" w:rsidR="00F84D1F" w:rsidRPr="00F84D1F" w:rsidRDefault="00F84D1F" w:rsidP="00F84D1F">
      <w:pPr>
        <w:numPr>
          <w:ilvl w:val="0"/>
          <w:numId w:val="1"/>
        </w:numPr>
      </w:pPr>
      <w:r w:rsidRPr="00F84D1F">
        <w:rPr>
          <w:b/>
          <w:bCs/>
        </w:rPr>
        <w:t>Output:</w:t>
      </w:r>
      <w:r w:rsidRPr="00F84D1F">
        <w:t xml:space="preserve"> 1080p HD YouTube Shorts.</w:t>
      </w:r>
    </w:p>
    <w:p w14:paraId="38923C67" w14:textId="77777777" w:rsidR="00F84D1F" w:rsidRPr="00F84D1F" w:rsidRDefault="00F84D1F" w:rsidP="00F84D1F">
      <w:r w:rsidRPr="00F84D1F">
        <w:pict w14:anchorId="783AE70C">
          <v:rect id="_x0000_i1055" style="width:0;height:1.5pt" o:hralign="center" o:hrstd="t" o:hr="t" fillcolor="#a0a0a0" stroked="f"/>
        </w:pict>
      </w:r>
    </w:p>
    <w:p w14:paraId="5D241807" w14:textId="77777777" w:rsidR="00F84D1F" w:rsidRPr="00F84D1F" w:rsidRDefault="00F84D1F" w:rsidP="00F84D1F">
      <w:pPr>
        <w:rPr>
          <w:b/>
          <w:bCs/>
        </w:rPr>
      </w:pPr>
      <w:r w:rsidRPr="00F84D1F">
        <w:rPr>
          <w:b/>
          <w:bCs/>
        </w:rPr>
        <w:t>2. Visual Architecture (Mind Map)</w:t>
      </w:r>
    </w:p>
    <w:p w14:paraId="4CBAB1DD" w14:textId="77777777" w:rsidR="00F84D1F" w:rsidRPr="00F84D1F" w:rsidRDefault="00F84D1F" w:rsidP="00F84D1F">
      <w:pPr>
        <w:rPr>
          <w:b/>
          <w:bCs/>
        </w:rPr>
      </w:pPr>
      <w:r w:rsidRPr="00F84D1F">
        <w:rPr>
          <w:b/>
          <w:bCs/>
        </w:rPr>
        <w:t>The Three Pillars of the System:</w:t>
      </w:r>
    </w:p>
    <w:p w14:paraId="314645A6" w14:textId="77777777" w:rsidR="00F84D1F" w:rsidRPr="00F84D1F" w:rsidRDefault="00F84D1F" w:rsidP="00F84D1F">
      <w:pPr>
        <w:numPr>
          <w:ilvl w:val="0"/>
          <w:numId w:val="2"/>
        </w:numPr>
      </w:pPr>
      <w:r w:rsidRPr="00F84D1F">
        <w:rPr>
          <w:b/>
          <w:bCs/>
        </w:rPr>
        <w:t>The Brain (Google Gemini 2.5):</w:t>
      </w:r>
    </w:p>
    <w:p w14:paraId="6FEACD64" w14:textId="77777777" w:rsidR="00F84D1F" w:rsidRPr="00F84D1F" w:rsidRDefault="00F84D1F" w:rsidP="00F84D1F">
      <w:pPr>
        <w:numPr>
          <w:ilvl w:val="1"/>
          <w:numId w:val="2"/>
        </w:numPr>
      </w:pPr>
      <w:r w:rsidRPr="00F84D1F">
        <w:t>Analyzes the last 24 hours of IT news.</w:t>
      </w:r>
    </w:p>
    <w:p w14:paraId="1DD6583C" w14:textId="77777777" w:rsidR="00F84D1F" w:rsidRPr="00F84D1F" w:rsidRDefault="00F84D1F" w:rsidP="00F84D1F">
      <w:pPr>
        <w:numPr>
          <w:ilvl w:val="1"/>
          <w:numId w:val="2"/>
        </w:numPr>
      </w:pPr>
      <w:r w:rsidRPr="00F84D1F">
        <w:t>Generates 140-word viral scripts.</w:t>
      </w:r>
    </w:p>
    <w:p w14:paraId="4303C6A5" w14:textId="77777777" w:rsidR="00F84D1F" w:rsidRPr="00F84D1F" w:rsidRDefault="00F84D1F" w:rsidP="00F84D1F">
      <w:pPr>
        <w:numPr>
          <w:ilvl w:val="1"/>
          <w:numId w:val="2"/>
        </w:numPr>
      </w:pPr>
      <w:r w:rsidRPr="00F84D1F">
        <w:t>Selects visual keywords and catchy titles.</w:t>
      </w:r>
    </w:p>
    <w:p w14:paraId="02E88169" w14:textId="77777777" w:rsidR="00F84D1F" w:rsidRPr="00F84D1F" w:rsidRDefault="00F84D1F" w:rsidP="00F84D1F">
      <w:pPr>
        <w:numPr>
          <w:ilvl w:val="0"/>
          <w:numId w:val="2"/>
        </w:numPr>
      </w:pPr>
      <w:r w:rsidRPr="00F84D1F">
        <w:rPr>
          <w:b/>
          <w:bCs/>
        </w:rPr>
        <w:t>The Library (Pexels API):</w:t>
      </w:r>
    </w:p>
    <w:p w14:paraId="2CB947FA" w14:textId="77777777" w:rsidR="00F84D1F" w:rsidRPr="00F84D1F" w:rsidRDefault="00F84D1F" w:rsidP="00F84D1F">
      <w:pPr>
        <w:numPr>
          <w:ilvl w:val="1"/>
          <w:numId w:val="2"/>
        </w:numPr>
      </w:pPr>
      <w:r w:rsidRPr="00F84D1F">
        <w:t>Dynamically fetches 1080x1920 (Portrait) stock footage.</w:t>
      </w:r>
    </w:p>
    <w:p w14:paraId="5B0B0974" w14:textId="77777777" w:rsidR="00F84D1F" w:rsidRPr="00F84D1F" w:rsidRDefault="00F84D1F" w:rsidP="00F84D1F">
      <w:pPr>
        <w:numPr>
          <w:ilvl w:val="1"/>
          <w:numId w:val="2"/>
        </w:numPr>
      </w:pPr>
      <w:r w:rsidRPr="00F84D1F">
        <w:t>Ensures visual variety to avoid "channel shadow-banning."</w:t>
      </w:r>
    </w:p>
    <w:p w14:paraId="51768A7F" w14:textId="77777777" w:rsidR="00F84D1F" w:rsidRPr="00F84D1F" w:rsidRDefault="00F84D1F" w:rsidP="00F84D1F">
      <w:pPr>
        <w:numPr>
          <w:ilvl w:val="0"/>
          <w:numId w:val="2"/>
        </w:numPr>
      </w:pPr>
      <w:r w:rsidRPr="00F84D1F">
        <w:rPr>
          <w:b/>
          <w:bCs/>
        </w:rPr>
        <w:t>The Editor (MoviePy &amp; gTTS):</w:t>
      </w:r>
    </w:p>
    <w:p w14:paraId="4BABFE6E" w14:textId="77777777" w:rsidR="00F84D1F" w:rsidRPr="00F84D1F" w:rsidRDefault="00F84D1F" w:rsidP="00F84D1F">
      <w:pPr>
        <w:numPr>
          <w:ilvl w:val="1"/>
          <w:numId w:val="2"/>
        </w:numPr>
      </w:pPr>
      <w:r w:rsidRPr="00F84D1F">
        <w:t>Converts text to natural-sounding audio.</w:t>
      </w:r>
    </w:p>
    <w:p w14:paraId="204CA911" w14:textId="77777777" w:rsidR="00F84D1F" w:rsidRPr="00F84D1F" w:rsidRDefault="00F84D1F" w:rsidP="00F84D1F">
      <w:pPr>
        <w:numPr>
          <w:ilvl w:val="1"/>
          <w:numId w:val="2"/>
        </w:numPr>
      </w:pPr>
      <w:r w:rsidRPr="00F84D1F">
        <w:t>Loops and stitches video to exactly 60.0 seconds.</w:t>
      </w:r>
    </w:p>
    <w:p w14:paraId="37FEA241" w14:textId="77777777" w:rsidR="00F84D1F" w:rsidRPr="00F84D1F" w:rsidRDefault="00F84D1F" w:rsidP="00F84D1F">
      <w:pPr>
        <w:numPr>
          <w:ilvl w:val="1"/>
          <w:numId w:val="2"/>
        </w:numPr>
      </w:pPr>
      <w:r w:rsidRPr="00F84D1F">
        <w:t>Encodes at 6000k bitrate for HD clarity.</w:t>
      </w:r>
    </w:p>
    <w:p w14:paraId="3EA3707B" w14:textId="77777777" w:rsidR="00F84D1F" w:rsidRPr="00F84D1F" w:rsidRDefault="00F84D1F" w:rsidP="00F84D1F">
      <w:r w:rsidRPr="00F84D1F">
        <w:pict w14:anchorId="06BE9E78">
          <v:rect id="_x0000_i1056" style="width:0;height:1.5pt" o:hralign="center" o:hrstd="t" o:hr="t" fillcolor="#a0a0a0" stroked="f"/>
        </w:pict>
      </w:r>
    </w:p>
    <w:p w14:paraId="1F1EE27F" w14:textId="77777777" w:rsidR="00F84D1F" w:rsidRPr="00F84D1F" w:rsidRDefault="00F84D1F" w:rsidP="00F84D1F">
      <w:pPr>
        <w:rPr>
          <w:b/>
          <w:bCs/>
        </w:rPr>
      </w:pPr>
      <w:r w:rsidRPr="00F84D1F">
        <w:rPr>
          <w:b/>
          <w:bCs/>
        </w:rPr>
        <w:t>3. Data Flow Diagram (The Logic)</w:t>
      </w:r>
    </w:p>
    <w:p w14:paraId="7EE3E45F" w14:textId="77777777" w:rsidR="00F84D1F" w:rsidRPr="00F84D1F" w:rsidRDefault="00F84D1F" w:rsidP="00F84D1F">
      <w:r w:rsidRPr="00F84D1F">
        <w:rPr>
          <w:b/>
          <w:bCs/>
        </w:rPr>
        <w:t>Step-by-Step Execution:</w:t>
      </w:r>
    </w:p>
    <w:p w14:paraId="07BD003C" w14:textId="77777777" w:rsidR="00F84D1F" w:rsidRPr="00F84D1F" w:rsidRDefault="00F84D1F" w:rsidP="00F84D1F">
      <w:pPr>
        <w:numPr>
          <w:ilvl w:val="0"/>
          <w:numId w:val="3"/>
        </w:numPr>
      </w:pPr>
      <w:r w:rsidRPr="00F84D1F">
        <w:rPr>
          <w:b/>
          <w:bCs/>
        </w:rPr>
        <w:t>Trigger:</w:t>
      </w:r>
      <w:r w:rsidRPr="00F84D1F">
        <w:t xml:space="preserve"> Task Scheduler starts the .bat file at 09:00 AM.</w:t>
      </w:r>
    </w:p>
    <w:p w14:paraId="78BEAAAD" w14:textId="77777777" w:rsidR="00F84D1F" w:rsidRPr="00F84D1F" w:rsidRDefault="00F84D1F" w:rsidP="00F84D1F">
      <w:pPr>
        <w:numPr>
          <w:ilvl w:val="0"/>
          <w:numId w:val="3"/>
        </w:numPr>
      </w:pPr>
      <w:r w:rsidRPr="00F84D1F">
        <w:rPr>
          <w:b/>
          <w:bCs/>
        </w:rPr>
        <w:t>Synthesis:</w:t>
      </w:r>
      <w:r w:rsidRPr="00F84D1F">
        <w:t xml:space="preserve"> Gemini returns a "One-Shot" JSON-style response (Script, Title, Keyword).</w:t>
      </w:r>
    </w:p>
    <w:p w14:paraId="45A6A77B" w14:textId="77777777" w:rsidR="00F84D1F" w:rsidRPr="00F84D1F" w:rsidRDefault="00F84D1F" w:rsidP="00F84D1F">
      <w:pPr>
        <w:numPr>
          <w:ilvl w:val="0"/>
          <w:numId w:val="3"/>
        </w:numPr>
      </w:pPr>
      <w:r w:rsidRPr="00F84D1F">
        <w:rPr>
          <w:b/>
          <w:bCs/>
        </w:rPr>
        <w:t>Asset Fetching:</w:t>
      </w:r>
      <w:r w:rsidRPr="00F84D1F">
        <w:t xml:space="preserve"> gTTS creates voiceover.mp3; Requests fetches background.mp4.</w:t>
      </w:r>
    </w:p>
    <w:p w14:paraId="2574049C" w14:textId="77777777" w:rsidR="00F84D1F" w:rsidRPr="00F84D1F" w:rsidRDefault="00F84D1F" w:rsidP="00F84D1F">
      <w:pPr>
        <w:numPr>
          <w:ilvl w:val="0"/>
          <w:numId w:val="3"/>
        </w:numPr>
      </w:pPr>
      <w:r w:rsidRPr="00F84D1F">
        <w:rPr>
          <w:b/>
          <w:bCs/>
        </w:rPr>
        <w:lastRenderedPageBreak/>
        <w:t>Assembly:</w:t>
      </w:r>
      <w:r w:rsidRPr="00F84D1F">
        <w:t xml:space="preserve"> MoviePy "Concatenates" the background to match the 60s audio.</w:t>
      </w:r>
    </w:p>
    <w:p w14:paraId="6EE18FDD" w14:textId="77777777" w:rsidR="00F84D1F" w:rsidRPr="00F84D1F" w:rsidRDefault="00F84D1F" w:rsidP="00F84D1F">
      <w:pPr>
        <w:numPr>
          <w:ilvl w:val="0"/>
          <w:numId w:val="3"/>
        </w:numPr>
      </w:pPr>
      <w:r w:rsidRPr="00F84D1F">
        <w:rPr>
          <w:b/>
          <w:bCs/>
        </w:rPr>
        <w:t>Deployment:</w:t>
      </w:r>
      <w:r w:rsidRPr="00F84D1F">
        <w:t xml:space="preserve"> Script uses token.json to bypass manual login and push to YouTube via the Data API.</w:t>
      </w:r>
    </w:p>
    <w:p w14:paraId="5E58FE28" w14:textId="77777777" w:rsidR="00F84D1F" w:rsidRPr="00F84D1F" w:rsidRDefault="00F84D1F" w:rsidP="00F84D1F">
      <w:r w:rsidRPr="00F84D1F">
        <w:pict w14:anchorId="59D20363">
          <v:rect id="_x0000_i1057" style="width:0;height:1.5pt" o:hralign="center" o:hrstd="t" o:hr="t" fillcolor="#a0a0a0" stroked="f"/>
        </w:pict>
      </w:r>
    </w:p>
    <w:p w14:paraId="171B1B87" w14:textId="77777777" w:rsidR="00F84D1F" w:rsidRPr="00F84D1F" w:rsidRDefault="00F84D1F" w:rsidP="00F84D1F">
      <w:pPr>
        <w:rPr>
          <w:b/>
          <w:bCs/>
        </w:rPr>
      </w:pPr>
      <w:r w:rsidRPr="00F84D1F">
        <w:rPr>
          <w:b/>
          <w:bCs/>
        </w:rPr>
        <w:t>4. Revenue &amp; Growth Strategy (PowerPoint Slide)</w:t>
      </w:r>
    </w:p>
    <w:p w14:paraId="05FBB91A" w14:textId="77777777" w:rsidR="00F84D1F" w:rsidRPr="00F84D1F" w:rsidRDefault="00F84D1F" w:rsidP="00F84D1F">
      <w:pPr>
        <w:numPr>
          <w:ilvl w:val="0"/>
          <w:numId w:val="4"/>
        </w:numPr>
      </w:pPr>
      <w:r w:rsidRPr="00F84D1F">
        <w:rPr>
          <w:b/>
          <w:bCs/>
        </w:rPr>
        <w:t>Consistency:</w:t>
      </w:r>
      <w:r w:rsidRPr="00F84D1F">
        <w:t xml:space="preserve"> 365 uploads/year = High probability of viral breakout.</w:t>
      </w:r>
    </w:p>
    <w:p w14:paraId="24F8D09F" w14:textId="77777777" w:rsidR="00F84D1F" w:rsidRPr="00F84D1F" w:rsidRDefault="00F84D1F" w:rsidP="00F84D1F">
      <w:pPr>
        <w:numPr>
          <w:ilvl w:val="0"/>
          <w:numId w:val="4"/>
        </w:numPr>
      </w:pPr>
      <w:r w:rsidRPr="00F84D1F">
        <w:rPr>
          <w:b/>
          <w:bCs/>
        </w:rPr>
        <w:t>Monetization Paths:</w:t>
      </w:r>
    </w:p>
    <w:p w14:paraId="786823BF" w14:textId="77777777" w:rsidR="00F84D1F" w:rsidRPr="00F84D1F" w:rsidRDefault="00F84D1F" w:rsidP="00F84D1F">
      <w:pPr>
        <w:numPr>
          <w:ilvl w:val="1"/>
          <w:numId w:val="4"/>
        </w:numPr>
      </w:pPr>
      <w:r w:rsidRPr="00F84D1F">
        <w:rPr>
          <w:b/>
          <w:bCs/>
        </w:rPr>
        <w:t>AdSense:</w:t>
      </w:r>
      <w:r w:rsidRPr="00F84D1F">
        <w:t xml:space="preserve"> High CPM IT niche.</w:t>
      </w:r>
    </w:p>
    <w:p w14:paraId="4E305B3C" w14:textId="77777777" w:rsidR="00F84D1F" w:rsidRPr="00F84D1F" w:rsidRDefault="00F84D1F" w:rsidP="00F84D1F">
      <w:pPr>
        <w:numPr>
          <w:ilvl w:val="1"/>
          <w:numId w:val="4"/>
        </w:numPr>
      </w:pPr>
      <w:r w:rsidRPr="00F84D1F">
        <w:rPr>
          <w:b/>
          <w:bCs/>
        </w:rPr>
        <w:t>Affiliate:</w:t>
      </w:r>
      <w:r w:rsidRPr="00F84D1F">
        <w:t xml:space="preserve"> Linking tech products in the automated description.</w:t>
      </w:r>
    </w:p>
    <w:p w14:paraId="3028E896" w14:textId="77777777" w:rsidR="00F84D1F" w:rsidRPr="00F84D1F" w:rsidRDefault="00F84D1F" w:rsidP="00F84D1F">
      <w:pPr>
        <w:numPr>
          <w:ilvl w:val="1"/>
          <w:numId w:val="4"/>
        </w:numPr>
      </w:pPr>
      <w:r w:rsidRPr="00F84D1F">
        <w:rPr>
          <w:b/>
          <w:bCs/>
        </w:rPr>
        <w:t>Direct Leads:</w:t>
      </w:r>
      <w:r w:rsidRPr="00F84D1F">
        <w:t xml:space="preserve"> Promoting RK TechFlow Solutions to business viewers.</w:t>
      </w:r>
    </w:p>
    <w:p w14:paraId="2C6F8987" w14:textId="77777777" w:rsidR="00F84D1F" w:rsidRPr="00F84D1F" w:rsidRDefault="00F84D1F" w:rsidP="00F84D1F">
      <w:pPr>
        <w:numPr>
          <w:ilvl w:val="0"/>
          <w:numId w:val="4"/>
        </w:numPr>
      </w:pPr>
      <w:r w:rsidRPr="00F84D1F">
        <w:rPr>
          <w:b/>
          <w:bCs/>
        </w:rPr>
        <w:t>Quality Control:</w:t>
      </w:r>
      <w:r w:rsidRPr="00F84D1F">
        <w:t xml:space="preserve"> Uses HD bitrates and precise word counts to ensure high audience retention.</w:t>
      </w:r>
    </w:p>
    <w:p w14:paraId="4DFBBB03" w14:textId="77777777" w:rsidR="00F84D1F" w:rsidRPr="00F84D1F" w:rsidRDefault="00F84D1F" w:rsidP="00F84D1F">
      <w:r w:rsidRPr="00F84D1F">
        <w:pict w14:anchorId="68D8C3BB">
          <v:rect id="_x0000_i1058" style="width:0;height:1.5pt" o:hralign="center" o:hrstd="t" o:hr="t" fillcolor="#a0a0a0" stroked="f"/>
        </w:pict>
      </w:r>
    </w:p>
    <w:p w14:paraId="4D423A0E" w14:textId="77777777" w:rsidR="00F84D1F" w:rsidRPr="00F84D1F" w:rsidRDefault="00F84D1F" w:rsidP="00F84D1F">
      <w:pPr>
        <w:rPr>
          <w:b/>
          <w:bCs/>
        </w:rPr>
      </w:pPr>
      <w:r w:rsidRPr="00F84D1F">
        <w:rPr>
          <w:b/>
          <w:bCs/>
        </w:rPr>
        <w:t>5. Security &amp; Sustainability</w:t>
      </w:r>
    </w:p>
    <w:p w14:paraId="00BA0E5F" w14:textId="77777777" w:rsidR="00F84D1F" w:rsidRPr="00F84D1F" w:rsidRDefault="00F84D1F" w:rsidP="00F84D1F">
      <w:pPr>
        <w:numPr>
          <w:ilvl w:val="0"/>
          <w:numId w:val="5"/>
        </w:numPr>
      </w:pPr>
      <w:r w:rsidRPr="00F84D1F">
        <w:rPr>
          <w:b/>
          <w:bCs/>
        </w:rPr>
        <w:t>Encrypted Keys:</w:t>
      </w:r>
      <w:r w:rsidRPr="00F84D1F">
        <w:t xml:space="preserve"> Credentials stored in .env and client_secret.json.</w:t>
      </w:r>
    </w:p>
    <w:p w14:paraId="7CC5F979" w14:textId="77777777" w:rsidR="00F84D1F" w:rsidRPr="00F84D1F" w:rsidRDefault="00F84D1F" w:rsidP="00F84D1F">
      <w:pPr>
        <w:numPr>
          <w:ilvl w:val="0"/>
          <w:numId w:val="5"/>
        </w:numPr>
      </w:pPr>
      <w:r w:rsidRPr="00F84D1F">
        <w:rPr>
          <w:b/>
          <w:bCs/>
        </w:rPr>
        <w:t>Persistence:</w:t>
      </w:r>
      <w:r w:rsidRPr="00F84D1F">
        <w:t xml:space="preserve"> token.json allows the server to run without human intervention.</w:t>
      </w:r>
    </w:p>
    <w:p w14:paraId="5200822E" w14:textId="77777777" w:rsidR="00F84D1F" w:rsidRPr="00F84D1F" w:rsidRDefault="00F84D1F" w:rsidP="00F84D1F">
      <w:pPr>
        <w:numPr>
          <w:ilvl w:val="0"/>
          <w:numId w:val="5"/>
        </w:numPr>
      </w:pPr>
      <w:r w:rsidRPr="00F84D1F">
        <w:rPr>
          <w:b/>
          <w:bCs/>
        </w:rPr>
        <w:t>Scalability:</w:t>
      </w:r>
      <w:r w:rsidRPr="00F84D1F">
        <w:t xml:space="preserve"> The same logic can be replicated for other niches (e.g., Space Facts, Ancient History) by simply changing the topics list in the code.</w:t>
      </w:r>
    </w:p>
    <w:p w14:paraId="788F0163" w14:textId="77777777" w:rsidR="00F84D1F" w:rsidRPr="00F84D1F" w:rsidRDefault="00F84D1F" w:rsidP="00F84D1F">
      <w:r w:rsidRPr="00F84D1F">
        <w:pict w14:anchorId="5ED9C3CF">
          <v:rect id="_x0000_i1059" style="width:0;height:1.5pt" o:hralign="center" o:hrstd="t" o:hr="t" fillcolor="#a0a0a0" stroked="f"/>
        </w:pict>
      </w:r>
    </w:p>
    <w:p w14:paraId="21353BA3" w14:textId="77777777" w:rsidR="00F84D1F" w:rsidRPr="00F84D1F" w:rsidRDefault="00F84D1F" w:rsidP="00F84D1F">
      <w:pPr>
        <w:rPr>
          <w:b/>
          <w:bCs/>
        </w:rPr>
      </w:pPr>
      <w:r w:rsidRPr="00F84D1F">
        <w:rPr>
          <w:b/>
          <w:bCs/>
        </w:rPr>
        <w:t>How to use this for your PowerPoint:</w:t>
      </w:r>
    </w:p>
    <w:p w14:paraId="123D9BAF" w14:textId="77777777" w:rsidR="00F84D1F" w:rsidRPr="00F84D1F" w:rsidRDefault="00F84D1F" w:rsidP="00F84D1F">
      <w:pPr>
        <w:numPr>
          <w:ilvl w:val="0"/>
          <w:numId w:val="6"/>
        </w:numPr>
      </w:pPr>
      <w:r w:rsidRPr="00F84D1F">
        <w:rPr>
          <w:b/>
          <w:bCs/>
        </w:rPr>
        <w:t>Slide 1:</w:t>
      </w:r>
      <w:r w:rsidRPr="00F84D1F">
        <w:t xml:space="preserve"> Title: "RK TechFlow: Autonomous AI Content Engine."</w:t>
      </w:r>
    </w:p>
    <w:p w14:paraId="608A3647" w14:textId="77777777" w:rsidR="00F84D1F" w:rsidRPr="00F84D1F" w:rsidRDefault="00F84D1F" w:rsidP="00F84D1F">
      <w:pPr>
        <w:numPr>
          <w:ilvl w:val="0"/>
          <w:numId w:val="6"/>
        </w:numPr>
      </w:pPr>
      <w:r w:rsidRPr="00F84D1F">
        <w:rPr>
          <w:b/>
          <w:bCs/>
        </w:rPr>
        <w:t>Slide 2:</w:t>
      </w:r>
      <w:r w:rsidRPr="00F84D1F">
        <w:t xml:space="preserve"> Use the </w:t>
      </w:r>
      <w:r w:rsidRPr="00F84D1F">
        <w:rPr>
          <w:b/>
          <w:bCs/>
        </w:rPr>
        <w:t>Visual Architecture</w:t>
      </w:r>
      <w:r w:rsidRPr="00F84D1F">
        <w:t xml:space="preserve"> section.</w:t>
      </w:r>
    </w:p>
    <w:p w14:paraId="31513A5B" w14:textId="77777777" w:rsidR="00F84D1F" w:rsidRPr="00F84D1F" w:rsidRDefault="00F84D1F" w:rsidP="00F84D1F">
      <w:pPr>
        <w:numPr>
          <w:ilvl w:val="0"/>
          <w:numId w:val="6"/>
        </w:numPr>
      </w:pPr>
      <w:r w:rsidRPr="00F84D1F">
        <w:rPr>
          <w:b/>
          <w:bCs/>
        </w:rPr>
        <w:t>Slide 3:</w:t>
      </w:r>
      <w:r w:rsidRPr="00F84D1F">
        <w:t xml:space="preserve"> Use the </w:t>
      </w:r>
      <w:r w:rsidRPr="00F84D1F">
        <w:rPr>
          <w:b/>
          <w:bCs/>
        </w:rPr>
        <w:t>Data Flow Diagram</w:t>
      </w:r>
      <w:r w:rsidRPr="00F84D1F">
        <w:t xml:space="preserve"> to show how "smart" the bot is.</w:t>
      </w:r>
    </w:p>
    <w:p w14:paraId="14387281" w14:textId="77777777" w:rsidR="00F84D1F" w:rsidRPr="00F84D1F" w:rsidRDefault="00F84D1F" w:rsidP="00F84D1F">
      <w:pPr>
        <w:numPr>
          <w:ilvl w:val="0"/>
          <w:numId w:val="6"/>
        </w:numPr>
      </w:pPr>
      <w:r w:rsidRPr="00F84D1F">
        <w:rPr>
          <w:b/>
          <w:bCs/>
        </w:rPr>
        <w:t>Slide 4:</w:t>
      </w:r>
      <w:r w:rsidRPr="00F84D1F">
        <w:t xml:space="preserve"> Show the </w:t>
      </w:r>
      <w:r w:rsidRPr="00F84D1F">
        <w:rPr>
          <w:b/>
          <w:bCs/>
        </w:rPr>
        <w:t>Revenue Strategy</w:t>
      </w:r>
      <w:r w:rsidRPr="00F84D1F">
        <w:t xml:space="preserve"> to explain why this channel will make money.</w:t>
      </w:r>
    </w:p>
    <w:p w14:paraId="67AF6B24" w14:textId="77777777" w:rsidR="00773AC6" w:rsidRDefault="00773AC6"/>
    <w:sectPr w:rsidR="00773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76D22"/>
    <w:multiLevelType w:val="multilevel"/>
    <w:tmpl w:val="F2FA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B80022"/>
    <w:multiLevelType w:val="multilevel"/>
    <w:tmpl w:val="A952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8D34EB"/>
    <w:multiLevelType w:val="multilevel"/>
    <w:tmpl w:val="BC5E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4F1124"/>
    <w:multiLevelType w:val="multilevel"/>
    <w:tmpl w:val="65C25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2B6791"/>
    <w:multiLevelType w:val="multilevel"/>
    <w:tmpl w:val="04C41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29087B"/>
    <w:multiLevelType w:val="multilevel"/>
    <w:tmpl w:val="0046C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0694279">
    <w:abstractNumId w:val="0"/>
  </w:num>
  <w:num w:numId="2" w16cid:durableId="325402934">
    <w:abstractNumId w:val="3"/>
  </w:num>
  <w:num w:numId="3" w16cid:durableId="291132857">
    <w:abstractNumId w:val="5"/>
  </w:num>
  <w:num w:numId="4" w16cid:durableId="1344168867">
    <w:abstractNumId w:val="2"/>
  </w:num>
  <w:num w:numId="5" w16cid:durableId="592906766">
    <w:abstractNumId w:val="1"/>
  </w:num>
  <w:num w:numId="6" w16cid:durableId="12220129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D1F"/>
    <w:rsid w:val="002D6501"/>
    <w:rsid w:val="00773AC6"/>
    <w:rsid w:val="008C772F"/>
    <w:rsid w:val="00F84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5238D"/>
  <w15:chartTrackingRefBased/>
  <w15:docId w15:val="{4385FD17-C127-42DC-B1E2-4AD4F240F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D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D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D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D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D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D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D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D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D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D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D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346</Words>
  <Characters>1974</Characters>
  <Application>Microsoft Office Word</Application>
  <DocSecurity>0</DocSecurity>
  <Lines>16</Lines>
  <Paragraphs>4</Paragraphs>
  <ScaleCrop>false</ScaleCrop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premika1202@gmail.com</dc:creator>
  <cp:keywords/>
  <dc:description/>
  <cp:lastModifiedBy>premika1202@gmail.com</cp:lastModifiedBy>
  <cp:revision>1</cp:revision>
  <dcterms:created xsi:type="dcterms:W3CDTF">2026-04-09T23:01:00Z</dcterms:created>
  <dcterms:modified xsi:type="dcterms:W3CDTF">2026-04-09T23:01:00Z</dcterms:modified>
</cp:coreProperties>
</file>