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D313" w14:textId="325450EA" w:rsidR="007F7FAE" w:rsidRDefault="008C46A1">
      <w:pPr>
        <w:jc w:val="center"/>
        <w:rPr>
          <w:rFonts w:ascii="Times New Roman" w:eastAsia="Times New Roman" w:hAnsi="Times New Roman" w:cs="Times New Roman"/>
          <w:b/>
          <w:sz w:val="36"/>
          <w:szCs w:val="36"/>
          <w:u w:val="single"/>
        </w:rPr>
      </w:pPr>
      <w:bookmarkStart w:id="0" w:name="_heading=h.gjdgxs" w:colFirst="0" w:colLast="0"/>
      <w:bookmarkEnd w:id="0"/>
      <w:r>
        <w:rPr>
          <w:rFonts w:ascii="Times New Roman" w:eastAsia="Times New Roman" w:hAnsi="Times New Roman" w:cs="Times New Roman"/>
          <w:b/>
          <w:sz w:val="36"/>
          <w:szCs w:val="36"/>
          <w:u w:val="single"/>
        </w:rPr>
        <w:t>B.Tech. Final Year Project</w:t>
      </w:r>
      <w:r w:rsidR="00917919">
        <w:rPr>
          <w:rFonts w:ascii="Times New Roman" w:eastAsia="Times New Roman" w:hAnsi="Times New Roman" w:cs="Times New Roman"/>
          <w:b/>
          <w:sz w:val="36"/>
          <w:szCs w:val="36"/>
          <w:u w:val="single"/>
        </w:rPr>
        <w:t xml:space="preserve"> (2019-2023)</w:t>
      </w:r>
    </w:p>
    <w:p w14:paraId="3AFB57A5" w14:textId="181F8942" w:rsidR="007F7FAE" w:rsidRDefault="007B333F">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Broad Area of Project</w:t>
      </w:r>
    </w:p>
    <w:p w14:paraId="575E2351" w14:textId="77777777" w:rsidR="007F7FAE" w:rsidRDefault="008C46A1">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noProof/>
          <w:lang w:bidi="ar-SA"/>
        </w:rPr>
        <mc:AlternateContent>
          <mc:Choice Requires="wps">
            <w:drawing>
              <wp:anchor distT="0" distB="0" distL="114300" distR="114300" simplePos="0" relativeHeight="251658240" behindDoc="0" locked="0" layoutInCell="1" hidden="0" allowOverlap="1" wp14:anchorId="3AFEDEB7" wp14:editId="5EB2E307">
                <wp:simplePos x="0" y="0"/>
                <wp:positionH relativeFrom="column">
                  <wp:posOffset>4610100</wp:posOffset>
                </wp:positionH>
                <wp:positionV relativeFrom="paragraph">
                  <wp:posOffset>38100</wp:posOffset>
                </wp:positionV>
                <wp:extent cx="1457325" cy="352425"/>
                <wp:effectExtent l="0" t="0" r="0" b="0"/>
                <wp:wrapNone/>
                <wp:docPr id="2" name="Rectangle 2"/>
                <wp:cNvGraphicFramePr/>
                <a:graphic xmlns:a="http://schemas.openxmlformats.org/drawingml/2006/main">
                  <a:graphicData uri="http://schemas.microsoft.com/office/word/2010/wordprocessingShape">
                    <wps:wsp>
                      <wps:cNvSpPr/>
                      <wps:spPr>
                        <a:xfrm>
                          <a:off x="4622100" y="3608550"/>
                          <a:ext cx="1447800" cy="342900"/>
                        </a:xfrm>
                        <a:prstGeom prst="rect">
                          <a:avLst/>
                        </a:prstGeom>
                        <a:solidFill>
                          <a:srgbClr val="FFFFFF"/>
                        </a:solidFill>
                        <a:ln>
                          <a:noFill/>
                        </a:ln>
                      </wps:spPr>
                      <wps:txbx>
                        <w:txbxContent>
                          <w:p w14:paraId="05960115" w14:textId="728BC86D"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6977CA" w:rsidRPr="003554B2">
                              <w:rPr>
                                <w:rFonts w:ascii="Times New Roman" w:eastAsia="Times New Roman" w:hAnsi="Times New Roman" w:cs="Times New Roman"/>
                                <w:bCs/>
                                <w:color w:val="000000"/>
                                <w:sz w:val="24"/>
                              </w:rPr>
                              <w:t>21/12/22</w:t>
                            </w:r>
                          </w:p>
                        </w:txbxContent>
                      </wps:txbx>
                      <wps:bodyPr spcFirstLastPara="1" wrap="square" lIns="91425" tIns="45700" rIns="91425" bIns="45700" anchor="t" anchorCtr="0">
                        <a:noAutofit/>
                      </wps:bodyPr>
                    </wps:wsp>
                  </a:graphicData>
                </a:graphic>
              </wp:anchor>
            </w:drawing>
          </mc:Choice>
          <mc:Fallback>
            <w:pict>
              <v:rect w14:anchorId="3AFEDEB7" id="Rectangle 2" o:spid="_x0000_s1026" style="position:absolute;left:0;text-align:left;margin-left:363pt;margin-top:3pt;width:114.7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" stroked="f">
                <v:textbox inset="2.53958mm,1.2694mm,2.53958mm,1.2694mm">
                  <w:txbxContent>
                    <w:p w14:paraId="05960115" w14:textId="728BC86D" w:rsidR="007F7FAE" w:rsidRDefault="008C46A1">
                      <w:pPr>
                        <w:spacing w:line="275" w:lineRule="auto"/>
                        <w:textDirection w:val="btLr"/>
                      </w:pPr>
                      <w:r>
                        <w:rPr>
                          <w:rFonts w:ascii="Times New Roman" w:eastAsia="Times New Roman" w:hAnsi="Times New Roman" w:cs="Times New Roman"/>
                          <w:b/>
                          <w:color w:val="000000"/>
                          <w:sz w:val="24"/>
                        </w:rPr>
                        <w:t>Date:</w:t>
                      </w:r>
                      <w:r w:rsidR="002D3C39">
                        <w:rPr>
                          <w:rFonts w:ascii="Times New Roman" w:eastAsia="Times New Roman" w:hAnsi="Times New Roman" w:cs="Times New Roman"/>
                          <w:b/>
                          <w:color w:val="000000"/>
                          <w:sz w:val="24"/>
                        </w:rPr>
                        <w:t xml:space="preserve"> </w:t>
                      </w:r>
                      <w:r w:rsidR="006977CA" w:rsidRPr="003554B2">
                        <w:rPr>
                          <w:rFonts w:ascii="Times New Roman" w:eastAsia="Times New Roman" w:hAnsi="Times New Roman" w:cs="Times New Roman"/>
                          <w:bCs/>
                          <w:color w:val="000000"/>
                          <w:sz w:val="24"/>
                        </w:rPr>
                        <w:t>21/12/22</w:t>
                      </w:r>
                    </w:p>
                  </w:txbxContent>
                </v:textbox>
              </v:rect>
            </w:pict>
          </mc:Fallback>
        </mc:AlternateContent>
      </w:r>
    </w:p>
    <w:p w14:paraId="517DB41D" w14:textId="77777777" w:rsidR="007F7FAE" w:rsidRDefault="007F7FAE">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5CC767C" w14:textId="27C7E5B9" w:rsidR="007F7FAE" w:rsidRDefault="008C46A1">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Group No:</w:t>
      </w:r>
      <w:r w:rsidRPr="00D33922">
        <w:rPr>
          <w:rFonts w:ascii="Times New Roman" w:eastAsia="Times New Roman" w:hAnsi="Times New Roman" w:cs="Times New Roman"/>
          <w:color w:val="000000"/>
          <w:sz w:val="24"/>
          <w:szCs w:val="24"/>
        </w:rPr>
        <w:t xml:space="preserve"> </w:t>
      </w:r>
      <w:r w:rsidR="00634780" w:rsidRPr="00D33922">
        <w:rPr>
          <w:rFonts w:ascii="Times New Roman" w:eastAsia="Times New Roman" w:hAnsi="Times New Roman" w:cs="Times New Roman"/>
          <w:color w:val="000000"/>
          <w:sz w:val="24"/>
          <w:szCs w:val="24"/>
        </w:rPr>
        <w:t>24</w:t>
      </w:r>
    </w:p>
    <w:p w14:paraId="3AC4C386" w14:textId="77777777" w:rsidR="0084629B" w:rsidRPr="007B333F" w:rsidRDefault="0084629B">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3C167110" w14:textId="43FC3E6A" w:rsidR="0084629B" w:rsidRPr="005A3AF3" w:rsidRDefault="008C46A1" w:rsidP="007B333F">
      <w:pPr>
        <w:pBdr>
          <w:top w:val="nil"/>
          <w:left w:val="nil"/>
          <w:bottom w:val="nil"/>
          <w:right w:val="nil"/>
          <w:between w:val="nil"/>
        </w:pBdr>
        <w:spacing w:after="0"/>
        <w:jc w:val="both"/>
        <w:rPr>
          <w:rFonts w:ascii="Amasis MT Pro" w:eastAsia="Times New Roman" w:hAnsi="Amasis MT Pro" w:cs="Times New Roman"/>
          <w:color w:val="000000"/>
          <w:sz w:val="24"/>
          <w:szCs w:val="24"/>
        </w:rPr>
      </w:pPr>
      <w:r w:rsidRPr="007B333F">
        <w:rPr>
          <w:rFonts w:ascii="Times New Roman" w:eastAsia="Times New Roman" w:hAnsi="Times New Roman" w:cs="Times New Roman"/>
          <w:b/>
          <w:bCs/>
          <w:color w:val="000000"/>
          <w:sz w:val="24"/>
          <w:szCs w:val="24"/>
        </w:rPr>
        <w:t>Name</w:t>
      </w:r>
      <w:r w:rsidR="00A6302E">
        <w:rPr>
          <w:rFonts w:ascii="Times New Roman" w:eastAsia="Times New Roman" w:hAnsi="Times New Roman" w:cs="Times New Roman"/>
          <w:b/>
          <w:bCs/>
          <w:color w:val="000000"/>
          <w:sz w:val="24"/>
          <w:szCs w:val="24"/>
        </w:rPr>
        <w:t xml:space="preserve">s </w:t>
      </w:r>
      <w:r w:rsidRPr="007B333F">
        <w:rPr>
          <w:rFonts w:ascii="Times New Roman" w:eastAsia="Times New Roman" w:hAnsi="Times New Roman" w:cs="Times New Roman"/>
          <w:b/>
          <w:bCs/>
          <w:color w:val="000000"/>
          <w:sz w:val="24"/>
          <w:szCs w:val="24"/>
        </w:rPr>
        <w:t>/Roll No</w:t>
      </w:r>
      <w:r w:rsidR="00A6302E">
        <w:rPr>
          <w:rFonts w:ascii="Times New Roman" w:eastAsia="Times New Roman" w:hAnsi="Times New Roman" w:cs="Times New Roman"/>
          <w:b/>
          <w:bCs/>
          <w:color w:val="000000"/>
          <w:sz w:val="24"/>
          <w:szCs w:val="24"/>
        </w:rPr>
        <w:t>s</w:t>
      </w:r>
      <w:r w:rsidRPr="007B333F">
        <w:rPr>
          <w:rFonts w:ascii="Times New Roman" w:eastAsia="Times New Roman" w:hAnsi="Times New Roman" w:cs="Times New Roman"/>
          <w:b/>
          <w:bCs/>
          <w:color w:val="000000"/>
          <w:sz w:val="24"/>
          <w:szCs w:val="24"/>
        </w:rPr>
        <w:t xml:space="preserve">.: </w:t>
      </w:r>
      <w:r w:rsidR="0084629B">
        <w:rPr>
          <w:rFonts w:ascii="Times New Roman" w:eastAsia="Times New Roman" w:hAnsi="Times New Roman" w:cs="Times New Roman"/>
          <w:b/>
          <w:bCs/>
          <w:color w:val="000000"/>
          <w:sz w:val="24"/>
          <w:szCs w:val="24"/>
        </w:rPr>
        <w:tab/>
      </w:r>
      <w:r w:rsidR="00634780" w:rsidRPr="005A3AF3">
        <w:rPr>
          <w:rFonts w:ascii="Amasis MT Pro" w:eastAsia="Times New Roman" w:hAnsi="Amasis MT Pro" w:cs="Times New Roman"/>
          <w:color w:val="000000"/>
          <w:sz w:val="24"/>
          <w:szCs w:val="24"/>
        </w:rPr>
        <w:t xml:space="preserve">Manav Mohata (106119071), </w:t>
      </w:r>
    </w:p>
    <w:p w14:paraId="16DA6FC6" w14:textId="77777777" w:rsidR="0084629B" w:rsidRPr="005A3AF3" w:rsidRDefault="00634780" w:rsidP="0084629B">
      <w:pPr>
        <w:pBdr>
          <w:top w:val="nil"/>
          <w:left w:val="nil"/>
          <w:bottom w:val="nil"/>
          <w:right w:val="nil"/>
          <w:between w:val="nil"/>
        </w:pBdr>
        <w:spacing w:after="0"/>
        <w:ind w:left="1440" w:firstLine="720"/>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Rajneesh Pandey (106119100), </w:t>
      </w:r>
    </w:p>
    <w:p w14:paraId="58894225" w14:textId="3EF34CEA" w:rsidR="007F7FAE" w:rsidRPr="005A3AF3" w:rsidRDefault="00634780" w:rsidP="0084629B">
      <w:pPr>
        <w:pBdr>
          <w:top w:val="nil"/>
          <w:left w:val="nil"/>
          <w:bottom w:val="nil"/>
          <w:right w:val="nil"/>
          <w:between w:val="nil"/>
        </w:pBdr>
        <w:spacing w:after="0"/>
        <w:ind w:left="2160"/>
        <w:jc w:val="both"/>
        <w:rPr>
          <w:rFonts w:ascii="Amasis MT Pro" w:eastAsia="Times New Roman" w:hAnsi="Amasis MT Pro" w:cs="Times New Roman"/>
          <w:color w:val="000000"/>
          <w:sz w:val="24"/>
          <w:szCs w:val="24"/>
        </w:rPr>
      </w:pPr>
      <w:proofErr w:type="spellStart"/>
      <w:r w:rsidRPr="005A3AF3">
        <w:rPr>
          <w:rFonts w:ascii="Amasis MT Pro" w:eastAsia="Times New Roman" w:hAnsi="Amasis MT Pro" w:cs="Times New Roman"/>
          <w:color w:val="000000"/>
          <w:sz w:val="24"/>
          <w:szCs w:val="24"/>
        </w:rPr>
        <w:t>Satyarth</w:t>
      </w:r>
      <w:proofErr w:type="spellEnd"/>
      <w:r w:rsidRPr="005A3AF3">
        <w:rPr>
          <w:rFonts w:ascii="Amasis MT Pro" w:eastAsia="Times New Roman" w:hAnsi="Amasis MT Pro" w:cs="Times New Roman"/>
          <w:color w:val="000000"/>
          <w:sz w:val="24"/>
          <w:szCs w:val="24"/>
        </w:rPr>
        <w:t xml:space="preserve"> Pandey (106119112)</w:t>
      </w:r>
    </w:p>
    <w:p w14:paraId="349800C8" w14:textId="77777777" w:rsidR="007B333F" w:rsidRPr="007B333F" w:rsidRDefault="007B333F" w:rsidP="007B333F">
      <w:pPr>
        <w:pBdr>
          <w:top w:val="nil"/>
          <w:left w:val="nil"/>
          <w:bottom w:val="nil"/>
          <w:right w:val="nil"/>
          <w:between w:val="nil"/>
        </w:pBdr>
        <w:spacing w:after="0"/>
        <w:jc w:val="both"/>
        <w:rPr>
          <w:rFonts w:ascii="Times New Roman" w:eastAsia="Times New Roman" w:hAnsi="Times New Roman" w:cs="Times New Roman"/>
          <w:b/>
          <w:bCs/>
          <w:sz w:val="24"/>
          <w:szCs w:val="24"/>
        </w:rPr>
      </w:pPr>
    </w:p>
    <w:p w14:paraId="751CB797" w14:textId="0FFD64B3" w:rsidR="007F7FAE" w:rsidRPr="007B333F" w:rsidRDefault="008C46A1">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Guide's Name/Dept.: </w:t>
      </w:r>
      <w:proofErr w:type="spellStart"/>
      <w:r w:rsidR="00850136" w:rsidRPr="005A3AF3">
        <w:rPr>
          <w:rFonts w:ascii="Amasis MT Pro" w:eastAsia="Times New Roman" w:hAnsi="Amasis MT Pro" w:cs="Times New Roman"/>
          <w:color w:val="000000"/>
          <w:sz w:val="24"/>
          <w:szCs w:val="24"/>
        </w:rPr>
        <w:t>Dr.</w:t>
      </w:r>
      <w:proofErr w:type="spellEnd"/>
      <w:r w:rsidR="00850136" w:rsidRPr="005A3AF3">
        <w:rPr>
          <w:rFonts w:ascii="Amasis MT Pro" w:eastAsia="Times New Roman" w:hAnsi="Amasis MT Pro" w:cs="Times New Roman"/>
          <w:color w:val="000000"/>
          <w:sz w:val="24"/>
          <w:szCs w:val="24"/>
        </w:rPr>
        <w:t xml:space="preserve"> B. </w:t>
      </w:r>
      <w:proofErr w:type="spellStart"/>
      <w:r w:rsidR="00850136" w:rsidRPr="005A3AF3">
        <w:rPr>
          <w:rFonts w:ascii="Amasis MT Pro" w:eastAsia="Times New Roman" w:hAnsi="Amasis MT Pro" w:cs="Times New Roman"/>
          <w:color w:val="000000"/>
          <w:sz w:val="24"/>
          <w:szCs w:val="24"/>
        </w:rPr>
        <w:t>Shameedha</w:t>
      </w:r>
      <w:proofErr w:type="spellEnd"/>
      <w:r w:rsidR="00850136" w:rsidRPr="005A3AF3">
        <w:rPr>
          <w:rFonts w:ascii="Amasis MT Pro" w:eastAsia="Times New Roman" w:hAnsi="Amasis MT Pro" w:cs="Times New Roman"/>
          <w:color w:val="000000"/>
          <w:sz w:val="24"/>
          <w:szCs w:val="24"/>
        </w:rPr>
        <w:t xml:space="preserve"> Begum</w:t>
      </w:r>
      <w:r w:rsidRPr="00D33922">
        <w:rPr>
          <w:rFonts w:ascii="Times New Roman" w:eastAsia="Times New Roman" w:hAnsi="Times New Roman" w:cs="Times New Roman"/>
          <w:color w:val="000000"/>
          <w:sz w:val="24"/>
          <w:szCs w:val="24"/>
        </w:rPr>
        <w:tab/>
      </w:r>
    </w:p>
    <w:p w14:paraId="69BC20ED" w14:textId="77777777" w:rsidR="007F7FAE" w:rsidRPr="007B333F" w:rsidRDefault="007F7FAE">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53D95C99" w14:textId="5FACCF42" w:rsidR="007B333F" w:rsidRDefault="007B333F">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0397F1B8" w14:textId="77777777" w:rsidR="00A6302E" w:rsidRPr="007B333F" w:rsidRDefault="00A6302E">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p>
    <w:p w14:paraId="2FC7A6D3" w14:textId="7E092668" w:rsidR="00FC2CF1"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Introduction to Broad Area of your Research:  </w:t>
      </w:r>
    </w:p>
    <w:p w14:paraId="401362B6" w14:textId="77777777" w:rsidR="00FC2CF1"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4E6AD887" w14:textId="7DE804FB"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 xml:space="preserve">Brain-computer interfaces (BCIs) are a type of technology that allows individuals to control external devices through the use of their brain activity. BCIs are typically implemented using electroencephalography (EEG) and other techniques that measure brain activity. These techniques can detect and interpret the electrical signals produced by the brain, which can then be used to control </w:t>
      </w:r>
      <w:r w:rsidRPr="00922803">
        <w:rPr>
          <w:rFonts w:asciiTheme="minorHAnsi" w:eastAsia="Times New Roman" w:hAnsiTheme="minorHAnsi" w:cstheme="minorHAnsi"/>
          <w:color w:val="000000"/>
          <w:sz w:val="24"/>
          <w:szCs w:val="24"/>
        </w:rPr>
        <w:t>external</w:t>
      </w:r>
      <w:r w:rsidRPr="00922803">
        <w:rPr>
          <w:rFonts w:ascii="Times New Roman" w:eastAsia="Times New Roman" w:hAnsi="Times New Roman" w:cs="Times New Roman"/>
          <w:color w:val="000000"/>
          <w:sz w:val="24"/>
          <w:szCs w:val="24"/>
        </w:rPr>
        <w:t xml:space="preserve"> devices. BCIs have the potential to revolutionize the way we interact with technology and can be used to improve the quality of life for individuals with disabilities or impairments.</w:t>
      </w:r>
    </w:p>
    <w:p w14:paraId="49141E80" w14:textId="77777777" w:rsidR="00FC2CF1" w:rsidRPr="007B333F"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2BB88CE7" w14:textId="77777777" w:rsidR="00FC2CF1"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Application/ Why it is Important?</w:t>
      </w:r>
      <w:r w:rsidR="00C02736">
        <w:rPr>
          <w:rFonts w:ascii="Times New Roman" w:eastAsia="Times New Roman" w:hAnsi="Times New Roman" w:cs="Times New Roman"/>
          <w:b/>
          <w:bCs/>
          <w:color w:val="000000"/>
          <w:sz w:val="24"/>
          <w:szCs w:val="24"/>
        </w:rPr>
        <w:t xml:space="preserve"> </w:t>
      </w:r>
    </w:p>
    <w:p w14:paraId="51716D36" w14:textId="77777777" w:rsidR="00FC2CF1" w:rsidRDefault="00FC2CF1">
      <w:pPr>
        <w:pBdr>
          <w:top w:val="nil"/>
          <w:left w:val="nil"/>
          <w:bottom w:val="nil"/>
          <w:right w:val="nil"/>
          <w:between w:val="nil"/>
        </w:pBdr>
        <w:spacing w:after="0" w:line="240" w:lineRule="auto"/>
        <w:jc w:val="both"/>
        <w:rPr>
          <w:rFonts w:ascii="Segoe UI" w:hAnsi="Segoe UI" w:cs="Segoe UI"/>
          <w:color w:val="D1D5DB"/>
          <w:shd w:val="clear" w:color="auto" w:fill="444654"/>
        </w:rPr>
      </w:pPr>
    </w:p>
    <w:p w14:paraId="71B715CB" w14:textId="23E2DE28"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BCIs have a wide range of applications, including the control of robotic arms, BCI-controlled wheelchairs, BCI-based security systems, stress detection, and healthcare applications. The use of BCIs can improve the quality of life for individuals with disabilities or impairments and has the potential to revolutionize the way we interact with technology. For example, BCIs can be used to control robotic arms for individuals with mobility impairments, or to allow individuals to control a wheelchair using only their thoughts. BCIs can also be used to detect stress levels and potentially help individuals manage their mental health.</w:t>
      </w:r>
    </w:p>
    <w:p w14:paraId="091CA369" w14:textId="2AB59829"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5700FB03" w14:textId="77777777" w:rsidR="00C02736"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Design Issues / Requirements /Need for the further study:</w:t>
      </w:r>
      <w:r w:rsidR="00C02736">
        <w:rPr>
          <w:rFonts w:ascii="Times New Roman" w:eastAsia="Times New Roman" w:hAnsi="Times New Roman" w:cs="Times New Roman"/>
          <w:b/>
          <w:bCs/>
          <w:color w:val="000000"/>
          <w:sz w:val="24"/>
          <w:szCs w:val="24"/>
        </w:rPr>
        <w:t xml:space="preserve"> </w:t>
      </w:r>
    </w:p>
    <w:p w14:paraId="3A07611A" w14:textId="77777777" w:rsidR="00C02736" w:rsidRDefault="00C02736">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60D96719" w14:textId="2C536A91" w:rsidR="00C02736" w:rsidRPr="00922803" w:rsidRDefault="00FC2CF1" w:rsidP="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Design issues in BCIs include the signal-to-noise ratio, which refers to the quality of the brain activity being measured, and real-time modelling, which refers to the ability to process brain activity in real-time. Improving the classification of brain activity is also an important design issue, as it can help to improve the accuracy and reliability of BCIs. The requirements for BCIs include EEG devices for data acquisition, microprocessor and microcontroller boards for controlling the device, and interfaces for controlling external devices. Input/output (I/O) devices may also be required in order to interface with external devices.</w:t>
      </w:r>
      <w:r w:rsidRPr="00922803">
        <w:rPr>
          <w:rFonts w:ascii="Times New Roman" w:eastAsia="Times New Roman" w:hAnsi="Times New Roman" w:cs="Times New Roman"/>
          <w:color w:val="000000"/>
          <w:sz w:val="24"/>
          <w:szCs w:val="24"/>
        </w:rPr>
        <w:tab/>
      </w:r>
      <w:r w:rsidRPr="00922803">
        <w:rPr>
          <w:rFonts w:ascii="Times New Roman" w:eastAsia="Times New Roman" w:hAnsi="Times New Roman" w:cs="Times New Roman"/>
          <w:color w:val="000000"/>
          <w:sz w:val="24"/>
          <w:szCs w:val="24"/>
        </w:rPr>
        <w:tab/>
      </w:r>
    </w:p>
    <w:p w14:paraId="66B966D8" w14:textId="71AB5B0F"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1625FB2F" w14:textId="4A21F14C" w:rsidR="007B333F" w:rsidRP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1332C56E" w14:textId="077791CE"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r w:rsidRPr="007B333F">
        <w:rPr>
          <w:rFonts w:ascii="Times New Roman" w:eastAsia="Times New Roman" w:hAnsi="Times New Roman" w:cs="Times New Roman"/>
          <w:b/>
          <w:bCs/>
          <w:color w:val="000000"/>
          <w:sz w:val="24"/>
          <w:szCs w:val="24"/>
        </w:rPr>
        <w:t xml:space="preserve">Issue that will be addressed by your Project: </w:t>
      </w:r>
    </w:p>
    <w:p w14:paraId="11212F81" w14:textId="77777777" w:rsidR="00FC2CF1" w:rsidRDefault="00FC2CF1">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08739D0B" w14:textId="073606EC" w:rsidR="007B333F" w:rsidRPr="00922803" w:rsidRDefault="00FC2CF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922803">
        <w:rPr>
          <w:rFonts w:ascii="Times New Roman" w:eastAsia="Times New Roman" w:hAnsi="Times New Roman" w:cs="Times New Roman"/>
          <w:color w:val="000000"/>
          <w:sz w:val="24"/>
          <w:szCs w:val="24"/>
        </w:rPr>
        <w:t>One issue that will be addressed in this project is the signal-to-noise ratio in BCIs. We will aim to develop an efficient model that reduces the signal-to-noise ratio, which can improve the accuracy and reliability of BCIs. Additionally, we will address design issues in the BCI model and aim to improve real-time modelling capabilities in order to further enhance the performance of the BCI. This will be done through the use of advanced machine learning techniques and optimization algorithms. By addressing these issues, we hope to make BCIs more reliable and accessible for a wider range of applications.</w:t>
      </w:r>
    </w:p>
    <w:p w14:paraId="309994DF" w14:textId="0EF1090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FF3249C" w14:textId="3DD045D2"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A135843" w14:textId="532DED69"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8D799DB" w14:textId="77777777"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68477EE" w14:textId="42F9AF9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7FD119CD" w14:textId="0F2C0EB1"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83C5F4A" w14:textId="2F205C32"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077DBA7E" w14:textId="7D681C75"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1E18A68C" w14:textId="32BA0E05"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26B8A265" w14:textId="77777777" w:rsidR="005A3AF3"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565F5599" w14:textId="2263ABF2"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p>
    <w:p w14:paraId="59BA9F3D" w14:textId="75BFF556" w:rsidR="007B333F" w:rsidRDefault="005A3AF3">
      <w:pPr>
        <w:pBdr>
          <w:top w:val="nil"/>
          <w:left w:val="nil"/>
          <w:bottom w:val="nil"/>
          <w:right w:val="nil"/>
          <w:between w:val="nil"/>
        </w:pBdr>
        <w:spacing w:after="0" w:line="240" w:lineRule="auto"/>
        <w:jc w:val="both"/>
        <w:rPr>
          <w:rFonts w:ascii="Times New Roman" w:eastAsia="Times New Roman" w:hAnsi="Times New Roman" w:cs="Times New Roman"/>
          <w:noProof/>
          <w:color w:val="000000"/>
          <w:sz w:val="24"/>
          <w:szCs w:val="24"/>
          <w:lang w:bidi="ar-SA"/>
        </w:rPr>
      </w:pPr>
      <w:r>
        <w:rPr>
          <w:rFonts w:ascii="Times New Roman" w:eastAsia="Times New Roman" w:hAnsi="Times New Roman" w:cs="Times New Roman"/>
          <w:noProof/>
          <w:color w:val="000000"/>
          <w:sz w:val="24"/>
          <w:szCs w:val="24"/>
          <w:lang w:bidi="ar-SA"/>
        </w:rPr>
        <w:drawing>
          <wp:inline distT="0" distB="0" distL="0" distR="0" wp14:anchorId="31EF1787" wp14:editId="6142D5DE">
            <wp:extent cx="1912620" cy="810615"/>
            <wp:effectExtent l="0" t="0" r="0" b="8890"/>
            <wp:docPr id="4" name="Picture 4" descr="A picture containing text, whiteboard,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 business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0357" cy="847800"/>
                    </a:xfrm>
                    <a:prstGeom prst="rect">
                      <a:avLst/>
                    </a:prstGeom>
                  </pic:spPr>
                </pic:pic>
              </a:graphicData>
            </a:graphic>
          </wp:inline>
        </w:drawing>
      </w:r>
    </w:p>
    <w:p w14:paraId="137F5977" w14:textId="6033D216" w:rsidR="007B333F" w:rsidRDefault="005A3AF3">
      <w:pPr>
        <w:pBdr>
          <w:top w:val="nil"/>
          <w:left w:val="nil"/>
          <w:bottom w:val="nil"/>
          <w:right w:val="nil"/>
          <w:between w:val="nil"/>
        </w:pBdr>
        <w:spacing w:after="0" w:line="240" w:lineRule="auto"/>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Manav </w:t>
      </w:r>
      <w:proofErr w:type="spellStart"/>
      <w:r w:rsidRPr="005A3AF3">
        <w:rPr>
          <w:rFonts w:ascii="Amasis MT Pro" w:eastAsia="Times New Roman" w:hAnsi="Amasis MT Pro" w:cs="Times New Roman"/>
          <w:color w:val="000000"/>
          <w:sz w:val="24"/>
          <w:szCs w:val="24"/>
        </w:rPr>
        <w:t>Mohata</w:t>
      </w:r>
      <w:proofErr w:type="spellEnd"/>
      <w:r w:rsidRPr="005A3AF3">
        <w:rPr>
          <w:rFonts w:ascii="Amasis MT Pro" w:eastAsia="Times New Roman" w:hAnsi="Amasis MT Pro" w:cs="Times New Roman"/>
          <w:color w:val="000000"/>
          <w:sz w:val="24"/>
          <w:szCs w:val="24"/>
        </w:rPr>
        <w:t xml:space="preserve"> (106119071),</w:t>
      </w:r>
    </w:p>
    <w:p w14:paraId="3F0F7AEC" w14:textId="77777777" w:rsidR="005A3AF3"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p>
    <w:p w14:paraId="3A4361DB" w14:textId="4453342C" w:rsidR="007B333F"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r w:rsidRPr="005A3AF3">
        <w:rPr>
          <w:rFonts w:ascii="Amasis MT Pro" w:eastAsia="Times New Roman" w:hAnsi="Amasis MT Pro" w:cs="Times New Roman"/>
          <w:noProof/>
          <w:color w:val="000000"/>
          <w:sz w:val="24"/>
          <w:szCs w:val="24"/>
          <w:lang w:bidi="ar-SA"/>
        </w:rPr>
        <w:drawing>
          <wp:inline distT="0" distB="0" distL="0" distR="0" wp14:anchorId="4705664F" wp14:editId="494CEA1D">
            <wp:extent cx="2057400" cy="985178"/>
            <wp:effectExtent l="0" t="0" r="0" b="5715"/>
            <wp:docPr id="3" name="Picture 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white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172" cy="1027207"/>
                    </a:xfrm>
                    <a:prstGeom prst="rect">
                      <a:avLst/>
                    </a:prstGeom>
                  </pic:spPr>
                </pic:pic>
              </a:graphicData>
            </a:graphic>
          </wp:inline>
        </w:drawing>
      </w:r>
    </w:p>
    <w:p w14:paraId="469788F1" w14:textId="0669E010" w:rsidR="005A3AF3" w:rsidRPr="005A3AF3" w:rsidRDefault="005A3AF3" w:rsidP="005A3AF3">
      <w:pPr>
        <w:pBdr>
          <w:top w:val="nil"/>
          <w:left w:val="nil"/>
          <w:bottom w:val="nil"/>
          <w:right w:val="nil"/>
          <w:between w:val="nil"/>
        </w:pBdr>
        <w:spacing w:after="0"/>
        <w:jc w:val="both"/>
        <w:rPr>
          <w:rFonts w:ascii="Amasis MT Pro" w:eastAsia="Times New Roman" w:hAnsi="Amasis MT Pro" w:cs="Times New Roman"/>
          <w:color w:val="000000"/>
          <w:sz w:val="24"/>
          <w:szCs w:val="24"/>
        </w:rPr>
      </w:pPr>
      <w:r w:rsidRPr="005A3AF3">
        <w:rPr>
          <w:rFonts w:ascii="Amasis MT Pro" w:eastAsia="Times New Roman" w:hAnsi="Amasis MT Pro" w:cs="Times New Roman"/>
          <w:color w:val="000000"/>
          <w:sz w:val="24"/>
          <w:szCs w:val="24"/>
        </w:rPr>
        <w:t xml:space="preserve">Rajneesh Pandey (106119100), </w:t>
      </w:r>
    </w:p>
    <w:p w14:paraId="1DB0C9CC" w14:textId="223A5C45" w:rsidR="007B333F" w:rsidRPr="005A3AF3" w:rsidRDefault="007B333F">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p>
    <w:p w14:paraId="3685531D" w14:textId="7BCEA0AC" w:rsidR="005A3AF3" w:rsidRPr="005A3AF3" w:rsidRDefault="005A3AF3">
      <w:pPr>
        <w:pBdr>
          <w:top w:val="nil"/>
          <w:left w:val="nil"/>
          <w:bottom w:val="nil"/>
          <w:right w:val="nil"/>
          <w:between w:val="nil"/>
        </w:pBdr>
        <w:spacing w:after="0" w:line="240" w:lineRule="auto"/>
        <w:jc w:val="both"/>
        <w:rPr>
          <w:rFonts w:ascii="Amasis MT Pro" w:eastAsia="Times New Roman" w:hAnsi="Amasis MT Pro" w:cs="Times New Roman"/>
          <w:noProof/>
          <w:color w:val="000000"/>
          <w:sz w:val="24"/>
          <w:szCs w:val="24"/>
          <w:lang w:bidi="ar-SA"/>
        </w:rPr>
      </w:pPr>
      <w:r w:rsidRPr="005A3AF3">
        <w:rPr>
          <w:rFonts w:ascii="Amasis MT Pro" w:eastAsia="Times New Roman" w:hAnsi="Amasis MT Pro" w:cs="Times New Roman"/>
          <w:noProof/>
          <w:color w:val="000000"/>
          <w:sz w:val="24"/>
          <w:szCs w:val="24"/>
          <w:lang w:bidi="ar-SA"/>
        </w:rPr>
        <w:drawing>
          <wp:inline distT="0" distB="0" distL="0" distR="0" wp14:anchorId="6AF8FB29" wp14:editId="47FB4FAA">
            <wp:extent cx="1897380" cy="7895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854" cy="813062"/>
                    </a:xfrm>
                    <a:prstGeom prst="rect">
                      <a:avLst/>
                    </a:prstGeom>
                  </pic:spPr>
                </pic:pic>
              </a:graphicData>
            </a:graphic>
          </wp:inline>
        </w:drawing>
      </w:r>
    </w:p>
    <w:p w14:paraId="40F6F154" w14:textId="5A892093" w:rsidR="005A3AF3" w:rsidRPr="005A3AF3" w:rsidRDefault="005A3AF3" w:rsidP="005A3AF3">
      <w:pPr>
        <w:pBdr>
          <w:top w:val="nil"/>
          <w:left w:val="nil"/>
          <w:bottom w:val="nil"/>
          <w:right w:val="nil"/>
          <w:between w:val="nil"/>
        </w:pBdr>
        <w:spacing w:after="0"/>
        <w:jc w:val="both"/>
        <w:rPr>
          <w:rFonts w:ascii="Amasis MT Pro" w:eastAsia="Times New Roman" w:hAnsi="Amasis MT Pro" w:cs="Times New Roman"/>
          <w:color w:val="000000"/>
          <w:sz w:val="24"/>
          <w:szCs w:val="24"/>
        </w:rPr>
      </w:pPr>
      <w:proofErr w:type="spellStart"/>
      <w:r w:rsidRPr="005A3AF3">
        <w:rPr>
          <w:rFonts w:ascii="Amasis MT Pro" w:eastAsia="Times New Roman" w:hAnsi="Amasis MT Pro" w:cs="Times New Roman"/>
          <w:color w:val="000000"/>
          <w:sz w:val="24"/>
          <w:szCs w:val="24"/>
        </w:rPr>
        <w:t>Satyarth</w:t>
      </w:r>
      <w:proofErr w:type="spellEnd"/>
      <w:r w:rsidRPr="005A3AF3">
        <w:rPr>
          <w:rFonts w:ascii="Amasis MT Pro" w:eastAsia="Times New Roman" w:hAnsi="Amasis MT Pro" w:cs="Times New Roman"/>
          <w:color w:val="000000"/>
          <w:sz w:val="24"/>
          <w:szCs w:val="24"/>
        </w:rPr>
        <w:t xml:space="preserve"> Pandey (106119112)</w:t>
      </w:r>
    </w:p>
    <w:p w14:paraId="6252D7CA" w14:textId="77777777" w:rsidR="007B333F" w:rsidRDefault="007B333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A3EEC5F" w14:textId="706BEE43" w:rsidR="007F7FAE" w:rsidRPr="0068235A" w:rsidRDefault="008C46A1" w:rsidP="007B333F">
      <w:pPr>
        <w:pBdr>
          <w:top w:val="nil"/>
          <w:left w:val="nil"/>
          <w:bottom w:val="nil"/>
          <w:right w:val="nil"/>
          <w:between w:val="nil"/>
        </w:pBdr>
        <w:spacing w:after="0" w:line="240" w:lineRule="auto"/>
        <w:jc w:val="both"/>
        <w:rPr>
          <w:rFonts w:ascii="Arial" w:eastAsia="Arial" w:hAnsi="Arial" w:cs="Arial"/>
          <w:sz w:val="26"/>
          <w:szCs w:val="26"/>
        </w:rPr>
      </w:pPr>
      <w:r>
        <w:rPr>
          <w:rFonts w:ascii="Times New Roman" w:eastAsia="Times New Roman" w:hAnsi="Times New Roman" w:cs="Times New Roman"/>
          <w:b/>
          <w:color w:val="000000"/>
          <w:sz w:val="24"/>
          <w:szCs w:val="24"/>
        </w:rPr>
        <w:t>Signature of Students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Signature of Guide</w:t>
      </w:r>
    </w:p>
    <w:sectPr w:rsidR="007F7FAE" w:rsidRPr="0068235A">
      <w:headerReference w:type="default" r:id="rId10"/>
      <w:foot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2803" w14:textId="77777777" w:rsidR="008D58B5" w:rsidRDefault="008D58B5">
      <w:pPr>
        <w:spacing w:after="0" w:line="240" w:lineRule="auto"/>
      </w:pPr>
      <w:r>
        <w:separator/>
      </w:r>
    </w:p>
  </w:endnote>
  <w:endnote w:type="continuationSeparator" w:id="0">
    <w:p w14:paraId="2917AFBA" w14:textId="77777777" w:rsidR="008D58B5" w:rsidRDefault="008D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ED546" w14:textId="444073A0" w:rsidR="007F7FAE" w:rsidRDefault="008C46A1">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246A2">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AB54" w14:textId="77777777" w:rsidR="008D58B5" w:rsidRDefault="008D58B5">
      <w:pPr>
        <w:spacing w:after="0" w:line="240" w:lineRule="auto"/>
      </w:pPr>
      <w:r>
        <w:separator/>
      </w:r>
    </w:p>
  </w:footnote>
  <w:footnote w:type="continuationSeparator" w:id="0">
    <w:p w14:paraId="4E8EE42A" w14:textId="77777777" w:rsidR="008D58B5" w:rsidRDefault="008D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FB54" w14:textId="77777777" w:rsidR="007F7FAE" w:rsidRDefault="008C46A1">
    <w:pPr>
      <w:pBdr>
        <w:top w:val="nil"/>
        <w:left w:val="nil"/>
        <w:bottom w:val="single" w:sz="4" w:space="1" w:color="000000"/>
        <w:right w:val="nil"/>
        <w:between w:val="nil"/>
      </w:pBdr>
      <w:tabs>
        <w:tab w:val="center" w:pos="4680"/>
        <w:tab w:val="right" w:pos="9360"/>
      </w:tabs>
      <w:spacing w:after="0" w:line="240" w:lineRule="auto"/>
      <w:jc w:val="right"/>
      <w:rPr>
        <w:i/>
        <w:color w:val="000000"/>
      </w:rPr>
    </w:pPr>
    <w:r>
      <w:rPr>
        <w:i/>
        <w:color w:val="000000"/>
      </w:rPr>
      <w:t>Department of Computer Science and Engineering, NIT, Tiruchirappalli – 620 015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AE"/>
    <w:rsid w:val="0014731B"/>
    <w:rsid w:val="001D0A23"/>
    <w:rsid w:val="001E724C"/>
    <w:rsid w:val="002D3C39"/>
    <w:rsid w:val="003554B2"/>
    <w:rsid w:val="00587B9A"/>
    <w:rsid w:val="005A3AF3"/>
    <w:rsid w:val="00634780"/>
    <w:rsid w:val="0068235A"/>
    <w:rsid w:val="006977CA"/>
    <w:rsid w:val="00757E97"/>
    <w:rsid w:val="007B333F"/>
    <w:rsid w:val="007F7FAE"/>
    <w:rsid w:val="00826998"/>
    <w:rsid w:val="0084629B"/>
    <w:rsid w:val="00850136"/>
    <w:rsid w:val="008C46A1"/>
    <w:rsid w:val="008D58B5"/>
    <w:rsid w:val="00917919"/>
    <w:rsid w:val="00922803"/>
    <w:rsid w:val="009D6BBA"/>
    <w:rsid w:val="009F1555"/>
    <w:rsid w:val="00A6302E"/>
    <w:rsid w:val="00B246A2"/>
    <w:rsid w:val="00C02736"/>
    <w:rsid w:val="00D33922"/>
    <w:rsid w:val="00D92DF9"/>
    <w:rsid w:val="00FC2CF1"/>
    <w:rsid w:val="00FE6A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AA2E"/>
  <w15:docId w15:val="{DFD6A526-945C-4EDE-AF10-0D13248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3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F72A7"/>
    <w:pPr>
      <w:ind w:left="720"/>
      <w:contextualSpacing/>
    </w:pPr>
  </w:style>
  <w:style w:type="paragraph" w:customStyle="1" w:styleId="Default">
    <w:name w:val="Default"/>
    <w:rsid w:val="001B60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93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EAA"/>
  </w:style>
  <w:style w:type="paragraph" w:styleId="Footer">
    <w:name w:val="footer"/>
    <w:basedOn w:val="Normal"/>
    <w:link w:val="FooterChar"/>
    <w:uiPriority w:val="99"/>
    <w:unhideWhenUsed/>
    <w:rsid w:val="0039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EAA"/>
  </w:style>
  <w:style w:type="table" w:styleId="TableGrid">
    <w:name w:val="Table Grid"/>
    <w:basedOn w:val="TableNormal"/>
    <w:uiPriority w:val="59"/>
    <w:rsid w:val="005D33F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6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72"/>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24548">
      <w:bodyDiv w:val="1"/>
      <w:marLeft w:val="0"/>
      <w:marRight w:val="0"/>
      <w:marTop w:val="0"/>
      <w:marBottom w:val="0"/>
      <w:divBdr>
        <w:top w:val="none" w:sz="0" w:space="0" w:color="auto"/>
        <w:left w:val="none" w:sz="0" w:space="0" w:color="auto"/>
        <w:bottom w:val="none" w:sz="0" w:space="0" w:color="auto"/>
        <w:right w:val="none" w:sz="0" w:space="0" w:color="auto"/>
      </w:divBdr>
      <w:divsChild>
        <w:div w:id="713698615">
          <w:marLeft w:val="0"/>
          <w:marRight w:val="0"/>
          <w:marTop w:val="0"/>
          <w:marBottom w:val="0"/>
          <w:divBdr>
            <w:top w:val="none" w:sz="0" w:space="0" w:color="auto"/>
            <w:left w:val="none" w:sz="0" w:space="0" w:color="auto"/>
            <w:bottom w:val="none" w:sz="0" w:space="0" w:color="auto"/>
            <w:right w:val="none" w:sz="0" w:space="0" w:color="auto"/>
          </w:divBdr>
          <w:divsChild>
            <w:div w:id="298808376">
              <w:marLeft w:val="0"/>
              <w:marRight w:val="0"/>
              <w:marTop w:val="0"/>
              <w:marBottom w:val="0"/>
              <w:divBdr>
                <w:top w:val="none" w:sz="0" w:space="0" w:color="auto"/>
                <w:left w:val="none" w:sz="0" w:space="0" w:color="auto"/>
                <w:bottom w:val="single" w:sz="6" w:space="0" w:color="C0C0C0"/>
                <w:right w:val="none" w:sz="0" w:space="0" w:color="auto"/>
              </w:divBdr>
              <w:divsChild>
                <w:div w:id="1927762093">
                  <w:marLeft w:val="0"/>
                  <w:marRight w:val="0"/>
                  <w:marTop w:val="0"/>
                  <w:marBottom w:val="0"/>
                  <w:divBdr>
                    <w:top w:val="none" w:sz="0" w:space="0" w:color="auto"/>
                    <w:left w:val="none" w:sz="0" w:space="0" w:color="auto"/>
                    <w:bottom w:val="none" w:sz="0" w:space="0" w:color="auto"/>
                    <w:right w:val="none" w:sz="0" w:space="0" w:color="auto"/>
                  </w:divBdr>
                  <w:divsChild>
                    <w:div w:id="1696223287">
                      <w:marLeft w:val="0"/>
                      <w:marRight w:val="0"/>
                      <w:marTop w:val="0"/>
                      <w:marBottom w:val="0"/>
                      <w:divBdr>
                        <w:top w:val="none" w:sz="0" w:space="0" w:color="auto"/>
                        <w:left w:val="none" w:sz="0" w:space="0" w:color="auto"/>
                        <w:bottom w:val="none" w:sz="0" w:space="0" w:color="auto"/>
                        <w:right w:val="none" w:sz="0" w:space="0" w:color="auto"/>
                      </w:divBdr>
                      <w:divsChild>
                        <w:div w:id="452287010">
                          <w:marLeft w:val="0"/>
                          <w:marRight w:val="0"/>
                          <w:marTop w:val="0"/>
                          <w:marBottom w:val="0"/>
                          <w:divBdr>
                            <w:top w:val="none" w:sz="0" w:space="0" w:color="auto"/>
                            <w:left w:val="none" w:sz="0" w:space="0" w:color="auto"/>
                            <w:bottom w:val="none" w:sz="0" w:space="0" w:color="auto"/>
                            <w:right w:val="none" w:sz="0" w:space="0" w:color="auto"/>
                          </w:divBdr>
                          <w:divsChild>
                            <w:div w:id="1075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IlKBbS1IxCmVVNET9dtnPFMNA==">AMUW2mUeKkPFUvVOFI9pbhKx70XEnbng54D1HHTO56AxC3Is0SFWqfXTWAzgd/KJ6Yx5U4epbmSmCCyW+Xpvx5SYTg1f94m5YobkICJQz0k+EwIOpLd704UlIjLYKRT84gJvK9maiFvsFzfg0MAsrVS596AX8ffMNAswmihxW7IffvC0I3jbBMM=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Bhuvaneshwari</dc:creator>
  <cp:lastModifiedBy>RAJNEESH  PANDEY</cp:lastModifiedBy>
  <cp:revision>19</cp:revision>
  <dcterms:created xsi:type="dcterms:W3CDTF">2022-12-07T09:31:00Z</dcterms:created>
  <dcterms:modified xsi:type="dcterms:W3CDTF">2022-12-21T11:49:00Z</dcterms:modified>
</cp:coreProperties>
</file>