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1010D" w14:textId="77777777" w:rsidR="00E55424" w:rsidRDefault="00E55424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621FAB" w14:textId="77777777" w:rsidR="00E55424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1765DC0F" w14:textId="77777777" w:rsidR="00E55424" w:rsidRDefault="00E5542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55424" w14:paraId="6642208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7E55F" w14:textId="77777777" w:rsidR="00E554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30A5" w14:textId="586516F8" w:rsidR="00E554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EA2570">
              <w:rPr>
                <w:rFonts w:ascii="Times New Roman" w:eastAsia="Times New Roman" w:hAnsi="Times New Roman" w:cs="Times New Roman"/>
                <w:sz w:val="24"/>
                <w:szCs w:val="24"/>
              </w:rPr>
              <w:t>August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E55424" w14:paraId="58BBDC5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7AFAC" w14:textId="77777777" w:rsidR="00E554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B02ED" w14:textId="2ED6F3E6" w:rsidR="00E55424" w:rsidRDefault="00EA2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570">
              <w:rPr>
                <w:rFonts w:ascii="Times New Roman" w:eastAsia="Times New Roman" w:hAnsi="Times New Roman" w:cs="Times New Roman"/>
                <w:sz w:val="24"/>
                <w:szCs w:val="24"/>
              </w:rPr>
              <w:t>LTVIP2024TMID24955</w:t>
            </w:r>
          </w:p>
        </w:tc>
      </w:tr>
      <w:tr w:rsidR="00E55424" w14:paraId="438809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EAAD" w14:textId="77777777" w:rsidR="00E554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BF9E" w14:textId="4862A290" w:rsidR="00E55424" w:rsidRDefault="00EA2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SMS</w:t>
            </w:r>
            <w:r w:rsidRPr="00EA25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EA25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EA25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etection 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AIML</w:t>
            </w:r>
          </w:p>
        </w:tc>
      </w:tr>
      <w:tr w:rsidR="00E55424" w14:paraId="06CB94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025D" w14:textId="77777777" w:rsidR="00E554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F9E5F" w14:textId="77777777" w:rsidR="00E554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4B11B08A" w14:textId="77777777" w:rsidR="00E55424" w:rsidRDefault="00E5542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00AE85FD" w14:textId="77777777" w:rsidR="00E55424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4256E4F2" w14:textId="77777777" w:rsidR="00E55424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1A99EDEF" w14:textId="77777777" w:rsidR="00E55424" w:rsidRDefault="00E5542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E55424" w14:paraId="2E020B4D" w14:textId="77777777" w:rsidTr="00805704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49BCD9" w14:textId="77777777" w:rsidR="00E55424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DE8E34" w14:textId="77777777" w:rsidR="00E55424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55424" w14:paraId="7E8928E6" w14:textId="77777777" w:rsidTr="00805704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85B79" w14:textId="0BE80FCE" w:rsidR="00E55424" w:rsidRDefault="00917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679">
              <w:rPr>
                <w:rFonts w:ascii="Times New Roman" w:eastAsia="Times New Roman" w:hAnsi="Times New Roman" w:cs="Times New Roman"/>
                <w:sz w:val="24"/>
                <w:szCs w:val="24"/>
              </w:rPr>
              <w:t>1. Data Collection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9E3E8" w14:textId="7504EBDF" w:rsidR="00E55424" w:rsidRDefault="009176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6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Gathering SMS message data from reliable sources such as SMS datasets (e.g., public datasets, user-contributed data, or synthetic data). Includes both spam and non-spam messages for balanced </w:t>
            </w:r>
            <w:proofErr w:type="gramStart"/>
            <w:r w:rsidRPr="00917679"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classification.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E55424" w14:paraId="2AA0528E" w14:textId="77777777" w:rsidTr="00805704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2F5CA" w14:textId="5326D8C2" w:rsidR="00E55424" w:rsidRDefault="00E914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492">
              <w:rPr>
                <w:rFonts w:ascii="Times New Roman" w:eastAsia="Times New Roman" w:hAnsi="Times New Roman" w:cs="Times New Roman"/>
                <w:sz w:val="24"/>
                <w:szCs w:val="24"/>
              </w:rPr>
              <w:t>2. Data Inspection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C387F" w14:textId="62876B75" w:rsidR="00E55424" w:rsidRDefault="00E914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492">
              <w:rPr>
                <w:rFonts w:ascii="Times New Roman" w:eastAsia="Times New Roman" w:hAnsi="Times New Roman" w:cs="Times New Roman"/>
                <w:sz w:val="24"/>
                <w:szCs w:val="24"/>
              </w:rPr>
              <w:t>Examining the structure of the dataset, including attributes such as message content, labels (spam/not spam), and metadata e.g., time of message, sender info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55424" w14:paraId="01B4D9E3" w14:textId="77777777" w:rsidTr="00805704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BD325" w14:textId="5BDFE798" w:rsidR="00E55424" w:rsidRDefault="00E914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Pr="00E91492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 (EDA)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0302D" w14:textId="2F722266" w:rsidR="00E55424" w:rsidRDefault="00E914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4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Visualizing and analyzing the distribution of messages, word frequencies, and the relationship between message features (e.g., message length, most common words) and their labels (spam/not spam). </w:t>
            </w:r>
          </w:p>
        </w:tc>
      </w:tr>
      <w:tr w:rsidR="00E55424" w14:paraId="56725E3B" w14:textId="77777777" w:rsidTr="00805704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77B09" w14:textId="5B6CD7B6" w:rsidR="00E55424" w:rsidRDefault="00E914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E91492">
              <w:rPr>
                <w:rFonts w:ascii="Times New Roman" w:eastAsia="Times New Roman" w:hAnsi="Times New Roman" w:cs="Times New Roman"/>
                <w:sz w:val="24"/>
                <w:szCs w:val="24"/>
              </w:rPr>
              <w:t>. Data Cleaning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7CA23" w14:textId="4D06ACC4" w:rsidR="00E55424" w:rsidRDefault="00E914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492">
              <w:rPr>
                <w:rFonts w:ascii="Times New Roman" w:eastAsia="Times New Roman" w:hAnsi="Times New Roman" w:cs="Times New Roman"/>
                <w:sz w:val="24"/>
                <w:szCs w:val="24"/>
              </w:rPr>
              <w:t>Removing or correcting noise such as duplicate messages, irrelevant content (e.g., system messages), and non-text characters (special symbols or emojis). Handling missing or incomplete data by filling in, removing, or imputing values.</w:t>
            </w:r>
          </w:p>
        </w:tc>
      </w:tr>
      <w:tr w:rsidR="00E55424" w14:paraId="428423CE" w14:textId="77777777" w:rsidTr="00805704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95DC24" w14:textId="1D86EEF5" w:rsidR="00E55424" w:rsidRDefault="00E914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E91492">
              <w:rPr>
                <w:rFonts w:ascii="Times New Roman" w:eastAsia="Times New Roman" w:hAnsi="Times New Roman" w:cs="Times New Roman"/>
                <w:sz w:val="24"/>
                <w:szCs w:val="24"/>
              </w:rPr>
              <w:t>. Data Balancing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B41B3" w14:textId="21F78584" w:rsidR="00E55424" w:rsidRDefault="00E914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492">
              <w:rPr>
                <w:rFonts w:ascii="Times New Roman" w:eastAsia="Times New Roman" w:hAnsi="Times New Roman" w:cs="Times New Roman"/>
                <w:sz w:val="24"/>
                <w:szCs w:val="24"/>
              </w:rPr>
              <w:t>Addressing any class imbalance between spam and non-spam messages by applying techniques like oversampling</w:t>
            </w:r>
          </w:p>
        </w:tc>
      </w:tr>
    </w:tbl>
    <w:p w14:paraId="629A0ED1" w14:textId="77777777" w:rsidR="00805704" w:rsidRDefault="00805704"/>
    <w:p w14:paraId="2574E4C0" w14:textId="77777777" w:rsidR="00805704" w:rsidRDefault="00805704">
      <w:r>
        <w:br w:type="page"/>
      </w:r>
    </w:p>
    <w:p w14:paraId="67DD7E34" w14:textId="77777777" w:rsidR="00805704" w:rsidRDefault="00805704" w:rsidP="0080570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Data Preprocessing Code Screenshots</w:t>
      </w:r>
    </w:p>
    <w:p w14:paraId="1755D4F4" w14:textId="77777777" w:rsidR="00805704" w:rsidRDefault="00805704" w:rsidP="0080570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DAFDFF" w14:textId="77777777" w:rsidR="00805704" w:rsidRDefault="00805704">
      <w:pPr>
        <w:rPr>
          <w:noProof/>
        </w:rPr>
      </w:pPr>
    </w:p>
    <w:p w14:paraId="355D0672" w14:textId="703B839A" w:rsidR="00805704" w:rsidRDefault="00805704"/>
    <w:p w14:paraId="690327B3" w14:textId="77777777" w:rsidR="00805704" w:rsidRDefault="00805704">
      <w:r>
        <w:rPr>
          <w:noProof/>
        </w:rPr>
        <w:drawing>
          <wp:inline distT="0" distB="0" distL="0" distR="0" wp14:anchorId="17CA38BE" wp14:editId="76272340">
            <wp:extent cx="6018893" cy="2694355"/>
            <wp:effectExtent l="0" t="0" r="1270" b="0"/>
            <wp:docPr id="305770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70909" name="Picture 3057709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883" cy="271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FB77" w14:textId="77777777" w:rsidR="00805704" w:rsidRDefault="00805704"/>
    <w:p w14:paraId="4D9FD534" w14:textId="77777777" w:rsidR="00805704" w:rsidRDefault="00805704"/>
    <w:p w14:paraId="6595886B" w14:textId="77777777" w:rsidR="00805704" w:rsidRDefault="00805704"/>
    <w:p w14:paraId="5EF08F0E" w14:textId="77777777" w:rsidR="00805704" w:rsidRDefault="00805704"/>
    <w:p w14:paraId="7D67E1FB" w14:textId="77777777" w:rsidR="00805704" w:rsidRDefault="00805704"/>
    <w:p w14:paraId="068D78E3" w14:textId="77777777" w:rsidR="00805704" w:rsidRDefault="00805704"/>
    <w:p w14:paraId="606F00B7" w14:textId="77777777" w:rsidR="00805704" w:rsidRDefault="00805704"/>
    <w:p w14:paraId="1FC68CA0" w14:textId="77777777" w:rsidR="00805704" w:rsidRDefault="00805704"/>
    <w:p w14:paraId="368EF65F" w14:textId="1D7B5708" w:rsidR="00805704" w:rsidRDefault="00805704">
      <w:r>
        <w:rPr>
          <w:noProof/>
        </w:rPr>
        <w:drawing>
          <wp:inline distT="0" distB="0" distL="0" distR="0" wp14:anchorId="6A89F7A6" wp14:editId="555FB77C">
            <wp:extent cx="6093988" cy="2562628"/>
            <wp:effectExtent l="0" t="0" r="2540" b="9525"/>
            <wp:docPr id="8182073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07371" name="Picture 8182073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943" cy="257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0"/>
        <w:tblpPr w:leftFromText="180" w:rightFromText="180" w:horzAnchor="page" w:tblpX="1033" w:tblpY="3418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E55424" w14:paraId="000A9B0F" w14:textId="77777777" w:rsidTr="00805704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02F5EE" w14:textId="52B2C567" w:rsidR="00E55424" w:rsidRDefault="00B660BD" w:rsidP="008057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  <w:r w:rsidRPr="00B660BD">
              <w:rPr>
                <w:rFonts w:ascii="Times New Roman" w:eastAsia="Times New Roman" w:hAnsi="Times New Roman" w:cs="Times New Roman"/>
                <w:sz w:val="24"/>
                <w:szCs w:val="24"/>
              </w:rPr>
              <w:t>. Text Preprocessing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18F7D" w14:textId="032580DA" w:rsidR="00E55424" w:rsidRDefault="00B660BD" w:rsidP="008057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0BD">
              <w:rPr>
                <w:rFonts w:ascii="Times New Roman" w:eastAsia="Times New Roman" w:hAnsi="Times New Roman" w:cs="Times New Roman"/>
                <w:sz w:val="24"/>
                <w:szCs w:val="24"/>
              </w:rPr>
              <w:t>Processing the raw text of SMS messages by converting to lowercase, removing stop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B660BD">
              <w:rPr>
                <w:rFonts w:ascii="Times New Roman" w:eastAsia="Times New Roman" w:hAnsi="Times New Roman" w:cs="Times New Roman"/>
                <w:sz w:val="24"/>
                <w:szCs w:val="24"/>
              </w:rPr>
              <w:t>words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660B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B660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punctuation, and stemming/lemmatizing. Transforming the text into a format suitable for machine learning models (e.g., tokenization).</w:t>
            </w:r>
          </w:p>
        </w:tc>
      </w:tr>
      <w:tr w:rsidR="00E55424" w14:paraId="75F36929" w14:textId="77777777" w:rsidTr="00805704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EB509D" w14:textId="77ACC3AA" w:rsidR="00E55424" w:rsidRDefault="00B660BD" w:rsidP="008057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0BD">
              <w:rPr>
                <w:rFonts w:ascii="Times New Roman" w:eastAsia="Times New Roman" w:hAnsi="Times New Roman" w:cs="Times New Roman"/>
                <w:sz w:val="24"/>
                <w:szCs w:val="24"/>
              </w:rPr>
              <w:t>7. Label Encoding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0596D" w14:textId="65938C9B" w:rsidR="00E55424" w:rsidRDefault="00B660BD" w:rsidP="008057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0BD">
              <w:rPr>
                <w:rFonts w:ascii="Times New Roman" w:eastAsia="Times New Roman" w:hAnsi="Times New Roman" w:cs="Times New Roman"/>
                <w:sz w:val="24"/>
                <w:szCs w:val="24"/>
              </w:rPr>
              <w:t>Converting the labels (spam, not spam) into a numerical format (e.g., 0 for not spam, 1 for spam) for use in machine learning models.</w:t>
            </w:r>
          </w:p>
        </w:tc>
      </w:tr>
      <w:tr w:rsidR="00E55424" w14:paraId="1B3A07B9" w14:textId="77777777" w:rsidTr="00805704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163D70" w14:textId="5AE8980A" w:rsidR="00E55424" w:rsidRDefault="00B660BD" w:rsidP="008057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0BD">
              <w:rPr>
                <w:rFonts w:ascii="Times New Roman" w:eastAsia="Times New Roman" w:hAnsi="Times New Roman" w:cs="Times New Roman"/>
                <w:sz w:val="24"/>
                <w:szCs w:val="24"/>
              </w:rPr>
              <w:t>8. Data Splitting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FA8C2" w14:textId="5E13AAFF" w:rsidR="00E55424" w:rsidRDefault="00B660BD" w:rsidP="008057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0BD">
              <w:rPr>
                <w:rFonts w:ascii="Times New Roman" w:eastAsia="Times New Roman" w:hAnsi="Times New Roman" w:cs="Times New Roman"/>
                <w:sz w:val="24"/>
                <w:szCs w:val="24"/>
              </w:rPr>
              <w:t>Dividing the dataset into training, validation, and test sets to evaluate model performance.</w:t>
            </w:r>
          </w:p>
        </w:tc>
      </w:tr>
      <w:tr w:rsidR="00E55424" w14:paraId="02B3417C" w14:textId="77777777" w:rsidTr="00805704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4717C1" w14:textId="733CAAF9" w:rsidR="00E55424" w:rsidRDefault="00B660BD" w:rsidP="008057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  <w:r w:rsidRPr="00B660BD">
              <w:t xml:space="preserve"> </w:t>
            </w:r>
            <w:r w:rsidRPr="00B660BD"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70EE4" w14:textId="384CF6CB" w:rsidR="00E55424" w:rsidRDefault="00B660BD" w:rsidP="008057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0BD">
              <w:rPr>
                <w:rFonts w:ascii="Times New Roman" w:eastAsia="Times New Roman" w:hAnsi="Times New Roman" w:cs="Times New Roman"/>
                <w:sz w:val="24"/>
                <w:szCs w:val="24"/>
              </w:rPr>
              <w:t>Developing a machine learning model to classify SMS messages as spam or not spam. This includes selecting appropriate algorithms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like Multinomial Naïve base </w:t>
            </w:r>
          </w:p>
        </w:tc>
      </w:tr>
      <w:tr w:rsidR="00E55424" w14:paraId="6A2422DD" w14:textId="77777777" w:rsidTr="00805704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E3E0E1" w14:textId="7DEB3517" w:rsidR="00E55424" w:rsidRDefault="00B660BD" w:rsidP="008057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  <w:r w:rsidRPr="00B660BD">
              <w:rPr>
                <w:rFonts w:ascii="Times New Roman" w:eastAsia="Times New Roman" w:hAnsi="Times New Roman" w:cs="Times New Roman"/>
                <w:sz w:val="24"/>
                <w:szCs w:val="24"/>
              </w:rPr>
              <w:t>Model Evaluation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6DF60" w14:textId="0B135A48" w:rsidR="00E55424" w:rsidRDefault="00C824FD" w:rsidP="008057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4FD">
              <w:rPr>
                <w:rFonts w:ascii="Times New Roman" w:eastAsia="Times New Roman" w:hAnsi="Times New Roman" w:cs="Times New Roman"/>
                <w:sz w:val="24"/>
                <w:szCs w:val="24"/>
              </w:rPr>
              <w:t>Assessing the performance of the trained model using various evaluation metrics such as accuracy, precision, recall, F1-score, and AUC-ROC. This involves testing the model on the validation and test datasets</w:t>
            </w:r>
          </w:p>
        </w:tc>
      </w:tr>
    </w:tbl>
    <w:p w14:paraId="075A72F2" w14:textId="77777777" w:rsidR="00E55424" w:rsidRDefault="00E5542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E55424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83950" w14:textId="77777777" w:rsidR="00933546" w:rsidRDefault="00933546">
      <w:r>
        <w:separator/>
      </w:r>
    </w:p>
  </w:endnote>
  <w:endnote w:type="continuationSeparator" w:id="0">
    <w:p w14:paraId="6F021D17" w14:textId="77777777" w:rsidR="00933546" w:rsidRDefault="00933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28F743" w14:textId="77777777" w:rsidR="00933546" w:rsidRDefault="00933546">
      <w:r>
        <w:separator/>
      </w:r>
    </w:p>
  </w:footnote>
  <w:footnote w:type="continuationSeparator" w:id="0">
    <w:p w14:paraId="3B4DFC2D" w14:textId="77777777" w:rsidR="00933546" w:rsidRDefault="009335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808286" w14:textId="77777777" w:rsidR="00E55424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6BBA8B8" wp14:editId="58445EBA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1F2F523" wp14:editId="70B32B4F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1C1CD4" w14:textId="77777777" w:rsidR="00E55424" w:rsidRDefault="00E55424"/>
  <w:p w14:paraId="338ADC2A" w14:textId="77777777" w:rsidR="00E55424" w:rsidRDefault="00E5542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424"/>
    <w:rsid w:val="004C775D"/>
    <w:rsid w:val="00581EA1"/>
    <w:rsid w:val="00805704"/>
    <w:rsid w:val="00917679"/>
    <w:rsid w:val="00933546"/>
    <w:rsid w:val="00B660BD"/>
    <w:rsid w:val="00C824FD"/>
    <w:rsid w:val="00E55424"/>
    <w:rsid w:val="00E6586D"/>
    <w:rsid w:val="00E91492"/>
    <w:rsid w:val="00EA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37B86"/>
  <w15:docId w15:val="{87AFE0CF-C88F-4C1B-B6C3-3C9FFF93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CHETHALA KATAM RAJU</dc:creator>
  <cp:lastModifiedBy>JAYASAIKIRAN CHADALAVADA</cp:lastModifiedBy>
  <cp:revision>3</cp:revision>
  <dcterms:created xsi:type="dcterms:W3CDTF">2024-10-16T16:47:00Z</dcterms:created>
  <dcterms:modified xsi:type="dcterms:W3CDTF">2024-10-17T11:21:00Z</dcterms:modified>
</cp:coreProperties>
</file>