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F711C" w14:textId="77777777" w:rsidR="00B47049" w:rsidRDefault="00B4704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23017D" w14:textId="77777777" w:rsidR="00B47049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0FCC25E" w14:textId="77777777" w:rsidR="00B47049" w:rsidRDefault="00B470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47049" w14:paraId="1B163D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8591" w14:textId="77777777" w:rsidR="00B470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C7FF" w14:textId="77777777" w:rsidR="00B4704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47049" w14:paraId="4EB154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3C98" w14:textId="77777777" w:rsidR="00B470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749" w14:textId="7EE2FF68" w:rsidR="00B47049" w:rsidRDefault="00290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F32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LTVIP2024TMID24955</w:t>
            </w:r>
          </w:p>
        </w:tc>
      </w:tr>
      <w:tr w:rsidR="00B47049" w14:paraId="645F99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6713" w14:textId="77777777" w:rsidR="00B470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F548" w14:textId="0B44E207" w:rsidR="00B47049" w:rsidRDefault="00290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SMS</w:t>
            </w:r>
            <w:r w:rsidRPr="00290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290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290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etection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AIML</w:t>
            </w:r>
          </w:p>
        </w:tc>
      </w:tr>
      <w:tr w:rsidR="00B47049" w14:paraId="7E83BD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018" w14:textId="77777777" w:rsidR="00B470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12D1" w14:textId="77777777" w:rsidR="00B470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F0BE481" w14:textId="77777777" w:rsidR="00B47049" w:rsidRDefault="00B470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649DC57" w14:textId="77777777" w:rsidR="00B4704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7A96C746" w14:textId="77777777" w:rsidR="00B4704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6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0"/>
        <w:gridCol w:w="3524"/>
        <w:gridCol w:w="1221"/>
        <w:gridCol w:w="3554"/>
      </w:tblGrid>
      <w:tr w:rsidR="00B47049" w14:paraId="3C8F8D05" w14:textId="77777777" w:rsidTr="00290F32">
        <w:trPr>
          <w:trHeight w:val="1623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67C830" w14:textId="77777777" w:rsidR="00B4704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77815F" w14:textId="77777777" w:rsidR="00B4704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AB1298" w14:textId="77777777" w:rsidR="00B4704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F53F70" w14:textId="77777777" w:rsidR="00B4704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47049" w14:paraId="24FDD9A2" w14:textId="77777777" w:rsidTr="00290F32">
        <w:trPr>
          <w:trHeight w:val="1638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1D0C8" w14:textId="77777777" w:rsidR="00B4704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36BF0" w14:textId="77777777" w:rsidR="00B4704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the issues faced in the selected dataset. 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0A383" w14:textId="77777777" w:rsidR="00B4704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DC3D1" w14:textId="6EE3C4B9" w:rsidR="00290F3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solution for that issue technically.</w:t>
            </w:r>
          </w:p>
        </w:tc>
      </w:tr>
      <w:tr w:rsidR="001312A1" w14:paraId="359F52EE" w14:textId="77777777" w:rsidTr="00290F32">
        <w:trPr>
          <w:trHeight w:val="1638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82AEB" w14:textId="1ACC1FB6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339BC" w14:textId="6C470781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2A1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Records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ABC43" w14:textId="7E2E1556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528EA" w14:textId="330AC32A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2A1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deduplication processes to identify and remove duplicate entries from the dataset to ensure unique records.</w:t>
            </w:r>
          </w:p>
        </w:tc>
      </w:tr>
      <w:tr w:rsidR="001312A1" w14:paraId="407AFE1C" w14:textId="77777777" w:rsidTr="00290F32">
        <w:trPr>
          <w:trHeight w:val="1638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34DC1" w14:textId="2E73C9EF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ACDA4" w14:textId="4E679AB1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2A1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Formatting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FCEF7" w14:textId="6B7B5C70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3B105" w14:textId="33F4707C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2A1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 formats for text fields (e.g., phone numbers, dates) to ensure uniformity across the dataset.</w:t>
            </w:r>
          </w:p>
        </w:tc>
      </w:tr>
      <w:tr w:rsidR="001312A1" w14:paraId="4A09B583" w14:textId="77777777" w:rsidTr="00290F32">
        <w:trPr>
          <w:trHeight w:val="1638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EAC40" w14:textId="33B5BD8E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2FF00" w14:textId="1EAD231C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2A1">
              <w:rPr>
                <w:rFonts w:ascii="Times New Roman" w:eastAsia="Times New Roman" w:hAnsi="Times New Roman" w:cs="Times New Roman"/>
                <w:sz w:val="24"/>
                <w:szCs w:val="24"/>
              </w:rPr>
              <w:t>Irrelevant Data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D5E1F" w14:textId="1F67B12F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08ACC" w14:textId="56C74A3B" w:rsidR="001312A1" w:rsidRDefault="00E62AE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AEA">
              <w:rPr>
                <w:rFonts w:ascii="Times New Roman" w:eastAsia="Times New Roman" w:hAnsi="Times New Roman" w:cs="Times New Roman"/>
                <w:sz w:val="24"/>
                <w:szCs w:val="24"/>
              </w:rPr>
              <w:t>Review the dataset to identify and remove unnecessary columns or records that do not contribute to the analysis.</w:t>
            </w:r>
          </w:p>
        </w:tc>
      </w:tr>
      <w:tr w:rsidR="00290F32" w14:paraId="0876F8D3" w14:textId="77777777" w:rsidTr="00290F32">
        <w:trPr>
          <w:trHeight w:val="95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2D1E0" w14:textId="2E0377C0" w:rsidR="00290F32" w:rsidRDefault="00290F32" w:rsidP="00290F3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A56CA" w14:textId="0B59DEE8" w:rsidR="00290F32" w:rsidRDefault="00290F32" w:rsidP="00290F3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F32"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06A1C" w14:textId="1AA2B9D3" w:rsidR="00290F32" w:rsidRDefault="00290F32" w:rsidP="00290F3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38F22" w14:textId="34877149" w:rsidR="00290F32" w:rsidRDefault="00290F32" w:rsidP="00290F3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F32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and fill in missing values using imputation methods (mean, median, mode) or remove affected records if the missing percentage is significant.</w:t>
            </w:r>
          </w:p>
        </w:tc>
      </w:tr>
    </w:tbl>
    <w:p w14:paraId="57347897" w14:textId="77777777" w:rsidR="00B47049" w:rsidRDefault="00B470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1BC623E" w14:textId="77777777" w:rsidR="001312A1" w:rsidRDefault="001312A1" w:rsidP="001312A1">
      <w:pPr>
        <w:rPr>
          <w:rFonts w:ascii="Times New Roman" w:eastAsia="Times New Roman" w:hAnsi="Times New Roman" w:cs="Times New Roman"/>
        </w:rPr>
      </w:pPr>
    </w:p>
    <w:p w14:paraId="7953B7E1" w14:textId="1BC224C8" w:rsidR="001312A1" w:rsidRPr="001312A1" w:rsidRDefault="001312A1" w:rsidP="001312A1">
      <w:pPr>
        <w:tabs>
          <w:tab w:val="left" w:pos="772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sectPr w:rsidR="001312A1" w:rsidRPr="001312A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90B7F" w14:textId="77777777" w:rsidR="008E75CC" w:rsidRDefault="008E75CC">
      <w:r>
        <w:separator/>
      </w:r>
    </w:p>
  </w:endnote>
  <w:endnote w:type="continuationSeparator" w:id="0">
    <w:p w14:paraId="3A51FB60" w14:textId="77777777" w:rsidR="008E75CC" w:rsidRDefault="008E7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EF155" w14:textId="77777777" w:rsidR="008E75CC" w:rsidRDefault="008E75CC">
      <w:r>
        <w:separator/>
      </w:r>
    </w:p>
  </w:footnote>
  <w:footnote w:type="continuationSeparator" w:id="0">
    <w:p w14:paraId="24C0664F" w14:textId="77777777" w:rsidR="008E75CC" w:rsidRDefault="008E7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FAC82" w14:textId="77777777" w:rsidR="00B4704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D8136E2" wp14:editId="6123733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808BDCF" wp14:editId="72666F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B9D8A1" w14:textId="77777777" w:rsidR="00B47049" w:rsidRDefault="00B47049"/>
  <w:p w14:paraId="18B89DCA" w14:textId="77777777" w:rsidR="00B47049" w:rsidRDefault="00B470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049"/>
    <w:rsid w:val="001312A1"/>
    <w:rsid w:val="00290F32"/>
    <w:rsid w:val="008E75CC"/>
    <w:rsid w:val="00B47049"/>
    <w:rsid w:val="00E62AEA"/>
    <w:rsid w:val="00FF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0136"/>
  <w15:docId w15:val="{C562D6CB-BC28-40FF-A5F8-0053B4F8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Raju _chinnu</cp:lastModifiedBy>
  <cp:revision>2</cp:revision>
  <dcterms:created xsi:type="dcterms:W3CDTF">2024-10-16T17:12:00Z</dcterms:created>
  <dcterms:modified xsi:type="dcterms:W3CDTF">2024-10-16T17:12:00Z</dcterms:modified>
</cp:coreProperties>
</file>