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3CF4" w14:textId="577AA536" w:rsidR="009A5518" w:rsidRPr="00B833C6" w:rsidRDefault="007D4508" w:rsidP="005A35A0">
      <w:pPr>
        <w:ind w:firstLine="708"/>
        <w:jc w:val="center"/>
        <w:rPr>
          <w:b/>
          <w:sz w:val="28"/>
          <w:szCs w:val="28"/>
          <w:lang w:val="uk-UA"/>
        </w:rPr>
      </w:pPr>
      <w:r w:rsidRPr="00D21F24">
        <w:rPr>
          <w:b/>
          <w:sz w:val="28"/>
          <w:szCs w:val="28"/>
        </w:rPr>
        <w:t>Л</w:t>
      </w:r>
      <w:r w:rsidR="00AE7D65" w:rsidRPr="00D21F24">
        <w:rPr>
          <w:b/>
          <w:sz w:val="28"/>
          <w:szCs w:val="28"/>
        </w:rPr>
        <w:t xml:space="preserve">абораторна робота № </w:t>
      </w:r>
      <w:r w:rsidR="00C55356">
        <w:rPr>
          <w:b/>
          <w:sz w:val="28"/>
          <w:szCs w:val="28"/>
          <w:lang w:val="uk-UA"/>
        </w:rPr>
        <w:t>7-8</w:t>
      </w:r>
    </w:p>
    <w:p w14:paraId="7BB81750" w14:textId="77777777" w:rsidR="005D44B3" w:rsidRPr="00B833C6" w:rsidRDefault="005D44B3" w:rsidP="009A5518">
      <w:pPr>
        <w:jc w:val="center"/>
        <w:rPr>
          <w:b/>
          <w:sz w:val="40"/>
          <w:szCs w:val="28"/>
          <w:lang w:val="uk-UA"/>
        </w:rPr>
      </w:pPr>
    </w:p>
    <w:p w14:paraId="637CB307" w14:textId="3BF0BC87" w:rsidR="002A39FD" w:rsidRPr="002A39FD" w:rsidRDefault="002A39FD" w:rsidP="009B6465">
      <w:pPr>
        <w:pStyle w:val="Textlab"/>
        <w:ind w:firstLine="709"/>
        <w:jc w:val="center"/>
        <w:rPr>
          <w:sz w:val="28"/>
        </w:rPr>
      </w:pPr>
      <w:r w:rsidRPr="002A39FD">
        <w:rPr>
          <w:sz w:val="28"/>
        </w:rPr>
        <w:t xml:space="preserve">ГРАФИ. ДЕРЕВА. АЛГОРИТМИ ПОШУКУ В ГЛИБИНУ ТА В ШИРИНУ </w:t>
      </w:r>
    </w:p>
    <w:p w14:paraId="5CA2ECDE" w14:textId="64284B56" w:rsidR="00621F1E" w:rsidRPr="00840D36" w:rsidRDefault="00593F4B" w:rsidP="002A39FD">
      <w:pPr>
        <w:pStyle w:val="Textlab"/>
        <w:ind w:firstLine="709"/>
        <w:jc w:val="left"/>
        <w:rPr>
          <w:sz w:val="40"/>
        </w:rPr>
      </w:pPr>
      <w:r w:rsidRPr="00D21F24">
        <w:rPr>
          <w:b/>
          <w:i/>
          <w:sz w:val="28"/>
          <w:szCs w:val="28"/>
        </w:rPr>
        <w:t>Мета</w:t>
      </w:r>
      <w:r w:rsidR="00553F18" w:rsidRPr="00D21F24">
        <w:rPr>
          <w:sz w:val="28"/>
          <w:szCs w:val="28"/>
        </w:rPr>
        <w:t>:</w:t>
      </w:r>
      <w:r w:rsidR="005B7977" w:rsidRPr="00D21F24">
        <w:rPr>
          <w:sz w:val="28"/>
          <w:szCs w:val="28"/>
        </w:rPr>
        <w:t xml:space="preserve"> </w:t>
      </w:r>
      <w:r w:rsidR="002A39FD" w:rsidRPr="002A39FD">
        <w:rPr>
          <w:sz w:val="28"/>
        </w:rPr>
        <w:t>Освоїти та закріпити прийоми роботи з даними різного типу, організованими у вигляді дерев та їх окремого випадку – бінарних дерев. Здобути практичні навички роботи з графами.</w:t>
      </w:r>
    </w:p>
    <w:p w14:paraId="7165E7E6" w14:textId="0E6264CE" w:rsidR="00EF30D1" w:rsidRDefault="00C55356" w:rsidP="00621F1E">
      <w:pPr>
        <w:pStyle w:val="Textlab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5F6F1C">
        <w:rPr>
          <w:b/>
          <w:sz w:val="28"/>
          <w:szCs w:val="28"/>
        </w:rPr>
        <w:t xml:space="preserve">.1 </w:t>
      </w:r>
      <w:r w:rsidR="00EF30D1" w:rsidRPr="00D21F24">
        <w:rPr>
          <w:b/>
          <w:sz w:val="28"/>
          <w:szCs w:val="28"/>
        </w:rPr>
        <w:t xml:space="preserve">Хід </w:t>
      </w:r>
      <w:r w:rsidR="005D44B3" w:rsidRPr="00D21F24">
        <w:rPr>
          <w:b/>
          <w:sz w:val="28"/>
          <w:szCs w:val="28"/>
        </w:rPr>
        <w:t>роботи</w:t>
      </w:r>
    </w:p>
    <w:p w14:paraId="6FC1DC6B" w14:textId="4CA4553A" w:rsidR="00C55356" w:rsidRDefault="00C55356" w:rsidP="00621F1E">
      <w:pPr>
        <w:pStyle w:val="Textlab"/>
        <w:ind w:firstLine="709"/>
        <w:rPr>
          <w:b/>
          <w:sz w:val="28"/>
          <w:szCs w:val="28"/>
        </w:rPr>
      </w:pPr>
      <w:r w:rsidRPr="00C55356">
        <w:rPr>
          <w:b/>
          <w:noProof/>
          <w:sz w:val="28"/>
          <w:szCs w:val="28"/>
        </w:rPr>
        <w:drawing>
          <wp:inline distT="0" distB="0" distL="0" distR="0" wp14:anchorId="6DA99DC8" wp14:editId="1F16E6E3">
            <wp:extent cx="5591955" cy="2562583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65D7" w14:textId="77777777" w:rsidR="00C55356" w:rsidRDefault="00C55356" w:rsidP="00621F1E">
      <w:pPr>
        <w:pStyle w:val="Textlab"/>
        <w:ind w:firstLine="709"/>
        <w:rPr>
          <w:b/>
          <w:sz w:val="28"/>
          <w:szCs w:val="28"/>
        </w:rPr>
      </w:pPr>
    </w:p>
    <w:p w14:paraId="0F9A6506" w14:textId="45AD96E8" w:rsidR="005B2600" w:rsidRDefault="00C55356" w:rsidP="00B833C6">
      <w:pPr>
        <w:pStyle w:val="Textlab"/>
        <w:ind w:firstLine="709"/>
        <w:rPr>
          <w:b/>
          <w:sz w:val="28"/>
          <w:szCs w:val="28"/>
        </w:rPr>
      </w:pPr>
      <w:r w:rsidRPr="00C55356">
        <w:rPr>
          <w:b/>
          <w:noProof/>
          <w:sz w:val="28"/>
          <w:szCs w:val="28"/>
        </w:rPr>
        <w:drawing>
          <wp:inline distT="0" distB="0" distL="0" distR="0" wp14:anchorId="2F832137" wp14:editId="549E1A23">
            <wp:extent cx="5839640" cy="264832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DB13" w14:textId="5FC8C8DB" w:rsidR="009B6465" w:rsidRDefault="009B6465" w:rsidP="005B2600">
      <w:pPr>
        <w:pStyle w:val="Textlab"/>
        <w:ind w:firstLine="709"/>
        <w:rPr>
          <w:b/>
          <w:sz w:val="28"/>
          <w:szCs w:val="28"/>
        </w:rPr>
      </w:pPr>
    </w:p>
    <w:p w14:paraId="319B062A" w14:textId="34CE545F" w:rsidR="00840D36" w:rsidRDefault="00840D36" w:rsidP="005B2600">
      <w:pPr>
        <w:pStyle w:val="Textlab"/>
        <w:ind w:firstLine="709"/>
        <w:rPr>
          <w:b/>
          <w:sz w:val="28"/>
          <w:szCs w:val="28"/>
        </w:rPr>
      </w:pPr>
    </w:p>
    <w:p w14:paraId="04288C42" w14:textId="6A87A00B" w:rsidR="00840D36" w:rsidRDefault="00840D36" w:rsidP="005B2600">
      <w:pPr>
        <w:pStyle w:val="Textlab"/>
        <w:ind w:firstLine="709"/>
        <w:rPr>
          <w:b/>
          <w:sz w:val="28"/>
          <w:szCs w:val="28"/>
        </w:rPr>
      </w:pPr>
    </w:p>
    <w:p w14:paraId="092A2D32" w14:textId="7013B689" w:rsidR="00840D36" w:rsidRPr="00D21F24" w:rsidRDefault="00840D36" w:rsidP="005B2600">
      <w:pPr>
        <w:pStyle w:val="Textlab"/>
        <w:ind w:firstLine="709"/>
        <w:rPr>
          <w:b/>
          <w:sz w:val="28"/>
          <w:szCs w:val="28"/>
        </w:rPr>
      </w:pPr>
    </w:p>
    <w:p w14:paraId="209A6C86" w14:textId="77777777" w:rsidR="00900AC7" w:rsidRPr="00D21F24" w:rsidRDefault="00900AC7" w:rsidP="009A5518">
      <w:pPr>
        <w:jc w:val="center"/>
        <w:rPr>
          <w:b/>
          <w:sz w:val="28"/>
          <w:szCs w:val="28"/>
          <w:lang w:val="uk-UA"/>
        </w:rPr>
      </w:pPr>
    </w:p>
    <w:p w14:paraId="2DC8DBF4" w14:textId="77777777" w:rsidR="00840D36" w:rsidRDefault="00840D36" w:rsidP="00513BFB">
      <w:pPr>
        <w:spacing w:line="360" w:lineRule="auto"/>
        <w:ind w:firstLine="709"/>
        <w:rPr>
          <w:sz w:val="28"/>
          <w:szCs w:val="28"/>
          <w:lang w:val="uk-UA"/>
        </w:rPr>
      </w:pPr>
    </w:p>
    <w:p w14:paraId="73BBAF25" w14:textId="77777777" w:rsidR="00840D36" w:rsidRDefault="00840D36" w:rsidP="00513BFB">
      <w:pPr>
        <w:spacing w:line="360" w:lineRule="auto"/>
        <w:ind w:firstLine="709"/>
        <w:rPr>
          <w:sz w:val="28"/>
          <w:szCs w:val="28"/>
          <w:lang w:val="uk-UA"/>
        </w:rPr>
      </w:pPr>
    </w:p>
    <w:p w14:paraId="674909FD" w14:textId="61190208" w:rsidR="00840D36" w:rsidRDefault="00840D36" w:rsidP="00C55356">
      <w:pPr>
        <w:spacing w:line="360" w:lineRule="auto"/>
        <w:rPr>
          <w:sz w:val="28"/>
          <w:szCs w:val="28"/>
          <w:lang w:val="uk-UA"/>
        </w:rPr>
      </w:pPr>
    </w:p>
    <w:p w14:paraId="176FCC4B" w14:textId="77777777" w:rsidR="00C55356" w:rsidRDefault="00C55356" w:rsidP="00C55356">
      <w:pPr>
        <w:spacing w:line="360" w:lineRule="auto"/>
        <w:rPr>
          <w:sz w:val="28"/>
          <w:szCs w:val="28"/>
          <w:lang w:val="uk-UA"/>
        </w:rPr>
      </w:pPr>
    </w:p>
    <w:p w14:paraId="16653D18" w14:textId="262E37C0" w:rsidR="00513BFB" w:rsidRPr="00513BFB" w:rsidRDefault="00C55356" w:rsidP="00513BFB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="00513BFB">
        <w:rPr>
          <w:sz w:val="28"/>
          <w:szCs w:val="28"/>
          <w:lang w:val="uk-UA"/>
        </w:rPr>
        <w:t>.1.1</w:t>
      </w:r>
    </w:p>
    <w:p w14:paraId="5A0C0601" w14:textId="11C21E68" w:rsidR="007939A9" w:rsidRPr="00621F1E" w:rsidRDefault="009F4076" w:rsidP="005B2600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Завдання</w:t>
      </w:r>
      <w:r w:rsidRPr="00D21F24">
        <w:rPr>
          <w:sz w:val="28"/>
          <w:szCs w:val="28"/>
          <w:lang w:val="uk-UA"/>
        </w:rPr>
        <w:t xml:space="preserve">: </w:t>
      </w:r>
    </w:p>
    <w:p w14:paraId="5867C66F" w14:textId="14AC8916" w:rsidR="00A11D50" w:rsidRDefault="00A11D50" w:rsidP="00A11D50">
      <w:pPr>
        <w:spacing w:line="360" w:lineRule="auto"/>
        <w:ind w:firstLine="709"/>
        <w:rPr>
          <w:sz w:val="28"/>
          <w:lang w:val="uk-UA"/>
        </w:rPr>
      </w:pPr>
      <w:r w:rsidRPr="00B833C6">
        <w:rPr>
          <w:sz w:val="28"/>
          <w:lang w:val="uk-UA"/>
        </w:rPr>
        <w:t>Лістинг:</w:t>
      </w:r>
    </w:p>
    <w:p w14:paraId="4B101DE9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lab_7_8</w:t>
      </w:r>
    </w:p>
    <w:p w14:paraId="44585B7F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BAE78A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35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95148C9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6234F1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895C702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00802E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Console.OutputEncoding = System.Text.Encoding.Unicode;</w:t>
      </w:r>
    </w:p>
    <w:p w14:paraId="7F422020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Console.InputEncoding = System.Text.Encoding.Unicode;</w:t>
      </w:r>
    </w:p>
    <w:p w14:paraId="26D76D67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19;</w:t>
      </w:r>
    </w:p>
    <w:p w14:paraId="318CD2F9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[] dfs = { 0, 1, 2, 3, 4, 5, 6, 7, 8, 9, 10, 11, 12, 13, 14, 15, 16, 17, 18 };</w:t>
      </w:r>
    </w:p>
    <w:p w14:paraId="02866A09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city = { 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Київ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Житомир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Новоград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Волинський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Рівне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Луцьк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99E8AFF" w14:textId="77777777" w:rsid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"Бердичів"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"Вінниця"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"Хмельницький"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"Тернопіль"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2474D87" w14:textId="77777777" w:rsid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"Шепетівка"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4760C63" w14:textId="77777777" w:rsid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"Біла церква"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"Умань"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FC5EB5D" w14:textId="77777777" w:rsid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"Черкаси"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"Кременчук"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6E30782" w14:textId="77777777" w:rsid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"Полтава"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"Харків"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A3CCF6" w14:textId="77777777" w:rsid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"Прилуки"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"Суми"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FABED4" w14:textId="77777777" w:rsid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"Миргород"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A778D1B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[] km = { 135, 80, 100, 68, 38, 73, 110, 104, 115, 78, 115, 146, 105, 181, 130, 128, 175, 109 };</w:t>
      </w:r>
    </w:p>
    <w:p w14:paraId="476D003A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edges =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[v, v];</w:t>
      </w:r>
    </w:p>
    <w:p w14:paraId="3BAE8C7C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visited =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[v];</w:t>
      </w:r>
    </w:p>
    <w:p w14:paraId="32503B9A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edges[0, 1] = 1;</w:t>
      </w:r>
    </w:p>
    <w:p w14:paraId="4B0B5285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edges[1, 2] = 1;</w:t>
      </w:r>
    </w:p>
    <w:p w14:paraId="0C698E6A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edges[2, 3] = 1;</w:t>
      </w:r>
    </w:p>
    <w:p w14:paraId="488920AB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edges[3, 4] = 1;</w:t>
      </w:r>
    </w:p>
    <w:p w14:paraId="4FB727BF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edges[1, 5] = 1;</w:t>
      </w:r>
    </w:p>
    <w:p w14:paraId="407CAC3E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edges[5, 6] = 1;</w:t>
      </w:r>
    </w:p>
    <w:p w14:paraId="09E8A8E8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edges[6, 7] = 1;</w:t>
      </w:r>
    </w:p>
    <w:p w14:paraId="3DA492B7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edges[7, 8] = 1;</w:t>
      </w:r>
    </w:p>
    <w:p w14:paraId="6D9D466D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edges[1, 9] = 1;</w:t>
      </w:r>
    </w:p>
    <w:p w14:paraId="45A3BC88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edges[0, 10] = 1;</w:t>
      </w:r>
    </w:p>
    <w:p w14:paraId="35848DD7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edges[10, 11] = 1;</w:t>
      </w:r>
    </w:p>
    <w:p w14:paraId="3942422E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edges[10, 12] = 1;</w:t>
      </w:r>
    </w:p>
    <w:p w14:paraId="3DF1A6B8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edges[12, 13] = 1;</w:t>
      </w:r>
    </w:p>
    <w:p w14:paraId="7A95A9AC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edges[10, 14] = 1;</w:t>
      </w:r>
    </w:p>
    <w:p w14:paraId="5A9B1A9A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edges[14, 15] = 1;</w:t>
      </w:r>
    </w:p>
    <w:p w14:paraId="0B586E2D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edges[0, 16] = 1;</w:t>
      </w:r>
    </w:p>
    <w:p w14:paraId="5A875ADC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edges[16, 17] = 1;</w:t>
      </w:r>
    </w:p>
    <w:p w14:paraId="15B591B3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edges[16, 18] = 1;</w:t>
      </w:r>
    </w:p>
    <w:p w14:paraId="71A34974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"DFS"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45E7A5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v; i++)</w:t>
      </w:r>
    </w:p>
    <w:p w14:paraId="34D46C33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47B066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(!visited[i])</w:t>
      </w:r>
    </w:p>
    <w:p w14:paraId="5D472B05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DFS(edges, v, visited, i, city);</w:t>
      </w:r>
    </w:p>
    <w:p w14:paraId="0E4A4339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01A478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v; i++)</w:t>
      </w:r>
    </w:p>
    <w:p w14:paraId="240F635E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63C378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visited[i] =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4EC6E1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30A259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78D0E681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"BFS"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27C938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v; i++)</w:t>
      </w:r>
    </w:p>
    <w:p w14:paraId="6E5F219D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996DAF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(!visited[i])</w:t>
      </w:r>
    </w:p>
    <w:p w14:paraId="6311BC4C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BFS(edges, v, visited, i, dfs[i], city);</w:t>
      </w:r>
    </w:p>
    <w:p w14:paraId="3A7194C3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64DEEC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Київ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Житомир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{km[0]}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8D4A8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Київ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Житомир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Новоград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Волинський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{km[0] + km[1]}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931177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Київ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Житомир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Новоград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Волинський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Рівне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{km[0] + km[1] + km[2]}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11D34E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Київ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Житомир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Новоград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Волинський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Рівне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Луцьк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{km[0] + km[1] + km[2] + km[3]}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E41F58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Київ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Житомир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Бердичів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{km[0] + km[4]}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933BCD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Київ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Житомир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Бердичів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Вінниця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{km[0] + km[4] + km[5]}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69F03B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Київ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Житомир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Бердичів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Вінниця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Хмельницький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{km[0] + km[4] + km[5] + km[6]}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31C939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Київ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Житомир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Бердичів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Вінниця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Хмельницький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Тернопіль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{km[0] + km[4] + km[5] + km[6] + km[7]}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01559D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Київ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Житомир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Шепетівка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{km[0] + km[8]}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E53EF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Київ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Біла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церква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Умань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{km[9] + km[10]}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26C0E0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Київ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Біла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церква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Черкаси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Кременчук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{km[9] + km[11] + km[12]}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C25565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Київ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Біла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церква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Полтава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Харків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{km[9] + km[13] + km[14]}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5305FF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Київ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Прилуки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Суми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{km[15] + km[16]}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9B651" w14:textId="77777777" w:rsidR="00C55356" w:rsidRPr="00F245CF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45C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F245C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Київ</w:t>
      </w:r>
      <w:r w:rsidRPr="00F245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Прилуки</w:t>
      </w:r>
      <w:r w:rsidRPr="00F245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Миргород</w:t>
      </w:r>
      <w:r w:rsidRPr="00F245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245CF">
        <w:rPr>
          <w:rFonts w:ascii="Cascadia Mono" w:hAnsi="Cascadia Mono" w:cs="Cascadia Mono"/>
          <w:color w:val="000000"/>
          <w:sz w:val="19"/>
          <w:szCs w:val="19"/>
          <w:lang w:val="en-US"/>
        </w:rPr>
        <w:t>{km[15] + km[17]}</w:t>
      </w:r>
      <w:r w:rsidRPr="00F245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45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74217C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3566A4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DFS(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edges,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visited,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si,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[] city)</w:t>
      </w:r>
    </w:p>
    <w:p w14:paraId="06AF7E31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88E4C3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visited[si] =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відвідане</w:t>
      </w:r>
    </w:p>
    <w:p w14:paraId="3FBCC0D7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{city[si]}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3ED431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v; i++)</w:t>
      </w:r>
    </w:p>
    <w:p w14:paraId="505F3EB5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F57699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si)</w:t>
      </w:r>
    </w:p>
    <w:p w14:paraId="13D3CB6A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F507D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(!visited[i] &amp;&amp; edges[si, i] == 1)</w:t>
      </w:r>
    </w:p>
    <w:p w14:paraId="152FA0FB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F3F814B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DFS(edges, v, visited, i, city);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язаниг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графів</w:t>
      </w:r>
    </w:p>
    <w:p w14:paraId="224FF85C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0F79A4A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E703EA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8E0BBC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BFS(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edges,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visited,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si,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[] city)</w:t>
      </w:r>
    </w:p>
    <w:p w14:paraId="6665226E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E6CED2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створення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черги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перший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зайшов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перший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вийшов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4199279B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queue.Enqueue(si);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кінець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черги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B912C91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visited[si] =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7868C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(queue.Count != 0)</w:t>
      </w:r>
    </w:p>
    <w:p w14:paraId="4DA19AD3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BD7521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currentVertex = queue.Dequeue();</w:t>
      </w:r>
    </w:p>
    <w:p w14:paraId="3E436315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{city[currentVertex]}</w:t>
      </w:r>
      <w:r w:rsidRPr="00C553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CEC47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v; i++)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графів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цьому</w:t>
      </w:r>
      <w:r w:rsidRPr="00C553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рівні</w:t>
      </w:r>
    </w:p>
    <w:p w14:paraId="4E413CDA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7C867F7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</w:t>
      </w:r>
    </w:p>
    <w:p w14:paraId="1E49305F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1647B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(!visited[i] &amp;&amp; edges[currentVertex, i] == 1)</w:t>
      </w:r>
    </w:p>
    <w:p w14:paraId="1408B6D3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D5A851C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queue.Enqueue(i);</w:t>
      </w:r>
    </w:p>
    <w:p w14:paraId="04B14F74" w14:textId="77777777" w:rsidR="00C55356" w:rsidRP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visited[i] = </w:t>
      </w:r>
      <w:r w:rsidRPr="00C5535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1C52C" w14:textId="77777777" w:rsid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55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35ED04" w14:textId="77777777" w:rsid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6D2AFF4" w14:textId="77777777" w:rsid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B52D70" w14:textId="77777777" w:rsid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9CD6A9" w14:textId="77777777" w:rsidR="00C55356" w:rsidRDefault="00C55356" w:rsidP="00C553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13CEF5" w14:textId="5BE3FB57" w:rsidR="00C55356" w:rsidRDefault="00C55356" w:rsidP="00C55356">
      <w:pPr>
        <w:spacing w:line="360" w:lineRule="auto"/>
        <w:ind w:firstLine="709"/>
        <w:rPr>
          <w:sz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704FC9" w14:textId="77777777" w:rsidR="00C55356" w:rsidRDefault="00C55356" w:rsidP="00A11D50">
      <w:pPr>
        <w:spacing w:line="360" w:lineRule="auto"/>
        <w:ind w:firstLine="709"/>
        <w:rPr>
          <w:sz w:val="28"/>
          <w:lang w:val="uk-UA"/>
        </w:rPr>
      </w:pPr>
    </w:p>
    <w:p w14:paraId="425BE31F" w14:textId="6C658F7C" w:rsidR="004216FB" w:rsidRPr="007939A9" w:rsidRDefault="00C55356" w:rsidP="00C55356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356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0F3E7C30" wp14:editId="3EAA38B0">
            <wp:extent cx="6299835" cy="2162175"/>
            <wp:effectExtent l="0" t="0" r="571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A036" w14:textId="703AA3D8" w:rsidR="004216FB" w:rsidRPr="00280528" w:rsidRDefault="004216FB" w:rsidP="004216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</w:t>
      </w:r>
      <w:r w:rsidR="00C55356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.1 – Результат виконання завдання</w:t>
      </w:r>
    </w:p>
    <w:p w14:paraId="1E1990AC" w14:textId="22999BCA" w:rsidR="00BD5C69" w:rsidRPr="00280528" w:rsidRDefault="0004300C" w:rsidP="00BD5C69">
      <w:pPr>
        <w:spacing w:line="360" w:lineRule="auto"/>
        <w:ind w:firstLine="709"/>
        <w:rPr>
          <w:sz w:val="28"/>
          <w:szCs w:val="28"/>
        </w:rPr>
      </w:pPr>
      <w:r w:rsidRPr="00280528">
        <w:rPr>
          <w:noProof/>
        </w:rPr>
        <w:t xml:space="preserve"> </w:t>
      </w:r>
    </w:p>
    <w:p w14:paraId="7086EA65" w14:textId="15A4B802" w:rsidR="00974A04" w:rsidRPr="00DB75E7" w:rsidRDefault="00280528" w:rsidP="00103B81">
      <w:pPr>
        <w:spacing w:line="360" w:lineRule="auto"/>
        <w:ind w:firstLine="709"/>
        <w:rPr>
          <w:b/>
          <w:i/>
          <w:color w:val="000000" w:themeColor="text1"/>
          <w:sz w:val="28"/>
        </w:rPr>
      </w:pPr>
      <w:r w:rsidRPr="00DB75E7">
        <w:rPr>
          <w:b/>
          <w:i/>
          <w:color w:val="000000" w:themeColor="text1"/>
          <w:sz w:val="28"/>
        </w:rPr>
        <w:t>Словесний опис алгоритмів:</w:t>
      </w:r>
    </w:p>
    <w:p w14:paraId="40B54C21" w14:textId="75D6B421" w:rsidR="00D67729" w:rsidRPr="00D67729" w:rsidRDefault="00D67729" w:rsidP="00D67729">
      <w:pPr>
        <w:spacing w:before="100" w:beforeAutospacing="1" w:after="100" w:afterAutospacing="1"/>
        <w:ind w:left="708" w:firstLine="708"/>
        <w:rPr>
          <w:color w:val="202122"/>
          <w:sz w:val="28"/>
          <w:szCs w:val="28"/>
          <w:shd w:val="clear" w:color="auto" w:fill="FFFFFF"/>
          <w:vertAlign w:val="superscript"/>
        </w:rPr>
      </w:pPr>
      <w:r w:rsidRPr="00D67729">
        <w:rPr>
          <w:b/>
          <w:bCs/>
          <w:color w:val="202122"/>
          <w:sz w:val="28"/>
          <w:szCs w:val="28"/>
          <w:shd w:val="clear" w:color="auto" w:fill="FFFFFF"/>
        </w:rPr>
        <w:t>Алгоритм пошуку в глибину</w:t>
      </w:r>
      <w:r w:rsidRPr="00D67729">
        <w:rPr>
          <w:color w:val="202122"/>
          <w:sz w:val="28"/>
          <w:szCs w:val="28"/>
          <w:shd w:val="clear" w:color="auto" w:fill="FFFFFF"/>
        </w:rPr>
        <w:t> (</w:t>
      </w:r>
      <w:r w:rsidRPr="00D67729">
        <w:rPr>
          <w:iCs/>
          <w:color w:val="202122"/>
          <w:sz w:val="28"/>
          <w:szCs w:val="28"/>
          <w:shd w:val="clear" w:color="auto" w:fill="FFFFFF"/>
          <w:lang w:val="en"/>
        </w:rPr>
        <w:t>DFS</w:t>
      </w:r>
      <w:r w:rsidRPr="00D67729">
        <w:rPr>
          <w:color w:val="202122"/>
          <w:sz w:val="28"/>
          <w:szCs w:val="28"/>
          <w:shd w:val="clear" w:color="auto" w:fill="FFFFFF"/>
        </w:rPr>
        <w:t>) — </w:t>
      </w:r>
      <w:r>
        <w:rPr>
          <w:sz w:val="28"/>
          <w:szCs w:val="28"/>
          <w:lang w:val="uk-UA"/>
        </w:rPr>
        <w:t>алгортм</w:t>
      </w:r>
      <w:r w:rsidRPr="00D67729">
        <w:rPr>
          <w:color w:val="202122"/>
          <w:sz w:val="28"/>
          <w:szCs w:val="28"/>
          <w:shd w:val="clear" w:color="auto" w:fill="FFFFFF"/>
        </w:rPr>
        <w:t> для обходу </w:t>
      </w:r>
      <w:r>
        <w:rPr>
          <w:sz w:val="28"/>
          <w:szCs w:val="28"/>
          <w:lang w:val="uk-UA"/>
        </w:rPr>
        <w:t>дерева</w:t>
      </w:r>
      <w:r w:rsidRPr="00D67729">
        <w:rPr>
          <w:color w:val="202122"/>
          <w:sz w:val="28"/>
          <w:szCs w:val="28"/>
          <w:shd w:val="clear" w:color="auto" w:fill="FFFFFF"/>
        </w:rPr>
        <w:t>, структури подібної до дерева, або </w:t>
      </w:r>
      <w:r>
        <w:rPr>
          <w:sz w:val="28"/>
          <w:szCs w:val="28"/>
          <w:lang w:val="uk-UA"/>
        </w:rPr>
        <w:t>графу</w:t>
      </w:r>
      <w:r w:rsidRPr="00D67729">
        <w:rPr>
          <w:color w:val="202122"/>
          <w:sz w:val="28"/>
          <w:szCs w:val="28"/>
          <w:shd w:val="clear" w:color="auto" w:fill="FFFFFF"/>
        </w:rPr>
        <w:t>. Робота алгоритму починається з кореня дерева (або іншої обраної вершини в графі) і здійснюється обхід в максимально можливу глибину до переходу на наступну вершину.</w:t>
      </w:r>
      <w:r w:rsidRPr="00D67729">
        <w:rPr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</w:p>
    <w:p w14:paraId="725F5981" w14:textId="77777777" w:rsidR="00D67729" w:rsidRPr="00D67729" w:rsidRDefault="00D67729" w:rsidP="00D67729">
      <w:pPr>
        <w:shd w:val="clear" w:color="auto" w:fill="FFFFFF"/>
        <w:spacing w:before="120" w:after="120"/>
        <w:ind w:firstLine="708"/>
        <w:rPr>
          <w:rFonts w:eastAsia="Times New Roman"/>
          <w:color w:val="202122"/>
          <w:sz w:val="28"/>
          <w:szCs w:val="21"/>
        </w:rPr>
      </w:pPr>
      <w:r w:rsidRPr="00D67729">
        <w:rPr>
          <w:rFonts w:eastAsia="Times New Roman"/>
          <w:color w:val="202122"/>
          <w:sz w:val="28"/>
          <w:szCs w:val="21"/>
        </w:rPr>
        <w:t>Наведемо кроки алгоритму</w:t>
      </w:r>
    </w:p>
    <w:p w14:paraId="4EF990AA" w14:textId="77777777" w:rsidR="00D67729" w:rsidRPr="00D67729" w:rsidRDefault="00D67729" w:rsidP="000B7A43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24"/>
        <w:ind w:left="1476"/>
        <w:rPr>
          <w:rFonts w:eastAsia="Times New Roman"/>
          <w:color w:val="202122"/>
          <w:sz w:val="28"/>
          <w:szCs w:val="21"/>
        </w:rPr>
      </w:pPr>
      <w:r w:rsidRPr="00D67729">
        <w:rPr>
          <w:rFonts w:eastAsia="Times New Roman"/>
          <w:color w:val="202122"/>
          <w:sz w:val="28"/>
          <w:szCs w:val="21"/>
        </w:rPr>
        <w:t>Почати з довільної вершини v. Виконати DFS(v):=1. Включити цю вершину в стек.</w:t>
      </w:r>
    </w:p>
    <w:p w14:paraId="572FABB0" w14:textId="77777777" w:rsidR="00D67729" w:rsidRPr="00D67729" w:rsidRDefault="00D67729" w:rsidP="000B7A43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24"/>
        <w:ind w:left="1476"/>
        <w:rPr>
          <w:rFonts w:eastAsia="Times New Roman"/>
          <w:color w:val="202122"/>
          <w:sz w:val="28"/>
          <w:szCs w:val="21"/>
        </w:rPr>
      </w:pPr>
      <w:r w:rsidRPr="00D67729">
        <w:rPr>
          <w:rFonts w:eastAsia="Times New Roman"/>
          <w:color w:val="202122"/>
          <w:sz w:val="28"/>
          <w:szCs w:val="21"/>
        </w:rPr>
        <w:t>Розглянути вершину у верхівці стеку: нехай це вершина х. Якщо всі ребра, інцидентні вершині х, позначено, то перейти до кроку 4, інакше — до кроку 3.</w:t>
      </w:r>
    </w:p>
    <w:p w14:paraId="5ADA6849" w14:textId="77777777" w:rsidR="00D67729" w:rsidRPr="00D67729" w:rsidRDefault="00D67729" w:rsidP="000B7A43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24"/>
        <w:ind w:left="1476"/>
        <w:rPr>
          <w:rFonts w:eastAsia="Times New Roman"/>
          <w:color w:val="202122"/>
          <w:sz w:val="28"/>
          <w:szCs w:val="21"/>
        </w:rPr>
      </w:pPr>
      <w:r w:rsidRPr="00D67729">
        <w:rPr>
          <w:rFonts w:eastAsia="Times New Roman"/>
          <w:color w:val="202122"/>
          <w:sz w:val="28"/>
          <w:szCs w:val="21"/>
        </w:rPr>
        <w:t>Нехай {</w:t>
      </w:r>
      <w:r w:rsidRPr="00D67729">
        <w:rPr>
          <w:rFonts w:eastAsia="Times New Roman"/>
          <w:i/>
          <w:iCs/>
          <w:color w:val="202122"/>
          <w:sz w:val="28"/>
          <w:szCs w:val="21"/>
        </w:rPr>
        <w:t>x</w:t>
      </w:r>
      <w:r w:rsidRPr="00D67729">
        <w:rPr>
          <w:rFonts w:eastAsia="Times New Roman"/>
          <w:color w:val="202122"/>
          <w:sz w:val="28"/>
          <w:szCs w:val="21"/>
        </w:rPr>
        <w:t>, </w:t>
      </w:r>
      <w:r w:rsidRPr="00D67729">
        <w:rPr>
          <w:rFonts w:eastAsia="Times New Roman"/>
          <w:i/>
          <w:iCs/>
          <w:color w:val="202122"/>
          <w:sz w:val="28"/>
          <w:szCs w:val="21"/>
        </w:rPr>
        <w:t>y</w:t>
      </w:r>
      <w:r w:rsidRPr="00D67729">
        <w:rPr>
          <w:rFonts w:eastAsia="Times New Roman"/>
          <w:color w:val="202122"/>
          <w:sz w:val="28"/>
          <w:szCs w:val="21"/>
        </w:rPr>
        <w:t>} — непозначене ребро. Якщо DFS(</w:t>
      </w:r>
      <w:r w:rsidRPr="00D67729">
        <w:rPr>
          <w:rFonts w:eastAsia="Times New Roman"/>
          <w:i/>
          <w:iCs/>
          <w:color w:val="202122"/>
          <w:sz w:val="28"/>
          <w:szCs w:val="21"/>
        </w:rPr>
        <w:t>у</w:t>
      </w:r>
      <w:r w:rsidRPr="00D67729">
        <w:rPr>
          <w:rFonts w:eastAsia="Times New Roman"/>
          <w:color w:val="202122"/>
          <w:sz w:val="28"/>
          <w:szCs w:val="21"/>
        </w:rPr>
        <w:t>) уже визначено, то позначити ребро {</w:t>
      </w:r>
      <w:r w:rsidRPr="00D67729">
        <w:rPr>
          <w:rFonts w:eastAsia="Times New Roman"/>
          <w:i/>
          <w:iCs/>
          <w:color w:val="202122"/>
          <w:sz w:val="28"/>
          <w:szCs w:val="21"/>
        </w:rPr>
        <w:t>x</w:t>
      </w:r>
      <w:r w:rsidRPr="00D67729">
        <w:rPr>
          <w:rFonts w:eastAsia="Times New Roman"/>
          <w:color w:val="202122"/>
          <w:sz w:val="28"/>
          <w:szCs w:val="21"/>
        </w:rPr>
        <w:t>, </w:t>
      </w:r>
      <w:r w:rsidRPr="00D67729">
        <w:rPr>
          <w:rFonts w:eastAsia="Times New Roman"/>
          <w:i/>
          <w:iCs/>
          <w:color w:val="202122"/>
          <w:sz w:val="28"/>
          <w:szCs w:val="21"/>
        </w:rPr>
        <w:t>y</w:t>
      </w:r>
      <w:r w:rsidRPr="00D67729">
        <w:rPr>
          <w:rFonts w:eastAsia="Times New Roman"/>
          <w:color w:val="202122"/>
          <w:sz w:val="28"/>
          <w:szCs w:val="21"/>
        </w:rPr>
        <w:t>} штриховою лінією та перейти до кроку 2.  Якщо DFS(</w:t>
      </w:r>
      <w:r w:rsidRPr="00D67729">
        <w:rPr>
          <w:rFonts w:eastAsia="Times New Roman"/>
          <w:i/>
          <w:iCs/>
          <w:color w:val="202122"/>
          <w:sz w:val="28"/>
          <w:szCs w:val="21"/>
        </w:rPr>
        <w:t>у</w:t>
      </w:r>
      <w:r w:rsidRPr="00D67729">
        <w:rPr>
          <w:rFonts w:eastAsia="Times New Roman"/>
          <w:color w:val="202122"/>
          <w:sz w:val="28"/>
          <w:szCs w:val="21"/>
        </w:rPr>
        <w:t>) не визначено, то позначити ребро {</w:t>
      </w:r>
      <w:r w:rsidRPr="00D67729">
        <w:rPr>
          <w:rFonts w:eastAsia="Times New Roman"/>
          <w:i/>
          <w:iCs/>
          <w:color w:val="202122"/>
          <w:sz w:val="28"/>
          <w:szCs w:val="21"/>
        </w:rPr>
        <w:t>x</w:t>
      </w:r>
      <w:r w:rsidRPr="00D67729">
        <w:rPr>
          <w:rFonts w:eastAsia="Times New Roman"/>
          <w:color w:val="202122"/>
          <w:sz w:val="28"/>
          <w:szCs w:val="21"/>
        </w:rPr>
        <w:t>, </w:t>
      </w:r>
      <w:r w:rsidRPr="00D67729">
        <w:rPr>
          <w:rFonts w:eastAsia="Times New Roman"/>
          <w:i/>
          <w:iCs/>
          <w:color w:val="202122"/>
          <w:sz w:val="28"/>
          <w:szCs w:val="21"/>
        </w:rPr>
        <w:t>y</w:t>
      </w:r>
      <w:r w:rsidRPr="00D67729">
        <w:rPr>
          <w:rFonts w:eastAsia="Times New Roman"/>
          <w:color w:val="202122"/>
          <w:sz w:val="28"/>
          <w:szCs w:val="21"/>
        </w:rPr>
        <w:t>} потовщеною суцільною лінією, визначити DFS(</w:t>
      </w:r>
      <w:r w:rsidRPr="00D67729">
        <w:rPr>
          <w:rFonts w:eastAsia="Times New Roman"/>
          <w:i/>
          <w:iCs/>
          <w:color w:val="202122"/>
          <w:sz w:val="28"/>
          <w:szCs w:val="21"/>
        </w:rPr>
        <w:t>у</w:t>
      </w:r>
      <w:r w:rsidRPr="00D67729">
        <w:rPr>
          <w:rFonts w:eastAsia="Times New Roman"/>
          <w:color w:val="202122"/>
          <w:sz w:val="28"/>
          <w:szCs w:val="21"/>
        </w:rPr>
        <w:t>) як черговий DFS-номер, включити цю вершину в стек і перейти до кроку 2.</w:t>
      </w:r>
    </w:p>
    <w:p w14:paraId="07DFA133" w14:textId="77777777" w:rsidR="00D67729" w:rsidRPr="00D67729" w:rsidRDefault="00D67729" w:rsidP="000B7A43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24"/>
        <w:ind w:left="1476"/>
        <w:rPr>
          <w:rFonts w:eastAsia="Times New Roman"/>
          <w:color w:val="202122"/>
          <w:sz w:val="28"/>
          <w:szCs w:val="21"/>
        </w:rPr>
      </w:pPr>
      <w:r w:rsidRPr="00D67729">
        <w:rPr>
          <w:rFonts w:eastAsia="Times New Roman"/>
          <w:color w:val="202122"/>
          <w:sz w:val="28"/>
          <w:szCs w:val="21"/>
        </w:rPr>
        <w:t>Виключити вершину х зі стеку. Якщо стек порожній, то зупинитись, інакше — перейти до кроку 2.</w:t>
      </w:r>
    </w:p>
    <w:p w14:paraId="501215A6" w14:textId="326E6884" w:rsidR="00840D36" w:rsidRPr="00D67729" w:rsidRDefault="00D67729" w:rsidP="00D67729">
      <w:pPr>
        <w:spacing w:before="100" w:beforeAutospacing="1" w:after="100" w:afterAutospacing="1"/>
        <w:ind w:left="708"/>
        <w:rPr>
          <w:color w:val="000000" w:themeColor="text1"/>
          <w:sz w:val="28"/>
        </w:rPr>
      </w:pPr>
      <w:r w:rsidRPr="00D67729">
        <w:rPr>
          <w:color w:val="000000" w:themeColor="text1"/>
          <w:sz w:val="28"/>
          <w:lang w:val="uk-UA"/>
        </w:rPr>
        <w:t>Обчис</w:t>
      </w:r>
      <w:r>
        <w:rPr>
          <w:color w:val="000000" w:themeColor="text1"/>
          <w:sz w:val="28"/>
          <w:lang w:val="uk-UA"/>
        </w:rPr>
        <w:t>лювальна складність</w:t>
      </w:r>
      <w:r w:rsidRPr="00D67729">
        <w:rPr>
          <w:color w:val="000000" w:themeColor="text1"/>
          <w:sz w:val="28"/>
        </w:rPr>
        <w:t xml:space="preserve">: </w:t>
      </w:r>
      <w:r>
        <w:rPr>
          <w:color w:val="000000" w:themeColor="text1"/>
          <w:sz w:val="28"/>
          <w:lang w:val="en-US"/>
        </w:rPr>
        <w:t>O</w:t>
      </w:r>
      <w:r w:rsidRPr="00D67729"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n</w:t>
      </w:r>
      <w:r w:rsidRPr="00D67729">
        <w:rPr>
          <w:color w:val="000000" w:themeColor="text1"/>
          <w:sz w:val="28"/>
        </w:rPr>
        <w:t>+</w:t>
      </w:r>
      <w:r>
        <w:rPr>
          <w:color w:val="000000" w:themeColor="text1"/>
          <w:sz w:val="28"/>
          <w:lang w:val="en-US"/>
        </w:rPr>
        <w:t>m</w:t>
      </w:r>
      <w:r w:rsidRPr="00D67729">
        <w:rPr>
          <w:color w:val="000000" w:themeColor="text1"/>
          <w:sz w:val="28"/>
        </w:rPr>
        <w:t>)</w:t>
      </w:r>
    </w:p>
    <w:p w14:paraId="42FB6A66" w14:textId="0A586416" w:rsidR="00D67729" w:rsidRPr="00D67729" w:rsidRDefault="00D67729" w:rsidP="001603AC">
      <w:pPr>
        <w:pStyle w:val="a9"/>
        <w:shd w:val="clear" w:color="auto" w:fill="FFFFFF"/>
        <w:spacing w:before="120" w:beforeAutospacing="0" w:after="120" w:afterAutospacing="0"/>
        <w:ind w:left="708" w:firstLine="708"/>
        <w:rPr>
          <w:color w:val="202122"/>
          <w:sz w:val="28"/>
          <w:szCs w:val="21"/>
        </w:rPr>
      </w:pPr>
      <w:r w:rsidRPr="00D67729">
        <w:rPr>
          <w:b/>
          <w:bCs/>
          <w:color w:val="202122"/>
          <w:sz w:val="28"/>
          <w:szCs w:val="21"/>
        </w:rPr>
        <w:t>Пошук у ширину</w:t>
      </w:r>
      <w:r w:rsidRPr="00D67729">
        <w:rPr>
          <w:color w:val="202122"/>
          <w:sz w:val="28"/>
          <w:szCs w:val="21"/>
        </w:rPr>
        <w:t> — </w:t>
      </w:r>
      <w:r>
        <w:rPr>
          <w:color w:val="202122"/>
          <w:sz w:val="28"/>
          <w:szCs w:val="21"/>
          <w:lang w:val="uk-UA"/>
        </w:rPr>
        <w:t>алгоритм</w:t>
      </w:r>
      <w:r w:rsidRPr="00D67729">
        <w:rPr>
          <w:color w:val="202122"/>
          <w:sz w:val="28"/>
          <w:szCs w:val="21"/>
        </w:rPr>
        <w:t> пошуку на </w:t>
      </w:r>
      <w:r>
        <w:rPr>
          <w:color w:val="202122"/>
          <w:sz w:val="28"/>
          <w:szCs w:val="21"/>
          <w:lang w:val="uk-UA"/>
        </w:rPr>
        <w:t>графі</w:t>
      </w:r>
      <w:r w:rsidRPr="00D67729">
        <w:rPr>
          <w:color w:val="202122"/>
          <w:sz w:val="28"/>
          <w:szCs w:val="21"/>
        </w:rPr>
        <w:t>.Алгоритм має назву пошуку в ширину, оскільки «фронт» пошуку (між пройденими та непройденими вершинами) одноманітно розширюється вздовж всієї своєї ширини. Тобто, алгоритм проходить всі вершини на відстані </w:t>
      </w:r>
      <w:r w:rsidRPr="00D67729">
        <w:rPr>
          <w:i/>
          <w:iCs/>
          <w:color w:val="202122"/>
          <w:sz w:val="28"/>
          <w:szCs w:val="21"/>
        </w:rPr>
        <w:t>k</w:t>
      </w:r>
      <w:r w:rsidRPr="00D67729">
        <w:rPr>
          <w:color w:val="202122"/>
          <w:sz w:val="28"/>
          <w:szCs w:val="21"/>
        </w:rPr>
        <w:t> перед тим як пройти вершини на відстані </w:t>
      </w:r>
      <w:r w:rsidRPr="00D67729">
        <w:rPr>
          <w:i/>
          <w:iCs/>
          <w:color w:val="202122"/>
          <w:sz w:val="28"/>
          <w:szCs w:val="21"/>
        </w:rPr>
        <w:t>k</w:t>
      </w:r>
      <w:r w:rsidRPr="00D67729">
        <w:rPr>
          <w:color w:val="202122"/>
          <w:sz w:val="28"/>
          <w:szCs w:val="21"/>
        </w:rPr>
        <w:t xml:space="preserve">+1. </w:t>
      </w:r>
    </w:p>
    <w:p w14:paraId="51DAA41F" w14:textId="77777777" w:rsidR="001603AC" w:rsidRPr="001603AC" w:rsidRDefault="001603AC" w:rsidP="001603AC">
      <w:pPr>
        <w:shd w:val="clear" w:color="auto" w:fill="FFFFFF"/>
        <w:spacing w:before="120" w:after="120"/>
        <w:ind w:left="708"/>
        <w:rPr>
          <w:rFonts w:eastAsia="Times New Roman"/>
          <w:color w:val="202122"/>
          <w:sz w:val="28"/>
          <w:szCs w:val="21"/>
        </w:rPr>
      </w:pPr>
      <w:r w:rsidRPr="001603AC">
        <w:rPr>
          <w:rFonts w:eastAsia="Times New Roman"/>
          <w:color w:val="202122"/>
          <w:sz w:val="28"/>
          <w:szCs w:val="21"/>
        </w:rPr>
        <w:t>Наведемо кроки алгоритму</w:t>
      </w:r>
    </w:p>
    <w:p w14:paraId="4BD71C17" w14:textId="77777777" w:rsidR="001603AC" w:rsidRPr="001603AC" w:rsidRDefault="001603AC" w:rsidP="000B7A43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24"/>
        <w:ind w:left="1476"/>
        <w:rPr>
          <w:rFonts w:eastAsia="Times New Roman"/>
          <w:color w:val="202122"/>
          <w:sz w:val="28"/>
          <w:szCs w:val="21"/>
        </w:rPr>
      </w:pPr>
      <w:r w:rsidRPr="001603AC">
        <w:rPr>
          <w:rFonts w:eastAsia="Times New Roman"/>
          <w:color w:val="202122"/>
          <w:sz w:val="28"/>
          <w:szCs w:val="21"/>
        </w:rPr>
        <w:lastRenderedPageBreak/>
        <w:t>Почати з довільної вершини v. Виконати BFS(v):=1. Включити вершину v у чергу.</w:t>
      </w:r>
    </w:p>
    <w:p w14:paraId="165D8E9A" w14:textId="77777777" w:rsidR="001603AC" w:rsidRPr="001603AC" w:rsidRDefault="001603AC" w:rsidP="000B7A43">
      <w:pPr>
        <w:numPr>
          <w:ilvl w:val="0"/>
          <w:numId w:val="5"/>
        </w:numPr>
        <w:shd w:val="clear" w:color="auto" w:fill="FFFFFF"/>
        <w:tabs>
          <w:tab w:val="clear" w:pos="720"/>
          <w:tab w:val="num" w:pos="1020"/>
        </w:tabs>
        <w:spacing w:before="100" w:beforeAutospacing="1" w:after="24"/>
        <w:ind w:left="1476"/>
        <w:rPr>
          <w:rFonts w:eastAsia="Times New Roman"/>
          <w:color w:val="202122"/>
          <w:sz w:val="28"/>
          <w:szCs w:val="21"/>
        </w:rPr>
      </w:pPr>
      <w:r w:rsidRPr="001603AC">
        <w:rPr>
          <w:rFonts w:eastAsia="Times New Roman"/>
          <w:color w:val="202122"/>
          <w:sz w:val="28"/>
          <w:szCs w:val="21"/>
        </w:rPr>
        <w:t>Розглянути вершину, яка перебуває на початку черги; нехай це буде вершина х. Якщо для всіх вершин, суміжних із вершиною х, уже визначено BFS-номери, то перейти до кроку 4, інакше - до кроку 3.</w:t>
      </w:r>
    </w:p>
    <w:p w14:paraId="1E34612B" w14:textId="77777777" w:rsidR="001603AC" w:rsidRPr="001603AC" w:rsidRDefault="001603AC" w:rsidP="000B7A43">
      <w:pPr>
        <w:numPr>
          <w:ilvl w:val="0"/>
          <w:numId w:val="5"/>
        </w:numPr>
        <w:shd w:val="clear" w:color="auto" w:fill="FFFFFF"/>
        <w:tabs>
          <w:tab w:val="clear" w:pos="720"/>
          <w:tab w:val="num" w:pos="1020"/>
        </w:tabs>
        <w:spacing w:before="100" w:beforeAutospacing="1" w:after="24"/>
        <w:ind w:left="1476"/>
        <w:rPr>
          <w:rFonts w:eastAsia="Times New Roman"/>
          <w:color w:val="202122"/>
          <w:sz w:val="28"/>
          <w:szCs w:val="21"/>
        </w:rPr>
      </w:pPr>
      <w:r w:rsidRPr="001603AC">
        <w:rPr>
          <w:rFonts w:eastAsia="Times New Roman"/>
          <w:color w:val="202122"/>
          <w:sz w:val="28"/>
          <w:szCs w:val="21"/>
        </w:rPr>
        <w:t>Нехай {x,y} - ребро, у якому номер BFS(у) не визначено. Позначити це ребро потовщеною суцільною лінією, визначити BFS(у) як черговий BFS-номер, включити вершину у чергу й перейти до кроку 2.</w:t>
      </w:r>
    </w:p>
    <w:p w14:paraId="5A808370" w14:textId="0CCE09F5" w:rsidR="001603AC" w:rsidRDefault="001603AC" w:rsidP="000B7A43">
      <w:pPr>
        <w:numPr>
          <w:ilvl w:val="0"/>
          <w:numId w:val="5"/>
        </w:numPr>
        <w:shd w:val="clear" w:color="auto" w:fill="FFFFFF"/>
        <w:tabs>
          <w:tab w:val="clear" w:pos="720"/>
          <w:tab w:val="num" w:pos="1020"/>
        </w:tabs>
        <w:spacing w:before="100" w:beforeAutospacing="1" w:after="24"/>
        <w:ind w:left="1476"/>
        <w:rPr>
          <w:rFonts w:eastAsia="Times New Roman"/>
          <w:color w:val="202122"/>
          <w:sz w:val="28"/>
          <w:szCs w:val="21"/>
        </w:rPr>
      </w:pPr>
      <w:r w:rsidRPr="001603AC">
        <w:rPr>
          <w:rFonts w:eastAsia="Times New Roman"/>
          <w:color w:val="202122"/>
          <w:sz w:val="28"/>
          <w:szCs w:val="21"/>
        </w:rPr>
        <w:t>Виключити вершину х із черги. Якщо черга порожня, то зупинитись, інакше - перейти до кроку 2.</w:t>
      </w:r>
    </w:p>
    <w:p w14:paraId="6960B370" w14:textId="58DC588C" w:rsidR="000A7F9E" w:rsidRPr="002A39FD" w:rsidRDefault="002A39FD" w:rsidP="002A39FD">
      <w:pPr>
        <w:pStyle w:val="ae"/>
        <w:spacing w:before="100" w:beforeAutospacing="1" w:after="100" w:afterAutospacing="1"/>
        <w:rPr>
          <w:color w:val="000000" w:themeColor="text1"/>
          <w:sz w:val="28"/>
        </w:rPr>
      </w:pPr>
      <w:r w:rsidRPr="002A39FD">
        <w:rPr>
          <w:color w:val="000000" w:themeColor="text1"/>
          <w:sz w:val="28"/>
          <w:lang w:val="uk-UA"/>
        </w:rPr>
        <w:t>Обчислювальна складність</w:t>
      </w:r>
      <w:r w:rsidRPr="002A39FD">
        <w:rPr>
          <w:color w:val="000000" w:themeColor="text1"/>
          <w:sz w:val="28"/>
        </w:rPr>
        <w:t xml:space="preserve">: </w:t>
      </w:r>
      <w:r w:rsidRPr="002A39FD">
        <w:rPr>
          <w:color w:val="000000" w:themeColor="text1"/>
          <w:sz w:val="28"/>
          <w:lang w:val="en-US"/>
        </w:rPr>
        <w:t>O</w:t>
      </w:r>
      <w:r w:rsidRPr="002A39FD">
        <w:rPr>
          <w:color w:val="000000" w:themeColor="text1"/>
          <w:sz w:val="28"/>
        </w:rPr>
        <w:t>(|</w:t>
      </w:r>
      <w:r>
        <w:rPr>
          <w:color w:val="000000" w:themeColor="text1"/>
          <w:sz w:val="28"/>
          <w:lang w:val="en-US"/>
        </w:rPr>
        <w:t>V</w:t>
      </w:r>
      <w:r w:rsidRPr="002A39FD">
        <w:rPr>
          <w:color w:val="000000" w:themeColor="text1"/>
          <w:sz w:val="28"/>
        </w:rPr>
        <w:t>|+|</w:t>
      </w:r>
      <w:r>
        <w:rPr>
          <w:color w:val="000000" w:themeColor="text1"/>
          <w:sz w:val="28"/>
          <w:lang w:val="en-US"/>
        </w:rPr>
        <w:t>E</w:t>
      </w:r>
      <w:r w:rsidRPr="002A39FD">
        <w:rPr>
          <w:color w:val="000000" w:themeColor="text1"/>
          <w:sz w:val="28"/>
        </w:rPr>
        <w:t>|)</w:t>
      </w:r>
    </w:p>
    <w:p w14:paraId="110E3FDC" w14:textId="058F4E0F" w:rsidR="00103B81" w:rsidRPr="00103B81" w:rsidRDefault="002A39FD" w:rsidP="00103B81">
      <w:pPr>
        <w:spacing w:line="360" w:lineRule="auto"/>
        <w:ind w:firstLine="709"/>
        <w:rPr>
          <w:b/>
          <w:i/>
          <w:sz w:val="28"/>
        </w:rPr>
      </w:pPr>
      <w:r>
        <w:rPr>
          <w:b/>
          <w:i/>
          <w:sz w:val="28"/>
          <w:lang w:val="uk-UA"/>
        </w:rPr>
        <w:t>Граф</w:t>
      </w:r>
      <w:r w:rsidR="006B657C">
        <w:rPr>
          <w:b/>
          <w:i/>
          <w:sz w:val="28"/>
          <w:lang w:val="uk-UA"/>
        </w:rPr>
        <w:t xml:space="preserve"> та </w:t>
      </w:r>
      <w:r>
        <w:rPr>
          <w:b/>
          <w:i/>
          <w:sz w:val="28"/>
          <w:lang w:val="uk-UA"/>
        </w:rPr>
        <w:t>матриця суміжності</w:t>
      </w:r>
      <w:r w:rsidR="00103B81" w:rsidRPr="00103B81">
        <w:rPr>
          <w:b/>
          <w:i/>
          <w:sz w:val="28"/>
        </w:rPr>
        <w:t>:</w:t>
      </w:r>
    </w:p>
    <w:p w14:paraId="751DE79A" w14:textId="4E0BC84C" w:rsidR="00280528" w:rsidRDefault="002A39FD" w:rsidP="002A39FD">
      <w:pPr>
        <w:spacing w:before="100" w:beforeAutospacing="1" w:after="100" w:afterAutospacing="1"/>
        <w:rPr>
          <w:rFonts w:ascii="Arial" w:eastAsia="Times New Roman" w:hAnsi="Arial" w:cs="Arial"/>
          <w:color w:val="323232"/>
          <w:sz w:val="27"/>
          <w:szCs w:val="27"/>
          <w:lang w:val="uk-UA"/>
        </w:rPr>
      </w:pPr>
      <w:r>
        <w:rPr>
          <w:rFonts w:ascii="Arial" w:eastAsia="Times New Roman" w:hAnsi="Arial" w:cs="Arial"/>
          <w:noProof/>
          <w:color w:val="323232"/>
          <w:sz w:val="27"/>
          <w:szCs w:val="27"/>
          <w:lang w:val="uk-UA"/>
        </w:rPr>
        <w:drawing>
          <wp:inline distT="0" distB="0" distL="0" distR="0" wp14:anchorId="4D8882AA" wp14:editId="4EE1F89F">
            <wp:extent cx="6298565" cy="4681855"/>
            <wp:effectExtent l="0" t="0" r="6985" b="444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7D1D" w14:textId="5A6C6535" w:rsidR="007A2D63" w:rsidRPr="00280528" w:rsidRDefault="007A2D63" w:rsidP="007A2D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</w:t>
      </w:r>
      <w:r w:rsidR="002A39FD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.2 – </w:t>
      </w:r>
      <w:r w:rsidR="002A39FD">
        <w:rPr>
          <w:sz w:val="28"/>
          <w:szCs w:val="28"/>
          <w:lang w:val="uk-UA"/>
        </w:rPr>
        <w:t>Граф</w:t>
      </w:r>
    </w:p>
    <w:p w14:paraId="4B8A65B4" w14:textId="57BB6D21" w:rsidR="00DD7E01" w:rsidRPr="00280528" w:rsidRDefault="002A39FD" w:rsidP="000A7F9E">
      <w:pPr>
        <w:spacing w:before="100" w:beforeAutospacing="1" w:after="100" w:afterAutospacing="1"/>
        <w:ind w:left="720"/>
        <w:jc w:val="center"/>
        <w:rPr>
          <w:rFonts w:ascii="Arial" w:eastAsia="Times New Roman" w:hAnsi="Arial" w:cs="Arial"/>
          <w:color w:val="323232"/>
          <w:sz w:val="27"/>
          <w:szCs w:val="27"/>
          <w:lang w:val="uk-UA"/>
        </w:rPr>
      </w:pPr>
      <w:r w:rsidRPr="002A39FD">
        <w:rPr>
          <w:rFonts w:ascii="Arial" w:eastAsia="Times New Roman" w:hAnsi="Arial" w:cs="Arial"/>
          <w:noProof/>
          <w:color w:val="323232"/>
          <w:sz w:val="27"/>
          <w:szCs w:val="27"/>
          <w:lang w:val="uk-UA"/>
        </w:rPr>
        <w:lastRenderedPageBreak/>
        <w:drawing>
          <wp:inline distT="0" distB="0" distL="0" distR="0" wp14:anchorId="4C5678AF" wp14:editId="2C60A86B">
            <wp:extent cx="4315427" cy="297221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D1AE" w14:textId="098CAA2F" w:rsidR="00280528" w:rsidRPr="00840D36" w:rsidRDefault="007A2D63" w:rsidP="0069146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0A7F9E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.3 – </w:t>
      </w:r>
      <w:r w:rsidR="002A39FD">
        <w:rPr>
          <w:sz w:val="28"/>
          <w:szCs w:val="28"/>
          <w:lang w:val="uk-UA"/>
        </w:rPr>
        <w:t>Матриця суміжності</w:t>
      </w:r>
    </w:p>
    <w:p w14:paraId="53B5CC7E" w14:textId="77777777" w:rsidR="00280528" w:rsidRPr="00840D36" w:rsidRDefault="00280528" w:rsidP="0069146A">
      <w:pPr>
        <w:spacing w:line="360" w:lineRule="auto"/>
        <w:rPr>
          <w:sz w:val="28"/>
          <w:szCs w:val="28"/>
          <w:lang w:val="uk-UA"/>
        </w:rPr>
      </w:pPr>
    </w:p>
    <w:p w14:paraId="15E88571" w14:textId="7638D4ED" w:rsidR="003B4928" w:rsidRPr="002A39FD" w:rsidRDefault="00CB6D4E" w:rsidP="004216FB">
      <w:pPr>
        <w:pStyle w:val="Textlab"/>
        <w:ind w:firstLine="709"/>
        <w:rPr>
          <w:sz w:val="28"/>
          <w:lang w:val="en-US"/>
        </w:rPr>
      </w:pPr>
      <w:r w:rsidRPr="00D21F24">
        <w:rPr>
          <w:b/>
          <w:i/>
          <w:sz w:val="28"/>
          <w:szCs w:val="28"/>
        </w:rPr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840D36">
        <w:rPr>
          <w:b/>
          <w:i/>
          <w:sz w:val="28"/>
          <w:szCs w:val="28"/>
        </w:rPr>
        <w:t>:</w:t>
      </w:r>
      <w:r w:rsidR="00F54840" w:rsidRPr="00840D36">
        <w:rPr>
          <w:b/>
          <w:i/>
          <w:sz w:val="28"/>
          <w:szCs w:val="28"/>
        </w:rPr>
        <w:t xml:space="preserve"> </w:t>
      </w:r>
      <w:r w:rsidR="00F54840">
        <w:rPr>
          <w:sz w:val="28"/>
        </w:rPr>
        <w:t>я</w:t>
      </w:r>
      <w:r w:rsidR="00F54840" w:rsidRPr="00257C73">
        <w:rPr>
          <w:sz w:val="28"/>
        </w:rPr>
        <w:t xml:space="preserve"> </w:t>
      </w:r>
      <w:r w:rsidR="002A39FD">
        <w:rPr>
          <w:sz w:val="28"/>
        </w:rPr>
        <w:t>о</w:t>
      </w:r>
      <w:r w:rsidR="002A39FD" w:rsidRPr="002A39FD">
        <w:rPr>
          <w:sz w:val="28"/>
        </w:rPr>
        <w:t>свої</w:t>
      </w:r>
      <w:r w:rsidR="002A39FD">
        <w:rPr>
          <w:sz w:val="28"/>
        </w:rPr>
        <w:t>в</w:t>
      </w:r>
      <w:r w:rsidR="002A39FD" w:rsidRPr="002A39FD">
        <w:rPr>
          <w:sz w:val="28"/>
        </w:rPr>
        <w:t xml:space="preserve"> та закріпи</w:t>
      </w:r>
      <w:r w:rsidR="002A39FD">
        <w:rPr>
          <w:sz w:val="28"/>
        </w:rPr>
        <w:t>в</w:t>
      </w:r>
      <w:r w:rsidR="002A39FD" w:rsidRPr="002A39FD">
        <w:rPr>
          <w:sz w:val="28"/>
        </w:rPr>
        <w:t xml:space="preserve"> прийоми роботи з даними різного типу, організ</w:t>
      </w:r>
      <w:r w:rsidR="002A39FD">
        <w:rPr>
          <w:sz w:val="28"/>
        </w:rPr>
        <w:t>ував</w:t>
      </w:r>
      <w:r w:rsidR="002A39FD" w:rsidRPr="002A39FD">
        <w:rPr>
          <w:sz w:val="28"/>
        </w:rPr>
        <w:t xml:space="preserve"> у вигляді дерев та їх окремого випадку – бінарних дерев. Здобу</w:t>
      </w:r>
      <w:r w:rsidR="002A39FD">
        <w:rPr>
          <w:sz w:val="28"/>
        </w:rPr>
        <w:t>в</w:t>
      </w:r>
      <w:r w:rsidR="002A39FD" w:rsidRPr="002A39FD">
        <w:rPr>
          <w:sz w:val="28"/>
        </w:rPr>
        <w:t xml:space="preserve"> практичні навички роботи з графами.</w:t>
      </w:r>
    </w:p>
    <w:sectPr w:rsidR="003B4928" w:rsidRPr="002A39FD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EBBF6" w14:textId="77777777" w:rsidR="00A85533" w:rsidRDefault="00A85533" w:rsidP="00B06596">
      <w:r>
        <w:separator/>
      </w:r>
    </w:p>
  </w:endnote>
  <w:endnote w:type="continuationSeparator" w:id="0">
    <w:p w14:paraId="3F5AF0BE" w14:textId="77777777" w:rsidR="00A85533" w:rsidRDefault="00A8553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B37A6" w14:textId="77777777" w:rsidR="00A85533" w:rsidRDefault="00A85533" w:rsidP="00B06596">
      <w:r>
        <w:separator/>
      </w:r>
    </w:p>
  </w:footnote>
  <w:footnote w:type="continuationSeparator" w:id="0">
    <w:p w14:paraId="3CF1405E" w14:textId="77777777" w:rsidR="00A85533" w:rsidRDefault="00A8553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CB936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1DD9EF" wp14:editId="1E3E53A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4A2E5" w14:textId="502B123B" w:rsidR="00DA55EE" w:rsidRPr="00A11D50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A11D50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Маньківський В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 w:rsidR="00A11D50" w:rsidRPr="00A11D50">
                              <w:rPr>
                                <w:rFonts w:ascii="Times New Roman" w:hAnsi="Times New Roman"/>
                                <w:sz w:val="16"/>
                              </w:rPr>
                              <w:t>М</w:t>
                            </w:r>
                          </w:p>
                          <w:p w14:paraId="7E2A18F5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00C732E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8AB6F12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C86A62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BBAF1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0574A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435A170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32E70C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D6A0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D1C927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C1EA2B3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9F14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0588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971D95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20498C" w14:textId="77777777"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151C1" w14:textId="4ACB2559" w:rsidR="00DA55EE" w:rsidRPr="005B2600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C5535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7-8</w:t>
                                </w:r>
                              </w:p>
                              <w:p w14:paraId="0A7A31C2" w14:textId="77777777" w:rsidR="00DA55EE" w:rsidRPr="00737355" w:rsidRDefault="00DA55E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A1434" w14:textId="77777777" w:rsidR="00F54840" w:rsidRDefault="00F54840" w:rsidP="00F5484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 Локтікова Т.М.</w:t>
                              </w:r>
                            </w:p>
                            <w:p w14:paraId="3CB5D71F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70A9E00" w14:textId="77777777"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1DD9E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244A2E5" w14:textId="502B123B" w:rsidR="00DA55EE" w:rsidRPr="00A11D50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A11D50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Маньківський В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 w:rsidR="00A11D50" w:rsidRPr="00A11D50">
                        <w:rPr>
                          <w:rFonts w:ascii="Times New Roman" w:hAnsi="Times New Roman"/>
                          <w:sz w:val="16"/>
                        </w:rPr>
                        <w:t>М</w:t>
                      </w:r>
                    </w:p>
                    <w:p w14:paraId="7E2A18F5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00C732E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8AB6F12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C86A62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BBAF1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30574A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435A170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32E70C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D6A0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D1C927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C1EA2B3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029F14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E0588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971D95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B20498C" w14:textId="77777777"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31151C1" w14:textId="4ACB2559" w:rsidR="00DA55EE" w:rsidRPr="005B2600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C5535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7-8</w:t>
                          </w:r>
                        </w:p>
                        <w:p w14:paraId="0A7A31C2" w14:textId="77777777" w:rsidR="00DA55EE" w:rsidRPr="00737355" w:rsidRDefault="00DA55E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B0A1434" w14:textId="77777777" w:rsidR="00F54840" w:rsidRDefault="00F54840" w:rsidP="00F5484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 Локтікова Т.М.</w:t>
                        </w:r>
                      </w:p>
                      <w:p w14:paraId="3CB5D71F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70A9E00" w14:textId="77777777"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9D33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1D1A58" wp14:editId="6F887D87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03F9A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8531C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A3C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44C44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141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97CBE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1F5B6" w14:textId="77777777"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49F3" w14:textId="02200D54" w:rsidR="00DA55EE" w:rsidRPr="005B2600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C5535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7-8</w:t>
                            </w:r>
                          </w:p>
                          <w:p w14:paraId="2600EB36" w14:textId="77777777"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5CFAE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25B15" w14:textId="18808BAC" w:rsidR="00DA55EE" w:rsidRPr="00D52CF2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  <w:r w:rsidRP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Маньківський В.</w:t>
                              </w:r>
                              <w:r w:rsid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69274" w14:textId="77777777"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4FE4D" w14:textId="77777777" w:rsidR="00DA55EE" w:rsidRDefault="00257C73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r w:rsidR="00DA55E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185CC4CA" w14:textId="77777777"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959D3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C7E59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6D529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C4E75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B87DF" w14:textId="77777777"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946B0" w14:textId="77777777"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2A530" w14:textId="77777777"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D7E81F" w14:textId="77777777"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CF0C440" w14:textId="77777777" w:rsidR="00DA55EE" w:rsidRPr="00C0477F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BA5C708" w14:textId="77777777"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7876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971A2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DDD75" w14:textId="16C375C2" w:rsidR="00DA55EE" w:rsidRPr="002F2D68" w:rsidRDefault="002F2D68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4A260" w14:textId="77777777"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D1A58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2A03F9A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CE8531C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0CA3C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9A44C44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C2141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FE97CBE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8B1F5B6" w14:textId="77777777"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36B49F3" w14:textId="02200D54" w:rsidR="00DA55EE" w:rsidRPr="005B2600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C5535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7-8</w:t>
                      </w:r>
                    </w:p>
                    <w:p w14:paraId="2600EB36" w14:textId="77777777"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375CFAE" w14:textId="77777777"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2825B15" w14:textId="18808BAC" w:rsidR="00DA55EE" w:rsidRPr="00D52CF2" w:rsidRDefault="00DA55EE" w:rsidP="00552DF5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  <w:r w:rsidRP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Маньківський В.</w:t>
                        </w:r>
                        <w:r w:rsid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В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BC69274" w14:textId="77777777"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8C4FE4D" w14:textId="77777777" w:rsidR="00DA55EE" w:rsidRDefault="00257C73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r w:rsidR="00DA55E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185CC4CA" w14:textId="77777777"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352959D3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07C7E59" w14:textId="77777777"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516D529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B8C4E75" w14:textId="77777777"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1FB87DF" w14:textId="77777777"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F7946B0" w14:textId="77777777"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B92A530" w14:textId="77777777"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D7E81F" w14:textId="77777777"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CF0C440" w14:textId="77777777" w:rsidR="00DA55EE" w:rsidRPr="00C0477F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BA5C708" w14:textId="77777777"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3787876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8F971A2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9CDDD75" w14:textId="16C375C2" w:rsidR="00DA55EE" w:rsidRPr="002F2D68" w:rsidRDefault="002F2D68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EE4A260" w14:textId="77777777"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" w15:restartNumberingAfterBreak="0">
    <w:nsid w:val="45323FE8"/>
    <w:multiLevelType w:val="multilevel"/>
    <w:tmpl w:val="B390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C3CC3"/>
    <w:multiLevelType w:val="multilevel"/>
    <w:tmpl w:val="ADCAB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475"/>
    <w:rsid w:val="00042EEE"/>
    <w:rsid w:val="0004300C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363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3611"/>
    <w:rsid w:val="000A4B4F"/>
    <w:rsid w:val="000A53DF"/>
    <w:rsid w:val="000A5D7E"/>
    <w:rsid w:val="000A6D07"/>
    <w:rsid w:val="000A7497"/>
    <w:rsid w:val="000A7F9E"/>
    <w:rsid w:val="000B233C"/>
    <w:rsid w:val="000B2482"/>
    <w:rsid w:val="000B322A"/>
    <w:rsid w:val="000B39E3"/>
    <w:rsid w:val="000B39F1"/>
    <w:rsid w:val="000B4123"/>
    <w:rsid w:val="000B4E69"/>
    <w:rsid w:val="000B5513"/>
    <w:rsid w:val="000B5E56"/>
    <w:rsid w:val="000B61DA"/>
    <w:rsid w:val="000B623F"/>
    <w:rsid w:val="000B629C"/>
    <w:rsid w:val="000B73BC"/>
    <w:rsid w:val="000B7A43"/>
    <w:rsid w:val="000C01CD"/>
    <w:rsid w:val="000C227D"/>
    <w:rsid w:val="000C2338"/>
    <w:rsid w:val="000C48E9"/>
    <w:rsid w:val="000C593B"/>
    <w:rsid w:val="000C6CE7"/>
    <w:rsid w:val="000C7A7A"/>
    <w:rsid w:val="000D0140"/>
    <w:rsid w:val="000D0546"/>
    <w:rsid w:val="000D202B"/>
    <w:rsid w:val="000D2786"/>
    <w:rsid w:val="000D2A66"/>
    <w:rsid w:val="000D4158"/>
    <w:rsid w:val="000D4D14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560E"/>
    <w:rsid w:val="000F6257"/>
    <w:rsid w:val="000F7BBB"/>
    <w:rsid w:val="001010D5"/>
    <w:rsid w:val="00101E88"/>
    <w:rsid w:val="0010260F"/>
    <w:rsid w:val="001032DB"/>
    <w:rsid w:val="00103B81"/>
    <w:rsid w:val="001040C4"/>
    <w:rsid w:val="001041ED"/>
    <w:rsid w:val="0010536A"/>
    <w:rsid w:val="00105590"/>
    <w:rsid w:val="00106325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06F"/>
    <w:rsid w:val="001262BD"/>
    <w:rsid w:val="001278B1"/>
    <w:rsid w:val="00127932"/>
    <w:rsid w:val="001322BF"/>
    <w:rsid w:val="00132ACA"/>
    <w:rsid w:val="00132ADB"/>
    <w:rsid w:val="00134ED2"/>
    <w:rsid w:val="001369BC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03AC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3347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3CD7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3D1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053F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73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528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2E76"/>
    <w:rsid w:val="002949EF"/>
    <w:rsid w:val="00296433"/>
    <w:rsid w:val="0029773A"/>
    <w:rsid w:val="00297C82"/>
    <w:rsid w:val="00297F20"/>
    <w:rsid w:val="002A1489"/>
    <w:rsid w:val="002A1733"/>
    <w:rsid w:val="002A266A"/>
    <w:rsid w:val="002A271B"/>
    <w:rsid w:val="002A2E69"/>
    <w:rsid w:val="002A39FD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D68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18A6"/>
    <w:rsid w:val="0035232C"/>
    <w:rsid w:val="0035239C"/>
    <w:rsid w:val="00353209"/>
    <w:rsid w:val="003538A7"/>
    <w:rsid w:val="00354B83"/>
    <w:rsid w:val="00354B87"/>
    <w:rsid w:val="00354F8F"/>
    <w:rsid w:val="003563C9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0E3B"/>
    <w:rsid w:val="003A3F61"/>
    <w:rsid w:val="003A6088"/>
    <w:rsid w:val="003A6254"/>
    <w:rsid w:val="003A6D2F"/>
    <w:rsid w:val="003B0D03"/>
    <w:rsid w:val="003B0FEB"/>
    <w:rsid w:val="003B13B8"/>
    <w:rsid w:val="003B1CB3"/>
    <w:rsid w:val="003B272B"/>
    <w:rsid w:val="003B2916"/>
    <w:rsid w:val="003B4928"/>
    <w:rsid w:val="003B5567"/>
    <w:rsid w:val="003B60DD"/>
    <w:rsid w:val="003C009A"/>
    <w:rsid w:val="003C012F"/>
    <w:rsid w:val="003C0E3E"/>
    <w:rsid w:val="003C2303"/>
    <w:rsid w:val="003C2DE0"/>
    <w:rsid w:val="003C3546"/>
    <w:rsid w:val="003C3E6E"/>
    <w:rsid w:val="003C4BF3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0DD6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6FB"/>
    <w:rsid w:val="00422F6A"/>
    <w:rsid w:val="0042374B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1BF3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05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BFB"/>
    <w:rsid w:val="00513FA5"/>
    <w:rsid w:val="005149C9"/>
    <w:rsid w:val="00517B4B"/>
    <w:rsid w:val="00517C3C"/>
    <w:rsid w:val="00517D02"/>
    <w:rsid w:val="00521761"/>
    <w:rsid w:val="00522460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6E27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2600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49F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F1C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408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1F1E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3651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46E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22E"/>
    <w:rsid w:val="00690BCB"/>
    <w:rsid w:val="0069146A"/>
    <w:rsid w:val="006922A5"/>
    <w:rsid w:val="00692900"/>
    <w:rsid w:val="00693E67"/>
    <w:rsid w:val="00694DAA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B657C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31BC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052"/>
    <w:rsid w:val="006F57F1"/>
    <w:rsid w:val="006F6805"/>
    <w:rsid w:val="006F6918"/>
    <w:rsid w:val="006F6B6F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0B1B"/>
    <w:rsid w:val="00722774"/>
    <w:rsid w:val="00722AB6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176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0821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CF0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7F4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9A9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D63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2ADC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10BC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3710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0D36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5FE1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3E22"/>
    <w:rsid w:val="00894442"/>
    <w:rsid w:val="00894F84"/>
    <w:rsid w:val="00895690"/>
    <w:rsid w:val="008956C6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D7D3D"/>
    <w:rsid w:val="008E071C"/>
    <w:rsid w:val="008E2965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27F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3C2E"/>
    <w:rsid w:val="00954C6C"/>
    <w:rsid w:val="00954E7A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4A04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465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7FC"/>
    <w:rsid w:val="00A04FCC"/>
    <w:rsid w:val="00A05C88"/>
    <w:rsid w:val="00A067FD"/>
    <w:rsid w:val="00A06C20"/>
    <w:rsid w:val="00A07757"/>
    <w:rsid w:val="00A07794"/>
    <w:rsid w:val="00A11264"/>
    <w:rsid w:val="00A11D19"/>
    <w:rsid w:val="00A11D50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792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13EA"/>
    <w:rsid w:val="00A82E6F"/>
    <w:rsid w:val="00A83594"/>
    <w:rsid w:val="00A83611"/>
    <w:rsid w:val="00A85533"/>
    <w:rsid w:val="00A85EE7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B75EC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0AA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E7D65"/>
    <w:rsid w:val="00AF02A6"/>
    <w:rsid w:val="00AF3B65"/>
    <w:rsid w:val="00AF4FDD"/>
    <w:rsid w:val="00AF5A3B"/>
    <w:rsid w:val="00AF5EC1"/>
    <w:rsid w:val="00AF7B60"/>
    <w:rsid w:val="00AF7C84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5889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B76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33C6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685"/>
    <w:rsid w:val="00BA7819"/>
    <w:rsid w:val="00BB0BDD"/>
    <w:rsid w:val="00BB1C4A"/>
    <w:rsid w:val="00BB2D64"/>
    <w:rsid w:val="00BB3C3E"/>
    <w:rsid w:val="00BB3E1F"/>
    <w:rsid w:val="00BB41B6"/>
    <w:rsid w:val="00BB6929"/>
    <w:rsid w:val="00BB7F7D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5C69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68B"/>
    <w:rsid w:val="00BF0B12"/>
    <w:rsid w:val="00BF0C70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356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6078"/>
    <w:rsid w:val="00D37761"/>
    <w:rsid w:val="00D403A7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2CF2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67729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5EE"/>
    <w:rsid w:val="00DA5DA8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5E7"/>
    <w:rsid w:val="00DB7805"/>
    <w:rsid w:val="00DC43B8"/>
    <w:rsid w:val="00DC7982"/>
    <w:rsid w:val="00DD0331"/>
    <w:rsid w:val="00DD09BE"/>
    <w:rsid w:val="00DD0F05"/>
    <w:rsid w:val="00DD1D9C"/>
    <w:rsid w:val="00DD3F86"/>
    <w:rsid w:val="00DD7E01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3940"/>
    <w:rsid w:val="00E2498B"/>
    <w:rsid w:val="00E261CD"/>
    <w:rsid w:val="00E26406"/>
    <w:rsid w:val="00E265D7"/>
    <w:rsid w:val="00E26B08"/>
    <w:rsid w:val="00E2768D"/>
    <w:rsid w:val="00E30623"/>
    <w:rsid w:val="00E30F8F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47A7F"/>
    <w:rsid w:val="00E53018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57D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621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95F67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0A0C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EF6A82"/>
    <w:rsid w:val="00F00614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28DA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5CF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CD3"/>
    <w:rsid w:val="00F450FC"/>
    <w:rsid w:val="00F455C8"/>
    <w:rsid w:val="00F460DA"/>
    <w:rsid w:val="00F47671"/>
    <w:rsid w:val="00F52411"/>
    <w:rsid w:val="00F53576"/>
    <w:rsid w:val="00F53B32"/>
    <w:rsid w:val="00F5414D"/>
    <w:rsid w:val="00F541B4"/>
    <w:rsid w:val="00F54840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588A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2A73"/>
    <w:rsid w:val="00FC43DE"/>
    <w:rsid w:val="00FC4BF5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1BE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5B05BF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D2A16F-BE75-4FB9-B54E-00A09E38A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7554</TotalTime>
  <Pages>6</Pages>
  <Words>1070</Words>
  <Characters>6099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232</cp:revision>
  <cp:lastPrinted>2022-04-18T12:11:00Z</cp:lastPrinted>
  <dcterms:created xsi:type="dcterms:W3CDTF">2021-09-12T07:26:00Z</dcterms:created>
  <dcterms:modified xsi:type="dcterms:W3CDTF">2022-07-09T09:28:00Z</dcterms:modified>
</cp:coreProperties>
</file>