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FA0D" w14:textId="77777777" w:rsidR="007E2F82" w:rsidRPr="007E2F82" w:rsidRDefault="007E2F82" w:rsidP="00023D73">
      <w:pPr>
        <w:pStyle w:val="Heading2"/>
      </w:pPr>
      <w:r w:rsidRPr="007E2F82">
        <w:t>Solution Requirements (Functional &amp; Non-functional)</w:t>
      </w:r>
    </w:p>
    <w:p w14:paraId="7C43A082" w14:textId="77777777" w:rsidR="007E2F82" w:rsidRPr="007E2F82" w:rsidRDefault="007E2F82" w:rsidP="007E2F82">
      <w:r w:rsidRPr="007E2F82">
        <w:rPr>
          <w:b/>
          <w:bCs/>
        </w:rPr>
        <w:t>Date:</w:t>
      </w:r>
      <w:r w:rsidRPr="007E2F82">
        <w:t xml:space="preserve"> 26 June 2025</w:t>
      </w:r>
      <w:r w:rsidRPr="007E2F82">
        <w:br/>
      </w:r>
      <w:r w:rsidRPr="007E2F82">
        <w:rPr>
          <w:b/>
          <w:bCs/>
        </w:rPr>
        <w:t>Team ID:</w:t>
      </w:r>
      <w:r w:rsidRPr="007E2F82">
        <w:t xml:space="preserve"> LTVIP2025TMID32000</w:t>
      </w:r>
      <w:r w:rsidRPr="007E2F82">
        <w:br/>
      </w:r>
      <w:r w:rsidRPr="007E2F82">
        <w:rPr>
          <w:b/>
          <w:bCs/>
        </w:rPr>
        <w:t>Project Name:</w:t>
      </w:r>
      <w:r w:rsidRPr="007E2F82">
        <w:t xml:space="preserve"> Sustainable Smart City Assistant Using IBM Granite LLM</w:t>
      </w:r>
    </w:p>
    <w:p w14:paraId="4971889F" w14:textId="4F0D8C96" w:rsidR="007E2F82" w:rsidRPr="007E2F82" w:rsidRDefault="007E2F82" w:rsidP="007E2F82"/>
    <w:p w14:paraId="23931D18" w14:textId="77777777" w:rsidR="007E2F82" w:rsidRPr="007E2F82" w:rsidRDefault="007E2F82" w:rsidP="007E2F82">
      <w:pPr>
        <w:rPr>
          <w:b/>
          <w:bCs/>
        </w:rPr>
      </w:pPr>
      <w:r w:rsidRPr="007E2F82">
        <w:rPr>
          <w:b/>
          <w:bCs/>
        </w:rPr>
        <w:t>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893"/>
        <w:gridCol w:w="5464"/>
      </w:tblGrid>
      <w:tr w:rsidR="007E2F82" w:rsidRPr="007E2F82" w14:paraId="602E0853" w14:textId="77777777" w:rsidTr="007E2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FF9AF" w14:textId="77777777" w:rsidR="007E2F82" w:rsidRPr="007E2F82" w:rsidRDefault="007E2F82" w:rsidP="007E2F82">
            <w:pPr>
              <w:rPr>
                <w:b/>
                <w:bCs/>
              </w:rPr>
            </w:pPr>
            <w:r w:rsidRPr="007E2F82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0EAA91DC" w14:textId="77777777" w:rsidR="007E2F82" w:rsidRPr="007E2F82" w:rsidRDefault="007E2F82" w:rsidP="007E2F82">
            <w:pPr>
              <w:rPr>
                <w:b/>
                <w:bCs/>
              </w:rPr>
            </w:pPr>
            <w:r w:rsidRPr="007E2F8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0AA4BE3" w14:textId="77777777" w:rsidR="007E2F82" w:rsidRPr="007E2F82" w:rsidRDefault="007E2F82" w:rsidP="007E2F82">
            <w:pPr>
              <w:rPr>
                <w:b/>
                <w:bCs/>
              </w:rPr>
            </w:pPr>
            <w:r w:rsidRPr="007E2F82">
              <w:rPr>
                <w:b/>
                <w:bCs/>
              </w:rPr>
              <w:t>Sub Requirement (Story / Sub-Task)</w:t>
            </w:r>
          </w:p>
        </w:tc>
      </w:tr>
      <w:tr w:rsidR="007E2F82" w:rsidRPr="007E2F82" w14:paraId="14990E10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2F38" w14:textId="77777777" w:rsidR="007E2F82" w:rsidRPr="007E2F82" w:rsidRDefault="007E2F82" w:rsidP="007E2F82">
            <w:r w:rsidRPr="007E2F82">
              <w:t>FR-1</w:t>
            </w:r>
          </w:p>
        </w:tc>
        <w:tc>
          <w:tcPr>
            <w:tcW w:w="0" w:type="auto"/>
            <w:vAlign w:val="center"/>
            <w:hideMark/>
          </w:tcPr>
          <w:p w14:paraId="2BDA53BB" w14:textId="77777777" w:rsidR="007E2F82" w:rsidRPr="007E2F82" w:rsidRDefault="007E2F82" w:rsidP="007E2F82">
            <w:r w:rsidRPr="007E2F82">
              <w:t>Policy Document Summarization</w:t>
            </w:r>
          </w:p>
        </w:tc>
        <w:tc>
          <w:tcPr>
            <w:tcW w:w="0" w:type="auto"/>
            <w:vAlign w:val="center"/>
            <w:hideMark/>
          </w:tcPr>
          <w:p w14:paraId="71CB0559" w14:textId="77777777" w:rsidR="007E2F82" w:rsidRPr="007E2F82" w:rsidRDefault="007E2F82" w:rsidP="007E2F82">
            <w:r w:rsidRPr="007E2F82">
              <w:t xml:space="preserve">User uploads city policy document; AI summarizes using </w:t>
            </w:r>
            <w:proofErr w:type="spellStart"/>
            <w:r w:rsidRPr="007E2F82">
              <w:t>Watsonx</w:t>
            </w:r>
            <w:proofErr w:type="spellEnd"/>
          </w:p>
        </w:tc>
      </w:tr>
      <w:tr w:rsidR="007E2F82" w:rsidRPr="007E2F82" w14:paraId="5393FB4A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D307D" w14:textId="77777777" w:rsidR="007E2F82" w:rsidRPr="007E2F82" w:rsidRDefault="007E2F82" w:rsidP="007E2F82">
            <w:r w:rsidRPr="007E2F82">
              <w:t>FR-2</w:t>
            </w:r>
          </w:p>
        </w:tc>
        <w:tc>
          <w:tcPr>
            <w:tcW w:w="0" w:type="auto"/>
            <w:vAlign w:val="center"/>
            <w:hideMark/>
          </w:tcPr>
          <w:p w14:paraId="4AF9F97C" w14:textId="77777777" w:rsidR="007E2F82" w:rsidRPr="007E2F82" w:rsidRDefault="007E2F82" w:rsidP="007E2F82">
            <w:r w:rsidRPr="007E2F82">
              <w:t>Citizen Feedback Management</w:t>
            </w:r>
          </w:p>
        </w:tc>
        <w:tc>
          <w:tcPr>
            <w:tcW w:w="0" w:type="auto"/>
            <w:vAlign w:val="center"/>
            <w:hideMark/>
          </w:tcPr>
          <w:p w14:paraId="72E4EE39" w14:textId="77777777" w:rsidR="007E2F82" w:rsidRPr="007E2F82" w:rsidRDefault="007E2F82" w:rsidP="007E2F82">
            <w:r w:rsidRPr="007E2F82">
              <w:t>Form submission and tagging of categorized feedback</w:t>
            </w:r>
          </w:p>
        </w:tc>
      </w:tr>
      <w:tr w:rsidR="007E2F82" w:rsidRPr="007E2F82" w14:paraId="610D72FC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C2603" w14:textId="77777777" w:rsidR="007E2F82" w:rsidRPr="007E2F82" w:rsidRDefault="007E2F82" w:rsidP="007E2F82">
            <w:r w:rsidRPr="007E2F82">
              <w:t>FR-3</w:t>
            </w:r>
          </w:p>
        </w:tc>
        <w:tc>
          <w:tcPr>
            <w:tcW w:w="0" w:type="auto"/>
            <w:vAlign w:val="center"/>
            <w:hideMark/>
          </w:tcPr>
          <w:p w14:paraId="25EB4304" w14:textId="77777777" w:rsidR="007E2F82" w:rsidRPr="007E2F82" w:rsidRDefault="007E2F82" w:rsidP="007E2F82">
            <w:r w:rsidRPr="007E2F82">
              <w:t>KPI Forecasting</w:t>
            </w:r>
          </w:p>
        </w:tc>
        <w:tc>
          <w:tcPr>
            <w:tcW w:w="0" w:type="auto"/>
            <w:vAlign w:val="center"/>
            <w:hideMark/>
          </w:tcPr>
          <w:p w14:paraId="4D76C918" w14:textId="77777777" w:rsidR="007E2F82" w:rsidRPr="007E2F82" w:rsidRDefault="007E2F82" w:rsidP="007E2F82">
            <w:r w:rsidRPr="007E2F82">
              <w:t>Upload CSV and forecast usage trends with regression</w:t>
            </w:r>
          </w:p>
        </w:tc>
      </w:tr>
      <w:tr w:rsidR="007E2F82" w:rsidRPr="007E2F82" w14:paraId="547A21EF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12282" w14:textId="77777777" w:rsidR="007E2F82" w:rsidRPr="007E2F82" w:rsidRDefault="007E2F82" w:rsidP="007E2F82">
            <w:r w:rsidRPr="007E2F82">
              <w:t>FR-4</w:t>
            </w:r>
          </w:p>
        </w:tc>
        <w:tc>
          <w:tcPr>
            <w:tcW w:w="0" w:type="auto"/>
            <w:vAlign w:val="center"/>
            <w:hideMark/>
          </w:tcPr>
          <w:p w14:paraId="3295C3D2" w14:textId="77777777" w:rsidR="007E2F82" w:rsidRPr="007E2F82" w:rsidRDefault="007E2F82" w:rsidP="007E2F82">
            <w:r w:rsidRPr="007E2F82">
              <w:t>Eco Tips Generator</w:t>
            </w:r>
          </w:p>
        </w:tc>
        <w:tc>
          <w:tcPr>
            <w:tcW w:w="0" w:type="auto"/>
            <w:vAlign w:val="center"/>
            <w:hideMark/>
          </w:tcPr>
          <w:p w14:paraId="36862D06" w14:textId="77777777" w:rsidR="007E2F82" w:rsidRPr="007E2F82" w:rsidRDefault="007E2F82" w:rsidP="007E2F82">
            <w:r w:rsidRPr="007E2F82">
              <w:t>Generate actionable tips from keyword input</w:t>
            </w:r>
          </w:p>
        </w:tc>
      </w:tr>
      <w:tr w:rsidR="007E2F82" w:rsidRPr="007E2F82" w14:paraId="67F7DBB0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4B719" w14:textId="77777777" w:rsidR="007E2F82" w:rsidRPr="007E2F82" w:rsidRDefault="007E2F82" w:rsidP="007E2F82">
            <w:r w:rsidRPr="007E2F82">
              <w:t>FR-5</w:t>
            </w:r>
          </w:p>
        </w:tc>
        <w:tc>
          <w:tcPr>
            <w:tcW w:w="0" w:type="auto"/>
            <w:vAlign w:val="center"/>
            <w:hideMark/>
          </w:tcPr>
          <w:p w14:paraId="54A11BCA" w14:textId="77777777" w:rsidR="007E2F82" w:rsidRPr="007E2F82" w:rsidRDefault="007E2F82" w:rsidP="007E2F82">
            <w:r w:rsidRPr="007E2F82"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43B3E8D4" w14:textId="77777777" w:rsidR="007E2F82" w:rsidRPr="007E2F82" w:rsidRDefault="007E2F82" w:rsidP="007E2F82">
            <w:r w:rsidRPr="007E2F82">
              <w:t>Highlight usage anomalies in uploaded KPI data</w:t>
            </w:r>
          </w:p>
        </w:tc>
      </w:tr>
      <w:tr w:rsidR="007E2F82" w:rsidRPr="007E2F82" w14:paraId="34DC8A83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3E480" w14:textId="77777777" w:rsidR="007E2F82" w:rsidRPr="007E2F82" w:rsidRDefault="007E2F82" w:rsidP="007E2F82">
            <w:r w:rsidRPr="007E2F82">
              <w:t>FR-6</w:t>
            </w:r>
          </w:p>
        </w:tc>
        <w:tc>
          <w:tcPr>
            <w:tcW w:w="0" w:type="auto"/>
            <w:vAlign w:val="center"/>
            <w:hideMark/>
          </w:tcPr>
          <w:p w14:paraId="5251DC1D" w14:textId="77777777" w:rsidR="007E2F82" w:rsidRPr="007E2F82" w:rsidRDefault="007E2F82" w:rsidP="007E2F82">
            <w:r w:rsidRPr="007E2F82">
              <w:t>Semantic Policy Search</w:t>
            </w:r>
          </w:p>
        </w:tc>
        <w:tc>
          <w:tcPr>
            <w:tcW w:w="0" w:type="auto"/>
            <w:vAlign w:val="center"/>
            <w:hideMark/>
          </w:tcPr>
          <w:p w14:paraId="297627AB" w14:textId="77777777" w:rsidR="007E2F82" w:rsidRPr="007E2F82" w:rsidRDefault="007E2F82" w:rsidP="007E2F82">
            <w:r w:rsidRPr="007E2F82">
              <w:t>Search vectorized documents with natural language queries</w:t>
            </w:r>
          </w:p>
        </w:tc>
      </w:tr>
      <w:tr w:rsidR="007E2F82" w:rsidRPr="007E2F82" w14:paraId="14CCFC48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A90B2" w14:textId="77777777" w:rsidR="007E2F82" w:rsidRPr="007E2F82" w:rsidRDefault="007E2F82" w:rsidP="007E2F82">
            <w:r w:rsidRPr="007E2F82">
              <w:t>FR-7</w:t>
            </w:r>
          </w:p>
        </w:tc>
        <w:tc>
          <w:tcPr>
            <w:tcW w:w="0" w:type="auto"/>
            <w:vAlign w:val="center"/>
            <w:hideMark/>
          </w:tcPr>
          <w:p w14:paraId="0F4DAC9F" w14:textId="77777777" w:rsidR="007E2F82" w:rsidRPr="007E2F82" w:rsidRDefault="007E2F82" w:rsidP="007E2F82">
            <w:r w:rsidRPr="007E2F82">
              <w:t>Sustainability Report Generator</w:t>
            </w:r>
          </w:p>
        </w:tc>
        <w:tc>
          <w:tcPr>
            <w:tcW w:w="0" w:type="auto"/>
            <w:vAlign w:val="center"/>
            <w:hideMark/>
          </w:tcPr>
          <w:p w14:paraId="31E40CD4" w14:textId="77777777" w:rsidR="007E2F82" w:rsidRPr="007E2F82" w:rsidRDefault="007E2F82" w:rsidP="007E2F82">
            <w:r w:rsidRPr="007E2F82">
              <w:t>AI composes city-wise report from KPI insights</w:t>
            </w:r>
          </w:p>
        </w:tc>
      </w:tr>
    </w:tbl>
    <w:p w14:paraId="16F712C7" w14:textId="77777777" w:rsidR="007E2F82" w:rsidRPr="007E2F82" w:rsidRDefault="00000000" w:rsidP="007E2F82">
      <w:r>
        <w:pict w14:anchorId="7BA98EC4">
          <v:rect id="_x0000_i1026" style="width:0;height:1.5pt" o:hralign="center" o:hrstd="t" o:hr="t" fillcolor="#a0a0a0" stroked="f"/>
        </w:pict>
      </w:r>
    </w:p>
    <w:p w14:paraId="1F980DBF" w14:textId="77777777" w:rsidR="007E2F82" w:rsidRPr="007E2F82" w:rsidRDefault="007E2F82" w:rsidP="007E2F82">
      <w:pPr>
        <w:rPr>
          <w:b/>
          <w:bCs/>
        </w:rPr>
      </w:pPr>
      <w:r w:rsidRPr="007E2F82">
        <w:rPr>
          <w:b/>
          <w:bCs/>
        </w:rPr>
        <w:t>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6469"/>
      </w:tblGrid>
      <w:tr w:rsidR="007E2F82" w:rsidRPr="007E2F82" w14:paraId="22C9FCFA" w14:textId="77777777" w:rsidTr="007E2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42DBB" w14:textId="77777777" w:rsidR="007E2F82" w:rsidRPr="007E2F82" w:rsidRDefault="007E2F82" w:rsidP="007E2F82">
            <w:pPr>
              <w:rPr>
                <w:b/>
                <w:bCs/>
              </w:rPr>
            </w:pPr>
            <w:r w:rsidRPr="007E2F82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636B3480" w14:textId="77777777" w:rsidR="007E2F82" w:rsidRPr="007E2F82" w:rsidRDefault="007E2F82" w:rsidP="007E2F82">
            <w:pPr>
              <w:rPr>
                <w:b/>
                <w:bCs/>
              </w:rPr>
            </w:pPr>
            <w:r w:rsidRPr="007E2F82">
              <w:rPr>
                <w:b/>
                <w:bCs/>
              </w:rPr>
              <w:t>Non-Functional Requirement</w:t>
            </w:r>
          </w:p>
        </w:tc>
      </w:tr>
      <w:tr w:rsidR="007E2F82" w:rsidRPr="007E2F82" w14:paraId="00A55E51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ABA91" w14:textId="77777777" w:rsidR="007E2F82" w:rsidRPr="007E2F82" w:rsidRDefault="007E2F82" w:rsidP="007E2F82">
            <w:r w:rsidRPr="007E2F82">
              <w:t>NFR-1</w:t>
            </w:r>
          </w:p>
        </w:tc>
        <w:tc>
          <w:tcPr>
            <w:tcW w:w="0" w:type="auto"/>
            <w:vAlign w:val="center"/>
            <w:hideMark/>
          </w:tcPr>
          <w:p w14:paraId="62D42BE8" w14:textId="77777777" w:rsidR="007E2F82" w:rsidRPr="007E2F82" w:rsidRDefault="007E2F82" w:rsidP="007E2F82">
            <w:r w:rsidRPr="007E2F82">
              <w:t xml:space="preserve">Usability – Simple, intuitive </w:t>
            </w:r>
            <w:proofErr w:type="spellStart"/>
            <w:r w:rsidRPr="007E2F82">
              <w:t>Streamlit</w:t>
            </w:r>
            <w:proofErr w:type="spellEnd"/>
            <w:r w:rsidRPr="007E2F82">
              <w:t xml:space="preserve"> dashboard</w:t>
            </w:r>
          </w:p>
        </w:tc>
      </w:tr>
      <w:tr w:rsidR="007E2F82" w:rsidRPr="007E2F82" w14:paraId="7AC37A7E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06A4" w14:textId="77777777" w:rsidR="007E2F82" w:rsidRPr="007E2F82" w:rsidRDefault="007E2F82" w:rsidP="007E2F82">
            <w:r w:rsidRPr="007E2F82">
              <w:t>NFR-2</w:t>
            </w:r>
          </w:p>
        </w:tc>
        <w:tc>
          <w:tcPr>
            <w:tcW w:w="0" w:type="auto"/>
            <w:vAlign w:val="center"/>
            <w:hideMark/>
          </w:tcPr>
          <w:p w14:paraId="5EABAAC7" w14:textId="77777777" w:rsidR="007E2F82" w:rsidRPr="007E2F82" w:rsidRDefault="007E2F82" w:rsidP="007E2F82">
            <w:r w:rsidRPr="007E2F82">
              <w:t xml:space="preserve">Security – Secure API key management using </w:t>
            </w:r>
            <w:proofErr w:type="spellStart"/>
            <w:r w:rsidRPr="007E2F82">
              <w:t>dotenv</w:t>
            </w:r>
            <w:proofErr w:type="spellEnd"/>
          </w:p>
        </w:tc>
      </w:tr>
      <w:tr w:rsidR="007E2F82" w:rsidRPr="007E2F82" w14:paraId="68418397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2AAF" w14:textId="77777777" w:rsidR="007E2F82" w:rsidRPr="007E2F82" w:rsidRDefault="007E2F82" w:rsidP="007E2F82">
            <w:r w:rsidRPr="007E2F82">
              <w:t>NFR-3</w:t>
            </w:r>
          </w:p>
        </w:tc>
        <w:tc>
          <w:tcPr>
            <w:tcW w:w="0" w:type="auto"/>
            <w:vAlign w:val="center"/>
            <w:hideMark/>
          </w:tcPr>
          <w:p w14:paraId="6A555F9A" w14:textId="77777777" w:rsidR="007E2F82" w:rsidRPr="007E2F82" w:rsidRDefault="007E2F82" w:rsidP="007E2F82">
            <w:r w:rsidRPr="007E2F82">
              <w:t xml:space="preserve">Reliability – Stable integration with IBM </w:t>
            </w:r>
            <w:proofErr w:type="spellStart"/>
            <w:r w:rsidRPr="007E2F82">
              <w:t>Watsonx</w:t>
            </w:r>
            <w:proofErr w:type="spellEnd"/>
            <w:r w:rsidRPr="007E2F82">
              <w:t xml:space="preserve"> and Pinecone</w:t>
            </w:r>
          </w:p>
        </w:tc>
      </w:tr>
      <w:tr w:rsidR="007E2F82" w:rsidRPr="007E2F82" w14:paraId="1D0F1A6C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203B" w14:textId="77777777" w:rsidR="007E2F82" w:rsidRPr="007E2F82" w:rsidRDefault="007E2F82" w:rsidP="007E2F82">
            <w:r w:rsidRPr="007E2F82">
              <w:t>NFR-4</w:t>
            </w:r>
          </w:p>
        </w:tc>
        <w:tc>
          <w:tcPr>
            <w:tcW w:w="0" w:type="auto"/>
            <w:vAlign w:val="center"/>
            <w:hideMark/>
          </w:tcPr>
          <w:p w14:paraId="337B523F" w14:textId="77777777" w:rsidR="007E2F82" w:rsidRPr="007E2F82" w:rsidRDefault="007E2F82" w:rsidP="007E2F82">
            <w:r w:rsidRPr="007E2F82">
              <w:t>Performance – Fast response time (&lt;5 sec), concurrent processing</w:t>
            </w:r>
          </w:p>
        </w:tc>
      </w:tr>
      <w:tr w:rsidR="007E2F82" w:rsidRPr="007E2F82" w14:paraId="779FC2A4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56B69" w14:textId="77777777" w:rsidR="007E2F82" w:rsidRPr="007E2F82" w:rsidRDefault="007E2F82" w:rsidP="007E2F82">
            <w:r w:rsidRPr="007E2F82">
              <w:t>NFR-5</w:t>
            </w:r>
          </w:p>
        </w:tc>
        <w:tc>
          <w:tcPr>
            <w:tcW w:w="0" w:type="auto"/>
            <w:vAlign w:val="center"/>
            <w:hideMark/>
          </w:tcPr>
          <w:p w14:paraId="1EA6949B" w14:textId="77777777" w:rsidR="007E2F82" w:rsidRPr="007E2F82" w:rsidRDefault="007E2F82" w:rsidP="007E2F82">
            <w:r w:rsidRPr="007E2F82">
              <w:t>Scalability – Cloud-deployable, modular architecture</w:t>
            </w:r>
          </w:p>
        </w:tc>
      </w:tr>
      <w:tr w:rsidR="007E2F82" w:rsidRPr="007E2F82" w14:paraId="49F11A05" w14:textId="77777777" w:rsidTr="007E2F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0098" w14:textId="77777777" w:rsidR="007E2F82" w:rsidRPr="007E2F82" w:rsidRDefault="007E2F82" w:rsidP="007E2F82">
            <w:r w:rsidRPr="007E2F82">
              <w:lastRenderedPageBreak/>
              <w:t>NFR-6</w:t>
            </w:r>
          </w:p>
        </w:tc>
        <w:tc>
          <w:tcPr>
            <w:tcW w:w="0" w:type="auto"/>
            <w:vAlign w:val="center"/>
            <w:hideMark/>
          </w:tcPr>
          <w:p w14:paraId="26529A2B" w14:textId="77777777" w:rsidR="007E2F82" w:rsidRPr="007E2F82" w:rsidRDefault="007E2F82" w:rsidP="007E2F82">
            <w:r w:rsidRPr="007E2F82">
              <w:t>Accessibility – Responsive UI, support for non-technical users</w:t>
            </w:r>
          </w:p>
        </w:tc>
      </w:tr>
    </w:tbl>
    <w:p w14:paraId="1D664612" w14:textId="77777777" w:rsidR="007E2F82" w:rsidRDefault="007E2F82"/>
    <w:sectPr w:rsidR="007E2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82"/>
    <w:rsid w:val="00023D73"/>
    <w:rsid w:val="000D7B38"/>
    <w:rsid w:val="00316B10"/>
    <w:rsid w:val="007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9AB3"/>
  <w15:chartTrackingRefBased/>
  <w15:docId w15:val="{0E55D5B1-8E59-4C6E-A64A-D97A892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2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</dc:creator>
  <cp:keywords/>
  <dc:description/>
  <cp:lastModifiedBy>I K</cp:lastModifiedBy>
  <cp:revision>4</cp:revision>
  <dcterms:created xsi:type="dcterms:W3CDTF">2025-06-27T12:09:00Z</dcterms:created>
  <dcterms:modified xsi:type="dcterms:W3CDTF">2025-06-27T13:49:00Z</dcterms:modified>
</cp:coreProperties>
</file>