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2CE" w:rsidRDefault="00A502CE">
      <w:r w:rsidRPr="00A502CE">
        <w:rPr>
          <w:noProof/>
          <w:sz w:val="32"/>
          <w:szCs w:val="32"/>
        </w:rPr>
        <w:drawing>
          <wp:inline distT="0" distB="0" distL="0" distR="0" wp14:anchorId="4783D236" wp14:editId="29410693">
            <wp:extent cx="674751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5513" cy="27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CE" w:rsidRDefault="00A502CE" w:rsidP="00A502C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KEY PAIRS</w:t>
      </w:r>
    </w:p>
    <w:p w:rsidR="00A502CE" w:rsidRPr="00A502CE" w:rsidRDefault="00A502CE" w:rsidP="00A502CE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>It will provide Authentication of the server.</w:t>
      </w:r>
    </w:p>
    <w:p w:rsidR="00A502CE" w:rsidRPr="00A502CE" w:rsidRDefault="00A502CE" w:rsidP="00A502CE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>Whenever create a key pair, 2 keys will be generated</w:t>
      </w:r>
    </w:p>
    <w:p w:rsidR="00A502CE" w:rsidRDefault="00A502CE" w:rsidP="00A502CE">
      <w:pPr>
        <w:pStyle w:val="ListParagraph"/>
        <w:ind w:left="1440"/>
      </w:pPr>
    </w:p>
    <w:p w:rsidR="00A502CE" w:rsidRPr="00A502CE" w:rsidRDefault="00A502CE" w:rsidP="00A502CE">
      <w:pPr>
        <w:pStyle w:val="ListParagraph"/>
        <w:numPr>
          <w:ilvl w:val="0"/>
          <w:numId w:val="5"/>
        </w:numPr>
      </w:pPr>
      <w:r>
        <w:rPr>
          <w:sz w:val="36"/>
          <w:szCs w:val="36"/>
        </w:rPr>
        <w:t>Private key (downloaded into local laptop).</w:t>
      </w:r>
    </w:p>
    <w:p w:rsidR="00A502CE" w:rsidRPr="00A502CE" w:rsidRDefault="00A502CE" w:rsidP="00A502CE">
      <w:pPr>
        <w:pStyle w:val="ListParagraph"/>
        <w:numPr>
          <w:ilvl w:val="0"/>
          <w:numId w:val="5"/>
        </w:numPr>
      </w:pPr>
      <w:r>
        <w:rPr>
          <w:sz w:val="36"/>
          <w:szCs w:val="36"/>
        </w:rPr>
        <w:t>Public key (downloaded into server(EC2)).</w:t>
      </w:r>
    </w:p>
    <w:p w:rsidR="00A502CE" w:rsidRDefault="00A502CE" w:rsidP="00A502CE">
      <w:pPr>
        <w:rPr>
          <w:sz w:val="36"/>
          <w:szCs w:val="36"/>
        </w:rPr>
      </w:pPr>
      <w:r>
        <w:rPr>
          <w:sz w:val="36"/>
          <w:szCs w:val="36"/>
        </w:rPr>
        <w:t>For authentication these keys are required.</w:t>
      </w:r>
    </w:p>
    <w:p w:rsidR="00C633FC" w:rsidRDefault="00C633FC" w:rsidP="00C633F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In server(EC2),</w:t>
      </w:r>
      <w:r w:rsidR="00E32E04">
        <w:rPr>
          <w:sz w:val="36"/>
          <w:szCs w:val="36"/>
        </w:rPr>
        <w:t xml:space="preserve"> </w:t>
      </w:r>
      <w:r>
        <w:rPr>
          <w:sz w:val="36"/>
          <w:szCs w:val="36"/>
        </w:rPr>
        <w:t>the public key is downloaded into the path folder (.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>/authorized-key).</w:t>
      </w:r>
    </w:p>
    <w:p w:rsidR="0052016E" w:rsidRDefault="0052016E" w:rsidP="0052016E">
      <w:pPr>
        <w:pStyle w:val="ListParagraph"/>
        <w:rPr>
          <w:sz w:val="36"/>
          <w:szCs w:val="36"/>
        </w:rPr>
      </w:pPr>
    </w:p>
    <w:p w:rsidR="0052016E" w:rsidRDefault="0052016E" w:rsidP="0052016E">
      <w:pPr>
        <w:pStyle w:val="ListParagraph"/>
        <w:rPr>
          <w:sz w:val="36"/>
          <w:szCs w:val="36"/>
        </w:rPr>
      </w:pPr>
    </w:p>
    <w:p w:rsidR="0052016E" w:rsidRDefault="0052016E" w:rsidP="0052016E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2BFFC5" wp14:editId="218EBD30">
            <wp:extent cx="61817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6E" w:rsidRDefault="0052016E" w:rsidP="0052016E">
      <w:pPr>
        <w:pStyle w:val="ListParagraph"/>
        <w:rPr>
          <w:sz w:val="36"/>
          <w:szCs w:val="36"/>
        </w:rPr>
      </w:pPr>
    </w:p>
    <w:p w:rsidR="00FB2688" w:rsidRDefault="00FB2688" w:rsidP="0052016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To connect EC2 server for external laptop</w:t>
      </w:r>
    </w:p>
    <w:p w:rsidR="00FB2688" w:rsidRDefault="007E0DE4" w:rsidP="00FB268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Public IP to connect.</w:t>
      </w:r>
    </w:p>
    <w:p w:rsidR="007E0DE4" w:rsidRDefault="007E0DE4" w:rsidP="00FB268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Key pair to Authenticate.</w:t>
      </w:r>
    </w:p>
    <w:p w:rsidR="007E0DE4" w:rsidRDefault="007E0DE4" w:rsidP="00FB268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Protocol.</w:t>
      </w:r>
    </w:p>
    <w:p w:rsidR="007E0DE4" w:rsidRDefault="007E0DE4" w:rsidP="007E0DE4">
      <w:pPr>
        <w:pStyle w:val="ListParagraph"/>
        <w:ind w:left="1440"/>
        <w:rPr>
          <w:sz w:val="36"/>
          <w:szCs w:val="36"/>
        </w:rPr>
      </w:pPr>
    </w:p>
    <w:p w:rsidR="007E0DE4" w:rsidRDefault="007E0DE4" w:rsidP="007E0DE4">
      <w:pPr>
        <w:rPr>
          <w:sz w:val="36"/>
          <w:szCs w:val="36"/>
        </w:rPr>
      </w:pPr>
      <w:r>
        <w:rPr>
          <w:sz w:val="36"/>
          <w:szCs w:val="36"/>
        </w:rPr>
        <w:t>IP</w:t>
      </w:r>
    </w:p>
    <w:p w:rsidR="007E0DE4" w:rsidRDefault="007E0DE4" w:rsidP="007E0DE4">
      <w:pPr>
        <w:rPr>
          <w:sz w:val="36"/>
          <w:szCs w:val="36"/>
        </w:rPr>
      </w:pPr>
      <w:r>
        <w:rPr>
          <w:sz w:val="36"/>
          <w:szCs w:val="36"/>
        </w:rPr>
        <w:t>For ever server we will get 2 IPs</w:t>
      </w:r>
    </w:p>
    <w:p w:rsidR="007E0DE4" w:rsidRDefault="007E0DE4" w:rsidP="007E0DE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Public IP (Used to connect from external).</w:t>
      </w:r>
    </w:p>
    <w:p w:rsidR="007E0DE4" w:rsidRDefault="007E0DE4" w:rsidP="007E0DE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Private IP (Used in side VPC).</w:t>
      </w:r>
    </w:p>
    <w:p w:rsidR="007E0DE4" w:rsidRDefault="007E0DE4" w:rsidP="007E0DE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For connection IP is required.</w:t>
      </w:r>
    </w:p>
    <w:p w:rsidR="007E0DE4" w:rsidRDefault="007E0DE4" w:rsidP="007E0DE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For authentication KEY should be required.</w:t>
      </w:r>
    </w:p>
    <w:p w:rsidR="007E0DE4" w:rsidRDefault="007E0DE4" w:rsidP="007E0DE4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Private IP helps to connect internal connections but not from external.</w:t>
      </w:r>
    </w:p>
    <w:p w:rsidR="007E0DE4" w:rsidRDefault="007E0DE4" w:rsidP="007E0DE4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Public IP works to allow to communicate from externally.</w:t>
      </w:r>
    </w:p>
    <w:p w:rsidR="0002126C" w:rsidRDefault="0002126C" w:rsidP="0002126C">
      <w:pPr>
        <w:rPr>
          <w:sz w:val="36"/>
          <w:szCs w:val="36"/>
        </w:rPr>
      </w:pPr>
    </w:p>
    <w:p w:rsidR="0002126C" w:rsidRDefault="0002126C" w:rsidP="000212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PROTOCAL</w:t>
      </w:r>
    </w:p>
    <w:p w:rsidR="0002126C" w:rsidRDefault="0002126C" w:rsidP="0002126C">
      <w:pPr>
        <w:rPr>
          <w:sz w:val="36"/>
          <w:szCs w:val="36"/>
        </w:rPr>
      </w:pPr>
      <w:r>
        <w:rPr>
          <w:sz w:val="36"/>
          <w:szCs w:val="36"/>
        </w:rPr>
        <w:t>It is nothing but set of rules to mode of communication.</w:t>
      </w:r>
    </w:p>
    <w:p w:rsidR="0002126C" w:rsidRDefault="0002126C" w:rsidP="0002126C">
      <w:pPr>
        <w:rPr>
          <w:sz w:val="36"/>
          <w:szCs w:val="36"/>
        </w:rPr>
      </w:pPr>
      <w:r>
        <w:rPr>
          <w:sz w:val="36"/>
          <w:szCs w:val="36"/>
        </w:rPr>
        <w:t>https-----Hyper Text Transfer Protocol Secure</w:t>
      </w:r>
    </w:p>
    <w:p w:rsidR="0002126C" w:rsidRDefault="0002126C" w:rsidP="0002126C">
      <w:pPr>
        <w:rPr>
          <w:sz w:val="36"/>
          <w:szCs w:val="36"/>
        </w:rPr>
      </w:pPr>
      <w:r>
        <w:rPr>
          <w:sz w:val="36"/>
          <w:szCs w:val="36"/>
        </w:rPr>
        <w:t>http ------Hyper Text Transfer Protocol</w:t>
      </w:r>
    </w:p>
    <w:p w:rsidR="0002126C" w:rsidRDefault="0002126C" w:rsidP="0002126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 --------Secure Shell (used to connect LINUX)</w:t>
      </w:r>
    </w:p>
    <w:p w:rsidR="0002126C" w:rsidRDefault="0002126C" w:rsidP="0002126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rdp</w:t>
      </w:r>
      <w:proofErr w:type="spellEnd"/>
      <w:r>
        <w:rPr>
          <w:sz w:val="36"/>
          <w:szCs w:val="36"/>
        </w:rPr>
        <w:t xml:space="preserve"> --------Remote Desktop (used to connect WINDOWS)</w:t>
      </w:r>
    </w:p>
    <w:p w:rsidR="0002126C" w:rsidRPr="0002126C" w:rsidRDefault="0002126C" w:rsidP="0002126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tcp</w:t>
      </w:r>
      <w:proofErr w:type="spellEnd"/>
      <w:r w:rsidR="002132DA">
        <w:rPr>
          <w:sz w:val="36"/>
          <w:szCs w:val="36"/>
        </w:rPr>
        <w:t xml:space="preserve"> ---------T</w:t>
      </w:r>
      <w:bookmarkStart w:id="0" w:name="_GoBack"/>
      <w:bookmarkEnd w:id="0"/>
      <w:r w:rsidR="002132DA">
        <w:rPr>
          <w:rFonts w:ascii="Arial" w:hAnsi="Arial" w:cs="Arial"/>
          <w:color w:val="040C28"/>
          <w:sz w:val="30"/>
          <w:szCs w:val="30"/>
        </w:rPr>
        <w:t>ransmission Control Protocol</w:t>
      </w:r>
    </w:p>
    <w:p w:rsidR="007E0DE4" w:rsidRDefault="007E0DE4" w:rsidP="007E0DE4">
      <w:pPr>
        <w:pStyle w:val="ListParagraph"/>
        <w:rPr>
          <w:sz w:val="36"/>
          <w:szCs w:val="36"/>
        </w:rPr>
      </w:pPr>
    </w:p>
    <w:p w:rsidR="007E0DE4" w:rsidRDefault="007E0DE4" w:rsidP="007E0DE4">
      <w:pPr>
        <w:pStyle w:val="ListParagraph"/>
        <w:rPr>
          <w:sz w:val="36"/>
          <w:szCs w:val="36"/>
        </w:rPr>
      </w:pPr>
    </w:p>
    <w:p w:rsidR="007E0DE4" w:rsidRDefault="007E0DE4" w:rsidP="007E0DE4">
      <w:pPr>
        <w:pStyle w:val="ListParagraph"/>
        <w:rPr>
          <w:sz w:val="36"/>
          <w:szCs w:val="36"/>
        </w:rPr>
      </w:pPr>
    </w:p>
    <w:p w:rsidR="007E0DE4" w:rsidRPr="007E0DE4" w:rsidRDefault="007E0DE4" w:rsidP="007E0DE4">
      <w:pPr>
        <w:pStyle w:val="ListParagraph"/>
        <w:rPr>
          <w:sz w:val="36"/>
          <w:szCs w:val="36"/>
        </w:rPr>
      </w:pPr>
    </w:p>
    <w:sectPr w:rsidR="007E0DE4" w:rsidRPr="007E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049"/>
    <w:multiLevelType w:val="hybridMultilevel"/>
    <w:tmpl w:val="79BE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1024"/>
    <w:multiLevelType w:val="hybridMultilevel"/>
    <w:tmpl w:val="BB90F6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954365A"/>
    <w:multiLevelType w:val="hybridMultilevel"/>
    <w:tmpl w:val="748EE0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151E"/>
    <w:multiLevelType w:val="hybridMultilevel"/>
    <w:tmpl w:val="A15A6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CF5611"/>
    <w:multiLevelType w:val="hybridMultilevel"/>
    <w:tmpl w:val="69BA67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2F1C69"/>
    <w:multiLevelType w:val="hybridMultilevel"/>
    <w:tmpl w:val="2B40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20716"/>
    <w:multiLevelType w:val="hybridMultilevel"/>
    <w:tmpl w:val="3150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563CC"/>
    <w:multiLevelType w:val="hybridMultilevel"/>
    <w:tmpl w:val="BB100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C3755"/>
    <w:multiLevelType w:val="hybridMultilevel"/>
    <w:tmpl w:val="FD2AF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9830EC"/>
    <w:multiLevelType w:val="hybridMultilevel"/>
    <w:tmpl w:val="2C10E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CC"/>
    <w:rsid w:val="0002126C"/>
    <w:rsid w:val="002132DA"/>
    <w:rsid w:val="0052016E"/>
    <w:rsid w:val="007E0DE4"/>
    <w:rsid w:val="00A502CE"/>
    <w:rsid w:val="00A638CC"/>
    <w:rsid w:val="00C633FC"/>
    <w:rsid w:val="00E32E04"/>
    <w:rsid w:val="00F828D2"/>
    <w:rsid w:val="00F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F6A8"/>
  <w15:chartTrackingRefBased/>
  <w15:docId w15:val="{DF29686D-A7F1-43A5-BD8D-E3A48C54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2024-06-21T10:46:00Z</dcterms:created>
  <dcterms:modified xsi:type="dcterms:W3CDTF">2024-06-21T10:46:00Z</dcterms:modified>
</cp:coreProperties>
</file>