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192B9" w14:textId="1B78343E" w:rsidR="00FD2D4C" w:rsidRDefault="00AB1293">
      <w:pPr>
        <w:rPr>
          <w:sz w:val="36"/>
          <w:szCs w:val="36"/>
        </w:rPr>
      </w:pPr>
      <w:r>
        <w:rPr>
          <w:sz w:val="36"/>
          <w:szCs w:val="36"/>
        </w:rPr>
        <w:t>The platform for sales force is force.com</w:t>
      </w:r>
    </w:p>
    <w:p w14:paraId="22B96ABA" w14:textId="09EAE34E" w:rsidR="00501039" w:rsidRDefault="00531E24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BDDA28" wp14:editId="1A717661">
            <wp:simplePos x="914400" y="13430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887345"/>
            <wp:effectExtent l="0" t="0" r="0" b="8255"/>
            <wp:wrapSquare wrapText="bothSides"/>
            <wp:docPr id="87993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382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1A4">
        <w:rPr>
          <w:sz w:val="36"/>
          <w:szCs w:val="36"/>
        </w:rPr>
        <w:br w:type="textWrapping" w:clear="all"/>
        <w:t>Cloud computing will provide</w:t>
      </w:r>
    </w:p>
    <w:p w14:paraId="5E5D8F18" w14:textId="2FC0FA8E" w:rsidR="006D5EED" w:rsidRDefault="00D219AF">
      <w:pPr>
        <w:rPr>
          <w:sz w:val="36"/>
          <w:szCs w:val="36"/>
        </w:rPr>
      </w:pPr>
      <w:r>
        <w:rPr>
          <w:sz w:val="36"/>
          <w:szCs w:val="36"/>
        </w:rPr>
        <w:t>SAAS software as a service</w:t>
      </w:r>
    </w:p>
    <w:p w14:paraId="04686F4F" w14:textId="3C07BD48" w:rsidR="00D219AF" w:rsidRDefault="00A91347">
      <w:pPr>
        <w:rPr>
          <w:sz w:val="36"/>
          <w:szCs w:val="36"/>
        </w:rPr>
      </w:pPr>
      <w:r>
        <w:rPr>
          <w:sz w:val="36"/>
          <w:szCs w:val="36"/>
        </w:rPr>
        <w:t>We can use but we cannot modify it</w:t>
      </w:r>
    </w:p>
    <w:p w14:paraId="50B742E3" w14:textId="3313EEB3" w:rsidR="00A91347" w:rsidRDefault="00EB7E42">
      <w:pPr>
        <w:rPr>
          <w:sz w:val="36"/>
          <w:szCs w:val="36"/>
        </w:rPr>
      </w:pPr>
      <w:r>
        <w:rPr>
          <w:sz w:val="36"/>
          <w:szCs w:val="36"/>
        </w:rPr>
        <w:t>PAAS platform as a service</w:t>
      </w:r>
    </w:p>
    <w:p w14:paraId="5CD18E9F" w14:textId="3A7F44B0" w:rsidR="00EB7E42" w:rsidRDefault="00522968">
      <w:pPr>
        <w:rPr>
          <w:sz w:val="36"/>
          <w:szCs w:val="36"/>
        </w:rPr>
      </w:pPr>
      <w:r>
        <w:rPr>
          <w:sz w:val="36"/>
          <w:szCs w:val="36"/>
        </w:rPr>
        <w:t>IAAS infrastructure as a service</w:t>
      </w:r>
    </w:p>
    <w:p w14:paraId="0B4F80E6" w14:textId="77777777" w:rsidR="00CF1B4C" w:rsidRDefault="00CF1B4C">
      <w:pPr>
        <w:rPr>
          <w:sz w:val="36"/>
          <w:szCs w:val="36"/>
        </w:rPr>
      </w:pPr>
    </w:p>
    <w:p w14:paraId="15D9C683" w14:textId="1E83DCCA" w:rsidR="00DF158C" w:rsidRDefault="00583121">
      <w:pPr>
        <w:rPr>
          <w:sz w:val="36"/>
          <w:szCs w:val="36"/>
        </w:rPr>
      </w:pPr>
      <w:r>
        <w:rPr>
          <w:sz w:val="36"/>
          <w:szCs w:val="36"/>
        </w:rPr>
        <w:t>SAAS will provide</w:t>
      </w:r>
      <w:r w:rsidR="00531E24">
        <w:rPr>
          <w:sz w:val="36"/>
          <w:szCs w:val="36"/>
        </w:rPr>
        <w:t xml:space="preserve"> </w:t>
      </w:r>
    </w:p>
    <w:p w14:paraId="2344C80D" w14:textId="77777777" w:rsidR="00DF158C" w:rsidRDefault="00DF158C">
      <w:pPr>
        <w:rPr>
          <w:sz w:val="36"/>
          <w:szCs w:val="36"/>
        </w:rPr>
      </w:pPr>
      <w:r>
        <w:rPr>
          <w:sz w:val="36"/>
          <w:szCs w:val="36"/>
        </w:rPr>
        <w:t xml:space="preserve">Sales </w:t>
      </w:r>
    </w:p>
    <w:p w14:paraId="6A9AD1DA" w14:textId="048FD018" w:rsidR="00DF158C" w:rsidRDefault="00DF158C">
      <w:pPr>
        <w:rPr>
          <w:sz w:val="36"/>
          <w:szCs w:val="36"/>
        </w:rPr>
      </w:pPr>
      <w:r>
        <w:rPr>
          <w:sz w:val="36"/>
          <w:szCs w:val="36"/>
        </w:rPr>
        <w:t>Service</w:t>
      </w:r>
    </w:p>
    <w:p w14:paraId="4DE47E7D" w14:textId="367F18BE" w:rsidR="00DF158C" w:rsidRDefault="00DF158C">
      <w:pPr>
        <w:rPr>
          <w:sz w:val="36"/>
          <w:szCs w:val="36"/>
        </w:rPr>
      </w:pPr>
      <w:r>
        <w:rPr>
          <w:sz w:val="36"/>
          <w:szCs w:val="36"/>
        </w:rPr>
        <w:t>Marketing</w:t>
      </w:r>
    </w:p>
    <w:p w14:paraId="1D43A310" w14:textId="6BEB0F3F" w:rsidR="00DF158C" w:rsidRDefault="00DF158C">
      <w:pPr>
        <w:rPr>
          <w:sz w:val="36"/>
          <w:szCs w:val="36"/>
        </w:rPr>
      </w:pPr>
      <w:r>
        <w:rPr>
          <w:sz w:val="36"/>
          <w:szCs w:val="36"/>
        </w:rPr>
        <w:t>CRM -Customer Relationship management</w:t>
      </w:r>
    </w:p>
    <w:p w14:paraId="33C67159" w14:textId="47955466" w:rsidR="00DF158C" w:rsidRDefault="0028711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D3B461" wp14:editId="0B7D2114">
            <wp:extent cx="5324475" cy="2857500"/>
            <wp:effectExtent l="0" t="0" r="9525" b="0"/>
            <wp:docPr id="801534339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34339" name="Picture 1" descr="A white background with re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326B" w14:textId="77777777" w:rsidR="00B535D2" w:rsidRDefault="00B535D2">
      <w:pPr>
        <w:rPr>
          <w:sz w:val="36"/>
          <w:szCs w:val="36"/>
        </w:rPr>
      </w:pPr>
    </w:p>
    <w:p w14:paraId="161B9F3F" w14:textId="77777777" w:rsidR="00B535D2" w:rsidRDefault="00B535D2">
      <w:pPr>
        <w:rPr>
          <w:sz w:val="36"/>
          <w:szCs w:val="36"/>
        </w:rPr>
      </w:pPr>
    </w:p>
    <w:p w14:paraId="75BF2D67" w14:textId="3F2A1527" w:rsidR="000F3232" w:rsidRDefault="000F323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7A425F" wp14:editId="0951221D">
            <wp:extent cx="3448050" cy="3810000"/>
            <wp:effectExtent l="0" t="0" r="0" b="0"/>
            <wp:docPr id="113608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82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C158" w14:textId="77777777" w:rsidR="00DF158C" w:rsidRDefault="00DF158C">
      <w:pPr>
        <w:rPr>
          <w:sz w:val="36"/>
          <w:szCs w:val="36"/>
        </w:rPr>
      </w:pPr>
    </w:p>
    <w:sectPr w:rsidR="00DF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C"/>
    <w:rsid w:val="000F3232"/>
    <w:rsid w:val="001D275C"/>
    <w:rsid w:val="0028711D"/>
    <w:rsid w:val="00501039"/>
    <w:rsid w:val="00522968"/>
    <w:rsid w:val="00531E24"/>
    <w:rsid w:val="00583121"/>
    <w:rsid w:val="006D5EED"/>
    <w:rsid w:val="009333C2"/>
    <w:rsid w:val="00954892"/>
    <w:rsid w:val="00996D83"/>
    <w:rsid w:val="00A91347"/>
    <w:rsid w:val="00AB1293"/>
    <w:rsid w:val="00B535D2"/>
    <w:rsid w:val="00CF1B4C"/>
    <w:rsid w:val="00CF7AE9"/>
    <w:rsid w:val="00D219AF"/>
    <w:rsid w:val="00D64ACB"/>
    <w:rsid w:val="00DF158C"/>
    <w:rsid w:val="00E43B7B"/>
    <w:rsid w:val="00E673B0"/>
    <w:rsid w:val="00EB7E42"/>
    <w:rsid w:val="00FB31A4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9A20"/>
  <w15:chartTrackingRefBased/>
  <w15:docId w15:val="{9E8B0D2F-4BF9-4931-B788-862DC0A0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46</cp:revision>
  <dcterms:created xsi:type="dcterms:W3CDTF">2025-07-08T06:24:00Z</dcterms:created>
  <dcterms:modified xsi:type="dcterms:W3CDTF">2025-07-08T09:48:00Z</dcterms:modified>
</cp:coreProperties>
</file>