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Milestone 1 — Required ServiceNow Screenshot Evidence</w:t>
      </w:r>
    </w:p>
    <w:p>
      <w:pPr>
        <w:jc w:val="center"/>
      </w:pPr>
      <w:r>
        <w:rPr>
          <w:sz w:val="24"/>
        </w:rPr>
        <w:t>Streamlining IT Procurement: Automating Standard Laptop Orders with Flow Designer</w:t>
      </w:r>
    </w:p>
    <w:p>
      <w:pPr>
        <w:jc w:val="center"/>
      </w:pPr>
      <w:r>
        <w:rPr>
          <w:i/>
          <w:sz w:val="20"/>
        </w:rPr>
        <w:t>Only the relevant Milestone 1 evidence screenshots are included in this document.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</w:tcPr>
          <w:p>
            <w:r>
              <w:t>Evidence</w:t>
            </w:r>
          </w:p>
        </w:tc>
        <w:tc>
          <w:tcPr>
            <w:tcW w:type="dxa" w:w="4752"/>
          </w:tcPr>
          <w:p>
            <w:r>
              <w:t>Artifact</w:t>
            </w:r>
          </w:p>
        </w:tc>
        <w:tc>
          <w:tcPr>
            <w:tcW w:type="dxa" w:w="4752"/>
          </w:tcPr>
          <w:p>
            <w:r>
              <w:t>What it proves</w:t>
            </w:r>
          </w:p>
        </w:tc>
      </w:tr>
      <w:tr>
        <w:tc>
          <w:tcPr>
            <w:tcW w:type="dxa" w:w="4752"/>
          </w:tcPr>
          <w:p>
            <w:r>
              <w:t>1</w:t>
            </w:r>
          </w:p>
        </w:tc>
        <w:tc>
          <w:tcPr>
            <w:tcW w:type="dxa" w:w="4752"/>
          </w:tcPr>
          <w:p>
            <w:r>
              <w:t>Flow Designer Overview</w:t>
            </w:r>
          </w:p>
        </w:tc>
        <w:tc>
          <w:tcPr>
            <w:tcW w:type="dxa" w:w="4752"/>
          </w:tcPr>
          <w:p>
            <w:r>
              <w:t>Shows the actual ServiceNow Flow Designer / Workflow Studio flow named “Standard Laptop Task”, with the Service Catalog trigger, Create Catalog Task action, and Active badge.</w:t>
            </w:r>
          </w:p>
        </w:tc>
      </w:tr>
      <w:tr>
        <w:tc>
          <w:tcPr>
            <w:tcW w:type="dxa" w:w="4752"/>
          </w:tcPr>
          <w:p>
            <w:r>
              <w:t>2</w:t>
            </w:r>
          </w:p>
        </w:tc>
        <w:tc>
          <w:tcPr>
            <w:tcW w:type="dxa" w:w="4752"/>
          </w:tcPr>
          <w:p>
            <w:r>
              <w:t>Create Catalog Task Field Mappings</w:t>
            </w:r>
          </w:p>
        </w:tc>
        <w:tc>
          <w:tcPr>
            <w:tcW w:type="dxa" w:w="4752"/>
          </w:tcPr>
          <w:p>
            <w:r>
              <w:t>Shows Catalog Task [sc_task], dynamic Trigger → Requested Item mapping, Short Description, Description, Assignment group = Hardware, and Approval = Approved.</w:t>
            </w:r>
          </w:p>
        </w:tc>
      </w:tr>
      <w:tr>
        <w:tc>
          <w:tcPr>
            <w:tcW w:type="dxa" w:w="4752"/>
          </w:tcPr>
          <w:p>
            <w:r>
              <w:t>3</w:t>
            </w:r>
          </w:p>
        </w:tc>
        <w:tc>
          <w:tcPr>
            <w:tcW w:type="dxa" w:w="4752"/>
          </w:tcPr>
          <w:p>
            <w:r>
              <w:t>Standard Laptop Catalog Item Association</w:t>
            </w:r>
          </w:p>
        </w:tc>
        <w:tc>
          <w:tcPr>
            <w:tcW w:type="dxa" w:w="4752"/>
          </w:tcPr>
          <w:p>
            <w:r>
              <w:t>Shows Standard Laptop → Process Engine with Flow = Standard Laptop task, with Workflow and Execution Plan left blank.</w:t>
            </w:r>
          </w:p>
        </w:tc>
      </w:tr>
      <w:tr>
        <w:tc>
          <w:tcPr>
            <w:tcW w:type="dxa" w:w="4752"/>
          </w:tcPr>
          <w:p>
            <w:r>
              <w:t>4</w:t>
            </w:r>
          </w:p>
        </w:tc>
        <w:tc>
          <w:tcPr>
            <w:tcW w:type="dxa" w:w="4752"/>
          </w:tcPr>
          <w:p>
            <w:r>
              <w:t>Approved Test Request</w:t>
            </w:r>
          </w:p>
        </w:tc>
        <w:tc>
          <w:tcPr>
            <w:tcW w:type="dxa" w:w="4752"/>
          </w:tcPr>
          <w:p>
            <w:r>
              <w:t>Shows the real test Request REQ0010001 with Approval = Approved and Request state = Approved.</w:t>
            </w:r>
          </w:p>
        </w:tc>
      </w:tr>
      <w:tr>
        <w:tc>
          <w:tcPr>
            <w:tcW w:type="dxa" w:w="4752"/>
          </w:tcPr>
          <w:p>
            <w:r>
              <w:t>5</w:t>
            </w:r>
          </w:p>
        </w:tc>
        <w:tc>
          <w:tcPr>
            <w:tcW w:type="dxa" w:w="4752"/>
          </w:tcPr>
          <w:p>
            <w:r>
              <w:t>RITM and Automatically Created Catalog Task</w:t>
            </w:r>
          </w:p>
        </w:tc>
        <w:tc>
          <w:tcPr>
            <w:tcW w:type="dxa" w:w="4752"/>
          </w:tcPr>
          <w:p>
            <w:r>
              <w:t>Shows RITM0010001 with Item = Standard Laptop and Catalog Tasks (1), including SCTASK0010002, Assignment group = Hardware, and Short description = Laptop need to Configured.</w:t>
            </w:r>
          </w:p>
        </w:tc>
      </w:tr>
      <w:tr>
        <w:tc>
          <w:tcPr>
            <w:tcW w:type="dxa" w:w="4752"/>
          </w:tcPr>
          <w:p>
            <w:r>
              <w:t>6</w:t>
            </w:r>
          </w:p>
        </w:tc>
        <w:tc>
          <w:tcPr>
            <w:tcW w:type="dxa" w:w="4752"/>
          </w:tcPr>
          <w:p>
            <w:r>
              <w:t>Generated Catalog Task Record</w:t>
            </w:r>
          </w:p>
        </w:tc>
        <w:tc>
          <w:tcPr>
            <w:tcW w:type="dxa" w:w="4752"/>
          </w:tcPr>
          <w:p>
            <w:r>
              <w:t>Shows real Catalog Task SCTASK0010002 linked to RITM0010001, Approval = Approved, State = Open, and the configured short description and description.</w:t>
            </w:r>
          </w:p>
        </w:tc>
      </w:tr>
    </w:tbl>
    <w:p>
      <w:r>
        <w:rPr>
          <w:b/>
        </w:rPr>
        <w:t xml:space="preserve">Live test result represented in evidence: </w:t>
      </w:r>
      <w:r>
        <w:t>REQ0010001 → RITM0010001 → SCTASK0010002; the Catalog Task appears under the RITM and is assigned to Hardware.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Evidence 1 — Flow Designer Overview</w:t>
      </w:r>
    </w:p>
    <w:p>
      <w:pPr>
        <w:jc w:val="center"/>
      </w:pPr>
      <w:r>
        <w:rPr>
          <w:sz w:val="19"/>
        </w:rPr>
        <w:t>Shows the actual ServiceNow Flow Designer / Workflow Studio flow named “Standard Laptop Task”, with the Service Catalog trigger, Create Catalog Task action, and Active badge.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8-0928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Evidence 2 — Create Catalog Task Field Mappings</w:t>
      </w:r>
    </w:p>
    <w:p>
      <w:pPr>
        <w:jc w:val="center"/>
      </w:pPr>
      <w:r>
        <w:rPr>
          <w:sz w:val="19"/>
        </w:rPr>
        <w:t>Shows Catalog Task [sc_task], dynamic Trigger → Requested Item mapping, Short Description, Description, Assignment group = Hardware, and Approval = Approved.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8-09315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Evidence 3 — Standard Laptop Catalog Item Association</w:t>
      </w:r>
    </w:p>
    <w:p>
      <w:pPr>
        <w:jc w:val="center"/>
      </w:pPr>
      <w:r>
        <w:rPr>
          <w:sz w:val="19"/>
        </w:rPr>
        <w:t>Shows Standard Laptop → Process Engine with Flow = Standard Laptop task, with Workflow and Execution Plan left blank.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8-09220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Evidence 4 — Approved Test Request</w:t>
      </w:r>
    </w:p>
    <w:p>
      <w:pPr>
        <w:jc w:val="center"/>
      </w:pPr>
      <w:r>
        <w:rPr>
          <w:sz w:val="19"/>
        </w:rPr>
        <w:t>Shows the real test Request REQ0010001 with Approval = Approved and Request state = Approved.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07075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Evidence 5 — RITM and Automatically Created Catalog Task</w:t>
      </w:r>
    </w:p>
    <w:p>
      <w:pPr>
        <w:jc w:val="center"/>
      </w:pPr>
      <w:r>
        <w:rPr>
          <w:sz w:val="19"/>
        </w:rPr>
        <w:t>Shows RITM0010001 with Item = Standard Laptop and Catalog Tasks (1), including SCTASK0010002, Assignment group = Hardware, and Short description = Laptop need to Configured.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24847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07093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48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0"/>
        </w:rPr>
        <w:t>Evidence 6 — Generated Catalog Task Record</w:t>
      </w:r>
    </w:p>
    <w:p>
      <w:pPr>
        <w:jc w:val="center"/>
      </w:pPr>
      <w:r>
        <w:rPr>
          <w:sz w:val="19"/>
        </w:rPr>
        <w:t>Shows real Catalog Task SCTASK0010002 linked to RITM0010001, Approval = Approved, State = Open, and the configured short description and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3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07111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3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5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Milestone 1 — ServiceNow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