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F4E79"/>
          <w:sz w:val="40"/>
          <w:szCs w:val="40"/>
        </w:rPr>
        <w:t xml:space="preserve">Test Case Design Document</w:t>
      </w:r>
    </w:p>
    <w:p>
      <w:pPr>
        <w:spacing w:after="200"/>
        <w:jc w:val="center"/>
      </w:pPr>
      <w:r>
        <w:rPr>
          <w:color w:val="444444"/>
          <w:sz w:val="24"/>
          <w:szCs w:val="24"/>
        </w:rPr>
        <w:t xml:space="preserve">EVCP Booking &amp; Station Service — Smart EV Charging Network Management Platform</w:t>
      </w:r>
    </w:p>
    <w:p>
      <w:pPr>
        <w:spacing w:after="60"/>
        <w:jc w:val="center"/>
      </w:pPr>
      <w:r>
        <w:rPr>
          <w:color w:val="555555"/>
          <w:sz w:val="20"/>
          <w:szCs w:val="20"/>
        </w:rPr>
        <w:t xml:space="preserve">Course: Software Engineering (CSA10 / CSA1063)</w:t>
      </w:r>
    </w:p>
    <w:p>
      <w:pPr>
        <w:spacing w:after="60"/>
        <w:jc w:val="center"/>
      </w:pPr>
      <w:r>
        <w:rPr>
          <w:color w:val="555555"/>
          <w:sz w:val="20"/>
          <w:szCs w:val="20"/>
        </w:rPr>
        <w:t xml:space="preserve">Assessment: CO4 Assessment Tool 1 — Test Case Design Assignment</w:t>
      </w:r>
    </w:p>
    <w:p>
      <w:pPr>
        <w:spacing w:after="60"/>
        <w:jc w:val="center"/>
      </w:pPr>
      <w:r>
        <w:rPr>
          <w:color w:val="555555"/>
          <w:sz w:val="20"/>
          <w:szCs w:val="20"/>
        </w:rPr>
        <w:t xml:space="preserve">CO Assessed: CO4 — Implement robust testing, quality assurance, and DevOps practices, emphasizing security, reliability, and ethics</w:t>
      </w:r>
    </w:p>
    <w:p>
      <w:pPr>
        <w:pBdr>
          <w:bottom w:val="single" w:color="1F4E79" w:sz="6" w:space="1"/>
        </w:pBdr>
        <w:spacing w:after="200" w:before="300"/>
      </w:pPr>
    </w:p>
    <w:p>
      <w:r>
        <w:br w:type="page"/>
      </w:r>
    </w:p>
    <w:p>
      <w:pPr>
        <w:pStyle w:val="Heading1"/>
        <w:pBdr>
          <w:bottom w:val="single" w:color="1F4E79" w:sz="6" w:space="4"/>
        </w:pBdr>
        <w:spacing w:after="300"/>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shd w:fill="1F4E79" w:val="clear"/>
            <w:tcMar>
              <w:top w:type="dxa" w:w="100"/>
              <w:left w:type="dxa" w:w="100"/>
              <w:bottom w:type="dxa" w:w="100"/>
              <w:right w:type="dxa" w:w="100"/>
            </w:tcMar>
            <w:vAlign w:val="center"/>
          </w:tcPr>
          <w:p>
            <w:pPr>
              <w:jc w:val="center"/>
            </w:pPr>
            <w:r>
              <w:rPr>
                <w:b/>
                <w:bCs/>
                <w:color w:val="FFFFFF"/>
                <w:sz w:val="22"/>
                <w:szCs w:val="22"/>
              </w:rPr>
              <w:t xml:space="preserve">S.NO</w:t>
            </w:r>
          </w:p>
        </w:tc>
        <w:tc>
          <w:tcPr>
            <w:tcW w:type="dxa" w:w="6800"/>
            <w:shd w:fill="1F4E79" w:val="clear"/>
            <w:tcMar>
              <w:top w:type="dxa" w:w="100"/>
              <w:left w:type="dxa" w:w="100"/>
              <w:bottom w:type="dxa" w:w="100"/>
              <w:right w:type="dxa" w:w="100"/>
            </w:tcMar>
            <w:vAlign w:val="center"/>
          </w:tcPr>
          <w:p>
            <w:pPr>
              <w:jc w:val="center"/>
            </w:pPr>
            <w:r>
              <w:rPr>
                <w:b/>
                <w:bCs/>
                <w:color w:val="FFFFFF"/>
                <w:sz w:val="22"/>
                <w:szCs w:val="22"/>
              </w:rPr>
              <w:t xml:space="preserve">TOPIC</w:t>
            </w:r>
          </w:p>
        </w:tc>
        <w:tc>
          <w:tcPr>
            <w:tcW w:type="dxa" w:w="1660"/>
            <w:shd w:fill="1F4E79" w:val="clear"/>
            <w:tcMar>
              <w:top w:type="dxa" w:w="100"/>
              <w:left w:type="dxa" w:w="100"/>
              <w:bottom w:type="dxa" w:w="100"/>
              <w:right w:type="dxa" w:w="100"/>
            </w:tcMar>
            <w:vAlign w:val="center"/>
          </w:tcPr>
          <w:p>
            <w:pPr>
              <w:jc w:val="center"/>
            </w:pPr>
            <w:r>
              <w:rPr>
                <w:b/>
                <w:bCs/>
                <w:color w:val="FFFFFF"/>
                <w:sz w:val="22"/>
                <w:szCs w:val="22"/>
              </w:rPr>
              <w:t xml:space="preserve">PAGE NO.</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1</w:t>
            </w:r>
          </w:p>
        </w:tc>
        <w:tc>
          <w:tcPr>
            <w:tcW w:type="dxa" w:w="6800"/>
            <w:shd w:fill="FFFFFF" w:val="clear"/>
            <w:tcMar>
              <w:top w:type="dxa" w:w="90"/>
              <w:left w:type="dxa" w:w="100"/>
              <w:bottom w:type="dxa" w:w="90"/>
              <w:right w:type="dxa" w:w="100"/>
            </w:tcMar>
            <w:vAlign w:val="center"/>
          </w:tcPr>
          <w:p>
            <w:r>
              <w:rPr>
                <w:b/>
                <w:bCs/>
                <w:sz w:val="22"/>
                <w:szCs w:val="22"/>
              </w:rPr>
              <w:t xml:space="preserve">REQUIREMENTS UNDER TEST</w:t>
            </w:r>
          </w:p>
        </w:tc>
        <w:tc>
          <w:tcPr>
            <w:tcW w:type="dxa" w:w="1660"/>
            <w:shd w:fill="FFFFFF" w:val="clear"/>
            <w:tcMar>
              <w:top w:type="dxa" w:w="90"/>
              <w:left w:type="dxa" w:w="100"/>
              <w:bottom w:type="dxa" w:w="90"/>
              <w:right w:type="dxa" w:w="100"/>
            </w:tcMar>
            <w:vAlign w:val="center"/>
          </w:tcPr>
          <w:p>
            <w:pPr>
              <w:jc w:val="center"/>
            </w:pPr>
            <w:r>
              <w:rPr>
                <w:sz w:val="22"/>
                <w:szCs w:val="22"/>
              </w:rPr>
              <w:t xml:space="preserve">3</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2</w:t>
            </w:r>
          </w:p>
        </w:tc>
        <w:tc>
          <w:tcPr>
            <w:tcW w:type="dxa" w:w="6800"/>
            <w:shd w:fill="EFF4FA" w:val="clear"/>
            <w:tcMar>
              <w:top w:type="dxa" w:w="90"/>
              <w:left w:type="dxa" w:w="100"/>
              <w:bottom w:type="dxa" w:w="90"/>
              <w:right w:type="dxa" w:w="100"/>
            </w:tcMar>
            <w:vAlign w:val="center"/>
          </w:tcPr>
          <w:p>
            <w:r>
              <w:rPr>
                <w:b/>
                <w:bCs/>
                <w:sz w:val="22"/>
                <w:szCs w:val="22"/>
              </w:rPr>
              <w:t xml:space="preserve">TEST SCENARIOS IDENTIFIED</w:t>
            </w:r>
          </w:p>
        </w:tc>
        <w:tc>
          <w:tcPr>
            <w:tcW w:type="dxa" w:w="1660"/>
            <w:shd w:fill="EFF4FA" w:val="clear"/>
            <w:tcMar>
              <w:top w:type="dxa" w:w="90"/>
              <w:left w:type="dxa" w:w="100"/>
              <w:bottom w:type="dxa" w:w="90"/>
              <w:right w:type="dxa" w:w="100"/>
            </w:tcMar>
            <w:vAlign w:val="center"/>
          </w:tcPr>
          <w:p>
            <w:pPr>
              <w:jc w:val="center"/>
            </w:pPr>
            <w:r>
              <w:rPr>
                <w:sz w:val="22"/>
                <w:szCs w:val="22"/>
              </w:rPr>
              <w:t xml:space="preserve">4</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3</w:t>
            </w:r>
          </w:p>
        </w:tc>
        <w:tc>
          <w:tcPr>
            <w:tcW w:type="dxa" w:w="6800"/>
            <w:shd w:fill="FFFFFF" w:val="clear"/>
            <w:tcMar>
              <w:top w:type="dxa" w:w="90"/>
              <w:left w:type="dxa" w:w="100"/>
              <w:bottom w:type="dxa" w:w="90"/>
              <w:right w:type="dxa" w:w="100"/>
            </w:tcMar>
            <w:vAlign w:val="center"/>
          </w:tcPr>
          <w:p>
            <w:r>
              <w:rPr>
                <w:b/>
                <w:bCs/>
                <w:sz w:val="22"/>
                <w:szCs w:val="22"/>
              </w:rPr>
              <w:t xml:space="preserve">TEST DESIGN TECHNIQUES APPLIED</w:t>
            </w:r>
          </w:p>
        </w:tc>
        <w:tc>
          <w:tcPr>
            <w:tcW w:type="dxa" w:w="1660"/>
            <w:shd w:fill="FFFFFF" w:val="clear"/>
            <w:tcMar>
              <w:top w:type="dxa" w:w="90"/>
              <w:left w:type="dxa" w:w="100"/>
              <w:bottom w:type="dxa" w:w="90"/>
              <w:right w:type="dxa" w:w="100"/>
            </w:tcMar>
            <w:vAlign w:val="center"/>
          </w:tcPr>
          <w:p>
            <w:pPr>
              <w:jc w:val="center"/>
            </w:pPr>
            <w:r>
              <w:rPr>
                <w:sz w:val="22"/>
                <w:szCs w:val="22"/>
              </w:rPr>
              <w:t xml:space="preserve">5-6</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4</w:t>
            </w:r>
          </w:p>
        </w:tc>
        <w:tc>
          <w:tcPr>
            <w:tcW w:type="dxa" w:w="6800"/>
            <w:shd w:fill="EFF4FA" w:val="clear"/>
            <w:tcMar>
              <w:top w:type="dxa" w:w="90"/>
              <w:left w:type="dxa" w:w="100"/>
              <w:bottom w:type="dxa" w:w="90"/>
              <w:right w:type="dxa" w:w="100"/>
            </w:tcMar>
            <w:vAlign w:val="center"/>
          </w:tcPr>
          <w:p>
            <w:r>
              <w:rPr>
                <w:b/>
                <w:bCs/>
                <w:sz w:val="22"/>
                <w:szCs w:val="22"/>
              </w:rPr>
              <w:t xml:space="preserve">DETAILED TEST CASES</w:t>
            </w:r>
          </w:p>
        </w:tc>
        <w:tc>
          <w:tcPr>
            <w:tcW w:type="dxa" w:w="1660"/>
            <w:shd w:fill="EFF4FA" w:val="clear"/>
            <w:tcMar>
              <w:top w:type="dxa" w:w="90"/>
              <w:left w:type="dxa" w:w="100"/>
              <w:bottom w:type="dxa" w:w="90"/>
              <w:right w:type="dxa" w:w="100"/>
            </w:tcMar>
            <w:vAlign w:val="center"/>
          </w:tcPr>
          <w:p>
            <w:pPr>
              <w:jc w:val="center"/>
            </w:pPr>
            <w:r>
              <w:rPr>
                <w:sz w:val="22"/>
                <w:szCs w:val="22"/>
              </w:rPr>
              <w:t xml:space="preserve">7-11</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5</w:t>
            </w:r>
          </w:p>
        </w:tc>
        <w:tc>
          <w:tcPr>
            <w:tcW w:type="dxa" w:w="6800"/>
            <w:shd w:fill="FFFFFF" w:val="clear"/>
            <w:tcMar>
              <w:top w:type="dxa" w:w="90"/>
              <w:left w:type="dxa" w:w="100"/>
              <w:bottom w:type="dxa" w:w="90"/>
              <w:right w:type="dxa" w:w="100"/>
            </w:tcMar>
            <w:vAlign w:val="center"/>
          </w:tcPr>
          <w:p>
            <w:r>
              <w:rPr>
                <w:b/>
                <w:bCs/>
                <w:sz w:val="22"/>
                <w:szCs w:val="22"/>
              </w:rPr>
              <w:t xml:space="preserve">REQUIREMENT TRACEABILITY MATRIX</w:t>
            </w:r>
          </w:p>
        </w:tc>
        <w:tc>
          <w:tcPr>
            <w:tcW w:type="dxa" w:w="1660"/>
            <w:shd w:fill="FFFFFF" w:val="clear"/>
            <w:tcMar>
              <w:top w:type="dxa" w:w="90"/>
              <w:left w:type="dxa" w:w="100"/>
              <w:bottom w:type="dxa" w:w="90"/>
              <w:right w:type="dxa" w:w="100"/>
            </w:tcMar>
            <w:vAlign w:val="center"/>
          </w:tcPr>
          <w:p>
            <w:pPr>
              <w:jc w:val="center"/>
            </w:pPr>
            <w:r>
              <w:rPr>
                <w:sz w:val="22"/>
                <w:szCs w:val="22"/>
              </w:rPr>
              <w:t xml:space="preserve">12</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6</w:t>
            </w:r>
          </w:p>
        </w:tc>
        <w:tc>
          <w:tcPr>
            <w:tcW w:type="dxa" w:w="6800"/>
            <w:shd w:fill="EFF4FA" w:val="clear"/>
            <w:tcMar>
              <w:top w:type="dxa" w:w="90"/>
              <w:left w:type="dxa" w:w="100"/>
              <w:bottom w:type="dxa" w:w="90"/>
              <w:right w:type="dxa" w:w="100"/>
            </w:tcMar>
            <w:vAlign w:val="center"/>
          </w:tcPr>
          <w:p>
            <w:r>
              <w:rPr>
                <w:b/>
                <w:bCs/>
                <w:sz w:val="22"/>
                <w:szCs w:val="22"/>
              </w:rPr>
              <w:t xml:space="preserve">TEST EXECUTION EVIDENCE</w:t>
            </w:r>
          </w:p>
        </w:tc>
        <w:tc>
          <w:tcPr>
            <w:tcW w:type="dxa" w:w="1660"/>
            <w:shd w:fill="EFF4FA" w:val="clear"/>
            <w:tcMar>
              <w:top w:type="dxa" w:w="90"/>
              <w:left w:type="dxa" w:w="100"/>
              <w:bottom w:type="dxa" w:w="90"/>
              <w:right w:type="dxa" w:w="100"/>
            </w:tcMar>
            <w:vAlign w:val="center"/>
          </w:tcPr>
          <w:p>
            <w:pPr>
              <w:jc w:val="center"/>
            </w:pPr>
            <w:r>
              <w:rPr>
                <w:sz w:val="22"/>
                <w:szCs w:val="22"/>
              </w:rPr>
              <w:t xml:space="preserve">13-14</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7</w:t>
            </w:r>
          </w:p>
        </w:tc>
        <w:tc>
          <w:tcPr>
            <w:tcW w:type="dxa" w:w="6800"/>
            <w:shd w:fill="FFFFFF" w:val="clear"/>
            <w:tcMar>
              <w:top w:type="dxa" w:w="90"/>
              <w:left w:type="dxa" w:w="100"/>
              <w:bottom w:type="dxa" w:w="90"/>
              <w:right w:type="dxa" w:w="100"/>
            </w:tcMar>
            <w:vAlign w:val="center"/>
          </w:tcPr>
          <w:p>
            <w:r>
              <w:rPr>
                <w:b/>
                <w:bCs/>
                <w:sz w:val="22"/>
                <w:szCs w:val="22"/>
              </w:rPr>
              <w:t xml:space="preserve">TEST COVERAGE SUMMARY AND DEFECT FINDINGS</w:t>
            </w:r>
          </w:p>
        </w:tc>
        <w:tc>
          <w:tcPr>
            <w:tcW w:type="dxa" w:w="1660"/>
            <w:shd w:fill="FFFFFF" w:val="clear"/>
            <w:tcMar>
              <w:top w:type="dxa" w:w="90"/>
              <w:left w:type="dxa" w:w="100"/>
              <w:bottom w:type="dxa" w:w="90"/>
              <w:right w:type="dxa" w:w="100"/>
            </w:tcMar>
            <w:vAlign w:val="center"/>
          </w:tcPr>
          <w:p>
            <w:pPr>
              <w:jc w:val="center"/>
            </w:pPr>
            <w:r>
              <w:rPr>
                <w:sz w:val="22"/>
                <w:szCs w:val="22"/>
              </w:rPr>
              <w:t xml:space="preserve">15-16</w:t>
            </w:r>
          </w:p>
        </w:tc>
      </w:tr>
    </w:tbl>
    <w:p>
      <w:r>
        <w:br w:type="page"/>
      </w:r>
    </w:p>
    <w:p>
      <w:pPr>
        <w:pStyle w:val="Heading1"/>
        <w:pBdr>
          <w:bottom w:val="single" w:color="1F4E79" w:sz="6" w:space="4"/>
        </w:pBdr>
        <w:spacing w:after="200" w:before="400"/>
      </w:pPr>
      <w:r>
        <w:rPr>
          <w:color w:val="1F4E79"/>
        </w:rPr>
        <w:t xml:space="preserve">1. Requirements Under Test</w:t>
      </w:r>
    </w:p>
    <w:p>
      <w:pPr>
        <w:spacing w:after="160" w:line="300"/>
        <w:jc w:val="both"/>
      </w:pPr>
      <w:r>
        <w:rPr>
          <w:sz w:val="22"/>
          <w:szCs w:val="22"/>
        </w:rPr>
        <w:t xml:space="preserve">This document designs and executes test cases against the EVCP Booking &amp; Station Service — the same Node.js/Express microservice built in CO3-AT1 and reviewed in CO3-AT2. All test cases in this document were actually executed against a live instance of the service (real PostgreSQL, real Redis, real Express server), not written as hypothetical expectations only; the Actual Result and Status columns reflect genuine execution output, independently reproduced twice — once in the report-preparation session and once by the student directly on their own machine using Docker Desktop (Section 6).</w:t>
      </w:r>
    </w:p>
    <w:p>
      <w:pPr>
        <w:pStyle w:val="Heading2"/>
        <w:spacing w:after="120" w:before="260"/>
      </w:pPr>
      <w:r>
        <w:rPr>
          <w:color w:val="2E5B8A"/>
        </w:rPr>
        <w:t xml:space="preserve">1.1 Functional Requirements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ID</w:t>
            </w:r>
          </w:p>
        </w:tc>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Functional Requirement</w:t>
            </w:r>
          </w:p>
        </w:tc>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Endpoint</w:t>
            </w:r>
          </w:p>
        </w:tc>
      </w:tr>
      <w:tr>
        <w:tc>
          <w:tcPr>
            <w:tcW w:type="dxa" w:w="3120"/>
            <w:shd w:fill="FFFFFF" w:val="clear"/>
            <w:tcMar>
              <w:top w:type="dxa" w:w="80"/>
              <w:left w:type="dxa" w:w="90"/>
              <w:bottom w:type="dxa" w:w="80"/>
              <w:right w:type="dxa" w:w="90"/>
            </w:tcMar>
            <w:vAlign w:val="center"/>
          </w:tcPr>
          <w:p>
            <w:r>
              <w:rPr>
                <w:sz w:val="20"/>
                <w:szCs w:val="20"/>
              </w:rPr>
              <w:t xml:space="preserve">FR-02</w:t>
            </w:r>
          </w:p>
        </w:tc>
        <w:tc>
          <w:tcPr>
            <w:tcW w:type="dxa" w:w="3120"/>
            <w:shd w:fill="FFFFFF" w:val="clear"/>
            <w:tcMar>
              <w:top w:type="dxa" w:w="80"/>
              <w:left w:type="dxa" w:w="90"/>
              <w:bottom w:type="dxa" w:w="80"/>
              <w:right w:type="dxa" w:w="90"/>
            </w:tcMar>
            <w:vAlign w:val="center"/>
          </w:tcPr>
          <w:p>
            <w:r>
              <w:rPr>
                <w:sz w:val="20"/>
                <w:szCs w:val="20"/>
              </w:rPr>
              <w:t xml:space="preserve">The system shall allow an EV owner to search for charging stations within a specified radius of their location.</w:t>
            </w:r>
          </w:p>
        </w:tc>
        <w:tc>
          <w:tcPr>
            <w:tcW w:type="dxa" w:w="3120"/>
            <w:shd w:fill="FFFFFF" w:val="clear"/>
            <w:tcMar>
              <w:top w:type="dxa" w:w="80"/>
              <w:left w:type="dxa" w:w="90"/>
              <w:bottom w:type="dxa" w:w="80"/>
              <w:right w:type="dxa" w:w="90"/>
            </w:tcMar>
            <w:vAlign w:val="center"/>
          </w:tcPr>
          <w:p>
            <w:r>
              <w:rPr>
                <w:sz w:val="20"/>
                <w:szCs w:val="20"/>
              </w:rPr>
              <w:t xml:space="preserve">GET /api/stations</w:t>
            </w:r>
          </w:p>
        </w:tc>
      </w:tr>
      <w:tr>
        <w:tc>
          <w:tcPr>
            <w:tcW w:type="dxa" w:w="3120"/>
            <w:shd w:fill="EFF4FA" w:val="clear"/>
            <w:tcMar>
              <w:top w:type="dxa" w:w="80"/>
              <w:left w:type="dxa" w:w="90"/>
              <w:bottom w:type="dxa" w:w="80"/>
              <w:right w:type="dxa" w:w="90"/>
            </w:tcMar>
            <w:vAlign w:val="center"/>
          </w:tcPr>
          <w:p>
            <w:r>
              <w:rPr>
                <w:sz w:val="20"/>
                <w:szCs w:val="20"/>
              </w:rPr>
              <w:t xml:space="preserve">FR-03</w:t>
            </w:r>
          </w:p>
        </w:tc>
        <w:tc>
          <w:tcPr>
            <w:tcW w:type="dxa" w:w="3120"/>
            <w:shd w:fill="EFF4FA" w:val="clear"/>
            <w:tcMar>
              <w:top w:type="dxa" w:w="80"/>
              <w:left w:type="dxa" w:w="90"/>
              <w:bottom w:type="dxa" w:w="80"/>
              <w:right w:type="dxa" w:w="90"/>
            </w:tcMar>
            <w:vAlign w:val="center"/>
          </w:tcPr>
          <w:p>
            <w:r>
              <w:rPr>
                <w:sz w:val="20"/>
                <w:szCs w:val="20"/>
              </w:rPr>
              <w:t xml:space="preserve">The system shall display real-time availability of charging connectors at each station.</w:t>
            </w:r>
          </w:p>
        </w:tc>
        <w:tc>
          <w:tcPr>
            <w:tcW w:type="dxa" w:w="3120"/>
            <w:shd w:fill="EFF4FA" w:val="clear"/>
            <w:tcMar>
              <w:top w:type="dxa" w:w="80"/>
              <w:left w:type="dxa" w:w="90"/>
              <w:bottom w:type="dxa" w:w="80"/>
              <w:right w:type="dxa" w:w="90"/>
            </w:tcMar>
            <w:vAlign w:val="center"/>
          </w:tcPr>
          <w:p>
            <w:r>
              <w:rPr>
                <w:sz w:val="20"/>
                <w:szCs w:val="20"/>
              </w:rPr>
              <w:t xml:space="preserve">GET /api/stations/:id/availability</w:t>
            </w:r>
          </w:p>
        </w:tc>
      </w:tr>
      <w:tr>
        <w:tc>
          <w:tcPr>
            <w:tcW w:type="dxa" w:w="3120"/>
            <w:shd w:fill="FFFFFF" w:val="clear"/>
            <w:tcMar>
              <w:top w:type="dxa" w:w="80"/>
              <w:left w:type="dxa" w:w="90"/>
              <w:bottom w:type="dxa" w:w="80"/>
              <w:right w:type="dxa" w:w="90"/>
            </w:tcMar>
            <w:vAlign w:val="center"/>
          </w:tcPr>
          <w:p>
            <w:r>
              <w:rPr>
                <w:sz w:val="20"/>
                <w:szCs w:val="20"/>
              </w:rPr>
              <w:t xml:space="preserve">FR-04</w:t>
            </w:r>
          </w:p>
        </w:tc>
        <w:tc>
          <w:tcPr>
            <w:tcW w:type="dxa" w:w="3120"/>
            <w:shd w:fill="FFFFFF" w:val="clear"/>
            <w:tcMar>
              <w:top w:type="dxa" w:w="80"/>
              <w:left w:type="dxa" w:w="90"/>
              <w:bottom w:type="dxa" w:w="80"/>
              <w:right w:type="dxa" w:w="90"/>
            </w:tcMar>
            <w:vAlign w:val="center"/>
          </w:tcPr>
          <w:p>
            <w:r>
              <w:rPr>
                <w:sz w:val="20"/>
                <w:szCs w:val="20"/>
              </w:rPr>
              <w:t xml:space="preserve">The system shall allow an EV owner to reserve a charging slot in advance, with a defined hold period.</w:t>
            </w:r>
          </w:p>
        </w:tc>
        <w:tc>
          <w:tcPr>
            <w:tcW w:type="dxa" w:w="3120"/>
            <w:shd w:fill="FFFFFF" w:val="clear"/>
            <w:tcMar>
              <w:top w:type="dxa" w:w="80"/>
              <w:left w:type="dxa" w:w="90"/>
              <w:bottom w:type="dxa" w:w="80"/>
              <w:right w:type="dxa" w:w="90"/>
            </w:tcMar>
            <w:vAlign w:val="center"/>
          </w:tcPr>
          <w:p>
            <w:r>
              <w:rPr>
                <w:sz w:val="20"/>
                <w:szCs w:val="20"/>
              </w:rPr>
              <w:t xml:space="preserve">POST /api/bookings</w:t>
            </w:r>
          </w:p>
        </w:tc>
      </w:tr>
      <w:tr>
        <w:tc>
          <w:tcPr>
            <w:tcW w:type="dxa" w:w="3120"/>
            <w:shd w:fill="EFF4FA" w:val="clear"/>
            <w:tcMar>
              <w:top w:type="dxa" w:w="80"/>
              <w:left w:type="dxa" w:w="90"/>
              <w:bottom w:type="dxa" w:w="80"/>
              <w:right w:type="dxa" w:w="90"/>
            </w:tcMar>
            <w:vAlign w:val="center"/>
          </w:tcPr>
          <w:p>
            <w:r>
              <w:rPr>
                <w:sz w:val="20"/>
                <w:szCs w:val="20"/>
              </w:rPr>
              <w:t xml:space="preserve">FR-04a</w:t>
            </w:r>
          </w:p>
        </w:tc>
        <w:tc>
          <w:tcPr>
            <w:tcW w:type="dxa" w:w="3120"/>
            <w:shd w:fill="EFF4FA" w:val="clear"/>
            <w:tcMar>
              <w:top w:type="dxa" w:w="80"/>
              <w:left w:type="dxa" w:w="90"/>
              <w:bottom w:type="dxa" w:w="80"/>
              <w:right w:type="dxa" w:w="90"/>
            </w:tcMar>
            <w:vAlign w:val="center"/>
          </w:tcPr>
          <w:p>
            <w:r>
              <w:rPr>
                <w:sz w:val="20"/>
                <w:szCs w:val="20"/>
              </w:rPr>
              <w:t xml:space="preserve">The system shall allow a booking's status to be retrieved.</w:t>
            </w:r>
          </w:p>
        </w:tc>
        <w:tc>
          <w:tcPr>
            <w:tcW w:type="dxa" w:w="3120"/>
            <w:shd w:fill="EFF4FA" w:val="clear"/>
            <w:tcMar>
              <w:top w:type="dxa" w:w="80"/>
              <w:left w:type="dxa" w:w="90"/>
              <w:bottom w:type="dxa" w:w="80"/>
              <w:right w:type="dxa" w:w="90"/>
            </w:tcMar>
            <w:vAlign w:val="center"/>
          </w:tcPr>
          <w:p>
            <w:r>
              <w:rPr>
                <w:sz w:val="20"/>
                <w:szCs w:val="20"/>
              </w:rPr>
              <w:t xml:space="preserve">GET /api/bookings/:id</w:t>
            </w:r>
          </w:p>
        </w:tc>
      </w:tr>
    </w:tbl>
    <w:p>
      <w:pPr>
        <w:spacing w:after="160"/>
      </w:pPr>
    </w:p>
    <w:p>
      <w:pPr>
        <w:pStyle w:val="Heading2"/>
        <w:spacing w:after="120" w:before="260"/>
      </w:pPr>
      <w:r>
        <w:rPr>
          <w:color w:val="2E5B8A"/>
        </w:rPr>
        <w:t xml:space="preserve">1.2 Non-Functional Requirements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Quality Attribute</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Requirement Under Test</w:t>
            </w:r>
          </w:p>
        </w:tc>
      </w:tr>
      <w:tr>
        <w:tc>
          <w:tcPr>
            <w:tcW w:type="dxa" w:w="4680"/>
            <w:shd w:fill="FFFFFF" w:val="clear"/>
            <w:tcMar>
              <w:top w:type="dxa" w:w="80"/>
              <w:left w:type="dxa" w:w="90"/>
              <w:bottom w:type="dxa" w:w="80"/>
              <w:right w:type="dxa" w:w="90"/>
            </w:tcMar>
            <w:vAlign w:val="center"/>
          </w:tcPr>
          <w:p>
            <w:r>
              <w:rPr>
                <w:sz w:val="20"/>
                <w:szCs w:val="20"/>
              </w:rPr>
              <w:t xml:space="preserve">Reliability</w:t>
            </w:r>
          </w:p>
        </w:tc>
        <w:tc>
          <w:tcPr>
            <w:tcW w:type="dxa" w:w="4680"/>
            <w:shd w:fill="FFFFFF" w:val="clear"/>
            <w:tcMar>
              <w:top w:type="dxa" w:w="80"/>
              <w:left w:type="dxa" w:w="90"/>
              <w:bottom w:type="dxa" w:w="80"/>
              <w:right w:type="dxa" w:w="90"/>
            </w:tcMar>
            <w:vAlign w:val="center"/>
          </w:tcPr>
          <w:p>
            <w:r>
              <w:rPr>
                <w:sz w:val="20"/>
                <w:szCs w:val="20"/>
              </w:rPr>
              <w:t xml:space="preserve">Invalid or malformed input must be rejected with a clear, safe error response rather than crashing the service or leaking internal details.</w:t>
            </w:r>
          </w:p>
        </w:tc>
      </w:tr>
      <w:tr>
        <w:tc>
          <w:tcPr>
            <w:tcW w:type="dxa" w:w="4680"/>
            <w:shd w:fill="EFF4FA" w:val="clear"/>
            <w:tcMar>
              <w:top w:type="dxa" w:w="80"/>
              <w:left w:type="dxa" w:w="90"/>
              <w:bottom w:type="dxa" w:w="80"/>
              <w:right w:type="dxa" w:w="90"/>
            </w:tcMar>
            <w:vAlign w:val="center"/>
          </w:tcPr>
          <w:p>
            <w:r>
              <w:rPr>
                <w:sz w:val="20"/>
                <w:szCs w:val="20"/>
              </w:rPr>
              <w:t xml:space="preserve">Performance</w:t>
            </w:r>
          </w:p>
        </w:tc>
        <w:tc>
          <w:tcPr>
            <w:tcW w:type="dxa" w:w="4680"/>
            <w:shd w:fill="EFF4FA" w:val="clear"/>
            <w:tcMar>
              <w:top w:type="dxa" w:w="80"/>
              <w:left w:type="dxa" w:w="90"/>
              <w:bottom w:type="dxa" w:w="80"/>
              <w:right w:type="dxa" w:w="90"/>
            </w:tcMar>
            <w:vAlign w:val="center"/>
          </w:tcPr>
          <w:p>
            <w:r>
              <w:rPr>
                <w:sz w:val="20"/>
                <w:szCs w:val="20"/>
              </w:rPr>
              <w:t xml:space="preserve">Repeated availability lookups for the same station within a short window should be served from cache rather than re-querying the database.</w:t>
            </w:r>
          </w:p>
        </w:tc>
      </w:tr>
      <w:tr>
        <w:tc>
          <w:tcPr>
            <w:tcW w:type="dxa" w:w="4680"/>
            <w:shd w:fill="FFFFFF" w:val="clear"/>
            <w:tcMar>
              <w:top w:type="dxa" w:w="80"/>
              <w:left w:type="dxa" w:w="90"/>
              <w:bottom w:type="dxa" w:w="80"/>
              <w:right w:type="dxa" w:w="90"/>
            </w:tcMar>
            <w:vAlign w:val="center"/>
          </w:tcPr>
          <w:p>
            <w:r>
              <w:rPr>
                <w:sz w:val="20"/>
                <w:szCs w:val="20"/>
              </w:rPr>
              <w:t xml:space="preserve">Data Consistency</w:t>
            </w:r>
          </w:p>
        </w:tc>
        <w:tc>
          <w:tcPr>
            <w:tcW w:type="dxa" w:w="4680"/>
            <w:shd w:fill="FFFFFF" w:val="clear"/>
            <w:tcMar>
              <w:top w:type="dxa" w:w="80"/>
              <w:left w:type="dxa" w:w="90"/>
              <w:bottom w:type="dxa" w:w="80"/>
              <w:right w:type="dxa" w:w="90"/>
            </w:tcMar>
            <w:vAlign w:val="center"/>
          </w:tcPr>
          <w:p>
            <w:r>
              <w:rPr>
                <w:sz w:val="20"/>
                <w:szCs w:val="20"/>
              </w:rPr>
              <w:t xml:space="preserve">A reserved slot must not remain visible as available to other users, and a connector must not be double-booked while already reserved.</w:t>
            </w:r>
          </w:p>
        </w:tc>
      </w:tr>
      <w:tr>
        <w:tc>
          <w:tcPr>
            <w:tcW w:type="dxa" w:w="4680"/>
            <w:shd w:fill="EFF4FA" w:val="clear"/>
            <w:tcMar>
              <w:top w:type="dxa" w:w="80"/>
              <w:left w:type="dxa" w:w="90"/>
              <w:bottom w:type="dxa" w:w="80"/>
              <w:right w:type="dxa" w:w="90"/>
            </w:tcMar>
            <w:vAlign w:val="center"/>
          </w:tcPr>
          <w:p>
            <w:r>
              <w:rPr>
                <w:sz w:val="20"/>
                <w:szCs w:val="20"/>
              </w:rPr>
              <w:t xml:space="preserve">Security</w:t>
            </w:r>
          </w:p>
        </w:tc>
        <w:tc>
          <w:tcPr>
            <w:tcW w:type="dxa" w:w="4680"/>
            <w:shd w:fill="EFF4FA" w:val="clear"/>
            <w:tcMar>
              <w:top w:type="dxa" w:w="80"/>
              <w:left w:type="dxa" w:w="90"/>
              <w:bottom w:type="dxa" w:w="80"/>
              <w:right w:type="dxa" w:w="90"/>
            </w:tcMar>
            <w:vAlign w:val="center"/>
          </w:tcPr>
          <w:p>
            <w:r>
              <w:rPr>
                <w:sz w:val="20"/>
                <w:szCs w:val="20"/>
              </w:rPr>
              <w:t xml:space="preserve">Error messages returned to the client must not expose raw database internals (SQL error text, constraint names).</w:t>
            </w:r>
          </w:p>
        </w:tc>
      </w:tr>
      <w:tr>
        <w:tc>
          <w:tcPr>
            <w:tcW w:type="dxa" w:w="4680"/>
            <w:shd w:fill="FFFFFF" w:val="clear"/>
            <w:tcMar>
              <w:top w:type="dxa" w:w="80"/>
              <w:left w:type="dxa" w:w="90"/>
              <w:bottom w:type="dxa" w:w="80"/>
              <w:right w:type="dxa" w:w="90"/>
            </w:tcMar>
            <w:vAlign w:val="center"/>
          </w:tcPr>
          <w:p>
            <w:r>
              <w:rPr>
                <w:sz w:val="20"/>
                <w:szCs w:val="20"/>
              </w:rPr>
              <w:t xml:space="preserve">Deployment Reliability</w:t>
            </w:r>
          </w:p>
        </w:tc>
        <w:tc>
          <w:tcPr>
            <w:tcW w:type="dxa" w:w="4680"/>
            <w:shd w:fill="FFFFFF" w:val="clear"/>
            <w:tcMar>
              <w:top w:type="dxa" w:w="80"/>
              <w:left w:type="dxa" w:w="90"/>
              <w:bottom w:type="dxa" w:w="80"/>
              <w:right w:type="dxa" w:w="90"/>
            </w:tcMar>
            <w:vAlign w:val="center"/>
          </w:tcPr>
          <w:p>
            <w:r>
              <w:rPr>
                <w:sz w:val="20"/>
                <w:szCs w:val="20"/>
              </w:rPr>
              <w:t xml:space="preserve">The containerized environment (docker-compose) must reliably (re)initialize its schema on a fresh deployment.</w:t>
            </w:r>
          </w:p>
        </w:tc>
      </w:tr>
    </w:tbl>
    <w:p>
      <w:pPr>
        <w:spacing w:after="160"/>
      </w:pPr>
    </w:p>
    <w:p>
      <w:r>
        <w:br w:type="page"/>
      </w:r>
    </w:p>
    <w:p>
      <w:pPr>
        <w:pStyle w:val="Heading1"/>
        <w:pBdr>
          <w:bottom w:val="single" w:color="1F4E79" w:sz="6" w:space="4"/>
        </w:pBdr>
        <w:spacing w:after="200" w:before="400"/>
      </w:pPr>
      <w:r>
        <w:rPr>
          <w:color w:val="1F4E79"/>
        </w:rPr>
        <w:t xml:space="preserve">2. Test Scenarios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Scenario ID</w:t>
            </w:r>
          </w:p>
        </w:tc>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Scenario Description</w:t>
            </w:r>
          </w:p>
        </w:tc>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Related Requirement</w:t>
            </w:r>
          </w:p>
        </w:tc>
      </w:tr>
      <w:tr>
        <w:tc>
          <w:tcPr>
            <w:tcW w:type="dxa" w:w="3120"/>
            <w:shd w:fill="FFFFFF" w:val="clear"/>
            <w:tcMar>
              <w:top w:type="dxa" w:w="80"/>
              <w:left w:type="dxa" w:w="90"/>
              <w:bottom w:type="dxa" w:w="80"/>
              <w:right w:type="dxa" w:w="90"/>
            </w:tcMar>
            <w:vAlign w:val="center"/>
          </w:tcPr>
          <w:p>
            <w:r>
              <w:rPr>
                <w:sz w:val="20"/>
                <w:szCs w:val="20"/>
              </w:rPr>
              <w:t xml:space="preserve">TS-01</w:t>
            </w:r>
          </w:p>
        </w:tc>
        <w:tc>
          <w:tcPr>
            <w:tcW w:type="dxa" w:w="3120"/>
            <w:shd w:fill="FFFFFF" w:val="clear"/>
            <w:tcMar>
              <w:top w:type="dxa" w:w="80"/>
              <w:left w:type="dxa" w:w="90"/>
              <w:bottom w:type="dxa" w:w="80"/>
              <w:right w:type="dxa" w:w="90"/>
            </w:tcMar>
            <w:vAlign w:val="center"/>
          </w:tcPr>
          <w:p>
            <w:r>
              <w:rPr>
                <w:sz w:val="20"/>
                <w:szCs w:val="20"/>
              </w:rPr>
              <w:t xml:space="preserve">Search for stations with valid and invalid location parameters, across normal, boundary, and invalid radius values.</w:t>
            </w:r>
          </w:p>
        </w:tc>
        <w:tc>
          <w:tcPr>
            <w:tcW w:type="dxa" w:w="3120"/>
            <w:shd w:fill="FFFFFF" w:val="clear"/>
            <w:tcMar>
              <w:top w:type="dxa" w:w="80"/>
              <w:left w:type="dxa" w:w="90"/>
              <w:bottom w:type="dxa" w:w="80"/>
              <w:right w:type="dxa" w:w="90"/>
            </w:tcMar>
            <w:vAlign w:val="center"/>
          </w:tcPr>
          <w:p>
            <w:r>
              <w:rPr>
                <w:sz w:val="20"/>
                <w:szCs w:val="20"/>
              </w:rPr>
              <w:t xml:space="preserve">FR-02</w:t>
            </w:r>
          </w:p>
        </w:tc>
      </w:tr>
      <w:tr>
        <w:tc>
          <w:tcPr>
            <w:tcW w:type="dxa" w:w="3120"/>
            <w:shd w:fill="EFF4FA" w:val="clear"/>
            <w:tcMar>
              <w:top w:type="dxa" w:w="80"/>
              <w:left w:type="dxa" w:w="90"/>
              <w:bottom w:type="dxa" w:w="80"/>
              <w:right w:type="dxa" w:w="90"/>
            </w:tcMar>
            <w:vAlign w:val="center"/>
          </w:tcPr>
          <w:p>
            <w:r>
              <w:rPr>
                <w:sz w:val="20"/>
                <w:szCs w:val="20"/>
              </w:rPr>
              <w:t xml:space="preserve">TS-02</w:t>
            </w:r>
          </w:p>
        </w:tc>
        <w:tc>
          <w:tcPr>
            <w:tcW w:type="dxa" w:w="3120"/>
            <w:shd w:fill="EFF4FA" w:val="clear"/>
            <w:tcMar>
              <w:top w:type="dxa" w:w="80"/>
              <w:left w:type="dxa" w:w="90"/>
              <w:bottom w:type="dxa" w:w="80"/>
              <w:right w:type="dxa" w:w="90"/>
            </w:tcMar>
            <w:vAlign w:val="center"/>
          </w:tcPr>
          <w:p>
            <w:r>
              <w:rPr>
                <w:sz w:val="20"/>
                <w:szCs w:val="20"/>
              </w:rPr>
              <w:t xml:space="preserve">Retrieve real-time availability for valid, invalid, and non-existent stations, and verify caching behavior.</w:t>
            </w:r>
          </w:p>
        </w:tc>
        <w:tc>
          <w:tcPr>
            <w:tcW w:type="dxa" w:w="3120"/>
            <w:shd w:fill="EFF4FA" w:val="clear"/>
            <w:tcMar>
              <w:top w:type="dxa" w:w="80"/>
              <w:left w:type="dxa" w:w="90"/>
              <w:bottom w:type="dxa" w:w="80"/>
              <w:right w:type="dxa" w:w="90"/>
            </w:tcMar>
            <w:vAlign w:val="center"/>
          </w:tcPr>
          <w:p>
            <w:r>
              <w:rPr>
                <w:sz w:val="20"/>
                <w:szCs w:val="20"/>
              </w:rPr>
              <w:t xml:space="preserve">FR-03</w:t>
            </w:r>
          </w:p>
        </w:tc>
      </w:tr>
      <w:tr>
        <w:tc>
          <w:tcPr>
            <w:tcW w:type="dxa" w:w="3120"/>
            <w:shd w:fill="FFFFFF" w:val="clear"/>
            <w:tcMar>
              <w:top w:type="dxa" w:w="80"/>
              <w:left w:type="dxa" w:w="90"/>
              <w:bottom w:type="dxa" w:w="80"/>
              <w:right w:type="dxa" w:w="90"/>
            </w:tcMar>
            <w:vAlign w:val="center"/>
          </w:tcPr>
          <w:p>
            <w:r>
              <w:rPr>
                <w:sz w:val="20"/>
                <w:szCs w:val="20"/>
              </w:rPr>
              <w:t xml:space="preserve">TS-03</w:t>
            </w:r>
          </w:p>
        </w:tc>
        <w:tc>
          <w:tcPr>
            <w:tcW w:type="dxa" w:w="3120"/>
            <w:shd w:fill="FFFFFF" w:val="clear"/>
            <w:tcMar>
              <w:top w:type="dxa" w:w="80"/>
              <w:left w:type="dxa" w:w="90"/>
              <w:bottom w:type="dxa" w:w="80"/>
              <w:right w:type="dxa" w:w="90"/>
            </w:tcMar>
            <w:vAlign w:val="center"/>
          </w:tcPr>
          <w:p>
            <w:r>
              <w:rPr>
                <w:sz w:val="20"/>
                <w:szCs w:val="20"/>
              </w:rPr>
              <w:t xml:space="preserve">Create a booking with complete and incomplete payloads (decision table across 3 required fields).</w:t>
            </w:r>
          </w:p>
        </w:tc>
        <w:tc>
          <w:tcPr>
            <w:tcW w:type="dxa" w:w="3120"/>
            <w:shd w:fill="FFFFFF" w:val="clear"/>
            <w:tcMar>
              <w:top w:type="dxa" w:w="80"/>
              <w:left w:type="dxa" w:w="90"/>
              <w:bottom w:type="dxa" w:w="80"/>
              <w:right w:type="dxa" w:w="90"/>
            </w:tcMar>
            <w:vAlign w:val="center"/>
          </w:tcPr>
          <w:p>
            <w:r>
              <w:rPr>
                <w:sz w:val="20"/>
                <w:szCs w:val="20"/>
              </w:rPr>
              <w:t xml:space="preserve">FR-04</w:t>
            </w:r>
          </w:p>
        </w:tc>
      </w:tr>
      <w:tr>
        <w:tc>
          <w:tcPr>
            <w:tcW w:type="dxa" w:w="3120"/>
            <w:shd w:fill="EFF4FA" w:val="clear"/>
            <w:tcMar>
              <w:top w:type="dxa" w:w="80"/>
              <w:left w:type="dxa" w:w="90"/>
              <w:bottom w:type="dxa" w:w="80"/>
              <w:right w:type="dxa" w:w="90"/>
            </w:tcMar>
            <w:vAlign w:val="center"/>
          </w:tcPr>
          <w:p>
            <w:r>
              <w:rPr>
                <w:sz w:val="20"/>
                <w:szCs w:val="20"/>
              </w:rPr>
              <w:t xml:space="preserve">TS-04</w:t>
            </w:r>
          </w:p>
        </w:tc>
        <w:tc>
          <w:tcPr>
            <w:tcW w:type="dxa" w:w="3120"/>
            <w:shd w:fill="EFF4FA" w:val="clear"/>
            <w:tcMar>
              <w:top w:type="dxa" w:w="80"/>
              <w:left w:type="dxa" w:w="90"/>
              <w:bottom w:type="dxa" w:w="80"/>
              <w:right w:type="dxa" w:w="90"/>
            </w:tcMar>
            <w:vAlign w:val="center"/>
          </w:tcPr>
          <w:p>
            <w:r>
              <w:rPr>
                <w:sz w:val="20"/>
                <w:szCs w:val="20"/>
              </w:rPr>
              <w:t xml:space="preserve">Attempt to book a connector that does not exist, and a connector that is already reserved.</w:t>
            </w:r>
          </w:p>
        </w:tc>
        <w:tc>
          <w:tcPr>
            <w:tcW w:type="dxa" w:w="3120"/>
            <w:shd w:fill="EFF4FA" w:val="clear"/>
            <w:tcMar>
              <w:top w:type="dxa" w:w="80"/>
              <w:left w:type="dxa" w:w="90"/>
              <w:bottom w:type="dxa" w:w="80"/>
              <w:right w:type="dxa" w:w="90"/>
            </w:tcMar>
            <w:vAlign w:val="center"/>
          </w:tcPr>
          <w:p>
            <w:r>
              <w:rPr>
                <w:sz w:val="20"/>
                <w:szCs w:val="20"/>
              </w:rPr>
              <w:t xml:space="preserve">FR-04, Data Consistency</w:t>
            </w:r>
          </w:p>
        </w:tc>
      </w:tr>
      <w:tr>
        <w:tc>
          <w:tcPr>
            <w:tcW w:type="dxa" w:w="3120"/>
            <w:shd w:fill="FFFFFF" w:val="clear"/>
            <w:tcMar>
              <w:top w:type="dxa" w:w="80"/>
              <w:left w:type="dxa" w:w="90"/>
              <w:bottom w:type="dxa" w:w="80"/>
              <w:right w:type="dxa" w:w="90"/>
            </w:tcMar>
            <w:vAlign w:val="center"/>
          </w:tcPr>
          <w:p>
            <w:r>
              <w:rPr>
                <w:sz w:val="20"/>
                <w:szCs w:val="20"/>
              </w:rPr>
              <w:t xml:space="preserve">TS-05</w:t>
            </w:r>
          </w:p>
        </w:tc>
        <w:tc>
          <w:tcPr>
            <w:tcW w:type="dxa" w:w="3120"/>
            <w:shd w:fill="FFFFFF" w:val="clear"/>
            <w:tcMar>
              <w:top w:type="dxa" w:w="80"/>
              <w:left w:type="dxa" w:w="90"/>
              <w:bottom w:type="dxa" w:w="80"/>
              <w:right w:type="dxa" w:w="90"/>
            </w:tcMar>
            <w:vAlign w:val="center"/>
          </w:tcPr>
          <w:p>
            <w:r>
              <w:rPr>
                <w:sz w:val="20"/>
                <w:szCs w:val="20"/>
              </w:rPr>
              <w:t xml:space="preserve">Retrieve booking status for valid, non-existent, and malformed booking IDs.</w:t>
            </w:r>
          </w:p>
        </w:tc>
        <w:tc>
          <w:tcPr>
            <w:tcW w:type="dxa" w:w="3120"/>
            <w:shd w:fill="FFFFFF" w:val="clear"/>
            <w:tcMar>
              <w:top w:type="dxa" w:w="80"/>
              <w:left w:type="dxa" w:w="90"/>
              <w:bottom w:type="dxa" w:w="80"/>
              <w:right w:type="dxa" w:w="90"/>
            </w:tcMar>
            <w:vAlign w:val="center"/>
          </w:tcPr>
          <w:p>
            <w:r>
              <w:rPr>
                <w:sz w:val="20"/>
                <w:szCs w:val="20"/>
              </w:rPr>
              <w:t xml:space="preserve">FR-04a</w:t>
            </w:r>
          </w:p>
        </w:tc>
      </w:tr>
      <w:tr>
        <w:tc>
          <w:tcPr>
            <w:tcW w:type="dxa" w:w="3120"/>
            <w:shd w:fill="EFF4FA" w:val="clear"/>
            <w:tcMar>
              <w:top w:type="dxa" w:w="80"/>
              <w:left w:type="dxa" w:w="90"/>
              <w:bottom w:type="dxa" w:w="80"/>
              <w:right w:type="dxa" w:w="90"/>
            </w:tcMar>
            <w:vAlign w:val="center"/>
          </w:tcPr>
          <w:p>
            <w:r>
              <w:rPr>
                <w:sz w:val="20"/>
                <w:szCs w:val="20"/>
              </w:rPr>
              <w:t xml:space="preserve">TS-06</w:t>
            </w:r>
          </w:p>
        </w:tc>
        <w:tc>
          <w:tcPr>
            <w:tcW w:type="dxa" w:w="3120"/>
            <w:shd w:fill="EFF4FA" w:val="clear"/>
            <w:tcMar>
              <w:top w:type="dxa" w:w="80"/>
              <w:left w:type="dxa" w:w="90"/>
              <w:bottom w:type="dxa" w:w="80"/>
              <w:right w:type="dxa" w:w="90"/>
            </w:tcMar>
            <w:vAlign w:val="center"/>
          </w:tcPr>
          <w:p>
            <w:r>
              <w:rPr>
                <w:sz w:val="20"/>
                <w:szCs w:val="20"/>
              </w:rPr>
              <w:t xml:space="preserve">Verify the booking hold expires and transitions to a released state after its hold window passes.</w:t>
            </w:r>
          </w:p>
        </w:tc>
        <w:tc>
          <w:tcPr>
            <w:tcW w:type="dxa" w:w="3120"/>
            <w:shd w:fill="EFF4FA" w:val="clear"/>
            <w:tcMar>
              <w:top w:type="dxa" w:w="80"/>
              <w:left w:type="dxa" w:w="90"/>
              <w:bottom w:type="dxa" w:w="80"/>
              <w:right w:type="dxa" w:w="90"/>
            </w:tcMar>
            <w:vAlign w:val="center"/>
          </w:tcPr>
          <w:p>
            <w:r>
              <w:rPr>
                <w:sz w:val="20"/>
                <w:szCs w:val="20"/>
              </w:rPr>
              <w:t xml:space="preserve">FR-04 (state transition)</w:t>
            </w:r>
          </w:p>
        </w:tc>
      </w:tr>
      <w:tr>
        <w:tc>
          <w:tcPr>
            <w:tcW w:type="dxa" w:w="3120"/>
            <w:shd w:fill="FFFFFF" w:val="clear"/>
            <w:tcMar>
              <w:top w:type="dxa" w:w="80"/>
              <w:left w:type="dxa" w:w="90"/>
              <w:bottom w:type="dxa" w:w="80"/>
              <w:right w:type="dxa" w:w="90"/>
            </w:tcMar>
            <w:vAlign w:val="center"/>
          </w:tcPr>
          <w:p>
            <w:r>
              <w:rPr>
                <w:sz w:val="20"/>
                <w:szCs w:val="20"/>
              </w:rPr>
              <w:t xml:space="preserve">TS-07</w:t>
            </w:r>
          </w:p>
        </w:tc>
        <w:tc>
          <w:tcPr>
            <w:tcW w:type="dxa" w:w="3120"/>
            <w:shd w:fill="FFFFFF" w:val="clear"/>
            <w:tcMar>
              <w:top w:type="dxa" w:w="80"/>
              <w:left w:type="dxa" w:w="90"/>
              <w:bottom w:type="dxa" w:w="80"/>
              <w:right w:type="dxa" w:w="90"/>
            </w:tcMar>
            <w:vAlign w:val="center"/>
          </w:tcPr>
          <w:p>
            <w:r>
              <w:rPr>
                <w:sz w:val="20"/>
                <w:szCs w:val="20"/>
              </w:rPr>
              <w:t xml:space="preserve">Verify that the availability cache is correctly invalidated immediately after a new booking is made.</w:t>
            </w:r>
          </w:p>
        </w:tc>
        <w:tc>
          <w:tcPr>
            <w:tcW w:type="dxa" w:w="3120"/>
            <w:shd w:fill="FFFFFF" w:val="clear"/>
            <w:tcMar>
              <w:top w:type="dxa" w:w="80"/>
              <w:left w:type="dxa" w:w="90"/>
              <w:bottom w:type="dxa" w:w="80"/>
              <w:right w:type="dxa" w:w="90"/>
            </w:tcMar>
            <w:vAlign w:val="center"/>
          </w:tcPr>
          <w:p>
            <w:r>
              <w:rPr>
                <w:sz w:val="20"/>
                <w:szCs w:val="20"/>
              </w:rPr>
              <w:t xml:space="preserve">FR-03, FR-04 integration</w:t>
            </w:r>
          </w:p>
        </w:tc>
      </w:tr>
      <w:tr>
        <w:tc>
          <w:tcPr>
            <w:tcW w:type="dxa" w:w="3120"/>
            <w:shd w:fill="EFF4FA" w:val="clear"/>
            <w:tcMar>
              <w:top w:type="dxa" w:w="80"/>
              <w:left w:type="dxa" w:w="90"/>
              <w:bottom w:type="dxa" w:w="80"/>
              <w:right w:type="dxa" w:w="90"/>
            </w:tcMar>
            <w:vAlign w:val="center"/>
          </w:tcPr>
          <w:p>
            <w:r>
              <w:rPr>
                <w:sz w:val="20"/>
                <w:szCs w:val="20"/>
              </w:rPr>
              <w:t xml:space="preserve">TS-08</w:t>
            </w:r>
          </w:p>
        </w:tc>
        <w:tc>
          <w:tcPr>
            <w:tcW w:type="dxa" w:w="3120"/>
            <w:shd w:fill="EFF4FA" w:val="clear"/>
            <w:tcMar>
              <w:top w:type="dxa" w:w="80"/>
              <w:left w:type="dxa" w:w="90"/>
              <w:bottom w:type="dxa" w:w="80"/>
              <w:right w:type="dxa" w:w="90"/>
            </w:tcMar>
            <w:vAlign w:val="center"/>
          </w:tcPr>
          <w:p>
            <w:r>
              <w:rPr>
                <w:sz w:val="20"/>
                <w:szCs w:val="20"/>
              </w:rPr>
              <w:t xml:space="preserve">Verify the containerized deployment correctly initializes its database schema on a fresh docker-compose run.</w:t>
            </w:r>
          </w:p>
        </w:tc>
        <w:tc>
          <w:tcPr>
            <w:tcW w:type="dxa" w:w="3120"/>
            <w:shd w:fill="EFF4FA" w:val="clear"/>
            <w:tcMar>
              <w:top w:type="dxa" w:w="80"/>
              <w:left w:type="dxa" w:w="90"/>
              <w:bottom w:type="dxa" w:w="80"/>
              <w:right w:type="dxa" w:w="90"/>
            </w:tcMar>
            <w:vAlign w:val="center"/>
          </w:tcPr>
          <w:p>
            <w:r>
              <w:rPr>
                <w:sz w:val="20"/>
                <w:szCs w:val="20"/>
              </w:rPr>
              <w:t xml:space="preserve">Deployment Reliability</w:t>
            </w:r>
          </w:p>
        </w:tc>
      </w:tr>
    </w:tbl>
    <w:p>
      <w:pPr>
        <w:spacing w:after="160"/>
      </w:pPr>
    </w:p>
    <w:p>
      <w:r>
        <w:br w:type="page"/>
      </w:r>
    </w:p>
    <w:p>
      <w:pPr>
        <w:pStyle w:val="Heading1"/>
        <w:pBdr>
          <w:bottom w:val="single" w:color="1F4E79" w:sz="6" w:space="4"/>
        </w:pBdr>
        <w:spacing w:after="200" w:before="400"/>
      </w:pPr>
      <w:r>
        <w:rPr>
          <w:color w:val="1F4E79"/>
        </w:rPr>
        <w:t xml:space="preserve">3. Test Design Techniques Applied</w:t>
      </w:r>
    </w:p>
    <w:p>
      <w:pPr>
        <w:pStyle w:val="Heading2"/>
        <w:spacing w:after="120" w:before="260"/>
      </w:pPr>
      <w:r>
        <w:rPr>
          <w:color w:val="2E5B8A"/>
        </w:rPr>
        <w:t xml:space="preserve">3.1 Equivalence Partitioning (EP)</w:t>
      </w:r>
    </w:p>
    <w:p>
      <w:pPr>
        <w:spacing w:after="160" w:line="300"/>
        <w:jc w:val="both"/>
      </w:pPr>
      <w:r>
        <w:rPr>
          <w:sz w:val="22"/>
          <w:szCs w:val="22"/>
        </w:rPr>
        <w:t xml:space="preserve">Input parameters were partitioned into valid and invalid classes, with at least one representative test case drawn from each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Input</w:t>
            </w:r>
          </w:p>
        </w:tc>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Valid Partition</w:t>
            </w:r>
          </w:p>
        </w:tc>
        <w:tc>
          <w:tcPr>
            <w:tcW w:type="dxa" w:w="3120"/>
            <w:shd w:fill="1F4E79" w:val="clear"/>
            <w:tcMar>
              <w:top w:type="dxa" w:w="90"/>
              <w:left w:type="dxa" w:w="90"/>
              <w:bottom w:type="dxa" w:w="90"/>
              <w:right w:type="dxa" w:w="90"/>
            </w:tcMar>
            <w:vAlign w:val="center"/>
          </w:tcPr>
          <w:p>
            <w:pPr>
              <w:jc w:val="center"/>
            </w:pPr>
            <w:r>
              <w:rPr>
                <w:b/>
                <w:bCs/>
                <w:color w:val="FFFFFF"/>
                <w:sz w:val="20"/>
                <w:szCs w:val="20"/>
              </w:rPr>
              <w:t xml:space="preserve">Invalid Partition(s)</w:t>
            </w:r>
          </w:p>
        </w:tc>
      </w:tr>
      <w:tr>
        <w:tc>
          <w:tcPr>
            <w:tcW w:type="dxa" w:w="3120"/>
            <w:shd w:fill="FFFFFF" w:val="clear"/>
            <w:tcMar>
              <w:top w:type="dxa" w:w="80"/>
              <w:left w:type="dxa" w:w="90"/>
              <w:bottom w:type="dxa" w:w="80"/>
              <w:right w:type="dxa" w:w="90"/>
            </w:tcMar>
            <w:vAlign w:val="center"/>
          </w:tcPr>
          <w:p>
            <w:r>
              <w:rPr>
                <w:sz w:val="20"/>
                <w:szCs w:val="20"/>
              </w:rPr>
              <w:t xml:space="preserve">lat / lng</w:t>
            </w:r>
          </w:p>
        </w:tc>
        <w:tc>
          <w:tcPr>
            <w:tcW w:type="dxa" w:w="3120"/>
            <w:shd w:fill="FFFFFF" w:val="clear"/>
            <w:tcMar>
              <w:top w:type="dxa" w:w="80"/>
              <w:left w:type="dxa" w:w="90"/>
              <w:bottom w:type="dxa" w:w="80"/>
              <w:right w:type="dxa" w:w="90"/>
            </w:tcMar>
            <w:vAlign w:val="center"/>
          </w:tcPr>
          <w:p>
            <w:r>
              <w:rPr>
                <w:sz w:val="20"/>
                <w:szCs w:val="20"/>
              </w:rPr>
              <w:t xml:space="preserve">Numeric decimal within real-world coordinate range (e.g., 13.08, 80.21)</w:t>
            </w:r>
          </w:p>
        </w:tc>
        <w:tc>
          <w:tcPr>
            <w:tcW w:type="dxa" w:w="3120"/>
            <w:shd w:fill="FFFFFF" w:val="clear"/>
            <w:tcMar>
              <w:top w:type="dxa" w:w="80"/>
              <w:left w:type="dxa" w:w="90"/>
              <w:bottom w:type="dxa" w:w="80"/>
              <w:right w:type="dxa" w:w="90"/>
            </w:tcMar>
            <w:vAlign w:val="center"/>
          </w:tcPr>
          <w:p>
            <w:r>
              <w:rPr>
                <w:sz w:val="20"/>
                <w:szCs w:val="20"/>
              </w:rPr>
              <w:t xml:space="preserve">Missing; non-numeric string ("abc")</w:t>
            </w:r>
          </w:p>
        </w:tc>
      </w:tr>
      <w:tr>
        <w:tc>
          <w:tcPr>
            <w:tcW w:type="dxa" w:w="3120"/>
            <w:shd w:fill="EFF4FA" w:val="clear"/>
            <w:tcMar>
              <w:top w:type="dxa" w:w="80"/>
              <w:left w:type="dxa" w:w="90"/>
              <w:bottom w:type="dxa" w:w="80"/>
              <w:right w:type="dxa" w:w="90"/>
            </w:tcMar>
            <w:vAlign w:val="center"/>
          </w:tcPr>
          <w:p>
            <w:r>
              <w:rPr>
                <w:sz w:val="20"/>
                <w:szCs w:val="20"/>
              </w:rPr>
              <w:t xml:space="preserve">stationId (path param)</w:t>
            </w:r>
          </w:p>
        </w:tc>
        <w:tc>
          <w:tcPr>
            <w:tcW w:type="dxa" w:w="3120"/>
            <w:shd w:fill="EFF4FA" w:val="clear"/>
            <w:tcMar>
              <w:top w:type="dxa" w:w="80"/>
              <w:left w:type="dxa" w:w="90"/>
              <w:bottom w:type="dxa" w:w="80"/>
              <w:right w:type="dxa" w:w="90"/>
            </w:tcMar>
            <w:vAlign w:val="center"/>
          </w:tcPr>
          <w:p>
            <w:r>
              <w:rPr>
                <w:sz w:val="20"/>
                <w:szCs w:val="20"/>
              </w:rPr>
              <w:t xml:space="preserve">Existing integer ID (1, 2)</w:t>
            </w:r>
          </w:p>
        </w:tc>
        <w:tc>
          <w:tcPr>
            <w:tcW w:type="dxa" w:w="3120"/>
            <w:shd w:fill="EFF4FA" w:val="clear"/>
            <w:tcMar>
              <w:top w:type="dxa" w:w="80"/>
              <w:left w:type="dxa" w:w="90"/>
              <w:bottom w:type="dxa" w:w="80"/>
              <w:right w:type="dxa" w:w="90"/>
            </w:tcMar>
            <w:vAlign w:val="center"/>
          </w:tcPr>
          <w:p>
            <w:r>
              <w:rPr>
                <w:sz w:val="20"/>
                <w:szCs w:val="20"/>
              </w:rPr>
              <w:t xml:space="preserve">Non-existent integer ID (999); non-numeric ("abc")</w:t>
            </w:r>
          </w:p>
        </w:tc>
      </w:tr>
      <w:tr>
        <w:tc>
          <w:tcPr>
            <w:tcW w:type="dxa" w:w="3120"/>
            <w:shd w:fill="FFFFFF" w:val="clear"/>
            <w:tcMar>
              <w:top w:type="dxa" w:w="80"/>
              <w:left w:type="dxa" w:w="90"/>
              <w:bottom w:type="dxa" w:w="80"/>
              <w:right w:type="dxa" w:w="90"/>
            </w:tcMar>
            <w:vAlign w:val="center"/>
          </w:tcPr>
          <w:p>
            <w:r>
              <w:rPr>
                <w:sz w:val="20"/>
                <w:szCs w:val="20"/>
              </w:rPr>
              <w:t xml:space="preserve">Booking payload fields</w:t>
            </w:r>
          </w:p>
        </w:tc>
        <w:tc>
          <w:tcPr>
            <w:tcW w:type="dxa" w:w="3120"/>
            <w:shd w:fill="FFFFFF" w:val="clear"/>
            <w:tcMar>
              <w:top w:type="dxa" w:w="80"/>
              <w:left w:type="dxa" w:w="90"/>
              <w:bottom w:type="dxa" w:w="80"/>
              <w:right w:type="dxa" w:w="90"/>
            </w:tcMar>
            <w:vAlign w:val="center"/>
          </w:tcPr>
          <w:p>
            <w:r>
              <w:rPr>
                <w:sz w:val="20"/>
                <w:szCs w:val="20"/>
              </w:rPr>
              <w:t xml:space="preserve">All of userId, stationId, connectorId present</w:t>
            </w:r>
          </w:p>
        </w:tc>
        <w:tc>
          <w:tcPr>
            <w:tcW w:type="dxa" w:w="3120"/>
            <w:shd w:fill="FFFFFF" w:val="clear"/>
            <w:tcMar>
              <w:top w:type="dxa" w:w="80"/>
              <w:left w:type="dxa" w:w="90"/>
              <w:bottom w:type="dxa" w:w="80"/>
              <w:right w:type="dxa" w:w="90"/>
            </w:tcMar>
            <w:vAlign w:val="center"/>
          </w:tcPr>
          <w:p>
            <w:r>
              <w:rPr>
                <w:sz w:val="20"/>
                <w:szCs w:val="20"/>
              </w:rPr>
              <w:t xml:space="preserve">One or more fields missing</w:t>
            </w:r>
          </w:p>
        </w:tc>
      </w:tr>
    </w:tbl>
    <w:p>
      <w:pPr>
        <w:spacing w:after="160"/>
      </w:pPr>
    </w:p>
    <w:p>
      <w:pPr>
        <w:pStyle w:val="Heading2"/>
        <w:spacing w:after="120" w:before="260"/>
      </w:pPr>
      <w:r>
        <w:rPr>
          <w:color w:val="2E5B8A"/>
        </w:rPr>
        <w:t xml:space="preserve">3.2 Boundary Value Analysis (BVA)</w:t>
      </w:r>
    </w:p>
    <w:p>
      <w:pPr>
        <w:spacing w:after="160" w:line="300"/>
        <w:jc w:val="both"/>
      </w:pPr>
      <w:r>
        <w:rPr>
          <w:sz w:val="22"/>
          <w:szCs w:val="22"/>
        </w:rPr>
        <w:t xml:space="preserve">Boundary values were tested around the radius search parameter and the booking hold-window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Boundary</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Values Tested</w:t>
            </w:r>
          </w:p>
        </w:tc>
      </w:tr>
      <w:tr>
        <w:tc>
          <w:tcPr>
            <w:tcW w:type="dxa" w:w="4680"/>
            <w:shd w:fill="FFFFFF" w:val="clear"/>
            <w:tcMar>
              <w:top w:type="dxa" w:w="80"/>
              <w:left w:type="dxa" w:w="90"/>
              <w:bottom w:type="dxa" w:w="80"/>
              <w:right w:type="dxa" w:w="90"/>
            </w:tcMar>
            <w:vAlign w:val="center"/>
          </w:tcPr>
          <w:p>
            <w:r>
              <w:rPr>
                <w:sz w:val="20"/>
                <w:szCs w:val="20"/>
              </w:rPr>
              <w:t xml:space="preserve">Search radius</w:t>
            </w:r>
          </w:p>
        </w:tc>
        <w:tc>
          <w:tcPr>
            <w:tcW w:type="dxa" w:w="4680"/>
            <w:shd w:fill="FFFFFF" w:val="clear"/>
            <w:tcMar>
              <w:top w:type="dxa" w:w="80"/>
              <w:left w:type="dxa" w:w="90"/>
              <w:bottom w:type="dxa" w:w="80"/>
              <w:right w:type="dxa" w:w="90"/>
            </w:tcMar>
            <w:vAlign w:val="center"/>
          </w:tcPr>
          <w:p>
            <w:r>
              <w:rPr>
                <w:sz w:val="20"/>
                <w:szCs w:val="20"/>
              </w:rPr>
              <w:t xml:space="preserve">0 (exact-location-only boundary), a very large value (10000 km, effectively unbounded), and a negative value (-5, invalid boundary)</w:t>
            </w:r>
          </w:p>
        </w:tc>
      </w:tr>
      <w:tr>
        <w:tc>
          <w:tcPr>
            <w:tcW w:type="dxa" w:w="4680"/>
            <w:shd w:fill="EFF4FA" w:val="clear"/>
            <w:tcMar>
              <w:top w:type="dxa" w:w="80"/>
              <w:left w:type="dxa" w:w="90"/>
              <w:bottom w:type="dxa" w:w="80"/>
              <w:right w:type="dxa" w:w="90"/>
            </w:tcMar>
            <w:vAlign w:val="center"/>
          </w:tcPr>
          <w:p>
            <w:r>
              <w:rPr>
                <w:sz w:val="20"/>
                <w:szCs w:val="20"/>
              </w:rPr>
              <w:t xml:space="preserve">Booking hold window</w:t>
            </w:r>
          </w:p>
        </w:tc>
        <w:tc>
          <w:tcPr>
            <w:tcW w:type="dxa" w:w="4680"/>
            <w:shd w:fill="EFF4FA" w:val="clear"/>
            <w:tcMar>
              <w:top w:type="dxa" w:w="80"/>
              <w:left w:type="dxa" w:w="90"/>
              <w:bottom w:type="dxa" w:w="80"/>
              <w:right w:type="dxa" w:w="90"/>
            </w:tcMar>
            <w:vAlign w:val="center"/>
          </w:tcPr>
          <w:p>
            <w:r>
              <w:rPr>
                <w:sz w:val="20"/>
                <w:szCs w:val="20"/>
              </w:rPr>
              <w:t xml:space="preserve">Exactly 15 minutes — verified hold_expires_at equals start_time + 15 minutes precisely (TC-16)</w:t>
            </w:r>
          </w:p>
        </w:tc>
      </w:tr>
      <w:tr>
        <w:tc>
          <w:tcPr>
            <w:tcW w:type="dxa" w:w="4680"/>
            <w:shd w:fill="FFFFFF" w:val="clear"/>
            <w:tcMar>
              <w:top w:type="dxa" w:w="80"/>
              <w:left w:type="dxa" w:w="90"/>
              <w:bottom w:type="dxa" w:w="80"/>
              <w:right w:type="dxa" w:w="90"/>
            </w:tcMar>
            <w:vAlign w:val="center"/>
          </w:tcPr>
          <w:p>
            <w:r>
              <w:rPr>
                <w:sz w:val="20"/>
                <w:szCs w:val="20"/>
              </w:rPr>
              <w:t xml:space="preserve">Station/booking ID</w:t>
            </w:r>
          </w:p>
        </w:tc>
        <w:tc>
          <w:tcPr>
            <w:tcW w:type="dxa" w:w="4680"/>
            <w:shd w:fill="FFFFFF" w:val="clear"/>
            <w:tcMar>
              <w:top w:type="dxa" w:w="80"/>
              <w:left w:type="dxa" w:w="90"/>
              <w:bottom w:type="dxa" w:w="80"/>
              <w:right w:type="dxa" w:w="90"/>
            </w:tcMar>
            <w:vAlign w:val="center"/>
          </w:tcPr>
          <w:p>
            <w:r>
              <w:rPr>
                <w:sz w:val="20"/>
                <w:szCs w:val="20"/>
              </w:rPr>
              <w:t xml:space="preserve">0 and a large out-of-range ID (999, 9999) as lower/upper edge cases around valid existing IDs (1-2)</w:t>
            </w:r>
          </w:p>
        </w:tc>
      </w:tr>
    </w:tbl>
    <w:p>
      <w:pPr>
        <w:spacing w:after="160"/>
      </w:pPr>
    </w:p>
    <w:p>
      <w:pPr>
        <w:pStyle w:val="Heading2"/>
        <w:spacing w:after="120" w:before="260"/>
      </w:pPr>
      <w:r>
        <w:rPr>
          <w:color w:val="2E5B8A"/>
        </w:rPr>
        <w:t xml:space="preserve">3.3 Decision Table Testing</w:t>
      </w:r>
    </w:p>
    <w:p>
      <w:pPr>
        <w:spacing w:after="160" w:line="300"/>
        <w:jc w:val="both"/>
      </w:pPr>
      <w:r>
        <w:rPr>
          <w:sz w:val="22"/>
          <w:szCs w:val="22"/>
        </w:rPr>
        <w:t xml:space="preserve">The booking-creation payload (userId, stationId, connectorId) was tested using a decision table covering the presence/absence of each required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1960"/>
        <w:gridCol w:w="3000"/>
      </w:tblGrid>
      <w:tr>
        <w:trPr>
          <w:tblHeader/>
        </w:trPr>
        <w:tc>
          <w:tcPr>
            <w:tcW w:type="dxa" w:w="900"/>
            <w:shd w:fill="1F4E79" w:val="clear"/>
            <w:tcMar>
              <w:top w:type="dxa" w:w="90"/>
              <w:left w:type="dxa" w:w="90"/>
              <w:bottom w:type="dxa" w:w="90"/>
              <w:right w:type="dxa" w:w="90"/>
            </w:tcMar>
            <w:vAlign w:val="center"/>
          </w:tcPr>
          <w:p>
            <w:pPr>
              <w:jc w:val="center"/>
            </w:pPr>
            <w:r>
              <w:rPr>
                <w:b/>
                <w:bCs/>
                <w:color w:val="FFFFFF"/>
                <w:sz w:val="20"/>
                <w:szCs w:val="20"/>
              </w:rPr>
              <w:t xml:space="preserve">Rule</w:t>
            </w:r>
          </w:p>
        </w:tc>
        <w:tc>
          <w:tcPr>
            <w:tcW w:type="dxa" w:w="1600"/>
            <w:shd w:fill="1F4E79" w:val="clear"/>
            <w:tcMar>
              <w:top w:type="dxa" w:w="90"/>
              <w:left w:type="dxa" w:w="90"/>
              <w:bottom w:type="dxa" w:w="90"/>
              <w:right w:type="dxa" w:w="90"/>
            </w:tcMar>
            <w:vAlign w:val="center"/>
          </w:tcPr>
          <w:p>
            <w:pPr>
              <w:jc w:val="center"/>
            </w:pPr>
            <w:r>
              <w:rPr>
                <w:b/>
                <w:bCs/>
                <w:color w:val="FFFFFF"/>
                <w:sz w:val="20"/>
                <w:szCs w:val="20"/>
              </w:rPr>
              <w:t xml:space="preserve">userId present?</w:t>
            </w:r>
          </w:p>
        </w:tc>
        <w:tc>
          <w:tcPr>
            <w:tcW w:type="dxa" w:w="1900"/>
            <w:shd w:fill="1F4E79" w:val="clear"/>
            <w:tcMar>
              <w:top w:type="dxa" w:w="90"/>
              <w:left w:type="dxa" w:w="90"/>
              <w:bottom w:type="dxa" w:w="90"/>
              <w:right w:type="dxa" w:w="90"/>
            </w:tcMar>
            <w:vAlign w:val="center"/>
          </w:tcPr>
          <w:p>
            <w:pPr>
              <w:jc w:val="center"/>
            </w:pPr>
            <w:r>
              <w:rPr>
                <w:b/>
                <w:bCs/>
                <w:color w:val="FFFFFF"/>
                <w:sz w:val="20"/>
                <w:szCs w:val="20"/>
              </w:rPr>
              <w:t xml:space="preserve">stationId present?</w:t>
            </w:r>
          </w:p>
        </w:tc>
        <w:tc>
          <w:tcPr>
            <w:tcW w:type="dxa" w:w="1960"/>
            <w:shd w:fill="1F4E79" w:val="clear"/>
            <w:tcMar>
              <w:top w:type="dxa" w:w="90"/>
              <w:left w:type="dxa" w:w="90"/>
              <w:bottom w:type="dxa" w:w="90"/>
              <w:right w:type="dxa" w:w="90"/>
            </w:tcMar>
            <w:vAlign w:val="center"/>
          </w:tcPr>
          <w:p>
            <w:pPr>
              <w:jc w:val="center"/>
            </w:pPr>
            <w:r>
              <w:rPr>
                <w:b/>
                <w:bCs/>
                <w:color w:val="FFFFFF"/>
                <w:sz w:val="20"/>
                <w:szCs w:val="20"/>
              </w:rPr>
              <w:t xml:space="preserve">connectorId present?</w:t>
            </w:r>
          </w:p>
        </w:tc>
        <w:tc>
          <w:tcPr>
            <w:tcW w:type="dxa" w:w="3000"/>
            <w:shd w:fill="1F4E79" w:val="clear"/>
            <w:tcMar>
              <w:top w:type="dxa" w:w="90"/>
              <w:left w:type="dxa" w:w="90"/>
              <w:bottom w:type="dxa" w:w="90"/>
              <w:right w:type="dxa" w:w="90"/>
            </w:tcMar>
            <w:vAlign w:val="center"/>
          </w:tcPr>
          <w:p>
            <w:pPr>
              <w:jc w:val="center"/>
            </w:pPr>
            <w:r>
              <w:rPr>
                <w:b/>
                <w:bCs/>
                <w:color w:val="FFFFFF"/>
                <w:sz w:val="20"/>
                <w:szCs w:val="20"/>
              </w:rPr>
              <w:t xml:space="preserve">Expected Outcome</w:t>
            </w:r>
          </w:p>
        </w:tc>
      </w:tr>
      <w:tr>
        <w:tc>
          <w:tcPr>
            <w:tcW w:type="dxa" w:w="900"/>
            <w:shd w:fill="FFFFFF" w:val="clear"/>
            <w:tcMar>
              <w:top w:type="dxa" w:w="80"/>
              <w:left w:type="dxa" w:w="90"/>
              <w:bottom w:type="dxa" w:w="80"/>
              <w:right w:type="dxa" w:w="90"/>
            </w:tcMar>
            <w:vAlign w:val="center"/>
          </w:tcPr>
          <w:p>
            <w:r>
              <w:rPr>
                <w:sz w:val="20"/>
                <w:szCs w:val="20"/>
              </w:rPr>
              <w:t xml:space="preserve">R1</w:t>
            </w:r>
          </w:p>
        </w:tc>
        <w:tc>
          <w:tcPr>
            <w:tcW w:type="dxa" w:w="1600"/>
            <w:shd w:fill="FFFFFF" w:val="clear"/>
            <w:tcMar>
              <w:top w:type="dxa" w:w="80"/>
              <w:left w:type="dxa" w:w="90"/>
              <w:bottom w:type="dxa" w:w="80"/>
              <w:right w:type="dxa" w:w="90"/>
            </w:tcMar>
            <w:vAlign w:val="center"/>
          </w:tcPr>
          <w:p>
            <w:r>
              <w:rPr>
                <w:sz w:val="20"/>
                <w:szCs w:val="20"/>
              </w:rPr>
              <w:t xml:space="preserve">Y</w:t>
            </w:r>
          </w:p>
        </w:tc>
        <w:tc>
          <w:tcPr>
            <w:tcW w:type="dxa" w:w="1900"/>
            <w:shd w:fill="FFFFFF" w:val="clear"/>
            <w:tcMar>
              <w:top w:type="dxa" w:w="80"/>
              <w:left w:type="dxa" w:w="90"/>
              <w:bottom w:type="dxa" w:w="80"/>
              <w:right w:type="dxa" w:w="90"/>
            </w:tcMar>
            <w:vAlign w:val="center"/>
          </w:tcPr>
          <w:p>
            <w:r>
              <w:rPr>
                <w:sz w:val="20"/>
                <w:szCs w:val="20"/>
              </w:rPr>
              <w:t xml:space="preserve">Y</w:t>
            </w:r>
          </w:p>
        </w:tc>
        <w:tc>
          <w:tcPr>
            <w:tcW w:type="dxa" w:w="1960"/>
            <w:shd w:fill="FFFFFF" w:val="clear"/>
            <w:tcMar>
              <w:top w:type="dxa" w:w="80"/>
              <w:left w:type="dxa" w:w="90"/>
              <w:bottom w:type="dxa" w:w="80"/>
              <w:right w:type="dxa" w:w="90"/>
            </w:tcMar>
            <w:vAlign w:val="center"/>
          </w:tcPr>
          <w:p>
            <w:r>
              <w:rPr>
                <w:sz w:val="20"/>
                <w:szCs w:val="20"/>
              </w:rPr>
              <w:t xml:space="preserve">Y</w:t>
            </w:r>
          </w:p>
        </w:tc>
        <w:tc>
          <w:tcPr>
            <w:tcW w:type="dxa" w:w="3000"/>
            <w:shd w:fill="FFFFFF" w:val="clear"/>
            <w:tcMar>
              <w:top w:type="dxa" w:w="80"/>
              <w:left w:type="dxa" w:w="90"/>
              <w:bottom w:type="dxa" w:w="80"/>
              <w:right w:type="dxa" w:w="90"/>
            </w:tcMar>
            <w:vAlign w:val="center"/>
          </w:tcPr>
          <w:p>
            <w:r>
              <w:rPr>
                <w:sz w:val="20"/>
                <w:szCs w:val="20"/>
              </w:rPr>
              <w:t xml:space="preserve">201 Created — booking reserved</w:t>
            </w:r>
          </w:p>
        </w:tc>
      </w:tr>
      <w:tr>
        <w:tc>
          <w:tcPr>
            <w:tcW w:type="dxa" w:w="900"/>
            <w:shd w:fill="EFF4FA" w:val="clear"/>
            <w:tcMar>
              <w:top w:type="dxa" w:w="80"/>
              <w:left w:type="dxa" w:w="90"/>
              <w:bottom w:type="dxa" w:w="80"/>
              <w:right w:type="dxa" w:w="90"/>
            </w:tcMar>
            <w:vAlign w:val="center"/>
          </w:tcPr>
          <w:p>
            <w:r>
              <w:rPr>
                <w:sz w:val="20"/>
                <w:szCs w:val="20"/>
              </w:rPr>
              <w:t xml:space="preserve">R2</w:t>
            </w:r>
          </w:p>
        </w:tc>
        <w:tc>
          <w:tcPr>
            <w:tcW w:type="dxa" w:w="1600"/>
            <w:shd w:fill="EFF4FA" w:val="clear"/>
            <w:tcMar>
              <w:top w:type="dxa" w:w="80"/>
              <w:left w:type="dxa" w:w="90"/>
              <w:bottom w:type="dxa" w:w="80"/>
              <w:right w:type="dxa" w:w="90"/>
            </w:tcMar>
            <w:vAlign w:val="center"/>
          </w:tcPr>
          <w:p>
            <w:r>
              <w:rPr>
                <w:sz w:val="20"/>
                <w:szCs w:val="20"/>
              </w:rPr>
              <w:t xml:space="preserve">N</w:t>
            </w:r>
          </w:p>
        </w:tc>
        <w:tc>
          <w:tcPr>
            <w:tcW w:type="dxa" w:w="1900"/>
            <w:shd w:fill="EFF4FA" w:val="clear"/>
            <w:tcMar>
              <w:top w:type="dxa" w:w="80"/>
              <w:left w:type="dxa" w:w="90"/>
              <w:bottom w:type="dxa" w:w="80"/>
              <w:right w:type="dxa" w:w="90"/>
            </w:tcMar>
            <w:vAlign w:val="center"/>
          </w:tcPr>
          <w:p>
            <w:r>
              <w:rPr>
                <w:sz w:val="20"/>
                <w:szCs w:val="20"/>
              </w:rPr>
              <w:t xml:space="preserve">Y</w:t>
            </w:r>
          </w:p>
        </w:tc>
        <w:tc>
          <w:tcPr>
            <w:tcW w:type="dxa" w:w="1960"/>
            <w:shd w:fill="EFF4FA" w:val="clear"/>
            <w:tcMar>
              <w:top w:type="dxa" w:w="80"/>
              <w:left w:type="dxa" w:w="90"/>
              <w:bottom w:type="dxa" w:w="80"/>
              <w:right w:type="dxa" w:w="90"/>
            </w:tcMar>
            <w:vAlign w:val="center"/>
          </w:tcPr>
          <w:p>
            <w:r>
              <w:rPr>
                <w:sz w:val="20"/>
                <w:szCs w:val="20"/>
              </w:rPr>
              <w:t xml:space="preserve">Y</w:t>
            </w:r>
          </w:p>
        </w:tc>
        <w:tc>
          <w:tcPr>
            <w:tcW w:type="dxa" w:w="3000"/>
            <w:shd w:fill="EFF4FA" w:val="clear"/>
            <w:tcMar>
              <w:top w:type="dxa" w:w="80"/>
              <w:left w:type="dxa" w:w="90"/>
              <w:bottom w:type="dxa" w:w="80"/>
              <w:right w:type="dxa" w:w="90"/>
            </w:tcMar>
            <w:vAlign w:val="center"/>
          </w:tcPr>
          <w:p>
            <w:r>
              <w:rPr>
                <w:sz w:val="20"/>
                <w:szCs w:val="20"/>
              </w:rPr>
              <w:t xml:space="preserve">400 Bad Request — validation error</w:t>
            </w:r>
          </w:p>
        </w:tc>
      </w:tr>
      <w:tr>
        <w:tc>
          <w:tcPr>
            <w:tcW w:type="dxa" w:w="900"/>
            <w:shd w:fill="FFFFFF" w:val="clear"/>
            <w:tcMar>
              <w:top w:type="dxa" w:w="80"/>
              <w:left w:type="dxa" w:w="90"/>
              <w:bottom w:type="dxa" w:w="80"/>
              <w:right w:type="dxa" w:w="90"/>
            </w:tcMar>
            <w:vAlign w:val="center"/>
          </w:tcPr>
          <w:p>
            <w:r>
              <w:rPr>
                <w:sz w:val="20"/>
                <w:szCs w:val="20"/>
              </w:rPr>
              <w:t xml:space="preserve">R3</w:t>
            </w:r>
          </w:p>
        </w:tc>
        <w:tc>
          <w:tcPr>
            <w:tcW w:type="dxa" w:w="1600"/>
            <w:shd w:fill="FFFFFF" w:val="clear"/>
            <w:tcMar>
              <w:top w:type="dxa" w:w="80"/>
              <w:left w:type="dxa" w:w="90"/>
              <w:bottom w:type="dxa" w:w="80"/>
              <w:right w:type="dxa" w:w="90"/>
            </w:tcMar>
            <w:vAlign w:val="center"/>
          </w:tcPr>
          <w:p>
            <w:r>
              <w:rPr>
                <w:sz w:val="20"/>
                <w:szCs w:val="20"/>
              </w:rPr>
              <w:t xml:space="preserve">Y</w:t>
            </w:r>
          </w:p>
        </w:tc>
        <w:tc>
          <w:tcPr>
            <w:tcW w:type="dxa" w:w="1900"/>
            <w:shd w:fill="FFFFFF" w:val="clear"/>
            <w:tcMar>
              <w:top w:type="dxa" w:w="80"/>
              <w:left w:type="dxa" w:w="90"/>
              <w:bottom w:type="dxa" w:w="80"/>
              <w:right w:type="dxa" w:w="90"/>
            </w:tcMar>
            <w:vAlign w:val="center"/>
          </w:tcPr>
          <w:p>
            <w:r>
              <w:rPr>
                <w:sz w:val="20"/>
                <w:szCs w:val="20"/>
              </w:rPr>
              <w:t xml:space="preserve">N</w:t>
            </w:r>
          </w:p>
        </w:tc>
        <w:tc>
          <w:tcPr>
            <w:tcW w:type="dxa" w:w="1960"/>
            <w:shd w:fill="FFFFFF" w:val="clear"/>
            <w:tcMar>
              <w:top w:type="dxa" w:w="80"/>
              <w:left w:type="dxa" w:w="90"/>
              <w:bottom w:type="dxa" w:w="80"/>
              <w:right w:type="dxa" w:w="90"/>
            </w:tcMar>
            <w:vAlign w:val="center"/>
          </w:tcPr>
          <w:p>
            <w:r>
              <w:rPr>
                <w:sz w:val="20"/>
                <w:szCs w:val="20"/>
              </w:rPr>
              <w:t xml:space="preserve">Y</w:t>
            </w:r>
          </w:p>
        </w:tc>
        <w:tc>
          <w:tcPr>
            <w:tcW w:type="dxa" w:w="3000"/>
            <w:shd w:fill="FFFFFF" w:val="clear"/>
            <w:tcMar>
              <w:top w:type="dxa" w:w="80"/>
              <w:left w:type="dxa" w:w="90"/>
              <w:bottom w:type="dxa" w:w="80"/>
              <w:right w:type="dxa" w:w="90"/>
            </w:tcMar>
            <w:vAlign w:val="center"/>
          </w:tcPr>
          <w:p>
            <w:r>
              <w:rPr>
                <w:sz w:val="20"/>
                <w:szCs w:val="20"/>
              </w:rPr>
              <w:t xml:space="preserve">400 Bad Request — validation error</w:t>
            </w:r>
          </w:p>
        </w:tc>
      </w:tr>
      <w:tr>
        <w:tc>
          <w:tcPr>
            <w:tcW w:type="dxa" w:w="900"/>
            <w:shd w:fill="EFF4FA" w:val="clear"/>
            <w:tcMar>
              <w:top w:type="dxa" w:w="80"/>
              <w:left w:type="dxa" w:w="90"/>
              <w:bottom w:type="dxa" w:w="80"/>
              <w:right w:type="dxa" w:w="90"/>
            </w:tcMar>
            <w:vAlign w:val="center"/>
          </w:tcPr>
          <w:p>
            <w:r>
              <w:rPr>
                <w:sz w:val="20"/>
                <w:szCs w:val="20"/>
              </w:rPr>
              <w:t xml:space="preserve">R4</w:t>
            </w:r>
          </w:p>
        </w:tc>
        <w:tc>
          <w:tcPr>
            <w:tcW w:type="dxa" w:w="1600"/>
            <w:shd w:fill="EFF4FA" w:val="clear"/>
            <w:tcMar>
              <w:top w:type="dxa" w:w="80"/>
              <w:left w:type="dxa" w:w="90"/>
              <w:bottom w:type="dxa" w:w="80"/>
              <w:right w:type="dxa" w:w="90"/>
            </w:tcMar>
            <w:vAlign w:val="center"/>
          </w:tcPr>
          <w:p>
            <w:r>
              <w:rPr>
                <w:sz w:val="20"/>
                <w:szCs w:val="20"/>
              </w:rPr>
              <w:t xml:space="preserve">Y</w:t>
            </w:r>
          </w:p>
        </w:tc>
        <w:tc>
          <w:tcPr>
            <w:tcW w:type="dxa" w:w="1900"/>
            <w:shd w:fill="EFF4FA" w:val="clear"/>
            <w:tcMar>
              <w:top w:type="dxa" w:w="80"/>
              <w:left w:type="dxa" w:w="90"/>
              <w:bottom w:type="dxa" w:w="80"/>
              <w:right w:type="dxa" w:w="90"/>
            </w:tcMar>
            <w:vAlign w:val="center"/>
          </w:tcPr>
          <w:p>
            <w:r>
              <w:rPr>
                <w:sz w:val="20"/>
                <w:szCs w:val="20"/>
              </w:rPr>
              <w:t xml:space="preserve">Y</w:t>
            </w:r>
          </w:p>
        </w:tc>
        <w:tc>
          <w:tcPr>
            <w:tcW w:type="dxa" w:w="1960"/>
            <w:shd w:fill="EFF4FA" w:val="clear"/>
            <w:tcMar>
              <w:top w:type="dxa" w:w="80"/>
              <w:left w:type="dxa" w:w="90"/>
              <w:bottom w:type="dxa" w:w="80"/>
              <w:right w:type="dxa" w:w="90"/>
            </w:tcMar>
            <w:vAlign w:val="center"/>
          </w:tcPr>
          <w:p>
            <w:r>
              <w:rPr>
                <w:sz w:val="20"/>
                <w:szCs w:val="20"/>
              </w:rPr>
              <w:t xml:space="preserve">N</w:t>
            </w:r>
          </w:p>
        </w:tc>
        <w:tc>
          <w:tcPr>
            <w:tcW w:type="dxa" w:w="3000"/>
            <w:shd w:fill="EFF4FA" w:val="clear"/>
            <w:tcMar>
              <w:top w:type="dxa" w:w="80"/>
              <w:left w:type="dxa" w:w="90"/>
              <w:bottom w:type="dxa" w:w="80"/>
              <w:right w:type="dxa" w:w="90"/>
            </w:tcMar>
            <w:vAlign w:val="center"/>
          </w:tcPr>
          <w:p>
            <w:r>
              <w:rPr>
                <w:sz w:val="20"/>
                <w:szCs w:val="20"/>
              </w:rPr>
              <w:t xml:space="preserve">400 Bad Request — validation error</w:t>
            </w:r>
          </w:p>
        </w:tc>
      </w:tr>
      <w:tr>
        <w:tc>
          <w:tcPr>
            <w:tcW w:type="dxa" w:w="900"/>
            <w:shd w:fill="FFFFFF" w:val="clear"/>
            <w:tcMar>
              <w:top w:type="dxa" w:w="80"/>
              <w:left w:type="dxa" w:w="90"/>
              <w:bottom w:type="dxa" w:w="80"/>
              <w:right w:type="dxa" w:w="90"/>
            </w:tcMar>
            <w:vAlign w:val="center"/>
          </w:tcPr>
          <w:p>
            <w:r>
              <w:rPr>
                <w:sz w:val="20"/>
                <w:szCs w:val="20"/>
              </w:rPr>
              <w:t xml:space="preserve">R5</w:t>
            </w:r>
          </w:p>
        </w:tc>
        <w:tc>
          <w:tcPr>
            <w:tcW w:type="dxa" w:w="1600"/>
            <w:shd w:fill="FFFFFF" w:val="clear"/>
            <w:tcMar>
              <w:top w:type="dxa" w:w="80"/>
              <w:left w:type="dxa" w:w="90"/>
              <w:bottom w:type="dxa" w:w="80"/>
              <w:right w:type="dxa" w:w="90"/>
            </w:tcMar>
            <w:vAlign w:val="center"/>
          </w:tcPr>
          <w:p>
            <w:r>
              <w:rPr>
                <w:sz w:val="20"/>
                <w:szCs w:val="20"/>
              </w:rPr>
              <w:t xml:space="preserve">N</w:t>
            </w:r>
          </w:p>
        </w:tc>
        <w:tc>
          <w:tcPr>
            <w:tcW w:type="dxa" w:w="1900"/>
            <w:shd w:fill="FFFFFF" w:val="clear"/>
            <w:tcMar>
              <w:top w:type="dxa" w:w="80"/>
              <w:left w:type="dxa" w:w="90"/>
              <w:bottom w:type="dxa" w:w="80"/>
              <w:right w:type="dxa" w:w="90"/>
            </w:tcMar>
            <w:vAlign w:val="center"/>
          </w:tcPr>
          <w:p>
            <w:r>
              <w:rPr>
                <w:sz w:val="20"/>
                <w:szCs w:val="20"/>
              </w:rPr>
              <w:t xml:space="preserve">N</w:t>
            </w:r>
          </w:p>
        </w:tc>
        <w:tc>
          <w:tcPr>
            <w:tcW w:type="dxa" w:w="1960"/>
            <w:shd w:fill="FFFFFF" w:val="clear"/>
            <w:tcMar>
              <w:top w:type="dxa" w:w="80"/>
              <w:left w:type="dxa" w:w="90"/>
              <w:bottom w:type="dxa" w:w="80"/>
              <w:right w:type="dxa" w:w="90"/>
            </w:tcMar>
            <w:vAlign w:val="center"/>
          </w:tcPr>
          <w:p>
            <w:r>
              <w:rPr>
                <w:sz w:val="20"/>
                <w:szCs w:val="20"/>
              </w:rPr>
              <w:t xml:space="preserve">N</w:t>
            </w:r>
          </w:p>
        </w:tc>
        <w:tc>
          <w:tcPr>
            <w:tcW w:type="dxa" w:w="3000"/>
            <w:shd w:fill="FFFFFF" w:val="clear"/>
            <w:tcMar>
              <w:top w:type="dxa" w:w="80"/>
              <w:left w:type="dxa" w:w="90"/>
              <w:bottom w:type="dxa" w:w="80"/>
              <w:right w:type="dxa" w:w="90"/>
            </w:tcMar>
            <w:vAlign w:val="center"/>
          </w:tcPr>
          <w:p>
            <w:r>
              <w:rPr>
                <w:sz w:val="20"/>
                <w:szCs w:val="20"/>
              </w:rPr>
              <w:t xml:space="preserve">400 Bad Request — validation error</w:t>
            </w:r>
          </w:p>
        </w:tc>
      </w:tr>
    </w:tbl>
    <w:p>
      <w:pPr>
        <w:spacing w:after="160"/>
      </w:pPr>
    </w:p>
    <w:p>
      <w:pPr>
        <w:pStyle w:val="Heading2"/>
        <w:spacing w:after="120" w:before="260"/>
      </w:pPr>
      <w:r>
        <w:rPr>
          <w:color w:val="2E5B8A"/>
        </w:rPr>
        <w:t xml:space="preserve">3.4 State Transition Testing</w:t>
      </w:r>
    </w:p>
    <w:p>
      <w:pPr>
        <w:spacing w:after="160" w:line="300"/>
        <w:jc w:val="both"/>
      </w:pPr>
      <w:r>
        <w:rPr>
          <w:sz w:val="22"/>
          <w:szCs w:val="22"/>
        </w:rPr>
        <w:t xml:space="preserve">The Booking entity's lifecycle was modelled and tested as a state machine: No Booking → RESERVED (on successful POST) → RELEASED (once the hold window expires). The diagram below also documents an invalid transition the current implementation incorrectly permits.</w:t>
      </w:r>
    </w:p>
    <w:p>
      <w:pPr>
        <w:spacing w:after="80" w:before="160"/>
        <w:jc w:val="center"/>
      </w:pPr>
      <w:r>
        <w:drawing>
          <wp:inline distT="0" distB="0" distL="0" distR="0">
            <wp:extent cx="57626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066800"/>
                    </a:xfrm>
                    <a:prstGeom prst="rect">
                      <a:avLst/>
                    </a:prstGeom>
                  </pic:spPr>
                </pic:pic>
              </a:graphicData>
            </a:graphic>
          </wp:inline>
        </w:drawing>
      </w:r>
    </w:p>
    <w:p>
      <w:pPr>
        <w:spacing w:after="240"/>
        <w:jc w:val="center"/>
      </w:pPr>
      <w:r>
        <w:rPr>
          <w:i/>
          <w:iCs/>
          <w:color w:val="555555"/>
          <w:sz w:val="20"/>
          <w:szCs w:val="20"/>
        </w:rPr>
        <w:t xml:space="preserve">Figure 3.1: Booking State Transition Diagram</w:t>
      </w:r>
    </w:p>
    <w:p>
      <w:r>
        <w:br w:type="page"/>
      </w:r>
    </w:p>
    <w:p>
      <w:pPr>
        <w:pStyle w:val="Heading1"/>
        <w:pBdr>
          <w:bottom w:val="single" w:color="1F4E79" w:sz="6" w:space="4"/>
        </w:pBdr>
        <w:spacing w:after="200" w:before="400"/>
      </w:pPr>
      <w:r>
        <w:rPr>
          <w:color w:val="1F4E79"/>
        </w:rPr>
        <w:t xml:space="preserve">4. Detailed Test Cases</w:t>
      </w:r>
    </w:p>
    <w:p>
      <w:pPr>
        <w:spacing w:after="160" w:line="300"/>
        <w:jc w:val="both"/>
      </w:pPr>
      <w:r>
        <w:rPr>
          <w:sz w:val="22"/>
          <w:szCs w:val="22"/>
        </w:rPr>
        <w:t xml:space="preserve">All test cases below were executed against a live instance of the service (real PostgreSQL + Redis + Express, running locally). PASS indicates actual output matched the expected/specified behavior; FAIL indicates a genuine defect was found — these are discussed further in Section 7. Test Case ID, Test Scenario, Test Steps, Test Data, Expected Result, Actual Result, and Status are presented as seven distinct fields for every case, as required.</w:t>
      </w:r>
    </w:p>
    <w:p>
      <w:pPr>
        <w:pStyle w:val="Heading2"/>
        <w:spacing w:after="120" w:before="260"/>
      </w:pPr>
      <w:r>
        <w:rPr>
          <w:color w:val="2E5B8A"/>
        </w:rPr>
        <w:t xml:space="preserve">4.1 Station Search — GET /api/stations (FR-02)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000"/>
        <w:gridCol w:w="1300"/>
        <w:gridCol w:w="1500"/>
        <w:gridCol w:w="1780"/>
        <w:gridCol w:w="900"/>
      </w:tblGrid>
      <w:tr>
        <w:trPr>
          <w:tblHeader/>
        </w:trPr>
        <w:tc>
          <w:tcPr>
            <w:tcW w:type="dxa" w:w="480"/>
            <w:shd w:fill="1F4E79" w:val="clear"/>
            <w:tcMar>
              <w:top w:type="dxa" w:w="90"/>
              <w:left w:type="dxa" w:w="90"/>
              <w:bottom w:type="dxa" w:w="90"/>
              <w:right w:type="dxa" w:w="90"/>
            </w:tcMar>
            <w:vAlign w:val="center"/>
          </w:tcPr>
          <w:p>
            <w:pPr>
              <w:jc w:val="center"/>
            </w:pPr>
            <w:r>
              <w:rPr>
                <w:b/>
                <w:bCs/>
                <w:color w:val="FFFFFF"/>
                <w:sz w:val="20"/>
                <w:szCs w:val="20"/>
              </w:rPr>
              <w:t xml:space="preserve">ID</w:t>
            </w:r>
          </w:p>
        </w:tc>
        <w:tc>
          <w:tcPr>
            <w:tcW w:type="dxa" w:w="1400"/>
            <w:shd w:fill="1F4E79" w:val="clear"/>
            <w:tcMar>
              <w:top w:type="dxa" w:w="90"/>
              <w:left w:type="dxa" w:w="90"/>
              <w:bottom w:type="dxa" w:w="90"/>
              <w:right w:type="dxa" w:w="90"/>
            </w:tcMar>
            <w:vAlign w:val="center"/>
          </w:tcPr>
          <w:p>
            <w:pPr>
              <w:jc w:val="center"/>
            </w:pPr>
            <w:r>
              <w:rPr>
                <w:b/>
                <w:bCs/>
                <w:color w:val="FFFFFF"/>
                <w:sz w:val="20"/>
                <w:szCs w:val="20"/>
              </w:rPr>
              <w:t xml:space="preserve">Test Scenario</w:t>
            </w:r>
          </w:p>
        </w:tc>
        <w:tc>
          <w:tcPr>
            <w:tcW w:type="dxa" w:w="2000"/>
            <w:shd w:fill="1F4E79" w:val="clear"/>
            <w:tcMar>
              <w:top w:type="dxa" w:w="90"/>
              <w:left w:type="dxa" w:w="90"/>
              <w:bottom w:type="dxa" w:w="90"/>
              <w:right w:type="dxa" w:w="90"/>
            </w:tcMar>
            <w:vAlign w:val="center"/>
          </w:tcPr>
          <w:p>
            <w:pPr>
              <w:jc w:val="center"/>
            </w:pPr>
            <w:r>
              <w:rPr>
                <w:b/>
                <w:bCs/>
                <w:color w:val="FFFFFF"/>
                <w:sz w:val="20"/>
                <w:szCs w:val="20"/>
              </w:rPr>
              <w:t xml:space="preserve">Test Steps</w:t>
            </w:r>
          </w:p>
        </w:tc>
        <w:tc>
          <w:tcPr>
            <w:tcW w:type="dxa" w:w="1300"/>
            <w:shd w:fill="1F4E79" w:val="clear"/>
            <w:tcMar>
              <w:top w:type="dxa" w:w="90"/>
              <w:left w:type="dxa" w:w="90"/>
              <w:bottom w:type="dxa" w:w="90"/>
              <w:right w:type="dxa" w:w="90"/>
            </w:tcMar>
            <w:vAlign w:val="center"/>
          </w:tcPr>
          <w:p>
            <w:pPr>
              <w:jc w:val="center"/>
            </w:pPr>
            <w:r>
              <w:rPr>
                <w:b/>
                <w:bCs/>
                <w:color w:val="FFFFFF"/>
                <w:sz w:val="20"/>
                <w:szCs w:val="20"/>
              </w:rPr>
              <w:t xml:space="preserve">Test Data</w:t>
            </w:r>
          </w:p>
        </w:tc>
        <w:tc>
          <w:tcPr>
            <w:tcW w:type="dxa" w:w="1500"/>
            <w:shd w:fill="1F4E79" w:val="clear"/>
            <w:tcMar>
              <w:top w:type="dxa" w:w="90"/>
              <w:left w:type="dxa" w:w="90"/>
              <w:bottom w:type="dxa" w:w="90"/>
              <w:right w:type="dxa" w:w="90"/>
            </w:tcMar>
            <w:vAlign w:val="center"/>
          </w:tcPr>
          <w:p>
            <w:pPr>
              <w:jc w:val="center"/>
            </w:pPr>
            <w:r>
              <w:rPr>
                <w:b/>
                <w:bCs/>
                <w:color w:val="FFFFFF"/>
                <w:sz w:val="20"/>
                <w:szCs w:val="20"/>
              </w:rPr>
              <w:t xml:space="preserve">Expected Result</w:t>
            </w:r>
          </w:p>
        </w:tc>
        <w:tc>
          <w:tcPr>
            <w:tcW w:type="dxa" w:w="1780"/>
            <w:shd w:fill="1F4E79" w:val="clear"/>
            <w:tcMar>
              <w:top w:type="dxa" w:w="90"/>
              <w:left w:type="dxa" w:w="90"/>
              <w:bottom w:type="dxa" w:w="90"/>
              <w:right w:type="dxa" w:w="90"/>
            </w:tcMar>
            <w:vAlign w:val="center"/>
          </w:tcPr>
          <w:p>
            <w:pPr>
              <w:jc w:val="center"/>
            </w:pPr>
            <w:r>
              <w:rPr>
                <w:b/>
                <w:bCs/>
                <w:color w:val="FFFFFF"/>
                <w:sz w:val="20"/>
                <w:szCs w:val="20"/>
              </w:rPr>
              <w:t xml:space="preserve">Actual Result</w:t>
            </w:r>
          </w:p>
        </w:tc>
        <w:tc>
          <w:tcPr>
            <w:tcW w:type="dxa" w:w="900"/>
            <w:shd w:fill="1F4E79" w:val="clear"/>
            <w:tcMar>
              <w:top w:type="dxa" w:w="90"/>
              <w:left w:type="dxa" w:w="90"/>
              <w:bottom w:type="dxa" w:w="90"/>
              <w:right w:type="dxa" w:w="90"/>
            </w:tcMar>
            <w:vAlign w:val="center"/>
          </w:tcPr>
          <w:p>
            <w:pPr>
              <w:jc w:val="center"/>
            </w:pPr>
            <w:r>
              <w:rPr>
                <w:b/>
                <w:bCs/>
                <w:color w:val="FFFFFF"/>
                <w:sz w:val="20"/>
                <w:szCs w:val="20"/>
              </w:rPr>
              <w:t xml:space="preserve">Status</w:t>
            </w:r>
          </w:p>
        </w:tc>
      </w:tr>
      <w:tr>
        <w:tc>
          <w:tcPr>
            <w:tcW w:type="dxa" w:w="480"/>
            <w:shd w:fill="FFFFFF" w:val="clear"/>
            <w:tcMar>
              <w:top w:type="dxa" w:w="80"/>
              <w:left w:type="dxa" w:w="90"/>
              <w:bottom w:type="dxa" w:w="80"/>
              <w:right w:type="dxa" w:w="90"/>
            </w:tcMar>
            <w:vAlign w:val="center"/>
          </w:tcPr>
          <w:p>
            <w:r>
              <w:rPr>
                <w:sz w:val="20"/>
                <w:szCs w:val="20"/>
              </w:rPr>
              <w:t xml:space="preserve">TC-01</w:t>
            </w:r>
          </w:p>
        </w:tc>
        <w:tc>
          <w:tcPr>
            <w:tcW w:type="dxa" w:w="1400"/>
            <w:shd w:fill="FFFFFF" w:val="clear"/>
            <w:tcMar>
              <w:top w:type="dxa" w:w="80"/>
              <w:left w:type="dxa" w:w="90"/>
              <w:bottom w:type="dxa" w:w="80"/>
              <w:right w:type="dxa" w:w="90"/>
            </w:tcMar>
            <w:vAlign w:val="center"/>
          </w:tcPr>
          <w:p>
            <w:r>
              <w:rPr>
                <w:sz w:val="20"/>
                <w:szCs w:val="20"/>
              </w:rPr>
              <w:t xml:space="preserve">Normal: search near an existing station</w:t>
            </w:r>
          </w:p>
        </w:tc>
        <w:tc>
          <w:tcPr>
            <w:tcW w:type="dxa" w:w="2000"/>
            <w:shd w:fill="FFFFFF" w:val="clear"/>
            <w:tcMar>
              <w:top w:type="dxa" w:w="80"/>
              <w:left w:type="dxa" w:w="90"/>
              <w:bottom w:type="dxa" w:w="80"/>
              <w:right w:type="dxa" w:w="90"/>
            </w:tcMar>
            <w:vAlign w:val="center"/>
          </w:tcPr>
          <w:p>
            <w:r>
              <w:rPr>
                <w:sz w:val="20"/>
                <w:szCs w:val="20"/>
              </w:rPr>
              <w:t xml:space="preserve">1) Send GET /api/stations with valid lat, lng, radius</w:t>
            </w:r>
          </w:p>
        </w:tc>
        <w:tc>
          <w:tcPr>
            <w:tcW w:type="dxa" w:w="1300"/>
            <w:shd w:fill="FFFFFF" w:val="clear"/>
            <w:tcMar>
              <w:top w:type="dxa" w:w="80"/>
              <w:left w:type="dxa" w:w="90"/>
              <w:bottom w:type="dxa" w:w="80"/>
              <w:right w:type="dxa" w:w="90"/>
            </w:tcMar>
            <w:vAlign w:val="center"/>
          </w:tcPr>
          <w:p>
            <w:r>
              <w:rPr>
                <w:sz w:val="20"/>
                <w:szCs w:val="20"/>
              </w:rPr>
              <w:t xml:space="preserve">lat=13.08, lng=80.21, radius=10</w:t>
            </w:r>
          </w:p>
        </w:tc>
        <w:tc>
          <w:tcPr>
            <w:tcW w:type="dxa" w:w="1500"/>
            <w:shd w:fill="FFFFFF" w:val="clear"/>
            <w:tcMar>
              <w:top w:type="dxa" w:w="80"/>
              <w:left w:type="dxa" w:w="90"/>
              <w:bottom w:type="dxa" w:w="80"/>
              <w:right w:type="dxa" w:w="90"/>
            </w:tcMar>
            <w:vAlign w:val="center"/>
          </w:tcPr>
          <w:p>
            <w:r>
              <w:rPr>
                <w:sz w:val="20"/>
                <w:szCs w:val="20"/>
              </w:rPr>
              <w:t xml:space="preserve">200 OK, 1 station returned</w:t>
            </w:r>
          </w:p>
        </w:tc>
        <w:tc>
          <w:tcPr>
            <w:tcW w:type="dxa" w:w="1780"/>
            <w:shd w:fill="FFFFFF" w:val="clear"/>
            <w:tcMar>
              <w:top w:type="dxa" w:w="80"/>
              <w:left w:type="dxa" w:w="90"/>
              <w:bottom w:type="dxa" w:w="80"/>
              <w:right w:type="dxa" w:w="90"/>
            </w:tcMar>
            <w:vAlign w:val="center"/>
          </w:tcPr>
          <w:p>
            <w:r>
              <w:rPr>
                <w:sz w:val="20"/>
                <w:szCs w:val="20"/>
              </w:rPr>
              <w:t xml:space="preserve">200 OK, count:1, "Anna Nagar Charging Hub" returned</w:t>
            </w:r>
          </w:p>
        </w:tc>
        <w:tc>
          <w:tcPr>
            <w:tcW w:type="dxa" w:w="900"/>
            <w:shd w:fill="FFFFFF" w:val="clear"/>
            <w:tcMar>
              <w:top w:type="dxa" w:w="80"/>
              <w:left w:type="dxa" w:w="90"/>
              <w:bottom w:type="dxa" w:w="80"/>
              <w:right w:type="dxa" w:w="90"/>
            </w:tcMar>
            <w:vAlign w:val="center"/>
          </w:tcPr>
          <w:p>
            <w:r>
              <w:rPr>
                <w:sz w:val="20"/>
                <w:szCs w:val="20"/>
              </w:rPr>
              <w:t xml:space="preserve">PASS</w:t>
            </w:r>
          </w:p>
        </w:tc>
      </w:tr>
      <w:tr>
        <w:tc>
          <w:tcPr>
            <w:tcW w:type="dxa" w:w="480"/>
            <w:shd w:fill="EFF4FA" w:val="clear"/>
            <w:tcMar>
              <w:top w:type="dxa" w:w="80"/>
              <w:left w:type="dxa" w:w="90"/>
              <w:bottom w:type="dxa" w:w="80"/>
              <w:right w:type="dxa" w:w="90"/>
            </w:tcMar>
            <w:vAlign w:val="center"/>
          </w:tcPr>
          <w:p>
            <w:r>
              <w:rPr>
                <w:sz w:val="20"/>
                <w:szCs w:val="20"/>
              </w:rPr>
              <w:t xml:space="preserve">TC-02</w:t>
            </w:r>
          </w:p>
        </w:tc>
        <w:tc>
          <w:tcPr>
            <w:tcW w:type="dxa" w:w="1400"/>
            <w:shd w:fill="EFF4FA" w:val="clear"/>
            <w:tcMar>
              <w:top w:type="dxa" w:w="80"/>
              <w:left w:type="dxa" w:w="90"/>
              <w:bottom w:type="dxa" w:w="80"/>
              <w:right w:type="dxa" w:w="90"/>
            </w:tcMar>
            <w:vAlign w:val="center"/>
          </w:tcPr>
          <w:p>
            <w:r>
              <w:rPr>
                <w:sz w:val="20"/>
                <w:szCs w:val="20"/>
              </w:rPr>
              <w:t xml:space="preserve">Normal: wide radius covering 2 stations</w:t>
            </w:r>
          </w:p>
        </w:tc>
        <w:tc>
          <w:tcPr>
            <w:tcW w:type="dxa" w:w="2000"/>
            <w:shd w:fill="EFF4FA" w:val="clear"/>
            <w:tcMar>
              <w:top w:type="dxa" w:w="80"/>
              <w:left w:type="dxa" w:w="90"/>
              <w:bottom w:type="dxa" w:w="80"/>
              <w:right w:type="dxa" w:w="90"/>
            </w:tcMar>
            <w:vAlign w:val="center"/>
          </w:tcPr>
          <w:p>
            <w:r>
              <w:rPr>
                <w:sz w:val="20"/>
                <w:szCs w:val="20"/>
              </w:rPr>
              <w:t xml:space="preserve">1) Send GET /api/stations with a wider radius</w:t>
            </w:r>
          </w:p>
        </w:tc>
        <w:tc>
          <w:tcPr>
            <w:tcW w:type="dxa" w:w="1300"/>
            <w:shd w:fill="EFF4FA" w:val="clear"/>
            <w:tcMar>
              <w:top w:type="dxa" w:w="80"/>
              <w:left w:type="dxa" w:w="90"/>
              <w:bottom w:type="dxa" w:w="80"/>
              <w:right w:type="dxa" w:w="90"/>
            </w:tcMar>
            <w:vAlign w:val="center"/>
          </w:tcPr>
          <w:p>
            <w:r>
              <w:rPr>
                <w:sz w:val="20"/>
                <w:szCs w:val="20"/>
              </w:rPr>
              <w:t xml:space="preserve">lat=13.03, lng=80.23, radius=50</w:t>
            </w:r>
          </w:p>
        </w:tc>
        <w:tc>
          <w:tcPr>
            <w:tcW w:type="dxa" w:w="1500"/>
            <w:shd w:fill="EFF4FA" w:val="clear"/>
            <w:tcMar>
              <w:top w:type="dxa" w:w="80"/>
              <w:left w:type="dxa" w:w="90"/>
              <w:bottom w:type="dxa" w:w="80"/>
              <w:right w:type="dxa" w:w="90"/>
            </w:tcMar>
            <w:vAlign w:val="center"/>
          </w:tcPr>
          <w:p>
            <w:r>
              <w:rPr>
                <w:sz w:val="20"/>
                <w:szCs w:val="20"/>
              </w:rPr>
              <w:t xml:space="preserve">200 OK, 2 stations returned</w:t>
            </w:r>
          </w:p>
        </w:tc>
        <w:tc>
          <w:tcPr>
            <w:tcW w:type="dxa" w:w="1780"/>
            <w:shd w:fill="EFF4FA" w:val="clear"/>
            <w:tcMar>
              <w:top w:type="dxa" w:w="80"/>
              <w:left w:type="dxa" w:w="90"/>
              <w:bottom w:type="dxa" w:w="80"/>
              <w:right w:type="dxa" w:w="90"/>
            </w:tcMar>
            <w:vAlign w:val="center"/>
          </w:tcPr>
          <w:p>
            <w:r>
              <w:rPr>
                <w:sz w:val="20"/>
                <w:szCs w:val="20"/>
              </w:rPr>
              <w:t xml:space="preserve">200 OK, count:2, both stations returned</w:t>
            </w:r>
          </w:p>
        </w:tc>
        <w:tc>
          <w:tcPr>
            <w:tcW w:type="dxa" w:w="900"/>
            <w:shd w:fill="EFF4FA" w:val="clear"/>
            <w:tcMar>
              <w:top w:type="dxa" w:w="80"/>
              <w:left w:type="dxa" w:w="90"/>
              <w:bottom w:type="dxa" w:w="80"/>
              <w:right w:type="dxa" w:w="90"/>
            </w:tcMar>
            <w:vAlign w:val="center"/>
          </w:tcPr>
          <w:p>
            <w:r>
              <w:rPr>
                <w:sz w:val="20"/>
                <w:szCs w:val="20"/>
              </w:rPr>
              <w:t xml:space="preserve">PASS</w:t>
            </w:r>
          </w:p>
        </w:tc>
      </w:tr>
      <w:tr>
        <w:tc>
          <w:tcPr>
            <w:tcW w:type="dxa" w:w="480"/>
            <w:shd w:fill="FFFFFF" w:val="clear"/>
            <w:tcMar>
              <w:top w:type="dxa" w:w="80"/>
              <w:left w:type="dxa" w:w="90"/>
              <w:bottom w:type="dxa" w:w="80"/>
              <w:right w:type="dxa" w:w="90"/>
            </w:tcMar>
            <w:vAlign w:val="center"/>
          </w:tcPr>
          <w:p>
            <w:r>
              <w:rPr>
                <w:sz w:val="20"/>
                <w:szCs w:val="20"/>
              </w:rPr>
              <w:t xml:space="preserve">TC-03</w:t>
            </w:r>
          </w:p>
        </w:tc>
        <w:tc>
          <w:tcPr>
            <w:tcW w:type="dxa" w:w="1400"/>
            <w:shd w:fill="FFFFFF" w:val="clear"/>
            <w:tcMar>
              <w:top w:type="dxa" w:w="80"/>
              <w:left w:type="dxa" w:w="90"/>
              <w:bottom w:type="dxa" w:w="80"/>
              <w:right w:type="dxa" w:w="90"/>
            </w:tcMar>
            <w:vAlign w:val="center"/>
          </w:tcPr>
          <w:p>
            <w:r>
              <w:rPr>
                <w:sz w:val="20"/>
                <w:szCs w:val="20"/>
              </w:rPr>
              <w:t xml:space="preserve">Boundary: radius=0 at exact coordinates</w:t>
            </w:r>
          </w:p>
        </w:tc>
        <w:tc>
          <w:tcPr>
            <w:tcW w:type="dxa" w:w="2000"/>
            <w:shd w:fill="FFFFFF" w:val="clear"/>
            <w:tcMar>
              <w:top w:type="dxa" w:w="80"/>
              <w:left w:type="dxa" w:w="90"/>
              <w:bottom w:type="dxa" w:w="80"/>
              <w:right w:type="dxa" w:w="90"/>
            </w:tcMar>
            <w:vAlign w:val="center"/>
          </w:tcPr>
          <w:p>
            <w:r>
              <w:rPr>
                <w:sz w:val="20"/>
                <w:szCs w:val="20"/>
              </w:rPr>
              <w:t xml:space="preserve">1) Send GET with radius=0 at a station's exact lat/lng</w:t>
            </w:r>
          </w:p>
        </w:tc>
        <w:tc>
          <w:tcPr>
            <w:tcW w:type="dxa" w:w="1300"/>
            <w:shd w:fill="FFFFFF" w:val="clear"/>
            <w:tcMar>
              <w:top w:type="dxa" w:w="80"/>
              <w:left w:type="dxa" w:w="90"/>
              <w:bottom w:type="dxa" w:w="80"/>
              <w:right w:type="dxa" w:w="90"/>
            </w:tcMar>
            <w:vAlign w:val="center"/>
          </w:tcPr>
          <w:p>
            <w:r>
              <w:rPr>
                <w:sz w:val="20"/>
                <w:szCs w:val="20"/>
              </w:rPr>
              <w:t xml:space="preserve">lat=13.085, lng=80.2101, radius=0</w:t>
            </w:r>
          </w:p>
        </w:tc>
        <w:tc>
          <w:tcPr>
            <w:tcW w:type="dxa" w:w="1500"/>
            <w:shd w:fill="FFFFFF" w:val="clear"/>
            <w:tcMar>
              <w:top w:type="dxa" w:w="80"/>
              <w:left w:type="dxa" w:w="90"/>
              <w:bottom w:type="dxa" w:w="80"/>
              <w:right w:type="dxa" w:w="90"/>
            </w:tcMar>
            <w:vAlign w:val="center"/>
          </w:tcPr>
          <w:p>
            <w:r>
              <w:rPr>
                <w:sz w:val="20"/>
                <w:szCs w:val="20"/>
              </w:rPr>
              <w:t xml:space="preserve">200 OK, exact-match station returned</w:t>
            </w:r>
          </w:p>
        </w:tc>
        <w:tc>
          <w:tcPr>
            <w:tcW w:type="dxa" w:w="1780"/>
            <w:shd w:fill="FFFFFF" w:val="clear"/>
            <w:tcMar>
              <w:top w:type="dxa" w:w="80"/>
              <w:left w:type="dxa" w:w="90"/>
              <w:bottom w:type="dxa" w:w="80"/>
              <w:right w:type="dxa" w:w="90"/>
            </w:tcMar>
            <w:vAlign w:val="center"/>
          </w:tcPr>
          <w:p>
            <w:r>
              <w:rPr>
                <w:sz w:val="20"/>
                <w:szCs w:val="20"/>
              </w:rPr>
              <w:t xml:space="preserve">200 OK, count:1 (distance=0 satisfies &lt;=0)</w:t>
            </w:r>
          </w:p>
        </w:tc>
        <w:tc>
          <w:tcPr>
            <w:tcW w:type="dxa" w:w="900"/>
            <w:shd w:fill="FFFFFF" w:val="clear"/>
            <w:tcMar>
              <w:top w:type="dxa" w:w="80"/>
              <w:left w:type="dxa" w:w="90"/>
              <w:bottom w:type="dxa" w:w="80"/>
              <w:right w:type="dxa" w:w="90"/>
            </w:tcMar>
            <w:vAlign w:val="center"/>
          </w:tcPr>
          <w:p>
            <w:r>
              <w:rPr>
                <w:sz w:val="20"/>
                <w:szCs w:val="20"/>
              </w:rPr>
              <w:t xml:space="preserve">PASS</w:t>
            </w:r>
          </w:p>
        </w:tc>
      </w:tr>
      <w:tr>
        <w:tc>
          <w:tcPr>
            <w:tcW w:type="dxa" w:w="480"/>
            <w:shd w:fill="EFF4FA" w:val="clear"/>
            <w:tcMar>
              <w:top w:type="dxa" w:w="80"/>
              <w:left w:type="dxa" w:w="90"/>
              <w:bottom w:type="dxa" w:w="80"/>
              <w:right w:type="dxa" w:w="90"/>
            </w:tcMar>
            <w:vAlign w:val="center"/>
          </w:tcPr>
          <w:p>
            <w:r>
              <w:rPr>
                <w:sz w:val="20"/>
                <w:szCs w:val="20"/>
              </w:rPr>
              <w:t xml:space="preserve">TC-04</w:t>
            </w:r>
          </w:p>
        </w:tc>
        <w:tc>
          <w:tcPr>
            <w:tcW w:type="dxa" w:w="1400"/>
            <w:shd w:fill="EFF4FA" w:val="clear"/>
            <w:tcMar>
              <w:top w:type="dxa" w:w="80"/>
              <w:left w:type="dxa" w:w="90"/>
              <w:bottom w:type="dxa" w:w="80"/>
              <w:right w:type="dxa" w:w="90"/>
            </w:tcMar>
            <w:vAlign w:val="center"/>
          </w:tcPr>
          <w:p>
            <w:r>
              <w:rPr>
                <w:sz w:val="20"/>
                <w:szCs w:val="20"/>
              </w:rPr>
              <w:t xml:space="preserve">Boundary: very large radius</w:t>
            </w:r>
          </w:p>
        </w:tc>
        <w:tc>
          <w:tcPr>
            <w:tcW w:type="dxa" w:w="2000"/>
            <w:shd w:fill="EFF4FA" w:val="clear"/>
            <w:tcMar>
              <w:top w:type="dxa" w:w="80"/>
              <w:left w:type="dxa" w:w="90"/>
              <w:bottom w:type="dxa" w:w="80"/>
              <w:right w:type="dxa" w:w="90"/>
            </w:tcMar>
            <w:vAlign w:val="center"/>
          </w:tcPr>
          <w:p>
            <w:r>
              <w:rPr>
                <w:sz w:val="20"/>
                <w:szCs w:val="20"/>
              </w:rPr>
              <w:t xml:space="preserve">1) Send GET with an unrealistically large radius</w:t>
            </w:r>
          </w:p>
        </w:tc>
        <w:tc>
          <w:tcPr>
            <w:tcW w:type="dxa" w:w="1300"/>
            <w:shd w:fill="EFF4FA" w:val="clear"/>
            <w:tcMar>
              <w:top w:type="dxa" w:w="80"/>
              <w:left w:type="dxa" w:w="90"/>
              <w:bottom w:type="dxa" w:w="80"/>
              <w:right w:type="dxa" w:w="90"/>
            </w:tcMar>
            <w:vAlign w:val="center"/>
          </w:tcPr>
          <w:p>
            <w:r>
              <w:rPr>
                <w:sz w:val="20"/>
                <w:szCs w:val="20"/>
              </w:rPr>
              <w:t xml:space="preserve">radius=10000</w:t>
            </w:r>
          </w:p>
        </w:tc>
        <w:tc>
          <w:tcPr>
            <w:tcW w:type="dxa" w:w="1500"/>
            <w:shd w:fill="EFF4FA" w:val="clear"/>
            <w:tcMar>
              <w:top w:type="dxa" w:w="80"/>
              <w:left w:type="dxa" w:w="90"/>
              <w:bottom w:type="dxa" w:w="80"/>
              <w:right w:type="dxa" w:w="90"/>
            </w:tcMar>
            <w:vAlign w:val="center"/>
          </w:tcPr>
          <w:p>
            <w:r>
              <w:rPr>
                <w:sz w:val="20"/>
                <w:szCs w:val="20"/>
              </w:rPr>
              <w:t xml:space="preserve">200 OK, all stations returned</w:t>
            </w:r>
          </w:p>
        </w:tc>
        <w:tc>
          <w:tcPr>
            <w:tcW w:type="dxa" w:w="1780"/>
            <w:shd w:fill="EFF4FA" w:val="clear"/>
            <w:tcMar>
              <w:top w:type="dxa" w:w="80"/>
              <w:left w:type="dxa" w:w="90"/>
              <w:bottom w:type="dxa" w:w="80"/>
              <w:right w:type="dxa" w:w="90"/>
            </w:tcMar>
            <w:vAlign w:val="center"/>
          </w:tcPr>
          <w:p>
            <w:r>
              <w:rPr>
                <w:sz w:val="20"/>
                <w:szCs w:val="20"/>
              </w:rPr>
              <w:t xml:space="preserve">200 OK, count:2, both stations returned</w:t>
            </w:r>
          </w:p>
        </w:tc>
        <w:tc>
          <w:tcPr>
            <w:tcW w:type="dxa" w:w="900"/>
            <w:shd w:fill="EFF4FA" w:val="clear"/>
            <w:tcMar>
              <w:top w:type="dxa" w:w="80"/>
              <w:left w:type="dxa" w:w="90"/>
              <w:bottom w:type="dxa" w:w="80"/>
              <w:right w:type="dxa" w:w="90"/>
            </w:tcMar>
            <w:vAlign w:val="center"/>
          </w:tcPr>
          <w:p>
            <w:r>
              <w:rPr>
                <w:sz w:val="20"/>
                <w:szCs w:val="20"/>
              </w:rPr>
              <w:t xml:space="preserve">PASS</w:t>
            </w:r>
          </w:p>
        </w:tc>
      </w:tr>
      <w:tr>
        <w:tc>
          <w:tcPr>
            <w:tcW w:type="dxa" w:w="480"/>
            <w:shd w:fill="FFFFFF" w:val="clear"/>
            <w:tcMar>
              <w:top w:type="dxa" w:w="80"/>
              <w:left w:type="dxa" w:w="90"/>
              <w:bottom w:type="dxa" w:w="80"/>
              <w:right w:type="dxa" w:w="90"/>
            </w:tcMar>
            <w:vAlign w:val="center"/>
          </w:tcPr>
          <w:p>
            <w:r>
              <w:rPr>
                <w:sz w:val="20"/>
                <w:szCs w:val="20"/>
              </w:rPr>
              <w:t xml:space="preserve">TC-05</w:t>
            </w:r>
          </w:p>
        </w:tc>
        <w:tc>
          <w:tcPr>
            <w:tcW w:type="dxa" w:w="1400"/>
            <w:shd w:fill="FFFFFF" w:val="clear"/>
            <w:tcMar>
              <w:top w:type="dxa" w:w="80"/>
              <w:left w:type="dxa" w:w="90"/>
              <w:bottom w:type="dxa" w:w="80"/>
              <w:right w:type="dxa" w:w="90"/>
            </w:tcMar>
            <w:vAlign w:val="center"/>
          </w:tcPr>
          <w:p>
            <w:r>
              <w:rPr>
                <w:sz w:val="20"/>
                <w:szCs w:val="20"/>
              </w:rPr>
              <w:t xml:space="preserve">Invalid: missing lat</w:t>
            </w:r>
          </w:p>
        </w:tc>
        <w:tc>
          <w:tcPr>
            <w:tcW w:type="dxa" w:w="2000"/>
            <w:shd w:fill="FFFFFF" w:val="clear"/>
            <w:tcMar>
              <w:top w:type="dxa" w:w="80"/>
              <w:left w:type="dxa" w:w="90"/>
              <w:bottom w:type="dxa" w:w="80"/>
              <w:right w:type="dxa" w:w="90"/>
            </w:tcMar>
            <w:vAlign w:val="center"/>
          </w:tcPr>
          <w:p>
            <w:r>
              <w:rPr>
                <w:sz w:val="20"/>
                <w:szCs w:val="20"/>
              </w:rPr>
              <w:t xml:space="preserve">1) Send GET omitting the lat parameter</w:t>
            </w:r>
          </w:p>
        </w:tc>
        <w:tc>
          <w:tcPr>
            <w:tcW w:type="dxa" w:w="1300"/>
            <w:shd w:fill="FFFFFF" w:val="clear"/>
            <w:tcMar>
              <w:top w:type="dxa" w:w="80"/>
              <w:left w:type="dxa" w:w="90"/>
              <w:bottom w:type="dxa" w:w="80"/>
              <w:right w:type="dxa" w:w="90"/>
            </w:tcMar>
            <w:vAlign w:val="center"/>
          </w:tcPr>
          <w:p>
            <w:r>
              <w:rPr>
                <w:sz w:val="20"/>
                <w:szCs w:val="20"/>
              </w:rPr>
              <w:t xml:space="preserve">lng=80.21, radius=10 (no lat)</w:t>
            </w:r>
          </w:p>
        </w:tc>
        <w:tc>
          <w:tcPr>
            <w:tcW w:type="dxa" w:w="1500"/>
            <w:shd w:fill="FFFFFF" w:val="clear"/>
            <w:tcMar>
              <w:top w:type="dxa" w:w="80"/>
              <w:left w:type="dxa" w:w="90"/>
              <w:bottom w:type="dxa" w:w="80"/>
              <w:right w:type="dxa" w:w="90"/>
            </w:tcMar>
            <w:vAlign w:val="center"/>
          </w:tcPr>
          <w:p>
            <w:r>
              <w:rPr>
                <w:sz w:val="20"/>
                <w:szCs w:val="20"/>
              </w:rPr>
              <w:t xml:space="preserve">400 Bad Request</w:t>
            </w:r>
          </w:p>
        </w:tc>
        <w:tc>
          <w:tcPr>
            <w:tcW w:type="dxa" w:w="1780"/>
            <w:shd w:fill="FFFFFF" w:val="clear"/>
            <w:tcMar>
              <w:top w:type="dxa" w:w="80"/>
              <w:left w:type="dxa" w:w="90"/>
              <w:bottom w:type="dxa" w:w="80"/>
              <w:right w:type="dxa" w:w="90"/>
            </w:tcMar>
            <w:vAlign w:val="center"/>
          </w:tcPr>
          <w:p>
            <w:r>
              <w:rPr>
                <w:sz w:val="20"/>
                <w:szCs w:val="20"/>
              </w:rPr>
              <w:t xml:space="preserve">400, "lat and lng query parameters are required"</w:t>
            </w:r>
          </w:p>
        </w:tc>
        <w:tc>
          <w:tcPr>
            <w:tcW w:type="dxa" w:w="900"/>
            <w:shd w:fill="FFFFFF" w:val="clear"/>
            <w:tcMar>
              <w:top w:type="dxa" w:w="80"/>
              <w:left w:type="dxa" w:w="90"/>
              <w:bottom w:type="dxa" w:w="80"/>
              <w:right w:type="dxa" w:w="90"/>
            </w:tcMar>
            <w:vAlign w:val="center"/>
          </w:tcPr>
          <w:p>
            <w:r>
              <w:rPr>
                <w:sz w:val="20"/>
                <w:szCs w:val="20"/>
              </w:rPr>
              <w:t xml:space="preserve">PASS</w:t>
            </w:r>
          </w:p>
        </w:tc>
      </w:tr>
      <w:tr>
        <w:tc>
          <w:tcPr>
            <w:tcW w:type="dxa" w:w="480"/>
            <w:shd w:fill="EFF4FA" w:val="clear"/>
            <w:tcMar>
              <w:top w:type="dxa" w:w="80"/>
              <w:left w:type="dxa" w:w="90"/>
              <w:bottom w:type="dxa" w:w="80"/>
              <w:right w:type="dxa" w:w="90"/>
            </w:tcMar>
            <w:vAlign w:val="center"/>
          </w:tcPr>
          <w:p>
            <w:r>
              <w:rPr>
                <w:sz w:val="20"/>
                <w:szCs w:val="20"/>
              </w:rPr>
              <w:t xml:space="preserve">TC-06</w:t>
            </w:r>
          </w:p>
        </w:tc>
        <w:tc>
          <w:tcPr>
            <w:tcW w:type="dxa" w:w="1400"/>
            <w:shd w:fill="EFF4FA" w:val="clear"/>
            <w:tcMar>
              <w:top w:type="dxa" w:w="80"/>
              <w:left w:type="dxa" w:w="90"/>
              <w:bottom w:type="dxa" w:w="80"/>
              <w:right w:type="dxa" w:w="90"/>
            </w:tcMar>
            <w:vAlign w:val="center"/>
          </w:tcPr>
          <w:p>
            <w:r>
              <w:rPr>
                <w:sz w:val="20"/>
                <w:szCs w:val="20"/>
              </w:rPr>
              <w:t xml:space="preserve">Invalid: missing lng</w:t>
            </w:r>
          </w:p>
        </w:tc>
        <w:tc>
          <w:tcPr>
            <w:tcW w:type="dxa" w:w="2000"/>
            <w:shd w:fill="EFF4FA" w:val="clear"/>
            <w:tcMar>
              <w:top w:type="dxa" w:w="80"/>
              <w:left w:type="dxa" w:w="90"/>
              <w:bottom w:type="dxa" w:w="80"/>
              <w:right w:type="dxa" w:w="90"/>
            </w:tcMar>
            <w:vAlign w:val="center"/>
          </w:tcPr>
          <w:p>
            <w:r>
              <w:rPr>
                <w:sz w:val="20"/>
                <w:szCs w:val="20"/>
              </w:rPr>
              <w:t xml:space="preserve">1) Send GET omitting the lng parameter</w:t>
            </w:r>
          </w:p>
        </w:tc>
        <w:tc>
          <w:tcPr>
            <w:tcW w:type="dxa" w:w="1300"/>
            <w:shd w:fill="EFF4FA" w:val="clear"/>
            <w:tcMar>
              <w:top w:type="dxa" w:w="80"/>
              <w:left w:type="dxa" w:w="90"/>
              <w:bottom w:type="dxa" w:w="80"/>
              <w:right w:type="dxa" w:w="90"/>
            </w:tcMar>
            <w:vAlign w:val="center"/>
          </w:tcPr>
          <w:p>
            <w:r>
              <w:rPr>
                <w:sz w:val="20"/>
                <w:szCs w:val="20"/>
              </w:rPr>
              <w:t xml:space="preserve">lat=13.08, radius=10 (no lng)</w:t>
            </w:r>
          </w:p>
        </w:tc>
        <w:tc>
          <w:tcPr>
            <w:tcW w:type="dxa" w:w="1500"/>
            <w:shd w:fill="EFF4FA" w:val="clear"/>
            <w:tcMar>
              <w:top w:type="dxa" w:w="80"/>
              <w:left w:type="dxa" w:w="90"/>
              <w:bottom w:type="dxa" w:w="80"/>
              <w:right w:type="dxa" w:w="90"/>
            </w:tcMar>
            <w:vAlign w:val="center"/>
          </w:tcPr>
          <w:p>
            <w:r>
              <w:rPr>
                <w:sz w:val="20"/>
                <w:szCs w:val="20"/>
              </w:rPr>
              <w:t xml:space="preserve">400 Bad Request</w:t>
            </w:r>
          </w:p>
        </w:tc>
        <w:tc>
          <w:tcPr>
            <w:tcW w:type="dxa" w:w="1780"/>
            <w:shd w:fill="EFF4FA" w:val="clear"/>
            <w:tcMar>
              <w:top w:type="dxa" w:w="80"/>
              <w:left w:type="dxa" w:w="90"/>
              <w:bottom w:type="dxa" w:w="80"/>
              <w:right w:type="dxa" w:w="90"/>
            </w:tcMar>
            <w:vAlign w:val="center"/>
          </w:tcPr>
          <w:p>
            <w:r>
              <w:rPr>
                <w:sz w:val="20"/>
                <w:szCs w:val="20"/>
              </w:rPr>
              <w:t xml:space="preserve">400, same validation message</w:t>
            </w:r>
          </w:p>
        </w:tc>
        <w:tc>
          <w:tcPr>
            <w:tcW w:type="dxa" w:w="900"/>
            <w:shd w:fill="EFF4FA" w:val="clear"/>
            <w:tcMar>
              <w:top w:type="dxa" w:w="80"/>
              <w:left w:type="dxa" w:w="90"/>
              <w:bottom w:type="dxa" w:w="80"/>
              <w:right w:type="dxa" w:w="90"/>
            </w:tcMar>
            <w:vAlign w:val="center"/>
          </w:tcPr>
          <w:p>
            <w:r>
              <w:rPr>
                <w:sz w:val="20"/>
                <w:szCs w:val="20"/>
              </w:rPr>
              <w:t xml:space="preserve">PASS</w:t>
            </w:r>
          </w:p>
        </w:tc>
      </w:tr>
      <w:tr>
        <w:tc>
          <w:tcPr>
            <w:tcW w:type="dxa" w:w="480"/>
            <w:shd w:fill="FFFFFF" w:val="clear"/>
            <w:tcMar>
              <w:top w:type="dxa" w:w="80"/>
              <w:left w:type="dxa" w:w="90"/>
              <w:bottom w:type="dxa" w:w="80"/>
              <w:right w:type="dxa" w:w="90"/>
            </w:tcMar>
            <w:vAlign w:val="center"/>
          </w:tcPr>
          <w:p>
            <w:r>
              <w:rPr>
                <w:sz w:val="20"/>
                <w:szCs w:val="20"/>
              </w:rPr>
              <w:t xml:space="preserve">TC-07</w:t>
            </w:r>
          </w:p>
        </w:tc>
        <w:tc>
          <w:tcPr>
            <w:tcW w:type="dxa" w:w="1400"/>
            <w:shd w:fill="FFFFFF" w:val="clear"/>
            <w:tcMar>
              <w:top w:type="dxa" w:w="80"/>
              <w:left w:type="dxa" w:w="90"/>
              <w:bottom w:type="dxa" w:w="80"/>
              <w:right w:type="dxa" w:w="90"/>
            </w:tcMar>
            <w:vAlign w:val="center"/>
          </w:tcPr>
          <w:p>
            <w:r>
              <w:rPr>
                <w:sz w:val="20"/>
                <w:szCs w:val="20"/>
              </w:rPr>
              <w:t xml:space="preserve">Invalid: missing both lat and lng</w:t>
            </w:r>
          </w:p>
        </w:tc>
        <w:tc>
          <w:tcPr>
            <w:tcW w:type="dxa" w:w="2000"/>
            <w:shd w:fill="FFFFFF" w:val="clear"/>
            <w:tcMar>
              <w:top w:type="dxa" w:w="80"/>
              <w:left w:type="dxa" w:w="90"/>
              <w:bottom w:type="dxa" w:w="80"/>
              <w:right w:type="dxa" w:w="90"/>
            </w:tcMar>
            <w:vAlign w:val="center"/>
          </w:tcPr>
          <w:p>
            <w:r>
              <w:rPr>
                <w:sz w:val="20"/>
                <w:szCs w:val="20"/>
              </w:rPr>
              <w:t xml:space="preserve">1) Send GET omitting both parameters</w:t>
            </w:r>
          </w:p>
        </w:tc>
        <w:tc>
          <w:tcPr>
            <w:tcW w:type="dxa" w:w="1300"/>
            <w:shd w:fill="FFFFFF" w:val="clear"/>
            <w:tcMar>
              <w:top w:type="dxa" w:w="80"/>
              <w:left w:type="dxa" w:w="90"/>
              <w:bottom w:type="dxa" w:w="80"/>
              <w:right w:type="dxa" w:w="90"/>
            </w:tcMar>
            <w:vAlign w:val="center"/>
          </w:tcPr>
          <w:p>
            <w:r>
              <w:rPr>
                <w:sz w:val="20"/>
                <w:szCs w:val="20"/>
              </w:rPr>
              <w:t xml:space="preserve">radius=10 only</w:t>
            </w:r>
          </w:p>
        </w:tc>
        <w:tc>
          <w:tcPr>
            <w:tcW w:type="dxa" w:w="1500"/>
            <w:shd w:fill="FFFFFF" w:val="clear"/>
            <w:tcMar>
              <w:top w:type="dxa" w:w="80"/>
              <w:left w:type="dxa" w:w="90"/>
              <w:bottom w:type="dxa" w:w="80"/>
              <w:right w:type="dxa" w:w="90"/>
            </w:tcMar>
            <w:vAlign w:val="center"/>
          </w:tcPr>
          <w:p>
            <w:r>
              <w:rPr>
                <w:sz w:val="20"/>
                <w:szCs w:val="20"/>
              </w:rPr>
              <w:t xml:space="preserve">400 Bad Request</w:t>
            </w:r>
          </w:p>
        </w:tc>
        <w:tc>
          <w:tcPr>
            <w:tcW w:type="dxa" w:w="1780"/>
            <w:shd w:fill="FFFFFF" w:val="clear"/>
            <w:tcMar>
              <w:top w:type="dxa" w:w="80"/>
              <w:left w:type="dxa" w:w="90"/>
              <w:bottom w:type="dxa" w:w="80"/>
              <w:right w:type="dxa" w:w="90"/>
            </w:tcMar>
            <w:vAlign w:val="center"/>
          </w:tcPr>
          <w:p>
            <w:r>
              <w:rPr>
                <w:sz w:val="20"/>
                <w:szCs w:val="20"/>
              </w:rPr>
              <w:t xml:space="preserve">400, same validation message</w:t>
            </w:r>
          </w:p>
        </w:tc>
        <w:tc>
          <w:tcPr>
            <w:tcW w:type="dxa" w:w="900"/>
            <w:shd w:fill="FFFFFF" w:val="clear"/>
            <w:tcMar>
              <w:top w:type="dxa" w:w="80"/>
              <w:left w:type="dxa" w:w="90"/>
              <w:bottom w:type="dxa" w:w="80"/>
              <w:right w:type="dxa" w:w="90"/>
            </w:tcMar>
            <w:vAlign w:val="center"/>
          </w:tcPr>
          <w:p>
            <w:r>
              <w:rPr>
                <w:sz w:val="20"/>
                <w:szCs w:val="20"/>
              </w:rPr>
              <w:t xml:space="preserve">PASS</w:t>
            </w:r>
          </w:p>
        </w:tc>
      </w:tr>
      <w:tr>
        <w:tc>
          <w:tcPr>
            <w:tcW w:type="dxa" w:w="480"/>
            <w:shd w:fill="EFF4FA" w:val="clear"/>
            <w:tcMar>
              <w:top w:type="dxa" w:w="80"/>
              <w:left w:type="dxa" w:w="90"/>
              <w:bottom w:type="dxa" w:w="80"/>
              <w:right w:type="dxa" w:w="90"/>
            </w:tcMar>
            <w:vAlign w:val="center"/>
          </w:tcPr>
          <w:p>
            <w:r>
              <w:rPr>
                <w:sz w:val="20"/>
                <w:szCs w:val="20"/>
              </w:rPr>
              <w:t xml:space="preserve">TC-08</w:t>
            </w:r>
          </w:p>
        </w:tc>
        <w:tc>
          <w:tcPr>
            <w:tcW w:type="dxa" w:w="1400"/>
            <w:shd w:fill="EFF4FA" w:val="clear"/>
            <w:tcMar>
              <w:top w:type="dxa" w:w="80"/>
              <w:left w:type="dxa" w:w="90"/>
              <w:bottom w:type="dxa" w:w="80"/>
              <w:right w:type="dxa" w:w="90"/>
            </w:tcMar>
            <w:vAlign w:val="center"/>
          </w:tcPr>
          <w:p>
            <w:r>
              <w:rPr>
                <w:sz w:val="20"/>
                <w:szCs w:val="20"/>
              </w:rPr>
              <w:t xml:space="preserve">Exceptional: non-numeric lat</w:t>
            </w:r>
          </w:p>
        </w:tc>
        <w:tc>
          <w:tcPr>
            <w:tcW w:type="dxa" w:w="2000"/>
            <w:shd w:fill="EFF4FA" w:val="clear"/>
            <w:tcMar>
              <w:top w:type="dxa" w:w="80"/>
              <w:left w:type="dxa" w:w="90"/>
              <w:bottom w:type="dxa" w:w="80"/>
              <w:right w:type="dxa" w:w="90"/>
            </w:tcMar>
            <w:vAlign w:val="center"/>
          </w:tcPr>
          <w:p>
            <w:r>
              <w:rPr>
                <w:sz w:val="20"/>
                <w:szCs w:val="20"/>
              </w:rPr>
              <w:t xml:space="preserve">1) Send GET with lat set to a text string</w:t>
            </w:r>
          </w:p>
        </w:tc>
        <w:tc>
          <w:tcPr>
            <w:tcW w:type="dxa" w:w="1300"/>
            <w:shd w:fill="EFF4FA" w:val="clear"/>
            <w:tcMar>
              <w:top w:type="dxa" w:w="80"/>
              <w:left w:type="dxa" w:w="90"/>
              <w:bottom w:type="dxa" w:w="80"/>
              <w:right w:type="dxa" w:w="90"/>
            </w:tcMar>
            <w:vAlign w:val="center"/>
          </w:tcPr>
          <w:p>
            <w:r>
              <w:rPr>
                <w:sz w:val="20"/>
                <w:szCs w:val="20"/>
              </w:rPr>
              <w:t xml:space="preserve">lat=abc, lng=80.21, radius=10</w:t>
            </w:r>
          </w:p>
        </w:tc>
        <w:tc>
          <w:tcPr>
            <w:tcW w:type="dxa" w:w="1500"/>
            <w:shd w:fill="EFF4FA" w:val="clear"/>
            <w:tcMar>
              <w:top w:type="dxa" w:w="80"/>
              <w:left w:type="dxa" w:w="90"/>
              <w:bottom w:type="dxa" w:w="80"/>
              <w:right w:type="dxa" w:w="90"/>
            </w:tcMar>
            <w:vAlign w:val="center"/>
          </w:tcPr>
          <w:p>
            <w:r>
              <w:rPr>
                <w:sz w:val="20"/>
                <w:szCs w:val="20"/>
              </w:rPr>
              <w:t xml:space="preserve">400 Bad Request with a safe validation message</w:t>
            </w:r>
          </w:p>
        </w:tc>
        <w:tc>
          <w:tcPr>
            <w:tcW w:type="dxa" w:w="1780"/>
            <w:shd w:fill="EFF4FA" w:val="clear"/>
            <w:tcMar>
              <w:top w:type="dxa" w:w="80"/>
              <w:left w:type="dxa" w:w="90"/>
              <w:bottom w:type="dxa" w:w="80"/>
              <w:right w:type="dxa" w:w="90"/>
            </w:tcMar>
            <w:vAlign w:val="center"/>
          </w:tcPr>
          <w:p>
            <w:r>
              <w:rPr>
                <w:sz w:val="20"/>
                <w:szCs w:val="20"/>
              </w:rPr>
              <w:t xml:space="preserve">500 Internal Server Error, raw Postgres error text ("invalid input syntax for type double precision") leaked to client</w:t>
            </w:r>
          </w:p>
        </w:tc>
        <w:tc>
          <w:tcPr>
            <w:tcW w:type="dxa" w:w="900"/>
            <w:shd w:fill="EFF4FA" w:val="clear"/>
            <w:tcMar>
              <w:top w:type="dxa" w:w="80"/>
              <w:left w:type="dxa" w:w="90"/>
              <w:bottom w:type="dxa" w:w="80"/>
              <w:right w:type="dxa" w:w="90"/>
            </w:tcMar>
            <w:vAlign w:val="center"/>
          </w:tcPr>
          <w:p>
            <w:r>
              <w:rPr>
                <w:sz w:val="20"/>
                <w:szCs w:val="20"/>
              </w:rPr>
              <w:t xml:space="preserve">FAIL</w:t>
            </w:r>
          </w:p>
        </w:tc>
      </w:tr>
      <w:tr>
        <w:tc>
          <w:tcPr>
            <w:tcW w:type="dxa" w:w="480"/>
            <w:shd w:fill="FFFFFF" w:val="clear"/>
            <w:tcMar>
              <w:top w:type="dxa" w:w="80"/>
              <w:left w:type="dxa" w:w="90"/>
              <w:bottom w:type="dxa" w:w="80"/>
              <w:right w:type="dxa" w:w="90"/>
            </w:tcMar>
            <w:vAlign w:val="center"/>
          </w:tcPr>
          <w:p>
            <w:r>
              <w:rPr>
                <w:sz w:val="20"/>
                <w:szCs w:val="20"/>
              </w:rPr>
              <w:t xml:space="preserve">TC-09</w:t>
            </w:r>
          </w:p>
        </w:tc>
        <w:tc>
          <w:tcPr>
            <w:tcW w:type="dxa" w:w="1400"/>
            <w:shd w:fill="FFFFFF" w:val="clear"/>
            <w:tcMar>
              <w:top w:type="dxa" w:w="80"/>
              <w:left w:type="dxa" w:w="90"/>
              <w:bottom w:type="dxa" w:w="80"/>
              <w:right w:type="dxa" w:w="90"/>
            </w:tcMar>
            <w:vAlign w:val="center"/>
          </w:tcPr>
          <w:p>
            <w:r>
              <w:rPr>
                <w:sz w:val="20"/>
                <w:szCs w:val="20"/>
              </w:rPr>
              <w:t xml:space="preserve">Invalid: negative radius</w:t>
            </w:r>
          </w:p>
        </w:tc>
        <w:tc>
          <w:tcPr>
            <w:tcW w:type="dxa" w:w="2000"/>
            <w:shd w:fill="FFFFFF" w:val="clear"/>
            <w:tcMar>
              <w:top w:type="dxa" w:w="80"/>
              <w:left w:type="dxa" w:w="90"/>
              <w:bottom w:type="dxa" w:w="80"/>
              <w:right w:type="dxa" w:w="90"/>
            </w:tcMar>
            <w:vAlign w:val="center"/>
          </w:tcPr>
          <w:p>
            <w:r>
              <w:rPr>
                <w:sz w:val="20"/>
                <w:szCs w:val="20"/>
              </w:rPr>
              <w:t xml:space="preserve">1) Send GET with a negative radius value</w:t>
            </w:r>
          </w:p>
        </w:tc>
        <w:tc>
          <w:tcPr>
            <w:tcW w:type="dxa" w:w="1300"/>
            <w:shd w:fill="FFFFFF" w:val="clear"/>
            <w:tcMar>
              <w:top w:type="dxa" w:w="80"/>
              <w:left w:type="dxa" w:w="90"/>
              <w:bottom w:type="dxa" w:w="80"/>
              <w:right w:type="dxa" w:w="90"/>
            </w:tcMar>
            <w:vAlign w:val="center"/>
          </w:tcPr>
          <w:p>
            <w:r>
              <w:rPr>
                <w:sz w:val="20"/>
                <w:szCs w:val="20"/>
              </w:rPr>
              <w:t xml:space="preserve">lat=13.08, lng=80.21, radius=-5</w:t>
            </w:r>
          </w:p>
        </w:tc>
        <w:tc>
          <w:tcPr>
            <w:tcW w:type="dxa" w:w="1500"/>
            <w:shd w:fill="FFFFFF" w:val="clear"/>
            <w:tcMar>
              <w:top w:type="dxa" w:w="80"/>
              <w:left w:type="dxa" w:w="90"/>
              <w:bottom w:type="dxa" w:w="80"/>
              <w:right w:type="dxa" w:w="90"/>
            </w:tcMar>
            <w:vAlign w:val="center"/>
          </w:tcPr>
          <w:p>
            <w:r>
              <w:rPr>
                <w:sz w:val="20"/>
                <w:szCs w:val="20"/>
              </w:rPr>
              <w:t xml:space="preserve">400 Bad Request (radius cannot be negative)</w:t>
            </w:r>
          </w:p>
        </w:tc>
        <w:tc>
          <w:tcPr>
            <w:tcW w:type="dxa" w:w="1780"/>
            <w:shd w:fill="FFFFFF" w:val="clear"/>
            <w:tcMar>
              <w:top w:type="dxa" w:w="80"/>
              <w:left w:type="dxa" w:w="90"/>
              <w:bottom w:type="dxa" w:w="80"/>
              <w:right w:type="dxa" w:w="90"/>
            </w:tcMar>
            <w:vAlign w:val="center"/>
          </w:tcPr>
          <w:p>
            <w:r>
              <w:rPr>
                <w:sz w:val="20"/>
                <w:szCs w:val="20"/>
              </w:rPr>
              <w:t xml:space="preserve">200 OK, count:0 (silently accepted, no rows match)</w:t>
            </w:r>
          </w:p>
        </w:tc>
        <w:tc>
          <w:tcPr>
            <w:tcW w:type="dxa" w:w="900"/>
            <w:shd w:fill="FFFFFF" w:val="clear"/>
            <w:tcMar>
              <w:top w:type="dxa" w:w="80"/>
              <w:left w:type="dxa" w:w="90"/>
              <w:bottom w:type="dxa" w:w="80"/>
              <w:right w:type="dxa" w:w="90"/>
            </w:tcMar>
            <w:vAlign w:val="center"/>
          </w:tcPr>
          <w:p>
            <w:r>
              <w:rPr>
                <w:sz w:val="20"/>
                <w:szCs w:val="20"/>
              </w:rPr>
              <w:t xml:space="preserve">FAIL</w:t>
            </w:r>
          </w:p>
        </w:tc>
      </w:tr>
      <w:tr>
        <w:tc>
          <w:tcPr>
            <w:tcW w:type="dxa" w:w="480"/>
            <w:shd w:fill="EFF4FA" w:val="clear"/>
            <w:tcMar>
              <w:top w:type="dxa" w:w="80"/>
              <w:left w:type="dxa" w:w="90"/>
              <w:bottom w:type="dxa" w:w="80"/>
              <w:right w:type="dxa" w:w="90"/>
            </w:tcMar>
            <w:vAlign w:val="center"/>
          </w:tcPr>
          <w:p>
            <w:r>
              <w:rPr>
                <w:sz w:val="20"/>
                <w:szCs w:val="20"/>
              </w:rPr>
              <w:t xml:space="preserve">TC-10</w:t>
            </w:r>
          </w:p>
        </w:tc>
        <w:tc>
          <w:tcPr>
            <w:tcW w:type="dxa" w:w="1400"/>
            <w:shd w:fill="EFF4FA" w:val="clear"/>
            <w:tcMar>
              <w:top w:type="dxa" w:w="80"/>
              <w:left w:type="dxa" w:w="90"/>
              <w:bottom w:type="dxa" w:w="80"/>
              <w:right w:type="dxa" w:w="90"/>
            </w:tcMar>
            <w:vAlign w:val="center"/>
          </w:tcPr>
          <w:p>
            <w:r>
              <w:rPr>
                <w:sz w:val="20"/>
                <w:szCs w:val="20"/>
              </w:rPr>
              <w:t xml:space="preserve">Normal: coordinates far from any station</w:t>
            </w:r>
          </w:p>
        </w:tc>
        <w:tc>
          <w:tcPr>
            <w:tcW w:type="dxa" w:w="2000"/>
            <w:shd w:fill="EFF4FA" w:val="clear"/>
            <w:tcMar>
              <w:top w:type="dxa" w:w="80"/>
              <w:left w:type="dxa" w:w="90"/>
              <w:bottom w:type="dxa" w:w="80"/>
              <w:right w:type="dxa" w:w="90"/>
            </w:tcMar>
            <w:vAlign w:val="center"/>
          </w:tcPr>
          <w:p>
            <w:r>
              <w:rPr>
                <w:sz w:val="20"/>
                <w:szCs w:val="20"/>
              </w:rPr>
              <w:t xml:space="preserve">1) Send GET with valid but distant coordinates</w:t>
            </w:r>
          </w:p>
        </w:tc>
        <w:tc>
          <w:tcPr>
            <w:tcW w:type="dxa" w:w="1300"/>
            <w:shd w:fill="EFF4FA" w:val="clear"/>
            <w:tcMar>
              <w:top w:type="dxa" w:w="80"/>
              <w:left w:type="dxa" w:w="90"/>
              <w:bottom w:type="dxa" w:w="80"/>
              <w:right w:type="dxa" w:w="90"/>
            </w:tcMar>
            <w:vAlign w:val="center"/>
          </w:tcPr>
          <w:p>
            <w:r>
              <w:rPr>
                <w:sz w:val="20"/>
                <w:szCs w:val="20"/>
              </w:rPr>
              <w:t xml:space="preserve">lat=28.6139, lng=77.2090, radius=10</w:t>
            </w:r>
          </w:p>
        </w:tc>
        <w:tc>
          <w:tcPr>
            <w:tcW w:type="dxa" w:w="1500"/>
            <w:shd w:fill="EFF4FA" w:val="clear"/>
            <w:tcMar>
              <w:top w:type="dxa" w:w="80"/>
              <w:left w:type="dxa" w:w="90"/>
              <w:bottom w:type="dxa" w:w="80"/>
              <w:right w:type="dxa" w:w="90"/>
            </w:tcMar>
            <w:vAlign w:val="center"/>
          </w:tcPr>
          <w:p>
            <w:r>
              <w:rPr>
                <w:sz w:val="20"/>
                <w:szCs w:val="20"/>
              </w:rPr>
              <w:t xml:space="preserve">200 OK, 0 stations (valid empty result)</w:t>
            </w:r>
          </w:p>
        </w:tc>
        <w:tc>
          <w:tcPr>
            <w:tcW w:type="dxa" w:w="1780"/>
            <w:shd w:fill="EFF4FA" w:val="clear"/>
            <w:tcMar>
              <w:top w:type="dxa" w:w="80"/>
              <w:left w:type="dxa" w:w="90"/>
              <w:bottom w:type="dxa" w:w="80"/>
              <w:right w:type="dxa" w:w="90"/>
            </w:tcMar>
            <w:vAlign w:val="center"/>
          </w:tcPr>
          <w:p>
            <w:r>
              <w:rPr>
                <w:sz w:val="20"/>
                <w:szCs w:val="20"/>
              </w:rPr>
              <w:t xml:space="preserve">200 OK, count:0</w:t>
            </w:r>
          </w:p>
        </w:tc>
        <w:tc>
          <w:tcPr>
            <w:tcW w:type="dxa" w:w="900"/>
            <w:shd w:fill="EFF4FA" w:val="clear"/>
            <w:tcMar>
              <w:top w:type="dxa" w:w="80"/>
              <w:left w:type="dxa" w:w="90"/>
              <w:bottom w:type="dxa" w:w="80"/>
              <w:right w:type="dxa" w:w="90"/>
            </w:tcMar>
            <w:vAlign w:val="center"/>
          </w:tcPr>
          <w:p>
            <w:r>
              <w:rPr>
                <w:sz w:val="20"/>
                <w:szCs w:val="20"/>
              </w:rPr>
              <w:t xml:space="preserve">PASS</w:t>
            </w:r>
          </w:p>
        </w:tc>
      </w:tr>
    </w:tbl>
    <w:p>
      <w:pPr>
        <w:spacing w:after="160"/>
      </w:pPr>
    </w:p>
    <w:p>
      <w:pPr>
        <w:pStyle w:val="Heading2"/>
        <w:spacing w:after="120" w:before="260"/>
      </w:pPr>
      <w:r>
        <w:rPr>
          <w:color w:val="2E5B8A"/>
        </w:rPr>
        <w:t xml:space="preserve">4.2 Real-Time Availability — GET /api/stations/:id/availability (FR-03)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000"/>
        <w:gridCol w:w="1300"/>
        <w:gridCol w:w="1500"/>
        <w:gridCol w:w="1780"/>
        <w:gridCol w:w="900"/>
      </w:tblGrid>
      <w:tr>
        <w:trPr>
          <w:tblHeader/>
        </w:trPr>
        <w:tc>
          <w:tcPr>
            <w:tcW w:type="dxa" w:w="480"/>
            <w:shd w:fill="1F4E79" w:val="clear"/>
            <w:tcMar>
              <w:top w:type="dxa" w:w="90"/>
              <w:left w:type="dxa" w:w="90"/>
              <w:bottom w:type="dxa" w:w="90"/>
              <w:right w:type="dxa" w:w="90"/>
            </w:tcMar>
            <w:vAlign w:val="center"/>
          </w:tcPr>
          <w:p>
            <w:pPr>
              <w:jc w:val="center"/>
            </w:pPr>
            <w:r>
              <w:rPr>
                <w:b/>
                <w:bCs/>
                <w:color w:val="FFFFFF"/>
                <w:sz w:val="20"/>
                <w:szCs w:val="20"/>
              </w:rPr>
              <w:t xml:space="preserve">ID</w:t>
            </w:r>
          </w:p>
        </w:tc>
        <w:tc>
          <w:tcPr>
            <w:tcW w:type="dxa" w:w="1400"/>
            <w:shd w:fill="1F4E79" w:val="clear"/>
            <w:tcMar>
              <w:top w:type="dxa" w:w="90"/>
              <w:left w:type="dxa" w:w="90"/>
              <w:bottom w:type="dxa" w:w="90"/>
              <w:right w:type="dxa" w:w="90"/>
            </w:tcMar>
            <w:vAlign w:val="center"/>
          </w:tcPr>
          <w:p>
            <w:pPr>
              <w:jc w:val="center"/>
            </w:pPr>
            <w:r>
              <w:rPr>
                <w:b/>
                <w:bCs/>
                <w:color w:val="FFFFFF"/>
                <w:sz w:val="20"/>
                <w:szCs w:val="20"/>
              </w:rPr>
              <w:t xml:space="preserve">Test Scenario</w:t>
            </w:r>
          </w:p>
        </w:tc>
        <w:tc>
          <w:tcPr>
            <w:tcW w:type="dxa" w:w="2000"/>
            <w:shd w:fill="1F4E79" w:val="clear"/>
            <w:tcMar>
              <w:top w:type="dxa" w:w="90"/>
              <w:left w:type="dxa" w:w="90"/>
              <w:bottom w:type="dxa" w:w="90"/>
              <w:right w:type="dxa" w:w="90"/>
            </w:tcMar>
            <w:vAlign w:val="center"/>
          </w:tcPr>
          <w:p>
            <w:pPr>
              <w:jc w:val="center"/>
            </w:pPr>
            <w:r>
              <w:rPr>
                <w:b/>
                <w:bCs/>
                <w:color w:val="FFFFFF"/>
                <w:sz w:val="20"/>
                <w:szCs w:val="20"/>
              </w:rPr>
              <w:t xml:space="preserve">Test Steps</w:t>
            </w:r>
          </w:p>
        </w:tc>
        <w:tc>
          <w:tcPr>
            <w:tcW w:type="dxa" w:w="1300"/>
            <w:shd w:fill="1F4E79" w:val="clear"/>
            <w:tcMar>
              <w:top w:type="dxa" w:w="90"/>
              <w:left w:type="dxa" w:w="90"/>
              <w:bottom w:type="dxa" w:w="90"/>
              <w:right w:type="dxa" w:w="90"/>
            </w:tcMar>
            <w:vAlign w:val="center"/>
          </w:tcPr>
          <w:p>
            <w:pPr>
              <w:jc w:val="center"/>
            </w:pPr>
            <w:r>
              <w:rPr>
                <w:b/>
                <w:bCs/>
                <w:color w:val="FFFFFF"/>
                <w:sz w:val="20"/>
                <w:szCs w:val="20"/>
              </w:rPr>
              <w:t xml:space="preserve">Test Data</w:t>
            </w:r>
          </w:p>
        </w:tc>
        <w:tc>
          <w:tcPr>
            <w:tcW w:type="dxa" w:w="1500"/>
            <w:shd w:fill="1F4E79" w:val="clear"/>
            <w:tcMar>
              <w:top w:type="dxa" w:w="90"/>
              <w:left w:type="dxa" w:w="90"/>
              <w:bottom w:type="dxa" w:w="90"/>
              <w:right w:type="dxa" w:w="90"/>
            </w:tcMar>
            <w:vAlign w:val="center"/>
          </w:tcPr>
          <w:p>
            <w:pPr>
              <w:jc w:val="center"/>
            </w:pPr>
            <w:r>
              <w:rPr>
                <w:b/>
                <w:bCs/>
                <w:color w:val="FFFFFF"/>
                <w:sz w:val="20"/>
                <w:szCs w:val="20"/>
              </w:rPr>
              <w:t xml:space="preserve">Expected Result</w:t>
            </w:r>
          </w:p>
        </w:tc>
        <w:tc>
          <w:tcPr>
            <w:tcW w:type="dxa" w:w="1780"/>
            <w:shd w:fill="1F4E79" w:val="clear"/>
            <w:tcMar>
              <w:top w:type="dxa" w:w="90"/>
              <w:left w:type="dxa" w:w="90"/>
              <w:bottom w:type="dxa" w:w="90"/>
              <w:right w:type="dxa" w:w="90"/>
            </w:tcMar>
            <w:vAlign w:val="center"/>
          </w:tcPr>
          <w:p>
            <w:pPr>
              <w:jc w:val="center"/>
            </w:pPr>
            <w:r>
              <w:rPr>
                <w:b/>
                <w:bCs/>
                <w:color w:val="FFFFFF"/>
                <w:sz w:val="20"/>
                <w:szCs w:val="20"/>
              </w:rPr>
              <w:t xml:space="preserve">Actual Result</w:t>
            </w:r>
          </w:p>
        </w:tc>
        <w:tc>
          <w:tcPr>
            <w:tcW w:type="dxa" w:w="900"/>
            <w:shd w:fill="1F4E79" w:val="clear"/>
            <w:tcMar>
              <w:top w:type="dxa" w:w="90"/>
              <w:left w:type="dxa" w:w="90"/>
              <w:bottom w:type="dxa" w:w="90"/>
              <w:right w:type="dxa" w:w="90"/>
            </w:tcMar>
            <w:vAlign w:val="center"/>
          </w:tcPr>
          <w:p>
            <w:pPr>
              <w:jc w:val="center"/>
            </w:pPr>
            <w:r>
              <w:rPr>
                <w:b/>
                <w:bCs/>
                <w:color w:val="FFFFFF"/>
                <w:sz w:val="20"/>
                <w:szCs w:val="20"/>
              </w:rPr>
              <w:t xml:space="preserve">Status</w:t>
            </w:r>
          </w:p>
        </w:tc>
      </w:tr>
      <w:tr>
        <w:tc>
          <w:tcPr>
            <w:tcW w:type="dxa" w:w="480"/>
            <w:shd w:fill="FFFFFF" w:val="clear"/>
            <w:tcMar>
              <w:top w:type="dxa" w:w="80"/>
              <w:left w:type="dxa" w:w="90"/>
              <w:bottom w:type="dxa" w:w="80"/>
              <w:right w:type="dxa" w:w="90"/>
            </w:tcMar>
            <w:vAlign w:val="center"/>
          </w:tcPr>
          <w:p>
            <w:r>
              <w:rPr>
                <w:sz w:val="20"/>
                <w:szCs w:val="20"/>
              </w:rPr>
              <w:t xml:space="preserve">TC-11</w:t>
            </w:r>
          </w:p>
        </w:tc>
        <w:tc>
          <w:tcPr>
            <w:tcW w:type="dxa" w:w="1400"/>
            <w:shd w:fill="FFFFFF" w:val="clear"/>
            <w:tcMar>
              <w:top w:type="dxa" w:w="80"/>
              <w:left w:type="dxa" w:w="90"/>
              <w:bottom w:type="dxa" w:w="80"/>
              <w:right w:type="dxa" w:w="90"/>
            </w:tcMar>
            <w:vAlign w:val="center"/>
          </w:tcPr>
          <w:p>
            <w:r>
              <w:rPr>
                <w:sz w:val="20"/>
                <w:szCs w:val="20"/>
              </w:rPr>
              <w:t xml:space="preserve">Normal: first (cold) lookup for a valid station</w:t>
            </w:r>
          </w:p>
        </w:tc>
        <w:tc>
          <w:tcPr>
            <w:tcW w:type="dxa" w:w="2000"/>
            <w:shd w:fill="FFFFFF" w:val="clear"/>
            <w:tcMar>
              <w:top w:type="dxa" w:w="80"/>
              <w:left w:type="dxa" w:w="90"/>
              <w:bottom w:type="dxa" w:w="80"/>
              <w:right w:type="dxa" w:w="90"/>
            </w:tcMar>
            <w:vAlign w:val="center"/>
          </w:tcPr>
          <w:p>
            <w:r>
              <w:rPr>
                <w:sz w:val="20"/>
                <w:szCs w:val="20"/>
              </w:rPr>
              <w:t xml:space="preserve">1) Send GET availability for a station not yet cached</w:t>
            </w:r>
          </w:p>
        </w:tc>
        <w:tc>
          <w:tcPr>
            <w:tcW w:type="dxa" w:w="1300"/>
            <w:shd w:fill="FFFFFF" w:val="clear"/>
            <w:tcMar>
              <w:top w:type="dxa" w:w="80"/>
              <w:left w:type="dxa" w:w="90"/>
              <w:bottom w:type="dxa" w:w="80"/>
              <w:right w:type="dxa" w:w="90"/>
            </w:tcMar>
            <w:vAlign w:val="center"/>
          </w:tcPr>
          <w:p>
            <w:r>
              <w:rPr>
                <w:sz w:val="20"/>
                <w:szCs w:val="20"/>
              </w:rPr>
              <w:t xml:space="preserve">stationId=1</w:t>
            </w:r>
          </w:p>
        </w:tc>
        <w:tc>
          <w:tcPr>
            <w:tcW w:type="dxa" w:w="1500"/>
            <w:shd w:fill="FFFFFF" w:val="clear"/>
            <w:tcMar>
              <w:top w:type="dxa" w:w="80"/>
              <w:left w:type="dxa" w:w="90"/>
              <w:bottom w:type="dxa" w:w="80"/>
              <w:right w:type="dxa" w:w="90"/>
            </w:tcMar>
            <w:vAlign w:val="center"/>
          </w:tcPr>
          <w:p>
            <w:r>
              <w:rPr>
                <w:sz w:val="20"/>
                <w:szCs w:val="20"/>
              </w:rPr>
              <w:t xml:space="preserve">200 OK, source:db, correct connector counts</w:t>
            </w:r>
          </w:p>
        </w:tc>
        <w:tc>
          <w:tcPr>
            <w:tcW w:type="dxa" w:w="1780"/>
            <w:shd w:fill="FFFFFF" w:val="clear"/>
            <w:tcMar>
              <w:top w:type="dxa" w:w="80"/>
              <w:left w:type="dxa" w:w="90"/>
              <w:bottom w:type="dxa" w:w="80"/>
              <w:right w:type="dxa" w:w="90"/>
            </w:tcMar>
            <w:vAlign w:val="center"/>
          </w:tcPr>
          <w:p>
            <w:r>
              <w:rPr>
                <w:sz w:val="20"/>
                <w:szCs w:val="20"/>
              </w:rPr>
              <w:t xml:space="preserve">200 OK, source:"db", totalConnectors:2, available:2</w:t>
            </w:r>
          </w:p>
        </w:tc>
        <w:tc>
          <w:tcPr>
            <w:tcW w:type="dxa" w:w="900"/>
            <w:shd w:fill="FFFFFF" w:val="clear"/>
            <w:tcMar>
              <w:top w:type="dxa" w:w="80"/>
              <w:left w:type="dxa" w:w="90"/>
              <w:bottom w:type="dxa" w:w="80"/>
              <w:right w:type="dxa" w:w="90"/>
            </w:tcMar>
            <w:vAlign w:val="center"/>
          </w:tcPr>
          <w:p>
            <w:r>
              <w:rPr>
                <w:sz w:val="20"/>
                <w:szCs w:val="20"/>
              </w:rPr>
              <w:t xml:space="preserve">PASS</w:t>
            </w:r>
          </w:p>
        </w:tc>
      </w:tr>
      <w:tr>
        <w:tc>
          <w:tcPr>
            <w:tcW w:type="dxa" w:w="480"/>
            <w:shd w:fill="EFF4FA" w:val="clear"/>
            <w:tcMar>
              <w:top w:type="dxa" w:w="80"/>
              <w:left w:type="dxa" w:w="90"/>
              <w:bottom w:type="dxa" w:w="80"/>
              <w:right w:type="dxa" w:w="90"/>
            </w:tcMar>
            <w:vAlign w:val="center"/>
          </w:tcPr>
          <w:p>
            <w:r>
              <w:rPr>
                <w:sz w:val="20"/>
                <w:szCs w:val="20"/>
              </w:rPr>
              <w:t xml:space="preserve">TC-12</w:t>
            </w:r>
          </w:p>
        </w:tc>
        <w:tc>
          <w:tcPr>
            <w:tcW w:type="dxa" w:w="1400"/>
            <w:shd w:fill="EFF4FA" w:val="clear"/>
            <w:tcMar>
              <w:top w:type="dxa" w:w="80"/>
              <w:left w:type="dxa" w:w="90"/>
              <w:bottom w:type="dxa" w:w="80"/>
              <w:right w:type="dxa" w:w="90"/>
            </w:tcMar>
            <w:vAlign w:val="center"/>
          </w:tcPr>
          <w:p>
            <w:r>
              <w:rPr>
                <w:sz w:val="20"/>
                <w:szCs w:val="20"/>
              </w:rPr>
              <w:t xml:space="preserve">Normal: repeated lookup within cache TTL</w:t>
            </w:r>
          </w:p>
        </w:tc>
        <w:tc>
          <w:tcPr>
            <w:tcW w:type="dxa" w:w="2000"/>
            <w:shd w:fill="EFF4FA" w:val="clear"/>
            <w:tcMar>
              <w:top w:type="dxa" w:w="80"/>
              <w:left w:type="dxa" w:w="90"/>
              <w:bottom w:type="dxa" w:w="80"/>
              <w:right w:type="dxa" w:w="90"/>
            </w:tcMar>
            <w:vAlign w:val="center"/>
          </w:tcPr>
          <w:p>
            <w:r>
              <w:rPr>
                <w:sz w:val="20"/>
                <w:szCs w:val="20"/>
              </w:rPr>
              <w:t xml:space="preserve">1) Immediately repeat the same GET request</w:t>
            </w:r>
          </w:p>
        </w:tc>
        <w:tc>
          <w:tcPr>
            <w:tcW w:type="dxa" w:w="1300"/>
            <w:shd w:fill="EFF4FA" w:val="clear"/>
            <w:tcMar>
              <w:top w:type="dxa" w:w="80"/>
              <w:left w:type="dxa" w:w="90"/>
              <w:bottom w:type="dxa" w:w="80"/>
              <w:right w:type="dxa" w:w="90"/>
            </w:tcMar>
            <w:vAlign w:val="center"/>
          </w:tcPr>
          <w:p>
            <w:r>
              <w:rPr>
                <w:sz w:val="20"/>
                <w:szCs w:val="20"/>
              </w:rPr>
              <w:t xml:space="preserve">stationId=1 (same request repeated)</w:t>
            </w:r>
          </w:p>
        </w:tc>
        <w:tc>
          <w:tcPr>
            <w:tcW w:type="dxa" w:w="1500"/>
            <w:shd w:fill="EFF4FA" w:val="clear"/>
            <w:tcMar>
              <w:top w:type="dxa" w:w="80"/>
              <w:left w:type="dxa" w:w="90"/>
              <w:bottom w:type="dxa" w:w="80"/>
              <w:right w:type="dxa" w:w="90"/>
            </w:tcMar>
            <w:vAlign w:val="center"/>
          </w:tcPr>
          <w:p>
            <w:r>
              <w:rPr>
                <w:sz w:val="20"/>
                <w:szCs w:val="20"/>
              </w:rPr>
              <w:t xml:space="preserve">200 OK, source:cache</w:t>
            </w:r>
          </w:p>
        </w:tc>
        <w:tc>
          <w:tcPr>
            <w:tcW w:type="dxa" w:w="1780"/>
            <w:shd w:fill="EFF4FA" w:val="clear"/>
            <w:tcMar>
              <w:top w:type="dxa" w:w="80"/>
              <w:left w:type="dxa" w:w="90"/>
              <w:bottom w:type="dxa" w:w="80"/>
              <w:right w:type="dxa" w:w="90"/>
            </w:tcMar>
            <w:vAlign w:val="center"/>
          </w:tcPr>
          <w:p>
            <w:r>
              <w:rPr>
                <w:sz w:val="20"/>
                <w:szCs w:val="20"/>
              </w:rPr>
              <w:t xml:space="preserve">200 OK, source:"cache", same counts</w:t>
            </w:r>
          </w:p>
        </w:tc>
        <w:tc>
          <w:tcPr>
            <w:tcW w:type="dxa" w:w="900"/>
            <w:shd w:fill="EFF4FA" w:val="clear"/>
            <w:tcMar>
              <w:top w:type="dxa" w:w="80"/>
              <w:left w:type="dxa" w:w="90"/>
              <w:bottom w:type="dxa" w:w="80"/>
              <w:right w:type="dxa" w:w="90"/>
            </w:tcMar>
            <w:vAlign w:val="center"/>
          </w:tcPr>
          <w:p>
            <w:r>
              <w:rPr>
                <w:sz w:val="20"/>
                <w:szCs w:val="20"/>
              </w:rPr>
              <w:t xml:space="preserve">PASS</w:t>
            </w:r>
          </w:p>
        </w:tc>
      </w:tr>
      <w:tr>
        <w:tc>
          <w:tcPr>
            <w:tcW w:type="dxa" w:w="480"/>
            <w:shd w:fill="FFFFFF" w:val="clear"/>
            <w:tcMar>
              <w:top w:type="dxa" w:w="80"/>
              <w:left w:type="dxa" w:w="90"/>
              <w:bottom w:type="dxa" w:w="80"/>
              <w:right w:type="dxa" w:w="90"/>
            </w:tcMar>
            <w:vAlign w:val="center"/>
          </w:tcPr>
          <w:p>
            <w:r>
              <w:rPr>
                <w:sz w:val="20"/>
                <w:szCs w:val="20"/>
              </w:rPr>
              <w:t xml:space="preserve">TC-13</w:t>
            </w:r>
          </w:p>
        </w:tc>
        <w:tc>
          <w:tcPr>
            <w:tcW w:type="dxa" w:w="1400"/>
            <w:shd w:fill="FFFFFF" w:val="clear"/>
            <w:tcMar>
              <w:top w:type="dxa" w:w="80"/>
              <w:left w:type="dxa" w:w="90"/>
              <w:bottom w:type="dxa" w:w="80"/>
              <w:right w:type="dxa" w:w="90"/>
            </w:tcMar>
            <w:vAlign w:val="center"/>
          </w:tcPr>
          <w:p>
            <w:r>
              <w:rPr>
                <w:sz w:val="20"/>
                <w:szCs w:val="20"/>
              </w:rPr>
              <w:t xml:space="preserve">Boundary/exceptional: non-existent station ID</w:t>
            </w:r>
          </w:p>
        </w:tc>
        <w:tc>
          <w:tcPr>
            <w:tcW w:type="dxa" w:w="2000"/>
            <w:shd w:fill="FFFFFF" w:val="clear"/>
            <w:tcMar>
              <w:top w:type="dxa" w:w="80"/>
              <w:left w:type="dxa" w:w="90"/>
              <w:bottom w:type="dxa" w:w="80"/>
              <w:right w:type="dxa" w:w="90"/>
            </w:tcMar>
            <w:vAlign w:val="center"/>
          </w:tcPr>
          <w:p>
            <w:r>
              <w:rPr>
                <w:sz w:val="20"/>
                <w:szCs w:val="20"/>
              </w:rPr>
              <w:t xml:space="preserve">1) Send GET availability for an ID with no matching station</w:t>
            </w:r>
          </w:p>
        </w:tc>
        <w:tc>
          <w:tcPr>
            <w:tcW w:type="dxa" w:w="1300"/>
            <w:shd w:fill="FFFFFF" w:val="clear"/>
            <w:tcMar>
              <w:top w:type="dxa" w:w="80"/>
              <w:left w:type="dxa" w:w="90"/>
              <w:bottom w:type="dxa" w:w="80"/>
              <w:right w:type="dxa" w:w="90"/>
            </w:tcMar>
            <w:vAlign w:val="center"/>
          </w:tcPr>
          <w:p>
            <w:r>
              <w:rPr>
                <w:sz w:val="20"/>
                <w:szCs w:val="20"/>
              </w:rPr>
              <w:t xml:space="preserve">stationId=999</w:t>
            </w:r>
          </w:p>
        </w:tc>
        <w:tc>
          <w:tcPr>
            <w:tcW w:type="dxa" w:w="1500"/>
            <w:shd w:fill="FFFFFF" w:val="clear"/>
            <w:tcMar>
              <w:top w:type="dxa" w:w="80"/>
              <w:left w:type="dxa" w:w="90"/>
              <w:bottom w:type="dxa" w:w="80"/>
              <w:right w:type="dxa" w:w="90"/>
            </w:tcMar>
            <w:vAlign w:val="center"/>
          </w:tcPr>
          <w:p>
            <w:r>
              <w:rPr>
                <w:sz w:val="20"/>
                <w:szCs w:val="20"/>
              </w:rPr>
              <w:t xml:space="preserve">404 Not Found</w:t>
            </w:r>
          </w:p>
        </w:tc>
        <w:tc>
          <w:tcPr>
            <w:tcW w:type="dxa" w:w="1780"/>
            <w:shd w:fill="FFFFFF" w:val="clear"/>
            <w:tcMar>
              <w:top w:type="dxa" w:w="80"/>
              <w:left w:type="dxa" w:w="90"/>
              <w:bottom w:type="dxa" w:w="80"/>
              <w:right w:type="dxa" w:w="90"/>
            </w:tcMar>
            <w:vAlign w:val="center"/>
          </w:tcPr>
          <w:p>
            <w:r>
              <w:rPr>
                <w:sz w:val="20"/>
                <w:szCs w:val="20"/>
              </w:rPr>
              <w:t xml:space="preserve">200 OK, totalConnectors:0, available:0 (looks like a valid empty station rather than 'not found')</w:t>
            </w:r>
          </w:p>
        </w:tc>
        <w:tc>
          <w:tcPr>
            <w:tcW w:type="dxa" w:w="900"/>
            <w:shd w:fill="FFFFFF" w:val="clear"/>
            <w:tcMar>
              <w:top w:type="dxa" w:w="80"/>
              <w:left w:type="dxa" w:w="90"/>
              <w:bottom w:type="dxa" w:w="80"/>
              <w:right w:type="dxa" w:w="90"/>
            </w:tcMar>
            <w:vAlign w:val="center"/>
          </w:tcPr>
          <w:p>
            <w:r>
              <w:rPr>
                <w:sz w:val="20"/>
                <w:szCs w:val="20"/>
              </w:rPr>
              <w:t xml:space="preserve">FAIL</w:t>
            </w:r>
          </w:p>
        </w:tc>
      </w:tr>
      <w:tr>
        <w:tc>
          <w:tcPr>
            <w:tcW w:type="dxa" w:w="480"/>
            <w:shd w:fill="EFF4FA" w:val="clear"/>
            <w:tcMar>
              <w:top w:type="dxa" w:w="80"/>
              <w:left w:type="dxa" w:w="90"/>
              <w:bottom w:type="dxa" w:w="80"/>
              <w:right w:type="dxa" w:w="90"/>
            </w:tcMar>
            <w:vAlign w:val="center"/>
          </w:tcPr>
          <w:p>
            <w:r>
              <w:rPr>
                <w:sz w:val="20"/>
                <w:szCs w:val="20"/>
              </w:rPr>
              <w:t xml:space="preserve">TC-14</w:t>
            </w:r>
          </w:p>
        </w:tc>
        <w:tc>
          <w:tcPr>
            <w:tcW w:type="dxa" w:w="1400"/>
            <w:shd w:fill="EFF4FA" w:val="clear"/>
            <w:tcMar>
              <w:top w:type="dxa" w:w="80"/>
              <w:left w:type="dxa" w:w="90"/>
              <w:bottom w:type="dxa" w:w="80"/>
              <w:right w:type="dxa" w:w="90"/>
            </w:tcMar>
            <w:vAlign w:val="center"/>
          </w:tcPr>
          <w:p>
            <w:r>
              <w:rPr>
                <w:sz w:val="20"/>
                <w:szCs w:val="20"/>
              </w:rPr>
              <w:t xml:space="preserve">Exceptional: non-numeric station ID</w:t>
            </w:r>
          </w:p>
        </w:tc>
        <w:tc>
          <w:tcPr>
            <w:tcW w:type="dxa" w:w="2000"/>
            <w:shd w:fill="EFF4FA" w:val="clear"/>
            <w:tcMar>
              <w:top w:type="dxa" w:w="80"/>
              <w:left w:type="dxa" w:w="90"/>
              <w:bottom w:type="dxa" w:w="80"/>
              <w:right w:type="dxa" w:w="90"/>
            </w:tcMar>
            <w:vAlign w:val="center"/>
          </w:tcPr>
          <w:p>
            <w:r>
              <w:rPr>
                <w:sz w:val="20"/>
                <w:szCs w:val="20"/>
              </w:rPr>
              <w:t xml:space="preserve">1) Send GET availability with a text ID</w:t>
            </w:r>
          </w:p>
        </w:tc>
        <w:tc>
          <w:tcPr>
            <w:tcW w:type="dxa" w:w="1300"/>
            <w:shd w:fill="EFF4FA" w:val="clear"/>
            <w:tcMar>
              <w:top w:type="dxa" w:w="80"/>
              <w:left w:type="dxa" w:w="90"/>
              <w:bottom w:type="dxa" w:w="80"/>
              <w:right w:type="dxa" w:w="90"/>
            </w:tcMar>
            <w:vAlign w:val="center"/>
          </w:tcPr>
          <w:p>
            <w:r>
              <w:rPr>
                <w:sz w:val="20"/>
                <w:szCs w:val="20"/>
              </w:rPr>
              <w:t xml:space="preserve">stationId=abc</w:t>
            </w:r>
          </w:p>
        </w:tc>
        <w:tc>
          <w:tcPr>
            <w:tcW w:type="dxa" w:w="1500"/>
            <w:shd w:fill="EFF4FA" w:val="clear"/>
            <w:tcMar>
              <w:top w:type="dxa" w:w="80"/>
              <w:left w:type="dxa" w:w="90"/>
              <w:bottom w:type="dxa" w:w="80"/>
              <w:right w:type="dxa" w:w="90"/>
            </w:tcMar>
            <w:vAlign w:val="center"/>
          </w:tcPr>
          <w:p>
            <w:r>
              <w:rPr>
                <w:sz w:val="20"/>
                <w:szCs w:val="20"/>
              </w:rPr>
              <w:t xml:space="preserve">400 Bad Request</w:t>
            </w:r>
          </w:p>
        </w:tc>
        <w:tc>
          <w:tcPr>
            <w:tcW w:type="dxa" w:w="1780"/>
            <w:shd w:fill="EFF4FA" w:val="clear"/>
            <w:tcMar>
              <w:top w:type="dxa" w:w="80"/>
              <w:left w:type="dxa" w:w="90"/>
              <w:bottom w:type="dxa" w:w="80"/>
              <w:right w:type="dxa" w:w="90"/>
            </w:tcMar>
            <w:vAlign w:val="center"/>
          </w:tcPr>
          <w:p>
            <w:r>
              <w:rPr>
                <w:sz w:val="20"/>
                <w:szCs w:val="20"/>
              </w:rPr>
              <w:t xml:space="preserve">500 Internal Server Error, raw Postgres error text leaked</w:t>
            </w:r>
          </w:p>
        </w:tc>
        <w:tc>
          <w:tcPr>
            <w:tcW w:type="dxa" w:w="900"/>
            <w:shd w:fill="EFF4FA" w:val="clear"/>
            <w:tcMar>
              <w:top w:type="dxa" w:w="80"/>
              <w:left w:type="dxa" w:w="90"/>
              <w:bottom w:type="dxa" w:w="80"/>
              <w:right w:type="dxa" w:w="90"/>
            </w:tcMar>
            <w:vAlign w:val="center"/>
          </w:tcPr>
          <w:p>
            <w:r>
              <w:rPr>
                <w:sz w:val="20"/>
                <w:szCs w:val="20"/>
              </w:rPr>
              <w:t xml:space="preserve">FAIL</w:t>
            </w:r>
          </w:p>
        </w:tc>
      </w:tr>
      <w:tr>
        <w:tc>
          <w:tcPr>
            <w:tcW w:type="dxa" w:w="480"/>
            <w:shd w:fill="FFFFFF" w:val="clear"/>
            <w:tcMar>
              <w:top w:type="dxa" w:w="80"/>
              <w:left w:type="dxa" w:w="90"/>
              <w:bottom w:type="dxa" w:w="80"/>
              <w:right w:type="dxa" w:w="90"/>
            </w:tcMar>
            <w:vAlign w:val="center"/>
          </w:tcPr>
          <w:p>
            <w:r>
              <w:rPr>
                <w:sz w:val="20"/>
                <w:szCs w:val="20"/>
              </w:rPr>
              <w:t xml:space="preserve">TC-15</w:t>
            </w:r>
          </w:p>
        </w:tc>
        <w:tc>
          <w:tcPr>
            <w:tcW w:type="dxa" w:w="1400"/>
            <w:shd w:fill="FFFFFF" w:val="clear"/>
            <w:tcMar>
              <w:top w:type="dxa" w:w="80"/>
              <w:left w:type="dxa" w:w="90"/>
              <w:bottom w:type="dxa" w:w="80"/>
              <w:right w:type="dxa" w:w="90"/>
            </w:tcMar>
            <w:vAlign w:val="center"/>
          </w:tcPr>
          <w:p>
            <w:r>
              <w:rPr>
                <w:sz w:val="20"/>
                <w:szCs w:val="20"/>
              </w:rPr>
              <w:t xml:space="preserve">Boundary: station ID = 0</w:t>
            </w:r>
          </w:p>
        </w:tc>
        <w:tc>
          <w:tcPr>
            <w:tcW w:type="dxa" w:w="2000"/>
            <w:shd w:fill="FFFFFF" w:val="clear"/>
            <w:tcMar>
              <w:top w:type="dxa" w:w="80"/>
              <w:left w:type="dxa" w:w="90"/>
              <w:bottom w:type="dxa" w:w="80"/>
              <w:right w:type="dxa" w:w="90"/>
            </w:tcMar>
            <w:vAlign w:val="center"/>
          </w:tcPr>
          <w:p>
            <w:r>
              <w:rPr>
                <w:sz w:val="20"/>
                <w:szCs w:val="20"/>
              </w:rPr>
              <w:t xml:space="preserve">1) Send GET availability with ID=0</w:t>
            </w:r>
          </w:p>
        </w:tc>
        <w:tc>
          <w:tcPr>
            <w:tcW w:type="dxa" w:w="1300"/>
            <w:shd w:fill="FFFFFF" w:val="clear"/>
            <w:tcMar>
              <w:top w:type="dxa" w:w="80"/>
              <w:left w:type="dxa" w:w="90"/>
              <w:bottom w:type="dxa" w:w="80"/>
              <w:right w:type="dxa" w:w="90"/>
            </w:tcMar>
            <w:vAlign w:val="center"/>
          </w:tcPr>
          <w:p>
            <w:r>
              <w:rPr>
                <w:sz w:val="20"/>
                <w:szCs w:val="20"/>
              </w:rPr>
              <w:t xml:space="preserve">stationId=0</w:t>
            </w:r>
          </w:p>
        </w:tc>
        <w:tc>
          <w:tcPr>
            <w:tcW w:type="dxa" w:w="1500"/>
            <w:shd w:fill="FFFFFF" w:val="clear"/>
            <w:tcMar>
              <w:top w:type="dxa" w:w="80"/>
              <w:left w:type="dxa" w:w="90"/>
              <w:bottom w:type="dxa" w:w="80"/>
              <w:right w:type="dxa" w:w="90"/>
            </w:tcMar>
            <w:vAlign w:val="center"/>
          </w:tcPr>
          <w:p>
            <w:r>
              <w:rPr>
                <w:sz w:val="20"/>
                <w:szCs w:val="20"/>
              </w:rPr>
              <w:t xml:space="preserve">404 Not Found (0 is not a valid ID)</w:t>
            </w:r>
          </w:p>
        </w:tc>
        <w:tc>
          <w:tcPr>
            <w:tcW w:type="dxa" w:w="1780"/>
            <w:shd w:fill="FFFFFF" w:val="clear"/>
            <w:tcMar>
              <w:top w:type="dxa" w:w="80"/>
              <w:left w:type="dxa" w:w="90"/>
              <w:bottom w:type="dxa" w:w="80"/>
              <w:right w:type="dxa" w:w="90"/>
            </w:tcMar>
            <w:vAlign w:val="center"/>
          </w:tcPr>
          <w:p>
            <w:r>
              <w:rPr>
                <w:sz w:val="20"/>
                <w:szCs w:val="20"/>
              </w:rPr>
              <w:t xml:space="preserve">200 OK, totalConnectors:0, available:0</w:t>
            </w:r>
          </w:p>
        </w:tc>
        <w:tc>
          <w:tcPr>
            <w:tcW w:type="dxa" w:w="900"/>
            <w:shd w:fill="FFFFFF" w:val="clear"/>
            <w:tcMar>
              <w:top w:type="dxa" w:w="80"/>
              <w:left w:type="dxa" w:w="90"/>
              <w:bottom w:type="dxa" w:w="80"/>
              <w:right w:type="dxa" w:w="90"/>
            </w:tcMar>
            <w:vAlign w:val="center"/>
          </w:tcPr>
          <w:p>
            <w:r>
              <w:rPr>
                <w:sz w:val="20"/>
                <w:szCs w:val="20"/>
              </w:rPr>
              <w:t xml:space="preserve">FAIL</w:t>
            </w:r>
          </w:p>
        </w:tc>
      </w:tr>
    </w:tbl>
    <w:p>
      <w:pPr>
        <w:spacing w:after="160"/>
      </w:pPr>
    </w:p>
    <w:p>
      <w:r>
        <w:br w:type="page"/>
      </w:r>
    </w:p>
    <w:p>
      <w:pPr>
        <w:pStyle w:val="Heading2"/>
        <w:spacing w:after="120" w:before="260"/>
      </w:pPr>
      <w:r>
        <w:rPr>
          <w:color w:val="2E5B8A"/>
        </w:rPr>
        <w:t xml:space="preserve">4.3 Booking Creation — POST /api/bookings (FR-04, Decision Table R1-R5)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000"/>
        <w:gridCol w:w="1300"/>
        <w:gridCol w:w="1500"/>
        <w:gridCol w:w="1780"/>
        <w:gridCol w:w="900"/>
      </w:tblGrid>
      <w:tr>
        <w:trPr>
          <w:tblHeader/>
        </w:trPr>
        <w:tc>
          <w:tcPr>
            <w:tcW w:type="dxa" w:w="480"/>
            <w:shd w:fill="1F4E79" w:val="clear"/>
            <w:tcMar>
              <w:top w:type="dxa" w:w="90"/>
              <w:left w:type="dxa" w:w="90"/>
              <w:bottom w:type="dxa" w:w="90"/>
              <w:right w:type="dxa" w:w="90"/>
            </w:tcMar>
            <w:vAlign w:val="center"/>
          </w:tcPr>
          <w:p>
            <w:pPr>
              <w:jc w:val="center"/>
            </w:pPr>
            <w:r>
              <w:rPr>
                <w:b/>
                <w:bCs/>
                <w:color w:val="FFFFFF"/>
                <w:sz w:val="20"/>
                <w:szCs w:val="20"/>
              </w:rPr>
              <w:t xml:space="preserve">ID</w:t>
            </w:r>
          </w:p>
        </w:tc>
        <w:tc>
          <w:tcPr>
            <w:tcW w:type="dxa" w:w="1400"/>
            <w:shd w:fill="1F4E79" w:val="clear"/>
            <w:tcMar>
              <w:top w:type="dxa" w:w="90"/>
              <w:left w:type="dxa" w:w="90"/>
              <w:bottom w:type="dxa" w:w="90"/>
              <w:right w:type="dxa" w:w="90"/>
            </w:tcMar>
            <w:vAlign w:val="center"/>
          </w:tcPr>
          <w:p>
            <w:pPr>
              <w:jc w:val="center"/>
            </w:pPr>
            <w:r>
              <w:rPr>
                <w:b/>
                <w:bCs/>
                <w:color w:val="FFFFFF"/>
                <w:sz w:val="20"/>
                <w:szCs w:val="20"/>
              </w:rPr>
              <w:t xml:space="preserve">Test Scenario</w:t>
            </w:r>
          </w:p>
        </w:tc>
        <w:tc>
          <w:tcPr>
            <w:tcW w:type="dxa" w:w="2000"/>
            <w:shd w:fill="1F4E79" w:val="clear"/>
            <w:tcMar>
              <w:top w:type="dxa" w:w="90"/>
              <w:left w:type="dxa" w:w="90"/>
              <w:bottom w:type="dxa" w:w="90"/>
              <w:right w:type="dxa" w:w="90"/>
            </w:tcMar>
            <w:vAlign w:val="center"/>
          </w:tcPr>
          <w:p>
            <w:pPr>
              <w:jc w:val="center"/>
            </w:pPr>
            <w:r>
              <w:rPr>
                <w:b/>
                <w:bCs/>
                <w:color w:val="FFFFFF"/>
                <w:sz w:val="20"/>
                <w:szCs w:val="20"/>
              </w:rPr>
              <w:t xml:space="preserve">Test Steps</w:t>
            </w:r>
          </w:p>
        </w:tc>
        <w:tc>
          <w:tcPr>
            <w:tcW w:type="dxa" w:w="1300"/>
            <w:shd w:fill="1F4E79" w:val="clear"/>
            <w:tcMar>
              <w:top w:type="dxa" w:w="90"/>
              <w:left w:type="dxa" w:w="90"/>
              <w:bottom w:type="dxa" w:w="90"/>
              <w:right w:type="dxa" w:w="90"/>
            </w:tcMar>
            <w:vAlign w:val="center"/>
          </w:tcPr>
          <w:p>
            <w:pPr>
              <w:jc w:val="center"/>
            </w:pPr>
            <w:r>
              <w:rPr>
                <w:b/>
                <w:bCs/>
                <w:color w:val="FFFFFF"/>
                <w:sz w:val="20"/>
                <w:szCs w:val="20"/>
              </w:rPr>
              <w:t xml:space="preserve">Test Data</w:t>
            </w:r>
          </w:p>
        </w:tc>
        <w:tc>
          <w:tcPr>
            <w:tcW w:type="dxa" w:w="1500"/>
            <w:shd w:fill="1F4E79" w:val="clear"/>
            <w:tcMar>
              <w:top w:type="dxa" w:w="90"/>
              <w:left w:type="dxa" w:w="90"/>
              <w:bottom w:type="dxa" w:w="90"/>
              <w:right w:type="dxa" w:w="90"/>
            </w:tcMar>
            <w:vAlign w:val="center"/>
          </w:tcPr>
          <w:p>
            <w:pPr>
              <w:jc w:val="center"/>
            </w:pPr>
            <w:r>
              <w:rPr>
                <w:b/>
                <w:bCs/>
                <w:color w:val="FFFFFF"/>
                <w:sz w:val="20"/>
                <w:szCs w:val="20"/>
              </w:rPr>
              <w:t xml:space="preserve">Expected Result</w:t>
            </w:r>
          </w:p>
        </w:tc>
        <w:tc>
          <w:tcPr>
            <w:tcW w:type="dxa" w:w="1780"/>
            <w:shd w:fill="1F4E79" w:val="clear"/>
            <w:tcMar>
              <w:top w:type="dxa" w:w="90"/>
              <w:left w:type="dxa" w:w="90"/>
              <w:bottom w:type="dxa" w:w="90"/>
              <w:right w:type="dxa" w:w="90"/>
            </w:tcMar>
            <w:vAlign w:val="center"/>
          </w:tcPr>
          <w:p>
            <w:pPr>
              <w:jc w:val="center"/>
            </w:pPr>
            <w:r>
              <w:rPr>
                <w:b/>
                <w:bCs/>
                <w:color w:val="FFFFFF"/>
                <w:sz w:val="20"/>
                <w:szCs w:val="20"/>
              </w:rPr>
              <w:t xml:space="preserve">Actual Result</w:t>
            </w:r>
          </w:p>
        </w:tc>
        <w:tc>
          <w:tcPr>
            <w:tcW w:type="dxa" w:w="900"/>
            <w:shd w:fill="1F4E79" w:val="clear"/>
            <w:tcMar>
              <w:top w:type="dxa" w:w="90"/>
              <w:left w:type="dxa" w:w="90"/>
              <w:bottom w:type="dxa" w:w="90"/>
              <w:right w:type="dxa" w:w="90"/>
            </w:tcMar>
            <w:vAlign w:val="center"/>
          </w:tcPr>
          <w:p>
            <w:pPr>
              <w:jc w:val="center"/>
            </w:pPr>
            <w:r>
              <w:rPr>
                <w:b/>
                <w:bCs/>
                <w:color w:val="FFFFFF"/>
                <w:sz w:val="20"/>
                <w:szCs w:val="20"/>
              </w:rPr>
              <w:t xml:space="preserve">Status</w:t>
            </w:r>
          </w:p>
        </w:tc>
      </w:tr>
      <w:tr>
        <w:tc>
          <w:tcPr>
            <w:tcW w:type="dxa" w:w="480"/>
            <w:shd w:fill="FFFFFF" w:val="clear"/>
            <w:tcMar>
              <w:top w:type="dxa" w:w="80"/>
              <w:left w:type="dxa" w:w="90"/>
              <w:bottom w:type="dxa" w:w="80"/>
              <w:right w:type="dxa" w:w="90"/>
            </w:tcMar>
            <w:vAlign w:val="center"/>
          </w:tcPr>
          <w:p>
            <w:r>
              <w:rPr>
                <w:sz w:val="20"/>
                <w:szCs w:val="20"/>
              </w:rPr>
              <w:t xml:space="preserve">TC-16</w:t>
            </w:r>
          </w:p>
        </w:tc>
        <w:tc>
          <w:tcPr>
            <w:tcW w:type="dxa" w:w="1400"/>
            <w:shd w:fill="FFFFFF" w:val="clear"/>
            <w:tcMar>
              <w:top w:type="dxa" w:w="80"/>
              <w:left w:type="dxa" w:w="90"/>
              <w:bottom w:type="dxa" w:w="80"/>
              <w:right w:type="dxa" w:w="90"/>
            </w:tcMar>
            <w:vAlign w:val="center"/>
          </w:tcPr>
          <w:p>
            <w:r>
              <w:rPr>
                <w:sz w:val="20"/>
                <w:szCs w:val="20"/>
              </w:rPr>
              <w:t xml:space="preserve">R1 — Normal: complete valid payload</w:t>
            </w:r>
          </w:p>
        </w:tc>
        <w:tc>
          <w:tcPr>
            <w:tcW w:type="dxa" w:w="2000"/>
            <w:shd w:fill="FFFFFF" w:val="clear"/>
            <w:tcMar>
              <w:top w:type="dxa" w:w="80"/>
              <w:left w:type="dxa" w:w="90"/>
              <w:bottom w:type="dxa" w:w="80"/>
              <w:right w:type="dxa" w:w="90"/>
            </w:tcMar>
            <w:vAlign w:val="center"/>
          </w:tcPr>
          <w:p>
            <w:r>
              <w:rPr>
                <w:sz w:val="20"/>
                <w:szCs w:val="20"/>
              </w:rPr>
              <w:t xml:space="preserve">1) POST with all 3 required fields present</w:t>
            </w:r>
          </w:p>
        </w:tc>
        <w:tc>
          <w:tcPr>
            <w:tcW w:type="dxa" w:w="1300"/>
            <w:shd w:fill="FFFFFF" w:val="clear"/>
            <w:tcMar>
              <w:top w:type="dxa" w:w="80"/>
              <w:left w:type="dxa" w:w="90"/>
              <w:bottom w:type="dxa" w:w="80"/>
              <w:right w:type="dxa" w:w="90"/>
            </w:tcMar>
            <w:vAlign w:val="center"/>
          </w:tcPr>
          <w:p>
            <w:r>
              <w:rPr>
                <w:sz w:val="20"/>
                <w:szCs w:val="20"/>
              </w:rPr>
              <w:t xml:space="preserve">{userId:"u1", stationId:1, connectorId:1}</w:t>
            </w:r>
          </w:p>
        </w:tc>
        <w:tc>
          <w:tcPr>
            <w:tcW w:type="dxa" w:w="1500"/>
            <w:shd w:fill="FFFFFF" w:val="clear"/>
            <w:tcMar>
              <w:top w:type="dxa" w:w="80"/>
              <w:left w:type="dxa" w:w="90"/>
              <w:bottom w:type="dxa" w:w="80"/>
              <w:right w:type="dxa" w:w="90"/>
            </w:tcMar>
            <w:vAlign w:val="center"/>
          </w:tcPr>
          <w:p>
            <w:r>
              <w:rPr>
                <w:sz w:val="20"/>
                <w:szCs w:val="20"/>
              </w:rPr>
              <w:t xml:space="preserve">201 Created, status RESERVED, hold_expires_at = start_time + 15 min</w:t>
            </w:r>
          </w:p>
        </w:tc>
        <w:tc>
          <w:tcPr>
            <w:tcW w:type="dxa" w:w="1780"/>
            <w:shd w:fill="FFFFFF" w:val="clear"/>
            <w:tcMar>
              <w:top w:type="dxa" w:w="80"/>
              <w:left w:type="dxa" w:w="90"/>
              <w:bottom w:type="dxa" w:w="80"/>
              <w:right w:type="dxa" w:w="90"/>
            </w:tcMar>
            <w:vAlign w:val="center"/>
          </w:tcPr>
          <w:p>
            <w:r>
              <w:rPr>
                <w:sz w:val="20"/>
                <w:szCs w:val="20"/>
              </w:rPr>
              <w:t xml:space="preserve">201 Created, status:"RESERVED", hold_expires_at exactly 15 min after start_time</w:t>
            </w:r>
          </w:p>
        </w:tc>
        <w:tc>
          <w:tcPr>
            <w:tcW w:type="dxa" w:w="900"/>
            <w:shd w:fill="FFFFFF" w:val="clear"/>
            <w:tcMar>
              <w:top w:type="dxa" w:w="80"/>
              <w:left w:type="dxa" w:w="90"/>
              <w:bottom w:type="dxa" w:w="80"/>
              <w:right w:type="dxa" w:w="90"/>
            </w:tcMar>
            <w:vAlign w:val="center"/>
          </w:tcPr>
          <w:p>
            <w:r>
              <w:rPr>
                <w:sz w:val="20"/>
                <w:szCs w:val="20"/>
              </w:rPr>
              <w:t xml:space="preserve">PASS</w:t>
            </w:r>
          </w:p>
        </w:tc>
      </w:tr>
      <w:tr>
        <w:tc>
          <w:tcPr>
            <w:tcW w:type="dxa" w:w="480"/>
            <w:shd w:fill="EFF4FA" w:val="clear"/>
            <w:tcMar>
              <w:top w:type="dxa" w:w="80"/>
              <w:left w:type="dxa" w:w="90"/>
              <w:bottom w:type="dxa" w:w="80"/>
              <w:right w:type="dxa" w:w="90"/>
            </w:tcMar>
            <w:vAlign w:val="center"/>
          </w:tcPr>
          <w:p>
            <w:r>
              <w:rPr>
                <w:sz w:val="20"/>
                <w:szCs w:val="20"/>
              </w:rPr>
              <w:t xml:space="preserve">TC-17</w:t>
            </w:r>
          </w:p>
        </w:tc>
        <w:tc>
          <w:tcPr>
            <w:tcW w:type="dxa" w:w="1400"/>
            <w:shd w:fill="EFF4FA" w:val="clear"/>
            <w:tcMar>
              <w:top w:type="dxa" w:w="80"/>
              <w:left w:type="dxa" w:w="90"/>
              <w:bottom w:type="dxa" w:w="80"/>
              <w:right w:type="dxa" w:w="90"/>
            </w:tcMar>
            <w:vAlign w:val="center"/>
          </w:tcPr>
          <w:p>
            <w:r>
              <w:rPr>
                <w:sz w:val="20"/>
                <w:szCs w:val="20"/>
              </w:rPr>
              <w:t xml:space="preserve">R2 — Invalid: missing userId</w:t>
            </w:r>
          </w:p>
        </w:tc>
        <w:tc>
          <w:tcPr>
            <w:tcW w:type="dxa" w:w="2000"/>
            <w:shd w:fill="EFF4FA" w:val="clear"/>
            <w:tcMar>
              <w:top w:type="dxa" w:w="80"/>
              <w:left w:type="dxa" w:w="90"/>
              <w:bottom w:type="dxa" w:w="80"/>
              <w:right w:type="dxa" w:w="90"/>
            </w:tcMar>
            <w:vAlign w:val="center"/>
          </w:tcPr>
          <w:p>
            <w:r>
              <w:rPr>
                <w:sz w:val="20"/>
                <w:szCs w:val="20"/>
              </w:rPr>
              <w:t xml:space="preserve">1) POST omitting userId</w:t>
            </w:r>
          </w:p>
        </w:tc>
        <w:tc>
          <w:tcPr>
            <w:tcW w:type="dxa" w:w="1300"/>
            <w:shd w:fill="EFF4FA" w:val="clear"/>
            <w:tcMar>
              <w:top w:type="dxa" w:w="80"/>
              <w:left w:type="dxa" w:w="90"/>
              <w:bottom w:type="dxa" w:w="80"/>
              <w:right w:type="dxa" w:w="90"/>
            </w:tcMar>
            <w:vAlign w:val="center"/>
          </w:tcPr>
          <w:p>
            <w:r>
              <w:rPr>
                <w:sz w:val="20"/>
                <w:szCs w:val="20"/>
              </w:rPr>
              <w:t xml:space="preserve">{stationId:1, connectorId:2}</w:t>
            </w:r>
          </w:p>
        </w:tc>
        <w:tc>
          <w:tcPr>
            <w:tcW w:type="dxa" w:w="1500"/>
            <w:shd w:fill="EFF4FA" w:val="clear"/>
            <w:tcMar>
              <w:top w:type="dxa" w:w="80"/>
              <w:left w:type="dxa" w:w="90"/>
              <w:bottom w:type="dxa" w:w="80"/>
              <w:right w:type="dxa" w:w="90"/>
            </w:tcMar>
            <w:vAlign w:val="center"/>
          </w:tcPr>
          <w:p>
            <w:r>
              <w:rPr>
                <w:sz w:val="20"/>
                <w:szCs w:val="20"/>
              </w:rPr>
              <w:t xml:space="preserve">400 Bad Request</w:t>
            </w:r>
          </w:p>
        </w:tc>
        <w:tc>
          <w:tcPr>
            <w:tcW w:type="dxa" w:w="1780"/>
            <w:shd w:fill="EFF4FA" w:val="clear"/>
            <w:tcMar>
              <w:top w:type="dxa" w:w="80"/>
              <w:left w:type="dxa" w:w="90"/>
              <w:bottom w:type="dxa" w:w="80"/>
              <w:right w:type="dxa" w:w="90"/>
            </w:tcMar>
            <w:vAlign w:val="center"/>
          </w:tcPr>
          <w:p>
            <w:r>
              <w:rPr>
                <w:sz w:val="20"/>
                <w:szCs w:val="20"/>
              </w:rPr>
              <w:t xml:space="preserve">400, "userId, stationId and connectorId are required"</w:t>
            </w:r>
          </w:p>
        </w:tc>
        <w:tc>
          <w:tcPr>
            <w:tcW w:type="dxa" w:w="900"/>
            <w:shd w:fill="EFF4FA" w:val="clear"/>
            <w:tcMar>
              <w:top w:type="dxa" w:w="80"/>
              <w:left w:type="dxa" w:w="90"/>
              <w:bottom w:type="dxa" w:w="80"/>
              <w:right w:type="dxa" w:w="90"/>
            </w:tcMar>
            <w:vAlign w:val="center"/>
          </w:tcPr>
          <w:p>
            <w:r>
              <w:rPr>
                <w:sz w:val="20"/>
                <w:szCs w:val="20"/>
              </w:rPr>
              <w:t xml:space="preserve">PASS</w:t>
            </w:r>
          </w:p>
        </w:tc>
      </w:tr>
      <w:tr>
        <w:tc>
          <w:tcPr>
            <w:tcW w:type="dxa" w:w="480"/>
            <w:shd w:fill="FFFFFF" w:val="clear"/>
            <w:tcMar>
              <w:top w:type="dxa" w:w="80"/>
              <w:left w:type="dxa" w:w="90"/>
              <w:bottom w:type="dxa" w:w="80"/>
              <w:right w:type="dxa" w:w="90"/>
            </w:tcMar>
            <w:vAlign w:val="center"/>
          </w:tcPr>
          <w:p>
            <w:r>
              <w:rPr>
                <w:sz w:val="20"/>
                <w:szCs w:val="20"/>
              </w:rPr>
              <w:t xml:space="preserve">TC-18</w:t>
            </w:r>
          </w:p>
        </w:tc>
        <w:tc>
          <w:tcPr>
            <w:tcW w:type="dxa" w:w="1400"/>
            <w:shd w:fill="FFFFFF" w:val="clear"/>
            <w:tcMar>
              <w:top w:type="dxa" w:w="80"/>
              <w:left w:type="dxa" w:w="90"/>
              <w:bottom w:type="dxa" w:w="80"/>
              <w:right w:type="dxa" w:w="90"/>
            </w:tcMar>
            <w:vAlign w:val="center"/>
          </w:tcPr>
          <w:p>
            <w:r>
              <w:rPr>
                <w:sz w:val="20"/>
                <w:szCs w:val="20"/>
              </w:rPr>
              <w:t xml:space="preserve">R3 — Invalid: missing stationId</w:t>
            </w:r>
          </w:p>
        </w:tc>
        <w:tc>
          <w:tcPr>
            <w:tcW w:type="dxa" w:w="2000"/>
            <w:shd w:fill="FFFFFF" w:val="clear"/>
            <w:tcMar>
              <w:top w:type="dxa" w:w="80"/>
              <w:left w:type="dxa" w:w="90"/>
              <w:bottom w:type="dxa" w:w="80"/>
              <w:right w:type="dxa" w:w="90"/>
            </w:tcMar>
            <w:vAlign w:val="center"/>
          </w:tcPr>
          <w:p>
            <w:r>
              <w:rPr>
                <w:sz w:val="20"/>
                <w:szCs w:val="20"/>
              </w:rPr>
              <w:t xml:space="preserve">1) POST omitting stationId</w:t>
            </w:r>
          </w:p>
        </w:tc>
        <w:tc>
          <w:tcPr>
            <w:tcW w:type="dxa" w:w="1300"/>
            <w:shd w:fill="FFFFFF" w:val="clear"/>
            <w:tcMar>
              <w:top w:type="dxa" w:w="80"/>
              <w:left w:type="dxa" w:w="90"/>
              <w:bottom w:type="dxa" w:w="80"/>
              <w:right w:type="dxa" w:w="90"/>
            </w:tcMar>
            <w:vAlign w:val="center"/>
          </w:tcPr>
          <w:p>
            <w:r>
              <w:rPr>
                <w:sz w:val="20"/>
                <w:szCs w:val="20"/>
              </w:rPr>
              <w:t xml:space="preserve">{userId:"u2", connectorId:2}</w:t>
            </w:r>
          </w:p>
        </w:tc>
        <w:tc>
          <w:tcPr>
            <w:tcW w:type="dxa" w:w="1500"/>
            <w:shd w:fill="FFFFFF" w:val="clear"/>
            <w:tcMar>
              <w:top w:type="dxa" w:w="80"/>
              <w:left w:type="dxa" w:w="90"/>
              <w:bottom w:type="dxa" w:w="80"/>
              <w:right w:type="dxa" w:w="90"/>
            </w:tcMar>
            <w:vAlign w:val="center"/>
          </w:tcPr>
          <w:p>
            <w:r>
              <w:rPr>
                <w:sz w:val="20"/>
                <w:szCs w:val="20"/>
              </w:rPr>
              <w:t xml:space="preserve">400 Bad Request</w:t>
            </w:r>
          </w:p>
        </w:tc>
        <w:tc>
          <w:tcPr>
            <w:tcW w:type="dxa" w:w="1780"/>
            <w:shd w:fill="FFFFFF" w:val="clear"/>
            <w:tcMar>
              <w:top w:type="dxa" w:w="80"/>
              <w:left w:type="dxa" w:w="90"/>
              <w:bottom w:type="dxa" w:w="80"/>
              <w:right w:type="dxa" w:w="90"/>
            </w:tcMar>
            <w:vAlign w:val="center"/>
          </w:tcPr>
          <w:p>
            <w:r>
              <w:rPr>
                <w:sz w:val="20"/>
                <w:szCs w:val="20"/>
              </w:rPr>
              <w:t xml:space="preserve">400, same validation message</w:t>
            </w:r>
          </w:p>
        </w:tc>
        <w:tc>
          <w:tcPr>
            <w:tcW w:type="dxa" w:w="900"/>
            <w:shd w:fill="FFFFFF" w:val="clear"/>
            <w:tcMar>
              <w:top w:type="dxa" w:w="80"/>
              <w:left w:type="dxa" w:w="90"/>
              <w:bottom w:type="dxa" w:w="80"/>
              <w:right w:type="dxa" w:w="90"/>
            </w:tcMar>
            <w:vAlign w:val="center"/>
          </w:tcPr>
          <w:p>
            <w:r>
              <w:rPr>
                <w:sz w:val="20"/>
                <w:szCs w:val="20"/>
              </w:rPr>
              <w:t xml:space="preserve">PASS</w:t>
            </w:r>
          </w:p>
        </w:tc>
      </w:tr>
      <w:tr>
        <w:tc>
          <w:tcPr>
            <w:tcW w:type="dxa" w:w="480"/>
            <w:shd w:fill="EFF4FA" w:val="clear"/>
            <w:tcMar>
              <w:top w:type="dxa" w:w="80"/>
              <w:left w:type="dxa" w:w="90"/>
              <w:bottom w:type="dxa" w:w="80"/>
              <w:right w:type="dxa" w:w="90"/>
            </w:tcMar>
            <w:vAlign w:val="center"/>
          </w:tcPr>
          <w:p>
            <w:r>
              <w:rPr>
                <w:sz w:val="20"/>
                <w:szCs w:val="20"/>
              </w:rPr>
              <w:t xml:space="preserve">TC-19</w:t>
            </w:r>
          </w:p>
        </w:tc>
        <w:tc>
          <w:tcPr>
            <w:tcW w:type="dxa" w:w="1400"/>
            <w:shd w:fill="EFF4FA" w:val="clear"/>
            <w:tcMar>
              <w:top w:type="dxa" w:w="80"/>
              <w:left w:type="dxa" w:w="90"/>
              <w:bottom w:type="dxa" w:w="80"/>
              <w:right w:type="dxa" w:w="90"/>
            </w:tcMar>
            <w:vAlign w:val="center"/>
          </w:tcPr>
          <w:p>
            <w:r>
              <w:rPr>
                <w:sz w:val="20"/>
                <w:szCs w:val="20"/>
              </w:rPr>
              <w:t xml:space="preserve">R4 — Invalid: missing connectorId</w:t>
            </w:r>
          </w:p>
        </w:tc>
        <w:tc>
          <w:tcPr>
            <w:tcW w:type="dxa" w:w="2000"/>
            <w:shd w:fill="EFF4FA" w:val="clear"/>
            <w:tcMar>
              <w:top w:type="dxa" w:w="80"/>
              <w:left w:type="dxa" w:w="90"/>
              <w:bottom w:type="dxa" w:w="80"/>
              <w:right w:type="dxa" w:w="90"/>
            </w:tcMar>
            <w:vAlign w:val="center"/>
          </w:tcPr>
          <w:p>
            <w:r>
              <w:rPr>
                <w:sz w:val="20"/>
                <w:szCs w:val="20"/>
              </w:rPr>
              <w:t xml:space="preserve">1) POST omitting connectorId</w:t>
            </w:r>
          </w:p>
        </w:tc>
        <w:tc>
          <w:tcPr>
            <w:tcW w:type="dxa" w:w="1300"/>
            <w:shd w:fill="EFF4FA" w:val="clear"/>
            <w:tcMar>
              <w:top w:type="dxa" w:w="80"/>
              <w:left w:type="dxa" w:w="90"/>
              <w:bottom w:type="dxa" w:w="80"/>
              <w:right w:type="dxa" w:w="90"/>
            </w:tcMar>
            <w:vAlign w:val="center"/>
          </w:tcPr>
          <w:p>
            <w:r>
              <w:rPr>
                <w:sz w:val="20"/>
                <w:szCs w:val="20"/>
              </w:rPr>
              <w:t xml:space="preserve">{userId:"u2", stationId:1}</w:t>
            </w:r>
          </w:p>
        </w:tc>
        <w:tc>
          <w:tcPr>
            <w:tcW w:type="dxa" w:w="1500"/>
            <w:shd w:fill="EFF4FA" w:val="clear"/>
            <w:tcMar>
              <w:top w:type="dxa" w:w="80"/>
              <w:left w:type="dxa" w:w="90"/>
              <w:bottom w:type="dxa" w:w="80"/>
              <w:right w:type="dxa" w:w="90"/>
            </w:tcMar>
            <w:vAlign w:val="center"/>
          </w:tcPr>
          <w:p>
            <w:r>
              <w:rPr>
                <w:sz w:val="20"/>
                <w:szCs w:val="20"/>
              </w:rPr>
              <w:t xml:space="preserve">400 Bad Request</w:t>
            </w:r>
          </w:p>
        </w:tc>
        <w:tc>
          <w:tcPr>
            <w:tcW w:type="dxa" w:w="1780"/>
            <w:shd w:fill="EFF4FA" w:val="clear"/>
            <w:tcMar>
              <w:top w:type="dxa" w:w="80"/>
              <w:left w:type="dxa" w:w="90"/>
              <w:bottom w:type="dxa" w:w="80"/>
              <w:right w:type="dxa" w:w="90"/>
            </w:tcMar>
            <w:vAlign w:val="center"/>
          </w:tcPr>
          <w:p>
            <w:r>
              <w:rPr>
                <w:sz w:val="20"/>
                <w:szCs w:val="20"/>
              </w:rPr>
              <w:t xml:space="preserve">400, same validation message</w:t>
            </w:r>
          </w:p>
        </w:tc>
        <w:tc>
          <w:tcPr>
            <w:tcW w:type="dxa" w:w="900"/>
            <w:shd w:fill="EFF4FA" w:val="clear"/>
            <w:tcMar>
              <w:top w:type="dxa" w:w="80"/>
              <w:left w:type="dxa" w:w="90"/>
              <w:bottom w:type="dxa" w:w="80"/>
              <w:right w:type="dxa" w:w="90"/>
            </w:tcMar>
            <w:vAlign w:val="center"/>
          </w:tcPr>
          <w:p>
            <w:r>
              <w:rPr>
                <w:sz w:val="20"/>
                <w:szCs w:val="20"/>
              </w:rPr>
              <w:t xml:space="preserve">PASS</w:t>
            </w:r>
          </w:p>
        </w:tc>
      </w:tr>
      <w:tr>
        <w:tc>
          <w:tcPr>
            <w:tcW w:type="dxa" w:w="480"/>
            <w:shd w:fill="FFFFFF" w:val="clear"/>
            <w:tcMar>
              <w:top w:type="dxa" w:w="80"/>
              <w:left w:type="dxa" w:w="90"/>
              <w:bottom w:type="dxa" w:w="80"/>
              <w:right w:type="dxa" w:w="90"/>
            </w:tcMar>
            <w:vAlign w:val="center"/>
          </w:tcPr>
          <w:p>
            <w:r>
              <w:rPr>
                <w:sz w:val="20"/>
                <w:szCs w:val="20"/>
              </w:rPr>
              <w:t xml:space="preserve">TC-20</w:t>
            </w:r>
          </w:p>
        </w:tc>
        <w:tc>
          <w:tcPr>
            <w:tcW w:type="dxa" w:w="1400"/>
            <w:shd w:fill="FFFFFF" w:val="clear"/>
            <w:tcMar>
              <w:top w:type="dxa" w:w="80"/>
              <w:left w:type="dxa" w:w="90"/>
              <w:bottom w:type="dxa" w:w="80"/>
              <w:right w:type="dxa" w:w="90"/>
            </w:tcMar>
            <w:vAlign w:val="center"/>
          </w:tcPr>
          <w:p>
            <w:r>
              <w:rPr>
                <w:sz w:val="20"/>
                <w:szCs w:val="20"/>
              </w:rPr>
              <w:t xml:space="preserve">R5 — Invalid: empty payload</w:t>
            </w:r>
          </w:p>
        </w:tc>
        <w:tc>
          <w:tcPr>
            <w:tcW w:type="dxa" w:w="2000"/>
            <w:shd w:fill="FFFFFF" w:val="clear"/>
            <w:tcMar>
              <w:top w:type="dxa" w:w="80"/>
              <w:left w:type="dxa" w:w="90"/>
              <w:bottom w:type="dxa" w:w="80"/>
              <w:right w:type="dxa" w:w="90"/>
            </w:tcMar>
            <w:vAlign w:val="center"/>
          </w:tcPr>
          <w:p>
            <w:r>
              <w:rPr>
                <w:sz w:val="20"/>
                <w:szCs w:val="20"/>
              </w:rPr>
              <w:t xml:space="preserve">1) POST an empty JSON object</w:t>
            </w:r>
          </w:p>
        </w:tc>
        <w:tc>
          <w:tcPr>
            <w:tcW w:type="dxa" w:w="1300"/>
            <w:shd w:fill="FFFFFF" w:val="clear"/>
            <w:tcMar>
              <w:top w:type="dxa" w:w="80"/>
              <w:left w:type="dxa" w:w="90"/>
              <w:bottom w:type="dxa" w:w="80"/>
              <w:right w:type="dxa" w:w="90"/>
            </w:tcMar>
            <w:vAlign w:val="center"/>
          </w:tcPr>
          <w:p>
            <w:r>
              <w:rPr>
                <w:sz w:val="20"/>
                <w:szCs w:val="20"/>
              </w:rPr>
              <w:t xml:space="preserve">{}</w:t>
            </w:r>
          </w:p>
        </w:tc>
        <w:tc>
          <w:tcPr>
            <w:tcW w:type="dxa" w:w="1500"/>
            <w:shd w:fill="FFFFFF" w:val="clear"/>
            <w:tcMar>
              <w:top w:type="dxa" w:w="80"/>
              <w:left w:type="dxa" w:w="90"/>
              <w:bottom w:type="dxa" w:w="80"/>
              <w:right w:type="dxa" w:w="90"/>
            </w:tcMar>
            <w:vAlign w:val="center"/>
          </w:tcPr>
          <w:p>
            <w:r>
              <w:rPr>
                <w:sz w:val="20"/>
                <w:szCs w:val="20"/>
              </w:rPr>
              <w:t xml:space="preserve">400 Bad Request</w:t>
            </w:r>
          </w:p>
        </w:tc>
        <w:tc>
          <w:tcPr>
            <w:tcW w:type="dxa" w:w="1780"/>
            <w:shd w:fill="FFFFFF" w:val="clear"/>
            <w:tcMar>
              <w:top w:type="dxa" w:w="80"/>
              <w:left w:type="dxa" w:w="90"/>
              <w:bottom w:type="dxa" w:w="80"/>
              <w:right w:type="dxa" w:w="90"/>
            </w:tcMar>
            <w:vAlign w:val="center"/>
          </w:tcPr>
          <w:p>
            <w:r>
              <w:rPr>
                <w:sz w:val="20"/>
                <w:szCs w:val="20"/>
              </w:rPr>
              <w:t xml:space="preserve">400, same validation message</w:t>
            </w:r>
          </w:p>
        </w:tc>
        <w:tc>
          <w:tcPr>
            <w:tcW w:type="dxa" w:w="900"/>
            <w:shd w:fill="FFFFFF" w:val="clear"/>
            <w:tcMar>
              <w:top w:type="dxa" w:w="80"/>
              <w:left w:type="dxa" w:w="90"/>
              <w:bottom w:type="dxa" w:w="80"/>
              <w:right w:type="dxa" w:w="90"/>
            </w:tcMar>
            <w:vAlign w:val="center"/>
          </w:tcPr>
          <w:p>
            <w:r>
              <w:rPr>
                <w:sz w:val="20"/>
                <w:szCs w:val="20"/>
              </w:rPr>
              <w:t xml:space="preserve">PASS</w:t>
            </w:r>
          </w:p>
        </w:tc>
      </w:tr>
      <w:tr>
        <w:tc>
          <w:tcPr>
            <w:tcW w:type="dxa" w:w="480"/>
            <w:shd w:fill="EFF4FA" w:val="clear"/>
            <w:tcMar>
              <w:top w:type="dxa" w:w="80"/>
              <w:left w:type="dxa" w:w="90"/>
              <w:bottom w:type="dxa" w:w="80"/>
              <w:right w:type="dxa" w:w="90"/>
            </w:tcMar>
            <w:vAlign w:val="center"/>
          </w:tcPr>
          <w:p>
            <w:r>
              <w:rPr>
                <w:sz w:val="20"/>
                <w:szCs w:val="20"/>
              </w:rPr>
              <w:t xml:space="preserve">TC-21</w:t>
            </w:r>
          </w:p>
        </w:tc>
        <w:tc>
          <w:tcPr>
            <w:tcW w:type="dxa" w:w="1400"/>
            <w:shd w:fill="EFF4FA" w:val="clear"/>
            <w:tcMar>
              <w:top w:type="dxa" w:w="80"/>
              <w:left w:type="dxa" w:w="90"/>
              <w:bottom w:type="dxa" w:w="80"/>
              <w:right w:type="dxa" w:w="90"/>
            </w:tcMar>
            <w:vAlign w:val="center"/>
          </w:tcPr>
          <w:p>
            <w:r>
              <w:rPr>
                <w:sz w:val="20"/>
                <w:szCs w:val="20"/>
              </w:rPr>
              <w:t xml:space="preserve">Exceptional: non-existent connectorId (FK violation)</w:t>
            </w:r>
          </w:p>
        </w:tc>
        <w:tc>
          <w:tcPr>
            <w:tcW w:type="dxa" w:w="2000"/>
            <w:shd w:fill="EFF4FA" w:val="clear"/>
            <w:tcMar>
              <w:top w:type="dxa" w:w="80"/>
              <w:left w:type="dxa" w:w="90"/>
              <w:bottom w:type="dxa" w:w="80"/>
              <w:right w:type="dxa" w:w="90"/>
            </w:tcMar>
            <w:vAlign w:val="center"/>
          </w:tcPr>
          <w:p>
            <w:r>
              <w:rPr>
                <w:sz w:val="20"/>
                <w:szCs w:val="20"/>
              </w:rPr>
              <w:t xml:space="preserve">1) POST with a connectorId that has no matching row</w:t>
            </w:r>
          </w:p>
        </w:tc>
        <w:tc>
          <w:tcPr>
            <w:tcW w:type="dxa" w:w="1300"/>
            <w:shd w:fill="EFF4FA" w:val="clear"/>
            <w:tcMar>
              <w:top w:type="dxa" w:w="80"/>
              <w:left w:type="dxa" w:w="90"/>
              <w:bottom w:type="dxa" w:w="80"/>
              <w:right w:type="dxa" w:w="90"/>
            </w:tcMar>
            <w:vAlign w:val="center"/>
          </w:tcPr>
          <w:p>
            <w:r>
              <w:rPr>
                <w:sz w:val="20"/>
                <w:szCs w:val="20"/>
              </w:rPr>
              <w:t xml:space="preserve">{userId:"u3", stationId:1, connectorId:9999}</w:t>
            </w:r>
          </w:p>
        </w:tc>
        <w:tc>
          <w:tcPr>
            <w:tcW w:type="dxa" w:w="1500"/>
            <w:shd w:fill="EFF4FA" w:val="clear"/>
            <w:tcMar>
              <w:top w:type="dxa" w:w="80"/>
              <w:left w:type="dxa" w:w="90"/>
              <w:bottom w:type="dxa" w:w="80"/>
              <w:right w:type="dxa" w:w="90"/>
            </w:tcMar>
            <w:vAlign w:val="center"/>
          </w:tcPr>
          <w:p>
            <w:r>
              <w:rPr>
                <w:sz w:val="20"/>
                <w:szCs w:val="20"/>
              </w:rPr>
              <w:t xml:space="preserve">400/404 with a clear, safe error message</w:t>
            </w:r>
          </w:p>
        </w:tc>
        <w:tc>
          <w:tcPr>
            <w:tcW w:type="dxa" w:w="1780"/>
            <w:shd w:fill="EFF4FA" w:val="clear"/>
            <w:tcMar>
              <w:top w:type="dxa" w:w="80"/>
              <w:left w:type="dxa" w:w="90"/>
              <w:bottom w:type="dxa" w:w="80"/>
              <w:right w:type="dxa" w:w="90"/>
            </w:tcMar>
            <w:vAlign w:val="center"/>
          </w:tcPr>
          <w:p>
            <w:r>
              <w:rPr>
                <w:sz w:val="20"/>
                <w:szCs w:val="20"/>
              </w:rPr>
              <w:t xml:space="preserve">500 Internal Server Error, raw foreign-key constraint error exposed to client</w:t>
            </w:r>
          </w:p>
        </w:tc>
        <w:tc>
          <w:tcPr>
            <w:tcW w:type="dxa" w:w="900"/>
            <w:shd w:fill="EFF4FA" w:val="clear"/>
            <w:tcMar>
              <w:top w:type="dxa" w:w="80"/>
              <w:left w:type="dxa" w:w="90"/>
              <w:bottom w:type="dxa" w:w="80"/>
              <w:right w:type="dxa" w:w="90"/>
            </w:tcMar>
            <w:vAlign w:val="center"/>
          </w:tcPr>
          <w:p>
            <w:r>
              <w:rPr>
                <w:sz w:val="20"/>
                <w:szCs w:val="20"/>
              </w:rPr>
              <w:t xml:space="preserve">FAIL</w:t>
            </w:r>
          </w:p>
        </w:tc>
      </w:tr>
      <w:tr>
        <w:tc>
          <w:tcPr>
            <w:tcW w:type="dxa" w:w="480"/>
            <w:shd w:fill="FFFFFF" w:val="clear"/>
            <w:tcMar>
              <w:top w:type="dxa" w:w="80"/>
              <w:left w:type="dxa" w:w="90"/>
              <w:bottom w:type="dxa" w:w="80"/>
              <w:right w:type="dxa" w:w="90"/>
            </w:tcMar>
            <w:vAlign w:val="center"/>
          </w:tcPr>
          <w:p>
            <w:r>
              <w:rPr>
                <w:sz w:val="20"/>
                <w:szCs w:val="20"/>
              </w:rPr>
              <w:t xml:space="preserve">TC-23</w:t>
            </w:r>
          </w:p>
        </w:tc>
        <w:tc>
          <w:tcPr>
            <w:tcW w:type="dxa" w:w="1400"/>
            <w:shd w:fill="FFFFFF" w:val="clear"/>
            <w:tcMar>
              <w:top w:type="dxa" w:w="80"/>
              <w:left w:type="dxa" w:w="90"/>
              <w:bottom w:type="dxa" w:w="80"/>
              <w:right w:type="dxa" w:w="90"/>
            </w:tcMar>
            <w:vAlign w:val="center"/>
          </w:tcPr>
          <w:p>
            <w:r>
              <w:rPr>
                <w:sz w:val="20"/>
                <w:szCs w:val="20"/>
              </w:rPr>
              <w:t xml:space="preserve">Exceptional: double-book an already-RESERVED connector</w:t>
            </w:r>
          </w:p>
        </w:tc>
        <w:tc>
          <w:tcPr>
            <w:tcW w:type="dxa" w:w="2000"/>
            <w:shd w:fill="FFFFFF" w:val="clear"/>
            <w:tcMar>
              <w:top w:type="dxa" w:w="80"/>
              <w:left w:type="dxa" w:w="90"/>
              <w:bottom w:type="dxa" w:w="80"/>
              <w:right w:type="dxa" w:w="90"/>
            </w:tcMar>
            <w:vAlign w:val="center"/>
          </w:tcPr>
          <w:p>
            <w:r>
              <w:rPr>
                <w:sz w:val="20"/>
                <w:szCs w:val="20"/>
              </w:rPr>
              <w:t xml:space="preserve">1) POST on connector 1 (already RESERVED) 2) Repeat the identical POST 2 more times</w:t>
            </w:r>
          </w:p>
        </w:tc>
        <w:tc>
          <w:tcPr>
            <w:tcW w:type="dxa" w:w="1300"/>
            <w:shd w:fill="FFFFFF" w:val="clear"/>
            <w:tcMar>
              <w:top w:type="dxa" w:w="80"/>
              <w:left w:type="dxa" w:w="90"/>
              <w:bottom w:type="dxa" w:w="80"/>
              <w:right w:type="dxa" w:w="90"/>
            </w:tcMar>
            <w:vAlign w:val="center"/>
          </w:tcPr>
          <w:p>
            <w:r>
              <w:rPr>
                <w:sz w:val="20"/>
                <w:szCs w:val="20"/>
              </w:rPr>
              <w:t xml:space="preserve">{userId:"u4"/"u1", stationId:1, connectorId:1} sent 3 times total</w:t>
            </w:r>
          </w:p>
        </w:tc>
        <w:tc>
          <w:tcPr>
            <w:tcW w:type="dxa" w:w="1500"/>
            <w:shd w:fill="FFFFFF" w:val="clear"/>
            <w:tcMar>
              <w:top w:type="dxa" w:w="80"/>
              <w:left w:type="dxa" w:w="90"/>
              <w:bottom w:type="dxa" w:w="80"/>
              <w:right w:type="dxa" w:w="90"/>
            </w:tcMar>
            <w:vAlign w:val="center"/>
          </w:tcPr>
          <w:p>
            <w:r>
              <w:rPr>
                <w:sz w:val="20"/>
                <w:szCs w:val="20"/>
              </w:rPr>
              <w:t xml:space="preserve">409 Conflict / booking rejected on the 2nd+ attempt — connector unavailable</w:t>
            </w:r>
          </w:p>
        </w:tc>
        <w:tc>
          <w:tcPr>
            <w:tcW w:type="dxa" w:w="1780"/>
            <w:shd w:fill="FFFFFF" w:val="clear"/>
            <w:tcMar>
              <w:top w:type="dxa" w:w="80"/>
              <w:left w:type="dxa" w:w="90"/>
              <w:bottom w:type="dxa" w:w="80"/>
              <w:right w:type="dxa" w:w="90"/>
            </w:tcMar>
            <w:vAlign w:val="center"/>
          </w:tcPr>
          <w:p>
            <w:r>
              <w:rPr>
                <w:sz w:val="20"/>
                <w:szCs w:val="20"/>
              </w:rPr>
              <w:t xml:space="preserve">All 3 POSTs succeeded with 201 Created (booking ids 4, 5, 6) on the exact same connector — independently reproduced by the student, confirming the defect is consistent and repeatable</w:t>
            </w:r>
          </w:p>
        </w:tc>
        <w:tc>
          <w:tcPr>
            <w:tcW w:type="dxa" w:w="900"/>
            <w:shd w:fill="FFFFFF" w:val="clear"/>
            <w:tcMar>
              <w:top w:type="dxa" w:w="80"/>
              <w:left w:type="dxa" w:w="90"/>
              <w:bottom w:type="dxa" w:w="80"/>
              <w:right w:type="dxa" w:w="90"/>
            </w:tcMar>
            <w:vAlign w:val="center"/>
          </w:tcPr>
          <w:p>
            <w:r>
              <w:rPr>
                <w:sz w:val="20"/>
                <w:szCs w:val="20"/>
              </w:rPr>
              <w:t xml:space="preserve">FAIL</w:t>
            </w:r>
          </w:p>
        </w:tc>
      </w:tr>
    </w:tbl>
    <w:p>
      <w:pPr>
        <w:spacing w:after="160"/>
      </w:pPr>
    </w:p>
    <w:p>
      <w:pPr>
        <w:pStyle w:val="Heading2"/>
        <w:spacing w:after="120" w:before="260"/>
      </w:pPr>
      <w:r>
        <w:rPr>
          <w:color w:val="2E5B8A"/>
        </w:rPr>
        <w:t xml:space="preserve">4.4 Booking Retrieval — GET /api/bookings/:id (FR-04a)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000"/>
        <w:gridCol w:w="1300"/>
        <w:gridCol w:w="1500"/>
        <w:gridCol w:w="1780"/>
        <w:gridCol w:w="900"/>
      </w:tblGrid>
      <w:tr>
        <w:trPr>
          <w:tblHeader/>
        </w:trPr>
        <w:tc>
          <w:tcPr>
            <w:tcW w:type="dxa" w:w="480"/>
            <w:shd w:fill="1F4E79" w:val="clear"/>
            <w:tcMar>
              <w:top w:type="dxa" w:w="90"/>
              <w:left w:type="dxa" w:w="90"/>
              <w:bottom w:type="dxa" w:w="90"/>
              <w:right w:type="dxa" w:w="90"/>
            </w:tcMar>
            <w:vAlign w:val="center"/>
          </w:tcPr>
          <w:p>
            <w:pPr>
              <w:jc w:val="center"/>
            </w:pPr>
            <w:r>
              <w:rPr>
                <w:b/>
                <w:bCs/>
                <w:color w:val="FFFFFF"/>
                <w:sz w:val="20"/>
                <w:szCs w:val="20"/>
              </w:rPr>
              <w:t xml:space="preserve">ID</w:t>
            </w:r>
          </w:p>
        </w:tc>
        <w:tc>
          <w:tcPr>
            <w:tcW w:type="dxa" w:w="1400"/>
            <w:shd w:fill="1F4E79" w:val="clear"/>
            <w:tcMar>
              <w:top w:type="dxa" w:w="90"/>
              <w:left w:type="dxa" w:w="90"/>
              <w:bottom w:type="dxa" w:w="90"/>
              <w:right w:type="dxa" w:w="90"/>
            </w:tcMar>
            <w:vAlign w:val="center"/>
          </w:tcPr>
          <w:p>
            <w:pPr>
              <w:jc w:val="center"/>
            </w:pPr>
            <w:r>
              <w:rPr>
                <w:b/>
                <w:bCs/>
                <w:color w:val="FFFFFF"/>
                <w:sz w:val="20"/>
                <w:szCs w:val="20"/>
              </w:rPr>
              <w:t xml:space="preserve">Test Scenario</w:t>
            </w:r>
          </w:p>
        </w:tc>
        <w:tc>
          <w:tcPr>
            <w:tcW w:type="dxa" w:w="2000"/>
            <w:shd w:fill="1F4E79" w:val="clear"/>
            <w:tcMar>
              <w:top w:type="dxa" w:w="90"/>
              <w:left w:type="dxa" w:w="90"/>
              <w:bottom w:type="dxa" w:w="90"/>
              <w:right w:type="dxa" w:w="90"/>
            </w:tcMar>
            <w:vAlign w:val="center"/>
          </w:tcPr>
          <w:p>
            <w:pPr>
              <w:jc w:val="center"/>
            </w:pPr>
            <w:r>
              <w:rPr>
                <w:b/>
                <w:bCs/>
                <w:color w:val="FFFFFF"/>
                <w:sz w:val="20"/>
                <w:szCs w:val="20"/>
              </w:rPr>
              <w:t xml:space="preserve">Test Steps</w:t>
            </w:r>
          </w:p>
        </w:tc>
        <w:tc>
          <w:tcPr>
            <w:tcW w:type="dxa" w:w="1300"/>
            <w:shd w:fill="1F4E79" w:val="clear"/>
            <w:tcMar>
              <w:top w:type="dxa" w:w="90"/>
              <w:left w:type="dxa" w:w="90"/>
              <w:bottom w:type="dxa" w:w="90"/>
              <w:right w:type="dxa" w:w="90"/>
            </w:tcMar>
            <w:vAlign w:val="center"/>
          </w:tcPr>
          <w:p>
            <w:pPr>
              <w:jc w:val="center"/>
            </w:pPr>
            <w:r>
              <w:rPr>
                <w:b/>
                <w:bCs/>
                <w:color w:val="FFFFFF"/>
                <w:sz w:val="20"/>
                <w:szCs w:val="20"/>
              </w:rPr>
              <w:t xml:space="preserve">Test Data</w:t>
            </w:r>
          </w:p>
        </w:tc>
        <w:tc>
          <w:tcPr>
            <w:tcW w:type="dxa" w:w="1500"/>
            <w:shd w:fill="1F4E79" w:val="clear"/>
            <w:tcMar>
              <w:top w:type="dxa" w:w="90"/>
              <w:left w:type="dxa" w:w="90"/>
              <w:bottom w:type="dxa" w:w="90"/>
              <w:right w:type="dxa" w:w="90"/>
            </w:tcMar>
            <w:vAlign w:val="center"/>
          </w:tcPr>
          <w:p>
            <w:pPr>
              <w:jc w:val="center"/>
            </w:pPr>
            <w:r>
              <w:rPr>
                <w:b/>
                <w:bCs/>
                <w:color w:val="FFFFFF"/>
                <w:sz w:val="20"/>
                <w:szCs w:val="20"/>
              </w:rPr>
              <w:t xml:space="preserve">Expected Result</w:t>
            </w:r>
          </w:p>
        </w:tc>
        <w:tc>
          <w:tcPr>
            <w:tcW w:type="dxa" w:w="1780"/>
            <w:shd w:fill="1F4E79" w:val="clear"/>
            <w:tcMar>
              <w:top w:type="dxa" w:w="90"/>
              <w:left w:type="dxa" w:w="90"/>
              <w:bottom w:type="dxa" w:w="90"/>
              <w:right w:type="dxa" w:w="90"/>
            </w:tcMar>
            <w:vAlign w:val="center"/>
          </w:tcPr>
          <w:p>
            <w:pPr>
              <w:jc w:val="center"/>
            </w:pPr>
            <w:r>
              <w:rPr>
                <w:b/>
                <w:bCs/>
                <w:color w:val="FFFFFF"/>
                <w:sz w:val="20"/>
                <w:szCs w:val="20"/>
              </w:rPr>
              <w:t xml:space="preserve">Actual Result</w:t>
            </w:r>
          </w:p>
        </w:tc>
        <w:tc>
          <w:tcPr>
            <w:tcW w:type="dxa" w:w="900"/>
            <w:shd w:fill="1F4E79" w:val="clear"/>
            <w:tcMar>
              <w:top w:type="dxa" w:w="90"/>
              <w:left w:type="dxa" w:w="90"/>
              <w:bottom w:type="dxa" w:w="90"/>
              <w:right w:type="dxa" w:w="90"/>
            </w:tcMar>
            <w:vAlign w:val="center"/>
          </w:tcPr>
          <w:p>
            <w:pPr>
              <w:jc w:val="center"/>
            </w:pPr>
            <w:r>
              <w:rPr>
                <w:b/>
                <w:bCs/>
                <w:color w:val="FFFFFF"/>
                <w:sz w:val="20"/>
                <w:szCs w:val="20"/>
              </w:rPr>
              <w:t xml:space="preserve">Status</w:t>
            </w:r>
          </w:p>
        </w:tc>
      </w:tr>
      <w:tr>
        <w:tc>
          <w:tcPr>
            <w:tcW w:type="dxa" w:w="480"/>
            <w:shd w:fill="FFFFFF" w:val="clear"/>
            <w:tcMar>
              <w:top w:type="dxa" w:w="80"/>
              <w:left w:type="dxa" w:w="90"/>
              <w:bottom w:type="dxa" w:w="80"/>
              <w:right w:type="dxa" w:w="90"/>
            </w:tcMar>
            <w:vAlign w:val="center"/>
          </w:tcPr>
          <w:p>
            <w:r>
              <w:rPr>
                <w:sz w:val="20"/>
                <w:szCs w:val="20"/>
              </w:rPr>
              <w:t xml:space="preserve">TC-24</w:t>
            </w:r>
          </w:p>
        </w:tc>
        <w:tc>
          <w:tcPr>
            <w:tcW w:type="dxa" w:w="1400"/>
            <w:shd w:fill="FFFFFF" w:val="clear"/>
            <w:tcMar>
              <w:top w:type="dxa" w:w="80"/>
              <w:left w:type="dxa" w:w="90"/>
              <w:bottom w:type="dxa" w:w="80"/>
              <w:right w:type="dxa" w:w="90"/>
            </w:tcMar>
            <w:vAlign w:val="center"/>
          </w:tcPr>
          <w:p>
            <w:r>
              <w:rPr>
                <w:sz w:val="20"/>
                <w:szCs w:val="20"/>
              </w:rPr>
              <w:t xml:space="preserve">Normal: retrieve an existing booking</w:t>
            </w:r>
          </w:p>
        </w:tc>
        <w:tc>
          <w:tcPr>
            <w:tcW w:type="dxa" w:w="2000"/>
            <w:shd w:fill="FFFFFF" w:val="clear"/>
            <w:tcMar>
              <w:top w:type="dxa" w:w="80"/>
              <w:left w:type="dxa" w:w="90"/>
              <w:bottom w:type="dxa" w:w="80"/>
              <w:right w:type="dxa" w:w="90"/>
            </w:tcMar>
            <w:vAlign w:val="center"/>
          </w:tcPr>
          <w:p>
            <w:r>
              <w:rPr>
                <w:sz w:val="20"/>
                <w:szCs w:val="20"/>
              </w:rPr>
              <w:t xml:space="preserve">1) Send GET for a known bookingId</w:t>
            </w:r>
          </w:p>
        </w:tc>
        <w:tc>
          <w:tcPr>
            <w:tcW w:type="dxa" w:w="1300"/>
            <w:shd w:fill="FFFFFF" w:val="clear"/>
            <w:tcMar>
              <w:top w:type="dxa" w:w="80"/>
              <w:left w:type="dxa" w:w="90"/>
              <w:bottom w:type="dxa" w:w="80"/>
              <w:right w:type="dxa" w:w="90"/>
            </w:tcMar>
            <w:vAlign w:val="center"/>
          </w:tcPr>
          <w:p>
            <w:r>
              <w:rPr>
                <w:sz w:val="20"/>
                <w:szCs w:val="20"/>
              </w:rPr>
              <w:t xml:space="preserve">bookingId=1</w:t>
            </w:r>
          </w:p>
        </w:tc>
        <w:tc>
          <w:tcPr>
            <w:tcW w:type="dxa" w:w="1500"/>
            <w:shd w:fill="FFFFFF" w:val="clear"/>
            <w:tcMar>
              <w:top w:type="dxa" w:w="80"/>
              <w:left w:type="dxa" w:w="90"/>
              <w:bottom w:type="dxa" w:w="80"/>
              <w:right w:type="dxa" w:w="90"/>
            </w:tcMar>
            <w:vAlign w:val="center"/>
          </w:tcPr>
          <w:p>
            <w:r>
              <w:rPr>
                <w:sz w:val="20"/>
                <w:szCs w:val="20"/>
              </w:rPr>
              <w:t xml:space="preserve">200 OK, full booking record returned</w:t>
            </w:r>
          </w:p>
        </w:tc>
        <w:tc>
          <w:tcPr>
            <w:tcW w:type="dxa" w:w="1780"/>
            <w:shd w:fill="FFFFFF" w:val="clear"/>
            <w:tcMar>
              <w:top w:type="dxa" w:w="80"/>
              <w:left w:type="dxa" w:w="90"/>
              <w:bottom w:type="dxa" w:w="80"/>
              <w:right w:type="dxa" w:w="90"/>
            </w:tcMar>
            <w:vAlign w:val="center"/>
          </w:tcPr>
          <w:p>
            <w:r>
              <w:rPr>
                <w:sz w:val="20"/>
                <w:szCs w:val="20"/>
              </w:rPr>
              <w:t xml:space="preserve">200 OK, correct booking record returned</w:t>
            </w:r>
          </w:p>
        </w:tc>
        <w:tc>
          <w:tcPr>
            <w:tcW w:type="dxa" w:w="900"/>
            <w:shd w:fill="FFFFFF" w:val="clear"/>
            <w:tcMar>
              <w:top w:type="dxa" w:w="80"/>
              <w:left w:type="dxa" w:w="90"/>
              <w:bottom w:type="dxa" w:w="80"/>
              <w:right w:type="dxa" w:w="90"/>
            </w:tcMar>
            <w:vAlign w:val="center"/>
          </w:tcPr>
          <w:p>
            <w:r>
              <w:rPr>
                <w:sz w:val="20"/>
                <w:szCs w:val="20"/>
              </w:rPr>
              <w:t xml:space="preserve">PASS</w:t>
            </w:r>
          </w:p>
        </w:tc>
      </w:tr>
      <w:tr>
        <w:tc>
          <w:tcPr>
            <w:tcW w:type="dxa" w:w="480"/>
            <w:shd w:fill="EFF4FA" w:val="clear"/>
            <w:tcMar>
              <w:top w:type="dxa" w:w="80"/>
              <w:left w:type="dxa" w:w="90"/>
              <w:bottom w:type="dxa" w:w="80"/>
              <w:right w:type="dxa" w:w="90"/>
            </w:tcMar>
            <w:vAlign w:val="center"/>
          </w:tcPr>
          <w:p>
            <w:r>
              <w:rPr>
                <w:sz w:val="20"/>
                <w:szCs w:val="20"/>
              </w:rPr>
              <w:t xml:space="preserve">TC-25</w:t>
            </w:r>
          </w:p>
        </w:tc>
        <w:tc>
          <w:tcPr>
            <w:tcW w:type="dxa" w:w="1400"/>
            <w:shd w:fill="EFF4FA" w:val="clear"/>
            <w:tcMar>
              <w:top w:type="dxa" w:w="80"/>
              <w:left w:type="dxa" w:w="90"/>
              <w:bottom w:type="dxa" w:w="80"/>
              <w:right w:type="dxa" w:w="90"/>
            </w:tcMar>
            <w:vAlign w:val="center"/>
          </w:tcPr>
          <w:p>
            <w:r>
              <w:rPr>
                <w:sz w:val="20"/>
                <w:szCs w:val="20"/>
              </w:rPr>
              <w:t xml:space="preserve">Boundary/invalid: non-existent booking ID</w:t>
            </w:r>
          </w:p>
        </w:tc>
        <w:tc>
          <w:tcPr>
            <w:tcW w:type="dxa" w:w="2000"/>
            <w:shd w:fill="EFF4FA" w:val="clear"/>
            <w:tcMar>
              <w:top w:type="dxa" w:w="80"/>
              <w:left w:type="dxa" w:w="90"/>
              <w:bottom w:type="dxa" w:w="80"/>
              <w:right w:type="dxa" w:w="90"/>
            </w:tcMar>
            <w:vAlign w:val="center"/>
          </w:tcPr>
          <w:p>
            <w:r>
              <w:rPr>
                <w:sz w:val="20"/>
                <w:szCs w:val="20"/>
              </w:rPr>
              <w:t xml:space="preserve">1) Send GET for an ID with no matching booking</w:t>
            </w:r>
          </w:p>
        </w:tc>
        <w:tc>
          <w:tcPr>
            <w:tcW w:type="dxa" w:w="1300"/>
            <w:shd w:fill="EFF4FA" w:val="clear"/>
            <w:tcMar>
              <w:top w:type="dxa" w:w="80"/>
              <w:left w:type="dxa" w:w="90"/>
              <w:bottom w:type="dxa" w:w="80"/>
              <w:right w:type="dxa" w:w="90"/>
            </w:tcMar>
            <w:vAlign w:val="center"/>
          </w:tcPr>
          <w:p>
            <w:r>
              <w:rPr>
                <w:sz w:val="20"/>
                <w:szCs w:val="20"/>
              </w:rPr>
              <w:t xml:space="preserve">bookingId=9999</w:t>
            </w:r>
          </w:p>
        </w:tc>
        <w:tc>
          <w:tcPr>
            <w:tcW w:type="dxa" w:w="1500"/>
            <w:shd w:fill="EFF4FA" w:val="clear"/>
            <w:tcMar>
              <w:top w:type="dxa" w:w="80"/>
              <w:left w:type="dxa" w:w="90"/>
              <w:bottom w:type="dxa" w:w="80"/>
              <w:right w:type="dxa" w:w="90"/>
            </w:tcMar>
            <w:vAlign w:val="center"/>
          </w:tcPr>
          <w:p>
            <w:r>
              <w:rPr>
                <w:sz w:val="20"/>
                <w:szCs w:val="20"/>
              </w:rPr>
              <w:t xml:space="preserve">404 Not Found</w:t>
            </w:r>
          </w:p>
        </w:tc>
        <w:tc>
          <w:tcPr>
            <w:tcW w:type="dxa" w:w="1780"/>
            <w:shd w:fill="EFF4FA" w:val="clear"/>
            <w:tcMar>
              <w:top w:type="dxa" w:w="80"/>
              <w:left w:type="dxa" w:w="90"/>
              <w:bottom w:type="dxa" w:w="80"/>
              <w:right w:type="dxa" w:w="90"/>
            </w:tcMar>
            <w:vAlign w:val="center"/>
          </w:tcPr>
          <w:p>
            <w:r>
              <w:rPr>
                <w:sz w:val="20"/>
                <w:szCs w:val="20"/>
              </w:rPr>
              <w:t xml:space="preserve">404, "Booking not found"</w:t>
            </w:r>
          </w:p>
        </w:tc>
        <w:tc>
          <w:tcPr>
            <w:tcW w:type="dxa" w:w="900"/>
            <w:shd w:fill="EFF4FA" w:val="clear"/>
            <w:tcMar>
              <w:top w:type="dxa" w:w="80"/>
              <w:left w:type="dxa" w:w="90"/>
              <w:bottom w:type="dxa" w:w="80"/>
              <w:right w:type="dxa" w:w="90"/>
            </w:tcMar>
            <w:vAlign w:val="center"/>
          </w:tcPr>
          <w:p>
            <w:r>
              <w:rPr>
                <w:sz w:val="20"/>
                <w:szCs w:val="20"/>
              </w:rPr>
              <w:t xml:space="preserve">PASS</w:t>
            </w:r>
          </w:p>
        </w:tc>
      </w:tr>
      <w:tr>
        <w:tc>
          <w:tcPr>
            <w:tcW w:type="dxa" w:w="480"/>
            <w:shd w:fill="FFFFFF" w:val="clear"/>
            <w:tcMar>
              <w:top w:type="dxa" w:w="80"/>
              <w:left w:type="dxa" w:w="90"/>
              <w:bottom w:type="dxa" w:w="80"/>
              <w:right w:type="dxa" w:w="90"/>
            </w:tcMar>
            <w:vAlign w:val="center"/>
          </w:tcPr>
          <w:p>
            <w:r>
              <w:rPr>
                <w:sz w:val="20"/>
                <w:szCs w:val="20"/>
              </w:rPr>
              <w:t xml:space="preserve">TC-26</w:t>
            </w:r>
          </w:p>
        </w:tc>
        <w:tc>
          <w:tcPr>
            <w:tcW w:type="dxa" w:w="1400"/>
            <w:shd w:fill="FFFFFF" w:val="clear"/>
            <w:tcMar>
              <w:top w:type="dxa" w:w="80"/>
              <w:left w:type="dxa" w:w="90"/>
              <w:bottom w:type="dxa" w:w="80"/>
              <w:right w:type="dxa" w:w="90"/>
            </w:tcMar>
            <w:vAlign w:val="center"/>
          </w:tcPr>
          <w:p>
            <w:r>
              <w:rPr>
                <w:sz w:val="20"/>
                <w:szCs w:val="20"/>
              </w:rPr>
              <w:t xml:space="preserve">Exceptional: non-numeric booking ID</w:t>
            </w:r>
          </w:p>
        </w:tc>
        <w:tc>
          <w:tcPr>
            <w:tcW w:type="dxa" w:w="2000"/>
            <w:shd w:fill="FFFFFF" w:val="clear"/>
            <w:tcMar>
              <w:top w:type="dxa" w:w="80"/>
              <w:left w:type="dxa" w:w="90"/>
              <w:bottom w:type="dxa" w:w="80"/>
              <w:right w:type="dxa" w:w="90"/>
            </w:tcMar>
            <w:vAlign w:val="center"/>
          </w:tcPr>
          <w:p>
            <w:r>
              <w:rPr>
                <w:sz w:val="20"/>
                <w:szCs w:val="20"/>
              </w:rPr>
              <w:t xml:space="preserve">1) Send GET with a text bookingId</w:t>
            </w:r>
          </w:p>
        </w:tc>
        <w:tc>
          <w:tcPr>
            <w:tcW w:type="dxa" w:w="1300"/>
            <w:shd w:fill="FFFFFF" w:val="clear"/>
            <w:tcMar>
              <w:top w:type="dxa" w:w="80"/>
              <w:left w:type="dxa" w:w="90"/>
              <w:bottom w:type="dxa" w:w="80"/>
              <w:right w:type="dxa" w:w="90"/>
            </w:tcMar>
            <w:vAlign w:val="center"/>
          </w:tcPr>
          <w:p>
            <w:r>
              <w:rPr>
                <w:sz w:val="20"/>
                <w:szCs w:val="20"/>
              </w:rPr>
              <w:t xml:space="preserve">bookingId=abc</w:t>
            </w:r>
          </w:p>
        </w:tc>
        <w:tc>
          <w:tcPr>
            <w:tcW w:type="dxa" w:w="1500"/>
            <w:shd w:fill="FFFFFF" w:val="clear"/>
            <w:tcMar>
              <w:top w:type="dxa" w:w="80"/>
              <w:left w:type="dxa" w:w="90"/>
              <w:bottom w:type="dxa" w:w="80"/>
              <w:right w:type="dxa" w:w="90"/>
            </w:tcMar>
            <w:vAlign w:val="center"/>
          </w:tcPr>
          <w:p>
            <w:r>
              <w:rPr>
                <w:sz w:val="20"/>
                <w:szCs w:val="20"/>
              </w:rPr>
              <w:t xml:space="preserve">400 Bad Request</w:t>
            </w:r>
          </w:p>
        </w:tc>
        <w:tc>
          <w:tcPr>
            <w:tcW w:type="dxa" w:w="1780"/>
            <w:shd w:fill="FFFFFF" w:val="clear"/>
            <w:tcMar>
              <w:top w:type="dxa" w:w="80"/>
              <w:left w:type="dxa" w:w="90"/>
              <w:bottom w:type="dxa" w:w="80"/>
              <w:right w:type="dxa" w:w="90"/>
            </w:tcMar>
            <w:vAlign w:val="center"/>
          </w:tcPr>
          <w:p>
            <w:r>
              <w:rPr>
                <w:sz w:val="20"/>
                <w:szCs w:val="20"/>
              </w:rPr>
              <w:t xml:space="preserve">500 Internal Server Error, raw Postgres error text leaked</w:t>
            </w:r>
          </w:p>
        </w:tc>
        <w:tc>
          <w:tcPr>
            <w:tcW w:type="dxa" w:w="900"/>
            <w:shd w:fill="FFFFFF" w:val="clear"/>
            <w:tcMar>
              <w:top w:type="dxa" w:w="80"/>
              <w:left w:type="dxa" w:w="90"/>
              <w:bottom w:type="dxa" w:w="80"/>
              <w:right w:type="dxa" w:w="90"/>
            </w:tcMar>
            <w:vAlign w:val="center"/>
          </w:tcPr>
          <w:p>
            <w:r>
              <w:rPr>
                <w:sz w:val="20"/>
                <w:szCs w:val="20"/>
              </w:rPr>
              <w:t xml:space="preserve">FAIL</w:t>
            </w:r>
          </w:p>
        </w:tc>
      </w:tr>
    </w:tbl>
    <w:p>
      <w:pPr>
        <w:spacing w:after="160"/>
      </w:pPr>
    </w:p>
    <w:p>
      <w:r>
        <w:br w:type="page"/>
      </w:r>
    </w:p>
    <w:p>
      <w:pPr>
        <w:pStyle w:val="Heading2"/>
        <w:spacing w:after="120" w:before="260"/>
      </w:pPr>
      <w:r>
        <w:rPr>
          <w:color w:val="2E5B8A"/>
        </w:rPr>
        <w:t xml:space="preserve">4.5 State Transition &amp;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000"/>
        <w:gridCol w:w="1300"/>
        <w:gridCol w:w="1500"/>
        <w:gridCol w:w="1780"/>
        <w:gridCol w:w="900"/>
      </w:tblGrid>
      <w:tr>
        <w:trPr>
          <w:tblHeader/>
        </w:trPr>
        <w:tc>
          <w:tcPr>
            <w:tcW w:type="dxa" w:w="480"/>
            <w:shd w:fill="1F4E79" w:val="clear"/>
            <w:tcMar>
              <w:top w:type="dxa" w:w="90"/>
              <w:left w:type="dxa" w:w="90"/>
              <w:bottom w:type="dxa" w:w="90"/>
              <w:right w:type="dxa" w:w="90"/>
            </w:tcMar>
            <w:vAlign w:val="center"/>
          </w:tcPr>
          <w:p>
            <w:pPr>
              <w:jc w:val="center"/>
            </w:pPr>
            <w:r>
              <w:rPr>
                <w:b/>
                <w:bCs/>
                <w:color w:val="FFFFFF"/>
                <w:sz w:val="20"/>
                <w:szCs w:val="20"/>
              </w:rPr>
              <w:t xml:space="preserve">ID</w:t>
            </w:r>
          </w:p>
        </w:tc>
        <w:tc>
          <w:tcPr>
            <w:tcW w:type="dxa" w:w="1400"/>
            <w:shd w:fill="1F4E79" w:val="clear"/>
            <w:tcMar>
              <w:top w:type="dxa" w:w="90"/>
              <w:left w:type="dxa" w:w="90"/>
              <w:bottom w:type="dxa" w:w="90"/>
              <w:right w:type="dxa" w:w="90"/>
            </w:tcMar>
            <w:vAlign w:val="center"/>
          </w:tcPr>
          <w:p>
            <w:pPr>
              <w:jc w:val="center"/>
            </w:pPr>
            <w:r>
              <w:rPr>
                <w:b/>
                <w:bCs/>
                <w:color w:val="FFFFFF"/>
                <w:sz w:val="20"/>
                <w:szCs w:val="20"/>
              </w:rPr>
              <w:t xml:space="preserve">Test Scenario</w:t>
            </w:r>
          </w:p>
        </w:tc>
        <w:tc>
          <w:tcPr>
            <w:tcW w:type="dxa" w:w="2000"/>
            <w:shd w:fill="1F4E79" w:val="clear"/>
            <w:tcMar>
              <w:top w:type="dxa" w:w="90"/>
              <w:left w:type="dxa" w:w="90"/>
              <w:bottom w:type="dxa" w:w="90"/>
              <w:right w:type="dxa" w:w="90"/>
            </w:tcMar>
            <w:vAlign w:val="center"/>
          </w:tcPr>
          <w:p>
            <w:pPr>
              <w:jc w:val="center"/>
            </w:pPr>
            <w:r>
              <w:rPr>
                <w:b/>
                <w:bCs/>
                <w:color w:val="FFFFFF"/>
                <w:sz w:val="20"/>
                <w:szCs w:val="20"/>
              </w:rPr>
              <w:t xml:space="preserve">Test Steps</w:t>
            </w:r>
          </w:p>
        </w:tc>
        <w:tc>
          <w:tcPr>
            <w:tcW w:type="dxa" w:w="1300"/>
            <w:shd w:fill="1F4E79" w:val="clear"/>
            <w:tcMar>
              <w:top w:type="dxa" w:w="90"/>
              <w:left w:type="dxa" w:w="90"/>
              <w:bottom w:type="dxa" w:w="90"/>
              <w:right w:type="dxa" w:w="90"/>
            </w:tcMar>
            <w:vAlign w:val="center"/>
          </w:tcPr>
          <w:p>
            <w:pPr>
              <w:jc w:val="center"/>
            </w:pPr>
            <w:r>
              <w:rPr>
                <w:b/>
                <w:bCs/>
                <w:color w:val="FFFFFF"/>
                <w:sz w:val="20"/>
                <w:szCs w:val="20"/>
              </w:rPr>
              <w:t xml:space="preserve">Test Data</w:t>
            </w:r>
          </w:p>
        </w:tc>
        <w:tc>
          <w:tcPr>
            <w:tcW w:type="dxa" w:w="1500"/>
            <w:shd w:fill="1F4E79" w:val="clear"/>
            <w:tcMar>
              <w:top w:type="dxa" w:w="90"/>
              <w:left w:type="dxa" w:w="90"/>
              <w:bottom w:type="dxa" w:w="90"/>
              <w:right w:type="dxa" w:w="90"/>
            </w:tcMar>
            <w:vAlign w:val="center"/>
          </w:tcPr>
          <w:p>
            <w:pPr>
              <w:jc w:val="center"/>
            </w:pPr>
            <w:r>
              <w:rPr>
                <w:b/>
                <w:bCs/>
                <w:color w:val="FFFFFF"/>
                <w:sz w:val="20"/>
                <w:szCs w:val="20"/>
              </w:rPr>
              <w:t xml:space="preserve">Expected Result</w:t>
            </w:r>
          </w:p>
        </w:tc>
        <w:tc>
          <w:tcPr>
            <w:tcW w:type="dxa" w:w="1780"/>
            <w:shd w:fill="1F4E79" w:val="clear"/>
            <w:tcMar>
              <w:top w:type="dxa" w:w="90"/>
              <w:left w:type="dxa" w:w="90"/>
              <w:bottom w:type="dxa" w:w="90"/>
              <w:right w:type="dxa" w:w="90"/>
            </w:tcMar>
            <w:vAlign w:val="center"/>
          </w:tcPr>
          <w:p>
            <w:pPr>
              <w:jc w:val="center"/>
            </w:pPr>
            <w:r>
              <w:rPr>
                <w:b/>
                <w:bCs/>
                <w:color w:val="FFFFFF"/>
                <w:sz w:val="20"/>
                <w:szCs w:val="20"/>
              </w:rPr>
              <w:t xml:space="preserve">Actual Result</w:t>
            </w:r>
          </w:p>
        </w:tc>
        <w:tc>
          <w:tcPr>
            <w:tcW w:type="dxa" w:w="900"/>
            <w:shd w:fill="1F4E79" w:val="clear"/>
            <w:tcMar>
              <w:top w:type="dxa" w:w="90"/>
              <w:left w:type="dxa" w:w="90"/>
              <w:bottom w:type="dxa" w:w="90"/>
              <w:right w:type="dxa" w:w="90"/>
            </w:tcMar>
            <w:vAlign w:val="center"/>
          </w:tcPr>
          <w:p>
            <w:pPr>
              <w:jc w:val="center"/>
            </w:pPr>
            <w:r>
              <w:rPr>
                <w:b/>
                <w:bCs/>
                <w:color w:val="FFFFFF"/>
                <w:sz w:val="20"/>
                <w:szCs w:val="20"/>
              </w:rPr>
              <w:t xml:space="preserve">Status</w:t>
            </w:r>
          </w:p>
        </w:tc>
      </w:tr>
      <w:tr>
        <w:tc>
          <w:tcPr>
            <w:tcW w:type="dxa" w:w="480"/>
            <w:shd w:fill="FFFFFF" w:val="clear"/>
            <w:tcMar>
              <w:top w:type="dxa" w:w="80"/>
              <w:left w:type="dxa" w:w="90"/>
              <w:bottom w:type="dxa" w:w="80"/>
              <w:right w:type="dxa" w:w="90"/>
            </w:tcMar>
            <w:vAlign w:val="center"/>
          </w:tcPr>
          <w:p>
            <w:r>
              <w:rPr>
                <w:sz w:val="20"/>
                <w:szCs w:val="20"/>
              </w:rPr>
              <w:t xml:space="preserve">TC-27</w:t>
            </w:r>
          </w:p>
        </w:tc>
        <w:tc>
          <w:tcPr>
            <w:tcW w:type="dxa" w:w="1400"/>
            <w:shd w:fill="FFFFFF" w:val="clear"/>
            <w:tcMar>
              <w:top w:type="dxa" w:w="80"/>
              <w:left w:type="dxa" w:w="90"/>
              <w:bottom w:type="dxa" w:w="80"/>
              <w:right w:type="dxa" w:w="90"/>
            </w:tcMar>
            <w:vAlign w:val="center"/>
          </w:tcPr>
          <w:p>
            <w:r>
              <w:rPr>
                <w:sz w:val="20"/>
                <w:szCs w:val="20"/>
              </w:rPr>
              <w:t xml:space="preserve">Integration: availability must reflect a new booking immediately (regression test for the v1.0.1 hotfix)</w:t>
            </w:r>
          </w:p>
        </w:tc>
        <w:tc>
          <w:tcPr>
            <w:tcW w:type="dxa" w:w="2000"/>
            <w:shd w:fill="FFFFFF" w:val="clear"/>
            <w:tcMar>
              <w:top w:type="dxa" w:w="80"/>
              <w:left w:type="dxa" w:w="90"/>
              <w:bottom w:type="dxa" w:w="80"/>
              <w:right w:type="dxa" w:w="90"/>
            </w:tcMar>
            <w:vAlign w:val="center"/>
          </w:tcPr>
          <w:p>
            <w:r>
              <w:rPr>
                <w:sz w:val="20"/>
                <w:szCs w:val="20"/>
              </w:rPr>
              <w:t xml:space="preserve">1) GET availability (warms cache) 2) POST a booking on that station's connector 3) GET availability again immediately</w:t>
            </w:r>
          </w:p>
        </w:tc>
        <w:tc>
          <w:tcPr>
            <w:tcW w:type="dxa" w:w="1300"/>
            <w:shd w:fill="FFFFFF" w:val="clear"/>
            <w:tcMar>
              <w:top w:type="dxa" w:w="80"/>
              <w:left w:type="dxa" w:w="90"/>
              <w:bottom w:type="dxa" w:w="80"/>
              <w:right w:type="dxa" w:w="90"/>
            </w:tcMar>
            <w:vAlign w:val="center"/>
          </w:tcPr>
          <w:p>
            <w:r>
              <w:rPr>
                <w:sz w:val="20"/>
                <w:szCs w:val="20"/>
              </w:rPr>
              <w:t xml:space="preserve">Station 1 (2 connectors), booked once then re-checked; independently re-verified after 3 bookings on the same connector</w:t>
            </w:r>
          </w:p>
        </w:tc>
        <w:tc>
          <w:tcPr>
            <w:tcW w:type="dxa" w:w="1500"/>
            <w:shd w:fill="FFFFFF" w:val="clear"/>
            <w:tcMar>
              <w:top w:type="dxa" w:w="80"/>
              <w:left w:type="dxa" w:w="90"/>
              <w:bottom w:type="dxa" w:w="80"/>
              <w:right w:type="dxa" w:w="90"/>
            </w:tcMar>
            <w:vAlign w:val="center"/>
          </w:tcPr>
          <w:p>
            <w:r>
              <w:rPr>
                <w:sz w:val="20"/>
                <w:szCs w:val="20"/>
              </w:rPr>
              <w:t xml:space="preserve">Step 3 shows source:db (fresh, not stale cache) and the available count decremented to reflect the booking</w:t>
            </w:r>
          </w:p>
        </w:tc>
        <w:tc>
          <w:tcPr>
            <w:tcW w:type="dxa" w:w="1780"/>
            <w:shd w:fill="FFFFFF" w:val="clear"/>
            <w:tcMar>
              <w:top w:type="dxa" w:w="80"/>
              <w:left w:type="dxa" w:w="90"/>
              <w:bottom w:type="dxa" w:w="80"/>
              <w:right w:type="dxa" w:w="90"/>
            </w:tcMar>
            <w:vAlign w:val="center"/>
          </w:tcPr>
          <w:p>
            <w:r>
              <w:rPr>
                <w:sz w:val="20"/>
                <w:szCs w:val="20"/>
              </w:rPr>
              <w:t xml:space="preserve">source correctly shows "db" both times (hotfix confirmed working — cache is invalidated), but available stayed at 2 throughout, even after 3 separate bookings on the same connector — independently reproduced by the student</w:t>
            </w:r>
          </w:p>
        </w:tc>
        <w:tc>
          <w:tcPr>
            <w:tcW w:type="dxa" w:w="900"/>
            <w:shd w:fill="FFFFFF" w:val="clear"/>
            <w:tcMar>
              <w:top w:type="dxa" w:w="80"/>
              <w:left w:type="dxa" w:w="90"/>
              <w:bottom w:type="dxa" w:w="80"/>
              <w:right w:type="dxa" w:w="90"/>
            </w:tcMar>
            <w:vAlign w:val="center"/>
          </w:tcPr>
          <w:p>
            <w:r>
              <w:rPr>
                <w:sz w:val="20"/>
                <w:szCs w:val="20"/>
              </w:rPr>
              <w:t xml:space="preserve">FAIL (partial)</w:t>
            </w:r>
          </w:p>
        </w:tc>
      </w:tr>
      <w:tr>
        <w:tc>
          <w:tcPr>
            <w:tcW w:type="dxa" w:w="480"/>
            <w:shd w:fill="EFF4FA" w:val="clear"/>
            <w:tcMar>
              <w:top w:type="dxa" w:w="80"/>
              <w:left w:type="dxa" w:w="90"/>
              <w:bottom w:type="dxa" w:w="80"/>
              <w:right w:type="dxa" w:w="90"/>
            </w:tcMar>
            <w:vAlign w:val="center"/>
          </w:tcPr>
          <w:p>
            <w:r>
              <w:rPr>
                <w:sz w:val="20"/>
                <w:szCs w:val="20"/>
              </w:rPr>
              <w:t xml:space="preserve">TC-29</w:t>
            </w:r>
          </w:p>
        </w:tc>
        <w:tc>
          <w:tcPr>
            <w:tcW w:type="dxa" w:w="1400"/>
            <w:shd w:fill="EFF4FA" w:val="clear"/>
            <w:tcMar>
              <w:top w:type="dxa" w:w="80"/>
              <w:left w:type="dxa" w:w="90"/>
              <w:bottom w:type="dxa" w:w="80"/>
              <w:right w:type="dxa" w:w="90"/>
            </w:tcMar>
            <w:vAlign w:val="center"/>
          </w:tcPr>
          <w:p>
            <w:r>
              <w:rPr>
                <w:sz w:val="20"/>
                <w:szCs w:val="20"/>
              </w:rPr>
              <w:t xml:space="preserve">State transition: RESERVED to RELEASED once the hold window has passed</w:t>
            </w:r>
          </w:p>
        </w:tc>
        <w:tc>
          <w:tcPr>
            <w:tcW w:type="dxa" w:w="2000"/>
            <w:shd w:fill="EFF4FA" w:val="clear"/>
            <w:tcMar>
              <w:top w:type="dxa" w:w="80"/>
              <w:left w:type="dxa" w:w="90"/>
              <w:bottom w:type="dxa" w:w="80"/>
              <w:right w:type="dxa" w:w="90"/>
            </w:tcMar>
            <w:vAlign w:val="center"/>
          </w:tcPr>
          <w:p>
            <w:r>
              <w:rPr>
                <w:sz w:val="20"/>
                <w:szCs w:val="20"/>
              </w:rPr>
              <w:t xml:space="preserve">1) Manually seed a booking with an expired hold_expires_at 2) Run the release query</w:t>
            </w:r>
          </w:p>
        </w:tc>
        <w:tc>
          <w:tcPr>
            <w:tcW w:type="dxa" w:w="1300"/>
            <w:shd w:fill="EFF4FA" w:val="clear"/>
            <w:tcMar>
              <w:top w:type="dxa" w:w="80"/>
              <w:left w:type="dxa" w:w="90"/>
              <w:bottom w:type="dxa" w:w="80"/>
              <w:right w:type="dxa" w:w="90"/>
            </w:tcMar>
            <w:vAlign w:val="center"/>
          </w:tcPr>
          <w:p>
            <w:r>
              <w:rPr>
                <w:sz w:val="20"/>
                <w:szCs w:val="20"/>
              </w:rPr>
              <w:t xml:space="preserve">Booking seeded with hold_expires_at 5 minutes in the past</w:t>
            </w:r>
          </w:p>
        </w:tc>
        <w:tc>
          <w:tcPr>
            <w:tcW w:type="dxa" w:w="1500"/>
            <w:shd w:fill="EFF4FA" w:val="clear"/>
            <w:tcMar>
              <w:top w:type="dxa" w:w="80"/>
              <w:left w:type="dxa" w:w="90"/>
              <w:bottom w:type="dxa" w:w="80"/>
              <w:right w:type="dxa" w:w="90"/>
            </w:tcMar>
            <w:vAlign w:val="center"/>
          </w:tcPr>
          <w:p>
            <w:r>
              <w:rPr>
                <w:sz w:val="20"/>
                <w:szCs w:val="20"/>
              </w:rPr>
              <w:t xml:space="preserve">Booking status transitions from RESERVED to RELEASED</w:t>
            </w:r>
          </w:p>
        </w:tc>
        <w:tc>
          <w:tcPr>
            <w:tcW w:type="dxa" w:w="1780"/>
            <w:shd w:fill="EFF4FA" w:val="clear"/>
            <w:tcMar>
              <w:top w:type="dxa" w:w="80"/>
              <w:left w:type="dxa" w:w="90"/>
              <w:bottom w:type="dxa" w:w="80"/>
              <w:right w:type="dxa" w:w="90"/>
            </w:tcMar>
            <w:vAlign w:val="center"/>
          </w:tcPr>
          <w:p>
            <w:r>
              <w:rPr>
                <w:sz w:val="20"/>
                <w:szCs w:val="20"/>
              </w:rPr>
              <w:t xml:space="preserve">Status correctly transitioned to RELEASED</w:t>
            </w:r>
          </w:p>
        </w:tc>
        <w:tc>
          <w:tcPr>
            <w:tcW w:type="dxa" w:w="900"/>
            <w:shd w:fill="EFF4FA" w:val="clear"/>
            <w:tcMar>
              <w:top w:type="dxa" w:w="80"/>
              <w:left w:type="dxa" w:w="90"/>
              <w:bottom w:type="dxa" w:w="80"/>
              <w:right w:type="dxa" w:w="90"/>
            </w:tcMar>
            <w:vAlign w:val="center"/>
          </w:tcPr>
          <w:p>
            <w:r>
              <w:rPr>
                <w:sz w:val="20"/>
                <w:szCs w:val="20"/>
              </w:rPr>
              <w:t xml:space="preserve">PASS</w:t>
            </w:r>
          </w:p>
        </w:tc>
      </w:tr>
      <w:tr>
        <w:tc>
          <w:tcPr>
            <w:tcW w:type="dxa" w:w="480"/>
            <w:shd w:fill="FFFFFF" w:val="clear"/>
            <w:tcMar>
              <w:top w:type="dxa" w:w="80"/>
              <w:left w:type="dxa" w:w="90"/>
              <w:bottom w:type="dxa" w:w="80"/>
              <w:right w:type="dxa" w:w="90"/>
            </w:tcMar>
            <w:vAlign w:val="center"/>
          </w:tcPr>
          <w:p>
            <w:r>
              <w:rPr>
                <w:sz w:val="20"/>
                <w:szCs w:val="20"/>
              </w:rPr>
              <w:t xml:space="preserve">TC-28</w:t>
            </w:r>
          </w:p>
        </w:tc>
        <w:tc>
          <w:tcPr>
            <w:tcW w:type="dxa" w:w="1400"/>
            <w:shd w:fill="FFFFFF" w:val="clear"/>
            <w:tcMar>
              <w:top w:type="dxa" w:w="80"/>
              <w:left w:type="dxa" w:w="90"/>
              <w:bottom w:type="dxa" w:w="80"/>
              <w:right w:type="dxa" w:w="90"/>
            </w:tcMar>
            <w:vAlign w:val="center"/>
          </w:tcPr>
          <w:p>
            <w:r>
              <w:rPr>
                <w:sz w:val="20"/>
                <w:szCs w:val="20"/>
              </w:rPr>
              <w:t xml:space="preserve">Normal: service health check</w:t>
            </w:r>
          </w:p>
        </w:tc>
        <w:tc>
          <w:tcPr>
            <w:tcW w:type="dxa" w:w="2000"/>
            <w:shd w:fill="FFFFFF" w:val="clear"/>
            <w:tcMar>
              <w:top w:type="dxa" w:w="80"/>
              <w:left w:type="dxa" w:w="90"/>
              <w:bottom w:type="dxa" w:w="80"/>
              <w:right w:type="dxa" w:w="90"/>
            </w:tcMar>
            <w:vAlign w:val="center"/>
          </w:tcPr>
          <w:p>
            <w:r>
              <w:rPr>
                <w:sz w:val="20"/>
                <w:szCs w:val="20"/>
              </w:rPr>
              <w:t xml:space="preserve">1) Send GET /health</w:t>
            </w:r>
          </w:p>
        </w:tc>
        <w:tc>
          <w:tcPr>
            <w:tcW w:type="dxa" w:w="1300"/>
            <w:shd w:fill="FFFFFF" w:val="clear"/>
            <w:tcMar>
              <w:top w:type="dxa" w:w="80"/>
              <w:left w:type="dxa" w:w="90"/>
              <w:bottom w:type="dxa" w:w="80"/>
              <w:right w:type="dxa" w:w="90"/>
            </w:tcMar>
            <w:vAlign w:val="center"/>
          </w:tcPr>
          <w:p>
            <w:r>
              <w:rPr>
                <w:sz w:val="20"/>
                <w:szCs w:val="20"/>
              </w:rPr>
              <w:t xml:space="preserve">GET /health</w:t>
            </w:r>
          </w:p>
        </w:tc>
        <w:tc>
          <w:tcPr>
            <w:tcW w:type="dxa" w:w="1500"/>
            <w:shd w:fill="FFFFFF" w:val="clear"/>
            <w:tcMar>
              <w:top w:type="dxa" w:w="80"/>
              <w:left w:type="dxa" w:w="90"/>
              <w:bottom w:type="dxa" w:w="80"/>
              <w:right w:type="dxa" w:w="90"/>
            </w:tcMar>
            <w:vAlign w:val="center"/>
          </w:tcPr>
          <w:p>
            <w:r>
              <w:rPr>
                <w:sz w:val="20"/>
                <w:szCs w:val="20"/>
              </w:rPr>
              <w:t xml:space="preserve">200 OK, status:"ok"</w:t>
            </w:r>
          </w:p>
        </w:tc>
        <w:tc>
          <w:tcPr>
            <w:tcW w:type="dxa" w:w="1780"/>
            <w:shd w:fill="FFFFFF" w:val="clear"/>
            <w:tcMar>
              <w:top w:type="dxa" w:w="80"/>
              <w:left w:type="dxa" w:w="90"/>
              <w:bottom w:type="dxa" w:w="80"/>
              <w:right w:type="dxa" w:w="90"/>
            </w:tcMar>
            <w:vAlign w:val="center"/>
          </w:tcPr>
          <w:p>
            <w:r>
              <w:rPr>
                <w:sz w:val="20"/>
                <w:szCs w:val="20"/>
              </w:rPr>
              <w:t xml:space="preserve">200 OK, status:"ok", correct service name and timestamp</w:t>
            </w:r>
          </w:p>
        </w:tc>
        <w:tc>
          <w:tcPr>
            <w:tcW w:type="dxa" w:w="900"/>
            <w:shd w:fill="FFFFFF" w:val="clear"/>
            <w:tcMar>
              <w:top w:type="dxa" w:w="80"/>
              <w:left w:type="dxa" w:w="90"/>
              <w:bottom w:type="dxa" w:w="80"/>
              <w:right w:type="dxa" w:w="90"/>
            </w:tcMar>
            <w:vAlign w:val="center"/>
          </w:tcPr>
          <w:p>
            <w:r>
              <w:rPr>
                <w:sz w:val="20"/>
                <w:szCs w:val="20"/>
              </w:rPr>
              <w:t xml:space="preserve">PASS</w:t>
            </w:r>
          </w:p>
        </w:tc>
      </w:tr>
      <w:tr>
        <w:tc>
          <w:tcPr>
            <w:tcW w:type="dxa" w:w="480"/>
            <w:shd w:fill="EFF4FA" w:val="clear"/>
            <w:tcMar>
              <w:top w:type="dxa" w:w="80"/>
              <w:left w:type="dxa" w:w="90"/>
              <w:bottom w:type="dxa" w:w="80"/>
              <w:right w:type="dxa" w:w="90"/>
            </w:tcMar>
            <w:vAlign w:val="center"/>
          </w:tcPr>
          <w:p>
            <w:r>
              <w:rPr>
                <w:sz w:val="20"/>
                <w:szCs w:val="20"/>
              </w:rPr>
              <w:t xml:space="preserve">TC-30</w:t>
            </w:r>
          </w:p>
        </w:tc>
        <w:tc>
          <w:tcPr>
            <w:tcW w:type="dxa" w:w="1400"/>
            <w:shd w:fill="EFF4FA" w:val="clear"/>
            <w:tcMar>
              <w:top w:type="dxa" w:w="80"/>
              <w:left w:type="dxa" w:w="90"/>
              <w:bottom w:type="dxa" w:w="80"/>
              <w:right w:type="dxa" w:w="90"/>
            </w:tcMar>
            <w:vAlign w:val="center"/>
          </w:tcPr>
          <w:p>
            <w:r>
              <w:rPr>
                <w:sz w:val="20"/>
                <w:szCs w:val="20"/>
              </w:rPr>
              <w:t xml:space="preserve">Deployment: fresh docker-compose schema initialization</w:t>
            </w:r>
          </w:p>
        </w:tc>
        <w:tc>
          <w:tcPr>
            <w:tcW w:type="dxa" w:w="2000"/>
            <w:shd w:fill="EFF4FA" w:val="clear"/>
            <w:tcMar>
              <w:top w:type="dxa" w:w="80"/>
              <w:left w:type="dxa" w:w="90"/>
              <w:bottom w:type="dxa" w:w="80"/>
              <w:right w:type="dxa" w:w="90"/>
            </w:tcMar>
            <w:vAlign w:val="center"/>
          </w:tcPr>
          <w:p>
            <w:r>
              <w:rPr>
                <w:sz w:val="20"/>
                <w:szCs w:val="20"/>
              </w:rPr>
              <w:t xml:space="preserve">1) Run docker-compose up on a Postgres volume that already existed from a prior run 2) Query the API</w:t>
            </w:r>
          </w:p>
        </w:tc>
        <w:tc>
          <w:tcPr>
            <w:tcW w:type="dxa" w:w="1300"/>
            <w:shd w:fill="EFF4FA" w:val="clear"/>
            <w:tcMar>
              <w:top w:type="dxa" w:w="80"/>
              <w:left w:type="dxa" w:w="90"/>
              <w:bottom w:type="dxa" w:w="80"/>
              <w:right w:type="dxa" w:w="90"/>
            </w:tcMar>
            <w:vAlign w:val="center"/>
          </w:tcPr>
          <w:p>
            <w:r>
              <w:rPr>
                <w:sz w:val="20"/>
                <w:szCs w:val="20"/>
              </w:rPr>
              <w:t xml:space="preserve">Reused (non-empty) named volume pgdata</w:t>
            </w:r>
          </w:p>
        </w:tc>
        <w:tc>
          <w:tcPr>
            <w:tcW w:type="dxa" w:w="1500"/>
            <w:shd w:fill="EFF4FA" w:val="clear"/>
            <w:tcMar>
              <w:top w:type="dxa" w:w="80"/>
              <w:left w:type="dxa" w:w="90"/>
              <w:bottom w:type="dxa" w:w="80"/>
              <w:right w:type="dxa" w:w="90"/>
            </w:tcMar>
            <w:vAlign w:val="center"/>
          </w:tcPr>
          <w:p>
            <w:r>
              <w:rPr>
                <w:sz w:val="20"/>
                <w:szCs w:val="20"/>
              </w:rPr>
              <w:t xml:space="preserve">Schema (stations, connectors, bookings) is present and queryable</w:t>
            </w:r>
          </w:p>
        </w:tc>
        <w:tc>
          <w:tcPr>
            <w:tcW w:type="dxa" w:w="1780"/>
            <w:shd w:fill="EFF4FA" w:val="clear"/>
            <w:tcMar>
              <w:top w:type="dxa" w:w="80"/>
              <w:left w:type="dxa" w:w="90"/>
              <w:bottom w:type="dxa" w:w="80"/>
              <w:right w:type="dxa" w:w="90"/>
            </w:tcMar>
            <w:vAlign w:val="center"/>
          </w:tcPr>
          <w:p>
            <w:r>
              <w:rPr>
                <w:sz w:val="20"/>
                <w:szCs w:val="20"/>
              </w:rPr>
              <w:t xml:space="preserve">Endpoints returned 500 errors: "relation \"stations\" does not exist"; init.sql only auto-runs on a brand-new, empty data directory, so a reused volume skips seeding entirely</w:t>
            </w:r>
          </w:p>
        </w:tc>
        <w:tc>
          <w:tcPr>
            <w:tcW w:type="dxa" w:w="900"/>
            <w:shd w:fill="EFF4FA" w:val="clear"/>
            <w:tcMar>
              <w:top w:type="dxa" w:w="80"/>
              <w:left w:type="dxa" w:w="90"/>
              <w:bottom w:type="dxa" w:w="80"/>
              <w:right w:type="dxa" w:w="90"/>
            </w:tcMar>
            <w:vAlign w:val="center"/>
          </w:tcPr>
          <w:p>
            <w:r>
              <w:rPr>
                <w:sz w:val="20"/>
                <w:szCs w:val="20"/>
              </w:rPr>
              <w:t xml:space="preserve">FAIL</w:t>
            </w:r>
          </w:p>
        </w:tc>
      </w:tr>
    </w:tbl>
    <w:p>
      <w:pPr>
        <w:spacing w:after="160"/>
      </w:pPr>
    </w:p>
    <w:p>
      <w:r>
        <w:br w:type="page"/>
      </w:r>
    </w:p>
    <w:p>
      <w:pPr>
        <w:pStyle w:val="Heading1"/>
        <w:pBdr>
          <w:bottom w:val="single" w:color="1F4E79" w:sz="6" w:space="4"/>
        </w:pBdr>
        <w:spacing w:after="200" w:before="400"/>
      </w:pPr>
      <w:r>
        <w:rPr>
          <w:color w:val="1F4E79"/>
        </w:rPr>
        <w:t xml:space="preserve">5. Requirement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500"/>
        <w:gridCol w:w="3360"/>
      </w:tblGrid>
      <w:tr>
        <w:trPr>
          <w:tblHeader/>
        </w:trPr>
        <w:tc>
          <w:tcPr>
            <w:tcW w:type="dxa" w:w="2200"/>
            <w:shd w:fill="1F4E79" w:val="clear"/>
            <w:tcMar>
              <w:top w:type="dxa" w:w="90"/>
              <w:left w:type="dxa" w:w="90"/>
              <w:bottom w:type="dxa" w:w="90"/>
              <w:right w:type="dxa" w:w="90"/>
            </w:tcMar>
            <w:vAlign w:val="center"/>
          </w:tcPr>
          <w:p>
            <w:pPr>
              <w:jc w:val="center"/>
            </w:pPr>
            <w:r>
              <w:rPr>
                <w:b/>
                <w:bCs/>
                <w:color w:val="FFFFFF"/>
                <w:sz w:val="20"/>
                <w:szCs w:val="20"/>
              </w:rPr>
              <w:t xml:space="preserve">Requirement</w:t>
            </w:r>
          </w:p>
        </w:tc>
        <w:tc>
          <w:tcPr>
            <w:tcW w:type="dxa" w:w="1300"/>
            <w:shd w:fill="1F4E79" w:val="clear"/>
            <w:tcMar>
              <w:top w:type="dxa" w:w="90"/>
              <w:left w:type="dxa" w:w="90"/>
              <w:bottom w:type="dxa" w:w="90"/>
              <w:right w:type="dxa" w:w="90"/>
            </w:tcMar>
            <w:vAlign w:val="center"/>
          </w:tcPr>
          <w:p>
            <w:pPr>
              <w:jc w:val="center"/>
            </w:pPr>
            <w:r>
              <w:rPr>
                <w:b/>
                <w:bCs/>
                <w:color w:val="FFFFFF"/>
                <w:sz w:val="20"/>
                <w:szCs w:val="20"/>
              </w:rPr>
              <w:t xml:space="preserve">Scenario(s)</w:t>
            </w:r>
          </w:p>
        </w:tc>
        <w:tc>
          <w:tcPr>
            <w:tcW w:type="dxa" w:w="2500"/>
            <w:shd w:fill="1F4E79" w:val="clear"/>
            <w:tcMar>
              <w:top w:type="dxa" w:w="90"/>
              <w:left w:type="dxa" w:w="90"/>
              <w:bottom w:type="dxa" w:w="90"/>
              <w:right w:type="dxa" w:w="90"/>
            </w:tcMar>
            <w:vAlign w:val="center"/>
          </w:tcPr>
          <w:p>
            <w:pPr>
              <w:jc w:val="center"/>
            </w:pPr>
            <w:r>
              <w:rPr>
                <w:b/>
                <w:bCs/>
                <w:color w:val="FFFFFF"/>
                <w:sz w:val="20"/>
                <w:szCs w:val="20"/>
              </w:rPr>
              <w:t xml:space="preserve">Test Case IDs</w:t>
            </w:r>
          </w:p>
        </w:tc>
        <w:tc>
          <w:tcPr>
            <w:tcW w:type="dxa" w:w="3360"/>
            <w:shd w:fill="1F4E79" w:val="clear"/>
            <w:tcMar>
              <w:top w:type="dxa" w:w="90"/>
              <w:left w:type="dxa" w:w="90"/>
              <w:bottom w:type="dxa" w:w="90"/>
              <w:right w:type="dxa" w:w="90"/>
            </w:tcMar>
            <w:vAlign w:val="center"/>
          </w:tcPr>
          <w:p>
            <w:pPr>
              <w:jc w:val="center"/>
            </w:pPr>
            <w:r>
              <w:rPr>
                <w:b/>
                <w:bCs/>
                <w:color w:val="FFFFFF"/>
                <w:sz w:val="20"/>
                <w:szCs w:val="20"/>
              </w:rPr>
              <w:t xml:space="preserve">Coverage</w:t>
            </w:r>
          </w:p>
        </w:tc>
      </w:tr>
      <w:tr>
        <w:tc>
          <w:tcPr>
            <w:tcW w:type="dxa" w:w="2200"/>
            <w:shd w:fill="FFFFFF" w:val="clear"/>
            <w:tcMar>
              <w:top w:type="dxa" w:w="80"/>
              <w:left w:type="dxa" w:w="90"/>
              <w:bottom w:type="dxa" w:w="80"/>
              <w:right w:type="dxa" w:w="90"/>
            </w:tcMar>
            <w:vAlign w:val="center"/>
          </w:tcPr>
          <w:p>
            <w:r>
              <w:rPr>
                <w:sz w:val="20"/>
                <w:szCs w:val="20"/>
              </w:rPr>
              <w:t xml:space="preserve">FR-02 (Station Search)</w:t>
            </w:r>
          </w:p>
        </w:tc>
        <w:tc>
          <w:tcPr>
            <w:tcW w:type="dxa" w:w="1300"/>
            <w:shd w:fill="FFFFFF" w:val="clear"/>
            <w:tcMar>
              <w:top w:type="dxa" w:w="80"/>
              <w:left w:type="dxa" w:w="90"/>
              <w:bottom w:type="dxa" w:w="80"/>
              <w:right w:type="dxa" w:w="90"/>
            </w:tcMar>
            <w:vAlign w:val="center"/>
          </w:tcPr>
          <w:p>
            <w:r>
              <w:rPr>
                <w:sz w:val="20"/>
                <w:szCs w:val="20"/>
              </w:rPr>
              <w:t xml:space="preserve">TS-01</w:t>
            </w:r>
          </w:p>
        </w:tc>
        <w:tc>
          <w:tcPr>
            <w:tcW w:type="dxa" w:w="2500"/>
            <w:shd w:fill="FFFFFF" w:val="clear"/>
            <w:tcMar>
              <w:top w:type="dxa" w:w="80"/>
              <w:left w:type="dxa" w:w="90"/>
              <w:bottom w:type="dxa" w:w="80"/>
              <w:right w:type="dxa" w:w="90"/>
            </w:tcMar>
            <w:vAlign w:val="center"/>
          </w:tcPr>
          <w:p>
            <w:r>
              <w:rPr>
                <w:sz w:val="20"/>
                <w:szCs w:val="20"/>
              </w:rPr>
              <w:t xml:space="preserve">TC-01 to TC-10</w:t>
            </w:r>
          </w:p>
        </w:tc>
        <w:tc>
          <w:tcPr>
            <w:tcW w:type="dxa" w:w="3360"/>
            <w:shd w:fill="FFFFFF" w:val="clear"/>
            <w:tcMar>
              <w:top w:type="dxa" w:w="80"/>
              <w:left w:type="dxa" w:w="90"/>
              <w:bottom w:type="dxa" w:w="80"/>
              <w:right w:type="dxa" w:w="90"/>
            </w:tcMar>
            <w:vAlign w:val="center"/>
          </w:tcPr>
          <w:p>
            <w:r>
              <w:rPr>
                <w:sz w:val="20"/>
                <w:szCs w:val="20"/>
              </w:rPr>
              <w:t xml:space="preserve">10 test cases — normal, boundary, invalid, exceptional all covered</w:t>
            </w:r>
          </w:p>
        </w:tc>
      </w:tr>
      <w:tr>
        <w:tc>
          <w:tcPr>
            <w:tcW w:type="dxa" w:w="2200"/>
            <w:shd w:fill="EFF4FA" w:val="clear"/>
            <w:tcMar>
              <w:top w:type="dxa" w:w="80"/>
              <w:left w:type="dxa" w:w="90"/>
              <w:bottom w:type="dxa" w:w="80"/>
              <w:right w:type="dxa" w:w="90"/>
            </w:tcMar>
            <w:vAlign w:val="center"/>
          </w:tcPr>
          <w:p>
            <w:r>
              <w:rPr>
                <w:sz w:val="20"/>
                <w:szCs w:val="20"/>
              </w:rPr>
              <w:t xml:space="preserve">FR-03 (Availability)</w:t>
            </w:r>
          </w:p>
        </w:tc>
        <w:tc>
          <w:tcPr>
            <w:tcW w:type="dxa" w:w="1300"/>
            <w:shd w:fill="EFF4FA" w:val="clear"/>
            <w:tcMar>
              <w:top w:type="dxa" w:w="80"/>
              <w:left w:type="dxa" w:w="90"/>
              <w:bottom w:type="dxa" w:w="80"/>
              <w:right w:type="dxa" w:w="90"/>
            </w:tcMar>
            <w:vAlign w:val="center"/>
          </w:tcPr>
          <w:p>
            <w:r>
              <w:rPr>
                <w:sz w:val="20"/>
                <w:szCs w:val="20"/>
              </w:rPr>
              <w:t xml:space="preserve">TS-02, TS-07</w:t>
            </w:r>
          </w:p>
        </w:tc>
        <w:tc>
          <w:tcPr>
            <w:tcW w:type="dxa" w:w="2500"/>
            <w:shd w:fill="EFF4FA" w:val="clear"/>
            <w:tcMar>
              <w:top w:type="dxa" w:w="80"/>
              <w:left w:type="dxa" w:w="90"/>
              <w:bottom w:type="dxa" w:w="80"/>
              <w:right w:type="dxa" w:w="90"/>
            </w:tcMar>
            <w:vAlign w:val="center"/>
          </w:tcPr>
          <w:p>
            <w:r>
              <w:rPr>
                <w:sz w:val="20"/>
                <w:szCs w:val="20"/>
              </w:rPr>
              <w:t xml:space="preserve">TC-11 to TC-15, TC-27</w:t>
            </w:r>
          </w:p>
        </w:tc>
        <w:tc>
          <w:tcPr>
            <w:tcW w:type="dxa" w:w="3360"/>
            <w:shd w:fill="EFF4FA" w:val="clear"/>
            <w:tcMar>
              <w:top w:type="dxa" w:w="80"/>
              <w:left w:type="dxa" w:w="90"/>
              <w:bottom w:type="dxa" w:w="80"/>
              <w:right w:type="dxa" w:w="90"/>
            </w:tcMar>
            <w:vAlign w:val="center"/>
          </w:tcPr>
          <w:p>
            <w:r>
              <w:rPr>
                <w:sz w:val="20"/>
                <w:szCs w:val="20"/>
              </w:rPr>
              <w:t xml:space="preserve">6 test cases — normal, cache behavior, boundary, exceptional, integration</w:t>
            </w:r>
          </w:p>
        </w:tc>
      </w:tr>
      <w:tr>
        <w:tc>
          <w:tcPr>
            <w:tcW w:type="dxa" w:w="2200"/>
            <w:shd w:fill="FFFFFF" w:val="clear"/>
            <w:tcMar>
              <w:top w:type="dxa" w:w="80"/>
              <w:left w:type="dxa" w:w="90"/>
              <w:bottom w:type="dxa" w:w="80"/>
              <w:right w:type="dxa" w:w="90"/>
            </w:tcMar>
            <w:vAlign w:val="center"/>
          </w:tcPr>
          <w:p>
            <w:r>
              <w:rPr>
                <w:sz w:val="20"/>
                <w:szCs w:val="20"/>
              </w:rPr>
              <w:t xml:space="preserve">FR-04 (Booking Reservation)</w:t>
            </w:r>
          </w:p>
        </w:tc>
        <w:tc>
          <w:tcPr>
            <w:tcW w:type="dxa" w:w="1300"/>
            <w:shd w:fill="FFFFFF" w:val="clear"/>
            <w:tcMar>
              <w:top w:type="dxa" w:w="80"/>
              <w:left w:type="dxa" w:w="90"/>
              <w:bottom w:type="dxa" w:w="80"/>
              <w:right w:type="dxa" w:w="90"/>
            </w:tcMar>
            <w:vAlign w:val="center"/>
          </w:tcPr>
          <w:p>
            <w:r>
              <w:rPr>
                <w:sz w:val="20"/>
                <w:szCs w:val="20"/>
              </w:rPr>
              <w:t xml:space="preserve">TS-03, TS-04, TS-06</w:t>
            </w:r>
          </w:p>
        </w:tc>
        <w:tc>
          <w:tcPr>
            <w:tcW w:type="dxa" w:w="2500"/>
            <w:shd w:fill="FFFFFF" w:val="clear"/>
            <w:tcMar>
              <w:top w:type="dxa" w:w="80"/>
              <w:left w:type="dxa" w:w="90"/>
              <w:bottom w:type="dxa" w:w="80"/>
              <w:right w:type="dxa" w:w="90"/>
            </w:tcMar>
            <w:vAlign w:val="center"/>
          </w:tcPr>
          <w:p>
            <w:r>
              <w:rPr>
                <w:sz w:val="20"/>
                <w:szCs w:val="20"/>
              </w:rPr>
              <w:t xml:space="preserve">TC-16 to TC-23, TC-29</w:t>
            </w:r>
          </w:p>
        </w:tc>
        <w:tc>
          <w:tcPr>
            <w:tcW w:type="dxa" w:w="3360"/>
            <w:shd w:fill="FFFFFF" w:val="clear"/>
            <w:tcMar>
              <w:top w:type="dxa" w:w="80"/>
              <w:left w:type="dxa" w:w="90"/>
              <w:bottom w:type="dxa" w:w="80"/>
              <w:right w:type="dxa" w:w="90"/>
            </w:tcMar>
            <w:vAlign w:val="center"/>
          </w:tcPr>
          <w:p>
            <w:r>
              <w:rPr>
                <w:sz w:val="20"/>
                <w:szCs w:val="20"/>
              </w:rPr>
              <w:t xml:space="preserve">8 test cases — decision table (5 rules), exceptional FK/overbooking, state transition</w:t>
            </w:r>
          </w:p>
        </w:tc>
      </w:tr>
      <w:tr>
        <w:tc>
          <w:tcPr>
            <w:tcW w:type="dxa" w:w="2200"/>
            <w:shd w:fill="EFF4FA" w:val="clear"/>
            <w:tcMar>
              <w:top w:type="dxa" w:w="80"/>
              <w:left w:type="dxa" w:w="90"/>
              <w:bottom w:type="dxa" w:w="80"/>
              <w:right w:type="dxa" w:w="90"/>
            </w:tcMar>
            <w:vAlign w:val="center"/>
          </w:tcPr>
          <w:p>
            <w:r>
              <w:rPr>
                <w:sz w:val="20"/>
                <w:szCs w:val="20"/>
              </w:rPr>
              <w:t xml:space="preserve">FR-04a (Booking Retrieval)</w:t>
            </w:r>
          </w:p>
        </w:tc>
        <w:tc>
          <w:tcPr>
            <w:tcW w:type="dxa" w:w="1300"/>
            <w:shd w:fill="EFF4FA" w:val="clear"/>
            <w:tcMar>
              <w:top w:type="dxa" w:w="80"/>
              <w:left w:type="dxa" w:w="90"/>
              <w:bottom w:type="dxa" w:w="80"/>
              <w:right w:type="dxa" w:w="90"/>
            </w:tcMar>
            <w:vAlign w:val="center"/>
          </w:tcPr>
          <w:p>
            <w:r>
              <w:rPr>
                <w:sz w:val="20"/>
                <w:szCs w:val="20"/>
              </w:rPr>
              <w:t xml:space="preserve">TS-05</w:t>
            </w:r>
          </w:p>
        </w:tc>
        <w:tc>
          <w:tcPr>
            <w:tcW w:type="dxa" w:w="2500"/>
            <w:shd w:fill="EFF4FA" w:val="clear"/>
            <w:tcMar>
              <w:top w:type="dxa" w:w="80"/>
              <w:left w:type="dxa" w:w="90"/>
              <w:bottom w:type="dxa" w:w="80"/>
              <w:right w:type="dxa" w:w="90"/>
            </w:tcMar>
            <w:vAlign w:val="center"/>
          </w:tcPr>
          <w:p>
            <w:r>
              <w:rPr>
                <w:sz w:val="20"/>
                <w:szCs w:val="20"/>
              </w:rPr>
              <w:t xml:space="preserve">TC-24 to TC-26</w:t>
            </w:r>
          </w:p>
        </w:tc>
        <w:tc>
          <w:tcPr>
            <w:tcW w:type="dxa" w:w="3360"/>
            <w:shd w:fill="EFF4FA" w:val="clear"/>
            <w:tcMar>
              <w:top w:type="dxa" w:w="80"/>
              <w:left w:type="dxa" w:w="90"/>
              <w:bottom w:type="dxa" w:w="80"/>
              <w:right w:type="dxa" w:w="90"/>
            </w:tcMar>
            <w:vAlign w:val="center"/>
          </w:tcPr>
          <w:p>
            <w:r>
              <w:rPr>
                <w:sz w:val="20"/>
                <w:szCs w:val="20"/>
              </w:rPr>
              <w:t xml:space="preserve">3 test cases — normal, boundary, exceptional</w:t>
            </w:r>
          </w:p>
        </w:tc>
      </w:tr>
      <w:tr>
        <w:tc>
          <w:tcPr>
            <w:tcW w:type="dxa" w:w="2200"/>
            <w:shd w:fill="FFFFFF" w:val="clear"/>
            <w:tcMar>
              <w:top w:type="dxa" w:w="80"/>
              <w:left w:type="dxa" w:w="90"/>
              <w:bottom w:type="dxa" w:w="80"/>
              <w:right w:type="dxa" w:w="90"/>
            </w:tcMar>
            <w:vAlign w:val="center"/>
          </w:tcPr>
          <w:p>
            <w:r>
              <w:rPr>
                <w:sz w:val="20"/>
                <w:szCs w:val="20"/>
              </w:rPr>
              <w:t xml:space="preserve">Reliability (safe error handling)</w:t>
            </w:r>
          </w:p>
        </w:tc>
        <w:tc>
          <w:tcPr>
            <w:tcW w:type="dxa" w:w="1300"/>
            <w:shd w:fill="FFFFFF" w:val="clear"/>
            <w:tcMar>
              <w:top w:type="dxa" w:w="80"/>
              <w:left w:type="dxa" w:w="90"/>
              <w:bottom w:type="dxa" w:w="80"/>
              <w:right w:type="dxa" w:w="90"/>
            </w:tcMar>
            <w:vAlign w:val="center"/>
          </w:tcPr>
          <w:p>
            <w:r>
              <w:rPr>
                <w:sz w:val="20"/>
                <w:szCs w:val="20"/>
              </w:rPr>
              <w:t xml:space="preserve">TS-01, TS-02, TS-03, TS-05</w:t>
            </w:r>
          </w:p>
        </w:tc>
        <w:tc>
          <w:tcPr>
            <w:tcW w:type="dxa" w:w="2500"/>
            <w:shd w:fill="FFFFFF" w:val="clear"/>
            <w:tcMar>
              <w:top w:type="dxa" w:w="80"/>
              <w:left w:type="dxa" w:w="90"/>
              <w:bottom w:type="dxa" w:w="80"/>
              <w:right w:type="dxa" w:w="90"/>
            </w:tcMar>
            <w:vAlign w:val="center"/>
          </w:tcPr>
          <w:p>
            <w:r>
              <w:rPr>
                <w:sz w:val="20"/>
                <w:szCs w:val="20"/>
              </w:rPr>
              <w:t xml:space="preserve">TC-08, TC-14, TC-21, TC-26</w:t>
            </w:r>
          </w:p>
        </w:tc>
        <w:tc>
          <w:tcPr>
            <w:tcW w:type="dxa" w:w="3360"/>
            <w:shd w:fill="FFFFFF" w:val="clear"/>
            <w:tcMar>
              <w:top w:type="dxa" w:w="80"/>
              <w:left w:type="dxa" w:w="90"/>
              <w:bottom w:type="dxa" w:w="80"/>
              <w:right w:type="dxa" w:w="90"/>
            </w:tcMar>
            <w:vAlign w:val="center"/>
          </w:tcPr>
          <w:p>
            <w:r>
              <w:rPr>
                <w:sz w:val="20"/>
                <w:szCs w:val="20"/>
              </w:rPr>
              <w:t xml:space="preserve">4 test cases — all reveal the same class of defect (raw error leakage)</w:t>
            </w:r>
          </w:p>
        </w:tc>
      </w:tr>
      <w:tr>
        <w:tc>
          <w:tcPr>
            <w:tcW w:type="dxa" w:w="2200"/>
            <w:shd w:fill="EFF4FA" w:val="clear"/>
            <w:tcMar>
              <w:top w:type="dxa" w:w="80"/>
              <w:left w:type="dxa" w:w="90"/>
              <w:bottom w:type="dxa" w:w="80"/>
              <w:right w:type="dxa" w:w="90"/>
            </w:tcMar>
            <w:vAlign w:val="center"/>
          </w:tcPr>
          <w:p>
            <w:r>
              <w:rPr>
                <w:sz w:val="20"/>
                <w:szCs w:val="20"/>
              </w:rPr>
              <w:t xml:space="preserve">Data Consistency (no overbooking)</w:t>
            </w:r>
          </w:p>
        </w:tc>
        <w:tc>
          <w:tcPr>
            <w:tcW w:type="dxa" w:w="1300"/>
            <w:shd w:fill="EFF4FA" w:val="clear"/>
            <w:tcMar>
              <w:top w:type="dxa" w:w="80"/>
              <w:left w:type="dxa" w:w="90"/>
              <w:bottom w:type="dxa" w:w="80"/>
              <w:right w:type="dxa" w:w="90"/>
            </w:tcMar>
            <w:vAlign w:val="center"/>
          </w:tcPr>
          <w:p>
            <w:r>
              <w:rPr>
                <w:sz w:val="20"/>
                <w:szCs w:val="20"/>
              </w:rPr>
              <w:t xml:space="preserve">TS-04, TS-07</w:t>
            </w:r>
          </w:p>
        </w:tc>
        <w:tc>
          <w:tcPr>
            <w:tcW w:type="dxa" w:w="2500"/>
            <w:shd w:fill="EFF4FA" w:val="clear"/>
            <w:tcMar>
              <w:top w:type="dxa" w:w="80"/>
              <w:left w:type="dxa" w:w="90"/>
              <w:bottom w:type="dxa" w:w="80"/>
              <w:right w:type="dxa" w:w="90"/>
            </w:tcMar>
            <w:vAlign w:val="center"/>
          </w:tcPr>
          <w:p>
            <w:r>
              <w:rPr>
                <w:sz w:val="20"/>
                <w:szCs w:val="20"/>
              </w:rPr>
              <w:t xml:space="preserve">TC-23, TC-27</w:t>
            </w:r>
          </w:p>
        </w:tc>
        <w:tc>
          <w:tcPr>
            <w:tcW w:type="dxa" w:w="3360"/>
            <w:shd w:fill="EFF4FA" w:val="clear"/>
            <w:tcMar>
              <w:top w:type="dxa" w:w="80"/>
              <w:left w:type="dxa" w:w="90"/>
              <w:bottom w:type="dxa" w:w="80"/>
              <w:right w:type="dxa" w:w="90"/>
            </w:tcMar>
            <w:vAlign w:val="center"/>
          </w:tcPr>
          <w:p>
            <w:r>
              <w:rPr>
                <w:sz w:val="20"/>
                <w:szCs w:val="20"/>
              </w:rPr>
              <w:t xml:space="preserve">2 test cases — both reveal defects, both independently reproduced</w:t>
            </w:r>
          </w:p>
        </w:tc>
      </w:tr>
      <w:tr>
        <w:tc>
          <w:tcPr>
            <w:tcW w:type="dxa" w:w="2200"/>
            <w:shd w:fill="FFFFFF" w:val="clear"/>
            <w:tcMar>
              <w:top w:type="dxa" w:w="80"/>
              <w:left w:type="dxa" w:w="90"/>
              <w:bottom w:type="dxa" w:w="80"/>
              <w:right w:type="dxa" w:w="90"/>
            </w:tcMar>
            <w:vAlign w:val="center"/>
          </w:tcPr>
          <w:p>
            <w:r>
              <w:rPr>
                <w:sz w:val="20"/>
                <w:szCs w:val="20"/>
              </w:rPr>
              <w:t xml:space="preserve">Deployment Reliability</w:t>
            </w:r>
          </w:p>
        </w:tc>
        <w:tc>
          <w:tcPr>
            <w:tcW w:type="dxa" w:w="1300"/>
            <w:shd w:fill="FFFFFF" w:val="clear"/>
            <w:tcMar>
              <w:top w:type="dxa" w:w="80"/>
              <w:left w:type="dxa" w:w="90"/>
              <w:bottom w:type="dxa" w:w="80"/>
              <w:right w:type="dxa" w:w="90"/>
            </w:tcMar>
            <w:vAlign w:val="center"/>
          </w:tcPr>
          <w:p>
            <w:r>
              <w:rPr>
                <w:sz w:val="20"/>
                <w:szCs w:val="20"/>
              </w:rPr>
              <w:t xml:space="preserve">TS-08</w:t>
            </w:r>
          </w:p>
        </w:tc>
        <w:tc>
          <w:tcPr>
            <w:tcW w:type="dxa" w:w="2500"/>
            <w:shd w:fill="FFFFFF" w:val="clear"/>
            <w:tcMar>
              <w:top w:type="dxa" w:w="80"/>
              <w:left w:type="dxa" w:w="90"/>
              <w:bottom w:type="dxa" w:w="80"/>
              <w:right w:type="dxa" w:w="90"/>
            </w:tcMar>
            <w:vAlign w:val="center"/>
          </w:tcPr>
          <w:p>
            <w:r>
              <w:rPr>
                <w:sz w:val="20"/>
                <w:szCs w:val="20"/>
              </w:rPr>
              <w:t xml:space="preserve">TC-30</w:t>
            </w:r>
          </w:p>
        </w:tc>
        <w:tc>
          <w:tcPr>
            <w:tcW w:type="dxa" w:w="3360"/>
            <w:shd w:fill="FFFFFF" w:val="clear"/>
            <w:tcMar>
              <w:top w:type="dxa" w:w="80"/>
              <w:left w:type="dxa" w:w="90"/>
              <w:bottom w:type="dxa" w:w="80"/>
              <w:right w:type="dxa" w:w="90"/>
            </w:tcMar>
            <w:vAlign w:val="center"/>
          </w:tcPr>
          <w:p>
            <w:r>
              <w:rPr>
                <w:sz w:val="20"/>
                <w:szCs w:val="20"/>
              </w:rPr>
              <w:t xml:space="preserve">1 test case — reveals a real Docker volume persistence defect</w:t>
            </w:r>
          </w:p>
        </w:tc>
      </w:tr>
    </w:tbl>
    <w:p>
      <w:pPr>
        <w:spacing w:after="160"/>
      </w:pPr>
    </w:p>
    <w:p>
      <w:pPr>
        <w:spacing w:after="160" w:line="300"/>
        <w:jc w:val="both"/>
      </w:pPr>
      <w:r>
        <w:rPr>
          <w:sz w:val="22"/>
          <w:szCs w:val="22"/>
        </w:rPr>
        <w:t xml:space="preserve">Overall: 20 distinct test cases (TC-01 to TC-30) trace to all 4 functional requirements implemented in this service, plus the 3 non-functional qualities most relevant to a booking system in production — data consistency, safe error handling, and deployment reliability.</w:t>
      </w:r>
    </w:p>
    <w:p>
      <w:r>
        <w:br w:type="page"/>
      </w:r>
    </w:p>
    <w:p>
      <w:pPr>
        <w:pStyle w:val="Heading1"/>
        <w:pBdr>
          <w:bottom w:val="single" w:color="1F4E79" w:sz="6" w:space="4"/>
        </w:pBdr>
        <w:spacing w:after="200" w:before="400"/>
      </w:pPr>
      <w:r>
        <w:rPr>
          <w:color w:val="1F4E79"/>
        </w:rPr>
        <w:t xml:space="preserve">6. Test Execution Evidence</w:t>
      </w:r>
    </w:p>
    <w:p>
      <w:pPr>
        <w:spacing w:after="160" w:line="300"/>
        <w:jc w:val="both"/>
      </w:pPr>
      <w:r>
        <w:rPr>
          <w:sz w:val="22"/>
          <w:szCs w:val="22"/>
        </w:rPr>
        <w:t xml:space="preserve">All evidence in this section was captured directly on the student's own machine using cmd.exe and Docker Desktop, independently reproducing the results reported in Section 4 against a completely fresh container run.</w:t>
      </w:r>
    </w:p>
    <w:p>
      <w:pPr>
        <w:pStyle w:val="Heading2"/>
        <w:spacing w:after="120" w:before="260"/>
      </w:pPr>
      <w:r>
        <w:rPr>
          <w:color w:val="2E5B8A"/>
        </w:rPr>
        <w:t xml:space="preserve">6.1 Core Endpoint Test Run</w:t>
      </w:r>
    </w:p>
    <w:p>
      <w:pPr>
        <w:spacing w:after="160" w:line="300"/>
        <w:jc w:val="both"/>
      </w:pPr>
      <w:r>
        <w:rPr>
          <w:sz w:val="22"/>
          <w:szCs w:val="22"/>
        </w:rPr>
        <w:t xml:space="preserve">Health check, station search (valid, invalid lat, negative radius), availability caching (db to cache), and the overbooking defect were all reproduced live. Notably, the same connector was booked three times in a row (booking IDs 4, 5, 6) with every request succeeding, and a follow-up availability check still reported the original, unchanged count.</w:t>
      </w:r>
    </w:p>
    <w:p>
      <w:pPr>
        <w:spacing w:after="80" w:before="1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555555"/>
          <w:sz w:val="20"/>
          <w:szCs w:val="20"/>
        </w:rPr>
        <w:t xml:space="preserve">Figure 6.1: Real Test Execution — Core Endpoints (student's own machine, cmd.exe)</w:t>
      </w:r>
    </w:p>
    <w:p>
      <w:pPr>
        <w:pStyle w:val="Heading2"/>
        <w:spacing w:after="120" w:before="260"/>
      </w:pPr>
      <w:r>
        <w:rPr>
          <w:color w:val="2E5B8A"/>
        </w:rPr>
        <w:t xml:space="preserve">6.2 Deployment Reliability Defect (TC-30) and Manual Recovery</w:t>
      </w:r>
    </w:p>
    <w:p>
      <w:pPr>
        <w:spacing w:after="160" w:line="300"/>
        <w:jc w:val="both"/>
      </w:pPr>
      <w:r>
        <w:rPr>
          <w:sz w:val="22"/>
          <w:szCs w:val="22"/>
        </w:rPr>
        <w:t xml:space="preserve">While reproducing the test suite, a fresh docker-compose run reused an existing Postgres data volume from an earlier session. Because PostgreSQL's official image only executes /docker-entrypoint-initdb.d scripts (including this project's db/init.sql) when the data directory is completely empty, the schema was never created and every endpoint failed with "relation \"stations\" does not exist". This is a genuine, previously undocumented defect in the deployment process, captured live below along with the manual recovery steps (copying init.sql into the running container and executing it directly with psql).</w:t>
      </w:r>
    </w:p>
    <w:p>
      <w:pPr>
        <w:spacing w:after="80" w:before="1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555555"/>
          <w:sz w:val="20"/>
          <w:szCs w:val="20"/>
        </w:rPr>
        <w:t xml:space="preserve">Figure 6.2: TC-30 — Volume Persistence Defect Found and Manually Recovered</w:t>
      </w:r>
    </w:p>
    <w:p>
      <w:pPr>
        <w:pStyle w:val="Heading2"/>
        <w:spacing w:after="120" w:before="260"/>
      </w:pPr>
      <w:r>
        <w:rPr>
          <w:color w:val="2E5B8A"/>
        </w:rPr>
        <w:t xml:space="preserve">6.3 Docker Desktop Live Container Logs</w:t>
      </w:r>
    </w:p>
    <w:p>
      <w:pPr>
        <w:spacing w:after="160" w:line="300"/>
        <w:jc w:val="both"/>
      </w:pPr>
      <w:r>
        <w:rPr>
          <w:sz w:val="22"/>
          <w:szCs w:val="22"/>
        </w:rPr>
        <w:t xml:space="preserve">Docker Desktop's built-in log viewer independently corroborates the same test run: the postgres container's log shows the exact Haversine SQL query executed for TC-01/TC-08, including the raw "invalid input syntax for type double precision" error at the database layer — the same error that the booking-api then leaks verbatim to the client (TC-08's root cause, visible end-to-end across both containers' logs).</w:t>
      </w:r>
    </w:p>
    <w:p>
      <w:pPr>
        <w:spacing w:after="80" w:before="1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555555"/>
          <w:sz w:val="20"/>
          <w:szCs w:val="20"/>
        </w:rPr>
        <w:t xml:space="preserve">Figure 6.3: Docker Desktop — Live Multi-Container Logs (booking-api + postgres)</w:t>
      </w:r>
    </w:p>
    <w:p>
      <w:r>
        <w:br w:type="page"/>
      </w:r>
    </w:p>
    <w:p>
      <w:pPr>
        <w:pStyle w:val="Heading1"/>
        <w:pBdr>
          <w:bottom w:val="single" w:color="1F4E79" w:sz="6" w:space="4"/>
        </w:pBdr>
        <w:spacing w:after="200" w:before="400"/>
      </w:pPr>
      <w:r>
        <w:rPr>
          <w:color w:val="1F4E79"/>
        </w:rPr>
        <w:t xml:space="preserve">7. Test Coverage Summary and Defect Findings</w:t>
      </w:r>
    </w:p>
    <w:p>
      <w:pPr>
        <w:pStyle w:val="Heading2"/>
        <w:spacing w:after="120" w:before="260"/>
      </w:pPr>
      <w:r>
        <w:rPr>
          <w:color w:val="2E5B8A"/>
        </w:rPr>
        <w:t xml:space="preserve">7.1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Metric</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Value</w:t>
            </w:r>
          </w:p>
        </w:tc>
      </w:tr>
      <w:tr>
        <w:tc>
          <w:tcPr>
            <w:tcW w:type="dxa" w:w="4680"/>
            <w:shd w:fill="FFFFFF" w:val="clear"/>
            <w:tcMar>
              <w:top w:type="dxa" w:w="80"/>
              <w:left w:type="dxa" w:w="90"/>
              <w:bottom w:type="dxa" w:w="80"/>
              <w:right w:type="dxa" w:w="90"/>
            </w:tcMar>
            <w:vAlign w:val="center"/>
          </w:tcPr>
          <w:p>
            <w:r>
              <w:rPr>
                <w:sz w:val="20"/>
                <w:szCs w:val="20"/>
              </w:rPr>
              <w:t xml:space="preserve">Total test cases designed and executed</w:t>
            </w:r>
          </w:p>
        </w:tc>
        <w:tc>
          <w:tcPr>
            <w:tcW w:type="dxa" w:w="4680"/>
            <w:shd w:fill="FFFFFF" w:val="clear"/>
            <w:tcMar>
              <w:top w:type="dxa" w:w="80"/>
              <w:left w:type="dxa" w:w="90"/>
              <w:bottom w:type="dxa" w:w="80"/>
              <w:right w:type="dxa" w:w="90"/>
            </w:tcMar>
            <w:vAlign w:val="center"/>
          </w:tcPr>
          <w:p>
            <w:r>
              <w:rPr>
                <w:sz w:val="20"/>
                <w:szCs w:val="20"/>
              </w:rPr>
              <w:t xml:space="preserve">20 (TC-01 to TC-30)</w:t>
            </w:r>
          </w:p>
        </w:tc>
      </w:tr>
      <w:tr>
        <w:tc>
          <w:tcPr>
            <w:tcW w:type="dxa" w:w="4680"/>
            <w:shd w:fill="EFF4FA" w:val="clear"/>
            <w:tcMar>
              <w:top w:type="dxa" w:w="80"/>
              <w:left w:type="dxa" w:w="90"/>
              <w:bottom w:type="dxa" w:w="80"/>
              <w:right w:type="dxa" w:w="90"/>
            </w:tcMar>
            <w:vAlign w:val="center"/>
          </w:tcPr>
          <w:p>
            <w:r>
              <w:rPr>
                <w:sz w:val="20"/>
                <w:szCs w:val="20"/>
              </w:rPr>
              <w:t xml:space="preserve">Functional requirements covered</w:t>
            </w:r>
          </w:p>
        </w:tc>
        <w:tc>
          <w:tcPr>
            <w:tcW w:type="dxa" w:w="4680"/>
            <w:shd w:fill="EFF4FA" w:val="clear"/>
            <w:tcMar>
              <w:top w:type="dxa" w:w="80"/>
              <w:left w:type="dxa" w:w="90"/>
              <w:bottom w:type="dxa" w:w="80"/>
              <w:right w:type="dxa" w:w="90"/>
            </w:tcMar>
            <w:vAlign w:val="center"/>
          </w:tcPr>
          <w:p>
            <w:r>
              <w:rPr>
                <w:sz w:val="20"/>
                <w:szCs w:val="20"/>
              </w:rPr>
              <w:t xml:space="preserve">4 of 4 implemented endpoints (100%)</w:t>
            </w:r>
          </w:p>
        </w:tc>
      </w:tr>
      <w:tr>
        <w:tc>
          <w:tcPr>
            <w:tcW w:type="dxa" w:w="4680"/>
            <w:shd w:fill="FFFFFF" w:val="clear"/>
            <w:tcMar>
              <w:top w:type="dxa" w:w="80"/>
              <w:left w:type="dxa" w:w="90"/>
              <w:bottom w:type="dxa" w:w="80"/>
              <w:right w:type="dxa" w:w="90"/>
            </w:tcMar>
            <w:vAlign w:val="center"/>
          </w:tcPr>
          <w:p>
            <w:r>
              <w:rPr>
                <w:sz w:val="20"/>
                <w:szCs w:val="20"/>
              </w:rPr>
              <w:t xml:space="preserve">Test design techniques applied</w:t>
            </w:r>
          </w:p>
        </w:tc>
        <w:tc>
          <w:tcPr>
            <w:tcW w:type="dxa" w:w="4680"/>
            <w:shd w:fill="FFFFFF" w:val="clear"/>
            <w:tcMar>
              <w:top w:type="dxa" w:w="80"/>
              <w:left w:type="dxa" w:w="90"/>
              <w:bottom w:type="dxa" w:w="80"/>
              <w:right w:type="dxa" w:w="90"/>
            </w:tcMar>
            <w:vAlign w:val="center"/>
          </w:tcPr>
          <w:p>
            <w:r>
              <w:rPr>
                <w:sz w:val="20"/>
                <w:szCs w:val="20"/>
              </w:rPr>
              <w:t xml:space="preserve">4 — Equivalence Partitioning, Boundary Value Analysis, Decision Table, State Transition Testing</w:t>
            </w:r>
          </w:p>
        </w:tc>
      </w:tr>
      <w:tr>
        <w:tc>
          <w:tcPr>
            <w:tcW w:type="dxa" w:w="4680"/>
            <w:shd w:fill="EFF4FA" w:val="clear"/>
            <w:tcMar>
              <w:top w:type="dxa" w:w="80"/>
              <w:left w:type="dxa" w:w="90"/>
              <w:bottom w:type="dxa" w:w="80"/>
              <w:right w:type="dxa" w:w="90"/>
            </w:tcMar>
            <w:vAlign w:val="center"/>
          </w:tcPr>
          <w:p>
            <w:r>
              <w:rPr>
                <w:sz w:val="20"/>
                <w:szCs w:val="20"/>
              </w:rPr>
              <w:t xml:space="preserve">Test cases PASSED</w:t>
            </w:r>
          </w:p>
        </w:tc>
        <w:tc>
          <w:tcPr>
            <w:tcW w:type="dxa" w:w="4680"/>
            <w:shd w:fill="EFF4FA" w:val="clear"/>
            <w:tcMar>
              <w:top w:type="dxa" w:w="80"/>
              <w:left w:type="dxa" w:w="90"/>
              <w:bottom w:type="dxa" w:w="80"/>
              <w:right w:type="dxa" w:w="90"/>
            </w:tcMar>
            <w:vAlign w:val="center"/>
          </w:tcPr>
          <w:p>
            <w:r>
              <w:rPr>
                <w:sz w:val="20"/>
                <w:szCs w:val="20"/>
              </w:rPr>
              <w:t xml:space="preserve">11</w:t>
            </w:r>
          </w:p>
        </w:tc>
      </w:tr>
      <w:tr>
        <w:tc>
          <w:tcPr>
            <w:tcW w:type="dxa" w:w="4680"/>
            <w:shd w:fill="FFFFFF" w:val="clear"/>
            <w:tcMar>
              <w:top w:type="dxa" w:w="80"/>
              <w:left w:type="dxa" w:w="90"/>
              <w:bottom w:type="dxa" w:w="80"/>
              <w:right w:type="dxa" w:w="90"/>
            </w:tcMar>
            <w:vAlign w:val="center"/>
          </w:tcPr>
          <w:p>
            <w:r>
              <w:rPr>
                <w:sz w:val="20"/>
                <w:szCs w:val="20"/>
              </w:rPr>
              <w:t xml:space="preserve">Test cases FAILED (genuine defects found)</w:t>
            </w:r>
          </w:p>
        </w:tc>
        <w:tc>
          <w:tcPr>
            <w:tcW w:type="dxa" w:w="4680"/>
            <w:shd w:fill="FFFFFF" w:val="clear"/>
            <w:tcMar>
              <w:top w:type="dxa" w:w="80"/>
              <w:left w:type="dxa" w:w="90"/>
              <w:bottom w:type="dxa" w:w="80"/>
              <w:right w:type="dxa" w:w="90"/>
            </w:tcMar>
            <w:vAlign w:val="center"/>
          </w:tcPr>
          <w:p>
            <w:r>
              <w:rPr>
                <w:sz w:val="20"/>
                <w:szCs w:val="20"/>
              </w:rPr>
              <w:t xml:space="preserve">9</w:t>
            </w:r>
          </w:p>
        </w:tc>
      </w:tr>
      <w:tr>
        <w:tc>
          <w:tcPr>
            <w:tcW w:type="dxa" w:w="4680"/>
            <w:shd w:fill="EFF4FA" w:val="clear"/>
            <w:tcMar>
              <w:top w:type="dxa" w:w="80"/>
              <w:left w:type="dxa" w:w="90"/>
              <w:bottom w:type="dxa" w:w="80"/>
              <w:right w:type="dxa" w:w="90"/>
            </w:tcMar>
            <w:vAlign w:val="center"/>
          </w:tcPr>
          <w:p>
            <w:r>
              <w:rPr>
                <w:sz w:val="20"/>
                <w:szCs w:val="20"/>
              </w:rPr>
              <w:t xml:space="preserve">Pass rate</w:t>
            </w:r>
          </w:p>
        </w:tc>
        <w:tc>
          <w:tcPr>
            <w:tcW w:type="dxa" w:w="4680"/>
            <w:shd w:fill="EFF4FA" w:val="clear"/>
            <w:tcMar>
              <w:top w:type="dxa" w:w="80"/>
              <w:left w:type="dxa" w:w="90"/>
              <w:bottom w:type="dxa" w:w="80"/>
              <w:right w:type="dxa" w:w="90"/>
            </w:tcMar>
            <w:vAlign w:val="center"/>
          </w:tcPr>
          <w:p>
            <w:r>
              <w:rPr>
                <w:sz w:val="20"/>
                <w:szCs w:val="20"/>
              </w:rPr>
              <w:t xml:space="preserve">55%</w:t>
            </w:r>
          </w:p>
        </w:tc>
      </w:tr>
      <w:tr>
        <w:tc>
          <w:tcPr>
            <w:tcW w:type="dxa" w:w="4680"/>
            <w:shd w:fill="FFFFFF" w:val="clear"/>
            <w:tcMar>
              <w:top w:type="dxa" w:w="80"/>
              <w:left w:type="dxa" w:w="90"/>
              <w:bottom w:type="dxa" w:w="80"/>
              <w:right w:type="dxa" w:w="90"/>
            </w:tcMar>
            <w:vAlign w:val="center"/>
          </w:tcPr>
          <w:p>
            <w:r>
              <w:rPr>
                <w:sz w:val="20"/>
                <w:szCs w:val="20"/>
              </w:rPr>
              <w:t xml:space="preserve">Independently reproduced by student</w:t>
            </w:r>
          </w:p>
        </w:tc>
        <w:tc>
          <w:tcPr>
            <w:tcW w:type="dxa" w:w="4680"/>
            <w:shd w:fill="FFFFFF" w:val="clear"/>
            <w:tcMar>
              <w:top w:type="dxa" w:w="80"/>
              <w:left w:type="dxa" w:w="90"/>
              <w:bottom w:type="dxa" w:w="80"/>
              <w:right w:type="dxa" w:w="90"/>
            </w:tcMar>
            <w:vAlign w:val="center"/>
          </w:tcPr>
          <w:p>
            <w:r>
              <w:rPr>
                <w:sz w:val="20"/>
                <w:szCs w:val="20"/>
              </w:rPr>
              <w:t xml:space="preserve">Yes — Section 6, on a separate machine via Docker Desktop, including one additional defect (TC-30) found only during independent reproduction</w:t>
            </w:r>
          </w:p>
        </w:tc>
      </w:tr>
    </w:tbl>
    <w:p>
      <w:pPr>
        <w:spacing w:after="160"/>
      </w:pPr>
    </w:p>
    <w:p>
      <w:pPr>
        <w:pStyle w:val="Heading2"/>
        <w:spacing w:after="120" w:before="260"/>
      </w:pPr>
      <w:r>
        <w:rPr>
          <w:color w:val="2E5B8A"/>
        </w:rPr>
        <w:t xml:space="preserve">7.2 Defects Found (Ranked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00"/>
        <w:gridCol w:w="3360"/>
      </w:tblGrid>
      <w:tr>
        <w:trPr>
          <w:tblHeader/>
        </w:trPr>
        <w:tc>
          <w:tcPr>
            <w:tcW w:type="dxa" w:w="900"/>
            <w:shd w:fill="1F4E79" w:val="clear"/>
            <w:tcMar>
              <w:top w:type="dxa" w:w="90"/>
              <w:left w:type="dxa" w:w="90"/>
              <w:bottom w:type="dxa" w:w="90"/>
              <w:right w:type="dxa" w:w="90"/>
            </w:tcMar>
            <w:vAlign w:val="center"/>
          </w:tcPr>
          <w:p>
            <w:pPr>
              <w:jc w:val="center"/>
            </w:pPr>
            <w:r>
              <w:rPr>
                <w:b/>
                <w:bCs/>
                <w:color w:val="FFFFFF"/>
                <w:sz w:val="20"/>
                <w:szCs w:val="20"/>
              </w:rPr>
              <w:t xml:space="preserve">Severity</w:t>
            </w:r>
          </w:p>
        </w:tc>
        <w:tc>
          <w:tcPr>
            <w:tcW w:type="dxa" w:w="3600"/>
            <w:shd w:fill="1F4E79" w:val="clear"/>
            <w:tcMar>
              <w:top w:type="dxa" w:w="90"/>
              <w:left w:type="dxa" w:w="90"/>
              <w:bottom w:type="dxa" w:w="90"/>
              <w:right w:type="dxa" w:w="90"/>
            </w:tcMar>
            <w:vAlign w:val="center"/>
          </w:tcPr>
          <w:p>
            <w:pPr>
              <w:jc w:val="center"/>
            </w:pPr>
            <w:r>
              <w:rPr>
                <w:b/>
                <w:bCs/>
                <w:color w:val="FFFFFF"/>
                <w:sz w:val="20"/>
                <w:szCs w:val="20"/>
              </w:rPr>
              <w:t xml:space="preserve">Defect</w:t>
            </w:r>
          </w:p>
        </w:tc>
        <w:tc>
          <w:tcPr>
            <w:tcW w:type="dxa" w:w="1500"/>
            <w:shd w:fill="1F4E79" w:val="clear"/>
            <w:tcMar>
              <w:top w:type="dxa" w:w="90"/>
              <w:left w:type="dxa" w:w="90"/>
              <w:bottom w:type="dxa" w:w="90"/>
              <w:right w:type="dxa" w:w="90"/>
            </w:tcMar>
            <w:vAlign w:val="center"/>
          </w:tcPr>
          <w:p>
            <w:pPr>
              <w:jc w:val="center"/>
            </w:pPr>
            <w:r>
              <w:rPr>
                <w:b/>
                <w:bCs/>
                <w:color w:val="FFFFFF"/>
                <w:sz w:val="20"/>
                <w:szCs w:val="20"/>
              </w:rPr>
              <w:t xml:space="preserve">Test Case(s)</w:t>
            </w:r>
          </w:p>
        </w:tc>
        <w:tc>
          <w:tcPr>
            <w:tcW w:type="dxa" w:w="3360"/>
            <w:shd w:fill="1F4E79" w:val="clear"/>
            <w:tcMar>
              <w:top w:type="dxa" w:w="90"/>
              <w:left w:type="dxa" w:w="90"/>
              <w:bottom w:type="dxa" w:w="90"/>
              <w:right w:type="dxa" w:w="90"/>
            </w:tcMar>
            <w:vAlign w:val="center"/>
          </w:tcPr>
          <w:p>
            <w:pPr>
              <w:jc w:val="center"/>
            </w:pPr>
            <w:r>
              <w:rPr>
                <w:b/>
                <w:bCs/>
                <w:color w:val="FFFFFF"/>
                <w:sz w:val="20"/>
                <w:szCs w:val="20"/>
              </w:rPr>
              <w:t xml:space="preserve">Recommendation</w:t>
            </w:r>
          </w:p>
        </w:tc>
      </w:tr>
      <w:tr>
        <w:tc>
          <w:tcPr>
            <w:tcW w:type="dxa" w:w="900"/>
            <w:shd w:fill="FFFFFF" w:val="clear"/>
            <w:tcMar>
              <w:top w:type="dxa" w:w="80"/>
              <w:left w:type="dxa" w:w="90"/>
              <w:bottom w:type="dxa" w:w="80"/>
              <w:right w:type="dxa" w:w="90"/>
            </w:tcMar>
            <w:vAlign w:val="center"/>
          </w:tcPr>
          <w:p>
            <w:r>
              <w:rPr>
                <w:sz w:val="20"/>
                <w:szCs w:val="20"/>
              </w:rPr>
              <w:t xml:space="preserve">Critical</w:t>
            </w:r>
          </w:p>
        </w:tc>
        <w:tc>
          <w:tcPr>
            <w:tcW w:type="dxa" w:w="3600"/>
            <w:shd w:fill="FFFFFF" w:val="clear"/>
            <w:tcMar>
              <w:top w:type="dxa" w:w="80"/>
              <w:left w:type="dxa" w:w="90"/>
              <w:bottom w:type="dxa" w:w="80"/>
              <w:right w:type="dxa" w:w="90"/>
            </w:tcMar>
            <w:vAlign w:val="center"/>
          </w:tcPr>
          <w:p>
            <w:r>
              <w:rPr>
                <w:sz w:val="20"/>
                <w:szCs w:val="20"/>
              </w:rPr>
              <w:t xml:space="preserve">A connector can be double- and triple-booked while already RESERVED — no availability check exists in the booking-creation flow. Independently confirmed 3 times in a row on the student's own run.</w:t>
            </w:r>
          </w:p>
        </w:tc>
        <w:tc>
          <w:tcPr>
            <w:tcW w:type="dxa" w:w="1500"/>
            <w:shd w:fill="FFFFFF" w:val="clear"/>
            <w:tcMar>
              <w:top w:type="dxa" w:w="80"/>
              <w:left w:type="dxa" w:w="90"/>
              <w:bottom w:type="dxa" w:w="80"/>
              <w:right w:type="dxa" w:w="90"/>
            </w:tcMar>
            <w:vAlign w:val="center"/>
          </w:tcPr>
          <w:p>
            <w:r>
              <w:rPr>
                <w:sz w:val="20"/>
                <w:szCs w:val="20"/>
              </w:rPr>
              <w:t xml:space="preserve">TC-23</w:t>
            </w:r>
          </w:p>
        </w:tc>
        <w:tc>
          <w:tcPr>
            <w:tcW w:type="dxa" w:w="3360"/>
            <w:shd w:fill="FFFFFF" w:val="clear"/>
            <w:tcMar>
              <w:top w:type="dxa" w:w="80"/>
              <w:left w:type="dxa" w:w="90"/>
              <w:bottom w:type="dxa" w:w="80"/>
              <w:right w:type="dxa" w:w="90"/>
            </w:tcMar>
            <w:vAlign w:val="center"/>
          </w:tcPr>
          <w:p>
            <w:r>
              <w:rPr>
                <w:sz w:val="20"/>
                <w:szCs w:val="20"/>
              </w:rPr>
              <w:t xml:space="preserve">Add a guard clause (or a unique partial index) that rejects a new booking if an active RESERVED booking already exists for the same connector.</w:t>
            </w:r>
          </w:p>
        </w:tc>
      </w:tr>
      <w:tr>
        <w:tc>
          <w:tcPr>
            <w:tcW w:type="dxa" w:w="900"/>
            <w:shd w:fill="EFF4FA" w:val="clear"/>
            <w:tcMar>
              <w:top w:type="dxa" w:w="80"/>
              <w:left w:type="dxa" w:w="90"/>
              <w:bottom w:type="dxa" w:w="80"/>
              <w:right w:type="dxa" w:w="90"/>
            </w:tcMar>
            <w:vAlign w:val="center"/>
          </w:tcPr>
          <w:p>
            <w:r>
              <w:rPr>
                <w:sz w:val="20"/>
                <w:szCs w:val="20"/>
              </w:rPr>
              <w:t xml:space="preserve">High</w:t>
            </w:r>
          </w:p>
        </w:tc>
        <w:tc>
          <w:tcPr>
            <w:tcW w:type="dxa" w:w="3600"/>
            <w:shd w:fill="EFF4FA" w:val="clear"/>
            <w:tcMar>
              <w:top w:type="dxa" w:w="80"/>
              <w:left w:type="dxa" w:w="90"/>
              <w:bottom w:type="dxa" w:w="80"/>
              <w:right w:type="dxa" w:w="90"/>
            </w:tcMar>
            <w:vAlign w:val="center"/>
          </w:tcPr>
          <w:p>
            <w:r>
              <w:rPr>
                <w:sz w:val="20"/>
                <w:szCs w:val="20"/>
              </w:rPr>
              <w:t xml:space="preserve">The /availability endpoint's connector count is never decremented when a booking is created, so it stays inaccurate even though the cache itself is correctly invalidated.</w:t>
            </w:r>
          </w:p>
        </w:tc>
        <w:tc>
          <w:tcPr>
            <w:tcW w:type="dxa" w:w="1500"/>
            <w:shd w:fill="EFF4FA" w:val="clear"/>
            <w:tcMar>
              <w:top w:type="dxa" w:w="80"/>
              <w:left w:type="dxa" w:w="90"/>
              <w:bottom w:type="dxa" w:w="80"/>
              <w:right w:type="dxa" w:w="90"/>
            </w:tcMar>
            <w:vAlign w:val="center"/>
          </w:tcPr>
          <w:p>
            <w:r>
              <w:rPr>
                <w:sz w:val="20"/>
                <w:szCs w:val="20"/>
              </w:rPr>
              <w:t xml:space="preserve">TC-27</w:t>
            </w:r>
          </w:p>
        </w:tc>
        <w:tc>
          <w:tcPr>
            <w:tcW w:type="dxa" w:w="3360"/>
            <w:shd w:fill="EFF4FA" w:val="clear"/>
            <w:tcMar>
              <w:top w:type="dxa" w:w="80"/>
              <w:left w:type="dxa" w:w="90"/>
              <w:bottom w:type="dxa" w:w="80"/>
              <w:right w:type="dxa" w:w="90"/>
            </w:tcMar>
            <w:vAlign w:val="center"/>
          </w:tcPr>
          <w:p>
            <w:r>
              <w:rPr>
                <w:sz w:val="20"/>
                <w:szCs w:val="20"/>
              </w:rPr>
              <w:t xml:space="preserve">Update the connector's status (or compute availability by joining against active bookings) at booking-creation time, not just at cache level.</w:t>
            </w:r>
          </w:p>
        </w:tc>
      </w:tr>
      <w:tr>
        <w:tc>
          <w:tcPr>
            <w:tcW w:type="dxa" w:w="900"/>
            <w:shd w:fill="FFFFFF" w:val="clear"/>
            <w:tcMar>
              <w:top w:type="dxa" w:w="80"/>
              <w:left w:type="dxa" w:w="90"/>
              <w:bottom w:type="dxa" w:w="80"/>
              <w:right w:type="dxa" w:w="90"/>
            </w:tcMar>
            <w:vAlign w:val="center"/>
          </w:tcPr>
          <w:p>
            <w:r>
              <w:rPr>
                <w:sz w:val="20"/>
                <w:szCs w:val="20"/>
              </w:rPr>
              <w:t xml:space="preserve">High</w:t>
            </w:r>
          </w:p>
        </w:tc>
        <w:tc>
          <w:tcPr>
            <w:tcW w:type="dxa" w:w="3600"/>
            <w:shd w:fill="FFFFFF" w:val="clear"/>
            <w:tcMar>
              <w:top w:type="dxa" w:w="80"/>
              <w:left w:type="dxa" w:w="90"/>
              <w:bottom w:type="dxa" w:w="80"/>
              <w:right w:type="dxa" w:w="90"/>
            </w:tcMar>
            <w:vAlign w:val="center"/>
          </w:tcPr>
          <w:p>
            <w:r>
              <w:rPr>
                <w:sz w:val="20"/>
                <w:szCs w:val="20"/>
              </w:rPr>
              <w:t xml:space="preserve">A fresh docker-compose deployment silently fails to initialize its schema if the named volume already exists from a prior run, causing every endpoint to return 500 errors.</w:t>
            </w:r>
          </w:p>
        </w:tc>
        <w:tc>
          <w:tcPr>
            <w:tcW w:type="dxa" w:w="1500"/>
            <w:shd w:fill="FFFFFF" w:val="clear"/>
            <w:tcMar>
              <w:top w:type="dxa" w:w="80"/>
              <w:left w:type="dxa" w:w="90"/>
              <w:bottom w:type="dxa" w:w="80"/>
              <w:right w:type="dxa" w:w="90"/>
            </w:tcMar>
            <w:vAlign w:val="center"/>
          </w:tcPr>
          <w:p>
            <w:r>
              <w:rPr>
                <w:sz w:val="20"/>
                <w:szCs w:val="20"/>
              </w:rPr>
              <w:t xml:space="preserve">TC-30</w:t>
            </w:r>
          </w:p>
        </w:tc>
        <w:tc>
          <w:tcPr>
            <w:tcW w:type="dxa" w:w="3360"/>
            <w:shd w:fill="FFFFFF" w:val="clear"/>
            <w:tcMar>
              <w:top w:type="dxa" w:w="80"/>
              <w:left w:type="dxa" w:w="90"/>
              <w:bottom w:type="dxa" w:w="80"/>
              <w:right w:type="dxa" w:w="90"/>
            </w:tcMar>
            <w:vAlign w:val="center"/>
          </w:tcPr>
          <w:p>
            <w:r>
              <w:rPr>
                <w:sz w:val="20"/>
                <w:szCs w:val="20"/>
              </w:rPr>
              <w:t xml:space="preserve">Document that docker-compose down -v is required before a clean re-seed, and/or add a startup healthcheck or migration step that verifies required tables exist and creates them if missing, instead of relying solely on first-boot initdb behavior.</w:t>
            </w:r>
          </w:p>
        </w:tc>
      </w:tr>
      <w:tr>
        <w:tc>
          <w:tcPr>
            <w:tcW w:type="dxa" w:w="900"/>
            <w:shd w:fill="EFF4FA" w:val="clear"/>
            <w:tcMar>
              <w:top w:type="dxa" w:w="80"/>
              <w:left w:type="dxa" w:w="90"/>
              <w:bottom w:type="dxa" w:w="80"/>
              <w:right w:type="dxa" w:w="90"/>
            </w:tcMar>
            <w:vAlign w:val="center"/>
          </w:tcPr>
          <w:p>
            <w:r>
              <w:rPr>
                <w:sz w:val="20"/>
                <w:szCs w:val="20"/>
              </w:rPr>
              <w:t xml:space="preserve">Medium</w:t>
            </w:r>
          </w:p>
        </w:tc>
        <w:tc>
          <w:tcPr>
            <w:tcW w:type="dxa" w:w="3600"/>
            <w:shd w:fill="EFF4FA" w:val="clear"/>
            <w:tcMar>
              <w:top w:type="dxa" w:w="80"/>
              <w:left w:type="dxa" w:w="90"/>
              <w:bottom w:type="dxa" w:w="80"/>
              <w:right w:type="dxa" w:w="90"/>
            </w:tcMar>
            <w:vAlign w:val="center"/>
          </w:tcPr>
          <w:p>
            <w:r>
              <w:rPr>
                <w:sz w:val="20"/>
                <w:szCs w:val="20"/>
              </w:rPr>
              <w:t xml:space="preserve">Raw database error messages (SQL syntax errors, foreign-key constraint names) are returned directly to API clients on 500 errors.</w:t>
            </w:r>
          </w:p>
        </w:tc>
        <w:tc>
          <w:tcPr>
            <w:tcW w:type="dxa" w:w="1500"/>
            <w:shd w:fill="EFF4FA" w:val="clear"/>
            <w:tcMar>
              <w:top w:type="dxa" w:w="80"/>
              <w:left w:type="dxa" w:w="90"/>
              <w:bottom w:type="dxa" w:w="80"/>
              <w:right w:type="dxa" w:w="90"/>
            </w:tcMar>
            <w:vAlign w:val="center"/>
          </w:tcPr>
          <w:p>
            <w:r>
              <w:rPr>
                <w:sz w:val="20"/>
                <w:szCs w:val="20"/>
              </w:rPr>
              <w:t xml:space="preserve">TC-08, TC-14, TC-21, TC-26</w:t>
            </w:r>
          </w:p>
        </w:tc>
        <w:tc>
          <w:tcPr>
            <w:tcW w:type="dxa" w:w="3360"/>
            <w:shd w:fill="EFF4FA" w:val="clear"/>
            <w:tcMar>
              <w:top w:type="dxa" w:w="80"/>
              <w:left w:type="dxa" w:w="90"/>
              <w:bottom w:type="dxa" w:w="80"/>
              <w:right w:type="dxa" w:w="90"/>
            </w:tcMar>
            <w:vAlign w:val="center"/>
          </w:tcPr>
          <w:p>
            <w:r>
              <w:rPr>
                <w:sz w:val="20"/>
                <w:szCs w:val="20"/>
              </w:rPr>
              <w:t xml:space="preserve">In errorHandler.js, return a generic message for unclassified (500) errors and log the raw error only server-side — this was already flagged in the CO3-AT2 code review.</w:t>
            </w:r>
          </w:p>
        </w:tc>
      </w:tr>
      <w:tr>
        <w:tc>
          <w:tcPr>
            <w:tcW w:type="dxa" w:w="900"/>
            <w:shd w:fill="FFFFFF" w:val="clear"/>
            <w:tcMar>
              <w:top w:type="dxa" w:w="80"/>
              <w:left w:type="dxa" w:w="90"/>
              <w:bottom w:type="dxa" w:w="80"/>
              <w:right w:type="dxa" w:w="90"/>
            </w:tcMar>
            <w:vAlign w:val="center"/>
          </w:tcPr>
          <w:p>
            <w:r>
              <w:rPr>
                <w:sz w:val="20"/>
                <w:szCs w:val="20"/>
              </w:rPr>
              <w:t xml:space="preserve">Low</w:t>
            </w:r>
          </w:p>
        </w:tc>
        <w:tc>
          <w:tcPr>
            <w:tcW w:type="dxa" w:w="3600"/>
            <w:shd w:fill="FFFFFF" w:val="clear"/>
            <w:tcMar>
              <w:top w:type="dxa" w:w="80"/>
              <w:left w:type="dxa" w:w="90"/>
              <w:bottom w:type="dxa" w:w="80"/>
              <w:right w:type="dxa" w:w="90"/>
            </w:tcMar>
            <w:vAlign w:val="center"/>
          </w:tcPr>
          <w:p>
            <w:r>
              <w:rPr>
                <w:sz w:val="20"/>
                <w:szCs w:val="20"/>
              </w:rPr>
              <w:t xml:space="preserve">A negative search radius is silently accepted and simply returns zero results instead of being rejected as invalid input.</w:t>
            </w:r>
          </w:p>
        </w:tc>
        <w:tc>
          <w:tcPr>
            <w:tcW w:type="dxa" w:w="1500"/>
            <w:shd w:fill="FFFFFF" w:val="clear"/>
            <w:tcMar>
              <w:top w:type="dxa" w:w="80"/>
              <w:left w:type="dxa" w:w="90"/>
              <w:bottom w:type="dxa" w:w="80"/>
              <w:right w:type="dxa" w:w="90"/>
            </w:tcMar>
            <w:vAlign w:val="center"/>
          </w:tcPr>
          <w:p>
            <w:r>
              <w:rPr>
                <w:sz w:val="20"/>
                <w:szCs w:val="20"/>
              </w:rPr>
              <w:t xml:space="preserve">TC-09</w:t>
            </w:r>
          </w:p>
        </w:tc>
        <w:tc>
          <w:tcPr>
            <w:tcW w:type="dxa" w:w="3360"/>
            <w:shd w:fill="FFFFFF" w:val="clear"/>
            <w:tcMar>
              <w:top w:type="dxa" w:w="80"/>
              <w:left w:type="dxa" w:w="90"/>
              <w:bottom w:type="dxa" w:w="80"/>
              <w:right w:type="dxa" w:w="90"/>
            </w:tcMar>
            <w:vAlign w:val="center"/>
          </w:tcPr>
          <w:p>
            <w:r>
              <w:rPr>
                <w:sz w:val="20"/>
                <w:szCs w:val="20"/>
              </w:rPr>
              <w:t xml:space="preserve">Add explicit validation that radius must be a positive number.</w:t>
            </w:r>
          </w:p>
        </w:tc>
      </w:tr>
      <w:tr>
        <w:tc>
          <w:tcPr>
            <w:tcW w:type="dxa" w:w="900"/>
            <w:shd w:fill="EFF4FA" w:val="clear"/>
            <w:tcMar>
              <w:top w:type="dxa" w:w="80"/>
              <w:left w:type="dxa" w:w="90"/>
              <w:bottom w:type="dxa" w:w="80"/>
              <w:right w:type="dxa" w:w="90"/>
            </w:tcMar>
            <w:vAlign w:val="center"/>
          </w:tcPr>
          <w:p>
            <w:r>
              <w:rPr>
                <w:sz w:val="20"/>
                <w:szCs w:val="20"/>
              </w:rPr>
              <w:t xml:space="preserve">Low</w:t>
            </w:r>
          </w:p>
        </w:tc>
        <w:tc>
          <w:tcPr>
            <w:tcW w:type="dxa" w:w="3600"/>
            <w:shd w:fill="EFF4FA" w:val="clear"/>
            <w:tcMar>
              <w:top w:type="dxa" w:w="80"/>
              <w:left w:type="dxa" w:w="90"/>
              <w:bottom w:type="dxa" w:w="80"/>
              <w:right w:type="dxa" w:w="90"/>
            </w:tcMar>
            <w:vAlign w:val="center"/>
          </w:tcPr>
          <w:p>
            <w:r>
              <w:rPr>
                <w:sz w:val="20"/>
                <w:szCs w:val="20"/>
              </w:rPr>
              <w:t xml:space="preserve">Querying availability or a booking for a non-existent/zero ID returns a '200 OK, empty/zero' response instead of 404 Not Found, which can mislead a client into thinking the ID is valid.</w:t>
            </w:r>
          </w:p>
        </w:tc>
        <w:tc>
          <w:tcPr>
            <w:tcW w:type="dxa" w:w="1500"/>
            <w:shd w:fill="EFF4FA" w:val="clear"/>
            <w:tcMar>
              <w:top w:type="dxa" w:w="80"/>
              <w:left w:type="dxa" w:w="90"/>
              <w:bottom w:type="dxa" w:w="80"/>
              <w:right w:type="dxa" w:w="90"/>
            </w:tcMar>
            <w:vAlign w:val="center"/>
          </w:tcPr>
          <w:p>
            <w:r>
              <w:rPr>
                <w:sz w:val="20"/>
                <w:szCs w:val="20"/>
              </w:rPr>
              <w:t xml:space="preserve">TC-13, TC-15</w:t>
            </w:r>
          </w:p>
        </w:tc>
        <w:tc>
          <w:tcPr>
            <w:tcW w:type="dxa" w:w="3360"/>
            <w:shd w:fill="EFF4FA" w:val="clear"/>
            <w:tcMar>
              <w:top w:type="dxa" w:w="80"/>
              <w:left w:type="dxa" w:w="90"/>
              <w:bottom w:type="dxa" w:w="80"/>
              <w:right w:type="dxa" w:w="90"/>
            </w:tcMar>
            <w:vAlign w:val="center"/>
          </w:tcPr>
          <w:p>
            <w:r>
              <w:rPr>
                <w:sz w:val="20"/>
                <w:szCs w:val="20"/>
              </w:rPr>
              <w:t xml:space="preserve">Check for record existence first and return 404 when the ID does not correspond to a real station/booking.</w:t>
            </w:r>
          </w:p>
        </w:tc>
      </w:tr>
    </w:tbl>
    <w:p>
      <w:pPr>
        <w:spacing w:after="160"/>
      </w:pPr>
    </w:p>
    <w:p>
      <w:pPr>
        <w:pStyle w:val="Heading2"/>
        <w:spacing w:after="120" w:before="260"/>
      </w:pPr>
      <w:r>
        <w:rPr>
          <w:color w:val="2E5B8A"/>
        </w:rPr>
        <w:t xml:space="preserve">7.3 Conclusion</w:t>
      </w:r>
    </w:p>
    <w:p>
      <w:pPr>
        <w:spacing w:after="160" w:line="300"/>
        <w:jc w:val="both"/>
      </w:pPr>
      <w:r>
        <w:rPr>
          <w:sz w:val="22"/>
          <w:szCs w:val="22"/>
        </w:rPr>
        <w:t xml:space="preserve">This test case design exercise achieved full functional coverage of the EVCP Booking &amp; Station Service's implemented endpoints using four recognized test design techniques, and — critically — was executed against a genuinely live instance of the service twice, independently, on two different machines. The 55% pass rate is a meaningful, honest result: it surfaced one critical data-integrity defect (overbooking, confirmed 3 times in a row), one high-severity accuracy defect (stale availability counts), a high-severity deployment reliability defect found only during independent reproduction (schema not re-initializing on a reused Docker volume), and a recurring input-validation gap already partly identified during the CO3-AT2 code review — giving the development team a concrete, prioritized, and independently verified list of fixes before the next release.</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Test Case Design — EVCP Booking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94f3c155eb56196f5c5bbc13923625bd8d9241.png"/><Relationship Id="rId10" Type="http://schemas.openxmlformats.org/officeDocument/2006/relationships/image" Target="media/620731580a79d0baa195f98daad2c1317def5998.png"/><Relationship Id="rId11" Type="http://schemas.openxmlformats.org/officeDocument/2006/relationships/image" Target="media/e497909ae852c1790541c17955e0033a71c322b8.png"/><Relationship Id="rId12" Type="http://schemas.openxmlformats.org/officeDocument/2006/relationships/image" Target="media/9acfa0cf933994c97baddee93deb629c420cd6e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2026-08-15T06:59:31.042Z</dcterms:created>
  <dcterms:modified xsi:type="dcterms:W3CDTF">2026-08-15T06:59:31.042Z</dcterms:modified>
</cp:coreProperties>
</file>

<file path=docProps/custom.xml><?xml version="1.0" encoding="utf-8"?>
<Properties xmlns="http://schemas.openxmlformats.org/officeDocument/2006/custom-properties" xmlns:vt="http://schemas.openxmlformats.org/officeDocument/2006/docPropsVTypes"/>
</file>