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ACFA" w14:textId="77777777" w:rsidR="004F6969" w:rsidRDefault="006C0B9F">
      <w:pPr>
        <w:jc w:val="center"/>
      </w:pPr>
      <w:r>
        <w:rPr>
          <w:b/>
          <w:sz w:val="48"/>
        </w:rPr>
        <w:t>AQU-MR</w:t>
      </w:r>
      <w:r>
        <w:rPr>
          <w:b/>
          <w:sz w:val="48"/>
        </w:rPr>
        <w:br/>
      </w:r>
      <w:r>
        <w:rPr>
          <w:b/>
          <w:sz w:val="32"/>
        </w:rPr>
        <w:t>Simple Project Build Specification</w:t>
      </w:r>
    </w:p>
    <w:p w14:paraId="5C32A313" w14:textId="77777777" w:rsidR="004F6969" w:rsidRDefault="006C0B9F">
      <w:pPr>
        <w:jc w:val="center"/>
      </w:pPr>
      <w:r>
        <w:rPr>
          <w:i/>
        </w:rPr>
        <w:t>Adaptive Query Understanding and Modality-Aware Retrieval for Multimodal Document Question Answering</w:t>
      </w:r>
      <w:r>
        <w:rPr>
          <w:i/>
        </w:rPr>
        <w:br/>
      </w:r>
      <w:r>
        <w:t>Dataset: VLR-CVC/DocVQA-2026</w:t>
      </w:r>
    </w:p>
    <w:p w14:paraId="1DA6E8D8" w14:textId="77777777" w:rsidR="004F6969" w:rsidRDefault="006C0B9F">
      <w:pPr>
        <w:pStyle w:val="Heading1"/>
      </w:pPr>
      <w:r>
        <w:t>1. Project Goal</w:t>
      </w:r>
    </w:p>
    <w:p w14:paraId="273F7140" w14:textId="77777777" w:rsidR="004F6969" w:rsidRDefault="006C0B9F">
      <w:r>
        <w:t xml:space="preserve">Build a simple, reliable multimodal RAG system that accepts a </w:t>
      </w:r>
      <w:r>
        <w:t>document and a natural-language question, understands what information is needed, retrieves relevant evidence from text, tables and images, and produces a grounded answer with source-page provenance.</w:t>
      </w:r>
    </w:p>
    <w:p w14:paraId="47E8625E" w14:textId="77777777" w:rsidR="004F6969" w:rsidRDefault="006C0B9F">
      <w:r>
        <w:t>The system must generalize to unseen questions and documents. No document-specific, page-specific or question-specific hardcoding is allowed.</w:t>
      </w:r>
    </w:p>
    <w:p w14:paraId="391279E1" w14:textId="77777777" w:rsidR="004F6969" w:rsidRDefault="006C0B9F">
      <w:pPr>
        <w:pStyle w:val="Heading1"/>
      </w:pPr>
      <w:r>
        <w:t>2. Scope</w:t>
      </w:r>
    </w:p>
    <w:p w14:paraId="14DA7C64" w14:textId="77777777" w:rsidR="004F6969" w:rsidRDefault="006C0B9F">
      <w:r>
        <w:t>Use only three modalities:</w:t>
      </w:r>
    </w:p>
    <w:p w14:paraId="1CE2BF07" w14:textId="77777777" w:rsidR="004F6969" w:rsidRDefault="006C0B9F">
      <w:pPr>
        <w:pStyle w:val="ListBullet"/>
      </w:pPr>
      <w:r>
        <w:t>Text</w:t>
      </w:r>
    </w:p>
    <w:p w14:paraId="41C739F2" w14:textId="77777777" w:rsidR="004F6969" w:rsidRDefault="006C0B9F">
      <w:pPr>
        <w:pStyle w:val="ListBullet"/>
      </w:pPr>
      <w:r>
        <w:t>Tables</w:t>
      </w:r>
    </w:p>
    <w:p w14:paraId="1306E0EB" w14:textId="77777777" w:rsidR="004F6969" w:rsidRDefault="006C0B9F">
      <w:pPr>
        <w:pStyle w:val="ListBullet"/>
      </w:pPr>
      <w:r>
        <w:t>Images</w:t>
      </w:r>
    </w:p>
    <w:p w14:paraId="09EF4F59" w14:textId="77777777" w:rsidR="004F6969" w:rsidRDefault="006C0B9F">
      <w:r>
        <w:t>Maps, comics, business reports, science papers, slides and other document types are handled through these three modalities. Do not build separate reasoning systems for individual document categories.</w:t>
      </w:r>
    </w:p>
    <w:p w14:paraId="3CC3B0BF" w14:textId="77777777" w:rsidR="004F6969" w:rsidRDefault="006C0B9F">
      <w:pPr>
        <w:pStyle w:val="Heading1"/>
      </w:pPr>
      <w:r>
        <w:t>3. Simple Architecture</w:t>
      </w:r>
    </w:p>
    <w:p w14:paraId="3A6057B1" w14:textId="77777777" w:rsidR="004F6969" w:rsidRDefault="006C0B9F">
      <w:pPr>
        <w:pStyle w:val="ListNumber"/>
      </w:pPr>
      <w:r>
        <w:t>Document → Ingestion → Text / Tables / Images</w:t>
      </w:r>
    </w:p>
    <w:p w14:paraId="1D110602" w14:textId="77777777" w:rsidR="004F6969" w:rsidRDefault="006C0B9F">
      <w:pPr>
        <w:pStyle w:val="ListNumber"/>
      </w:pPr>
      <w:r>
        <w:t>Question → Query Understanding</w:t>
      </w:r>
    </w:p>
    <w:p w14:paraId="31203300" w14:textId="77777777" w:rsidR="004F6969" w:rsidRDefault="006C0B9F">
      <w:pPr>
        <w:pStyle w:val="ListNumber"/>
      </w:pPr>
      <w:r>
        <w:t>Query Understanding → Text + Table + Image Retrieval</w:t>
      </w:r>
    </w:p>
    <w:p w14:paraId="3B514A49" w14:textId="77777777" w:rsidR="004F6969" w:rsidRDefault="006C0B9F">
      <w:pPr>
        <w:pStyle w:val="ListNumber"/>
      </w:pPr>
      <w:r>
        <w:t>Retrieval → Page-Level Fusion</w:t>
      </w:r>
    </w:p>
    <w:p w14:paraId="389BB0B5" w14:textId="77777777" w:rsidR="004F6969" w:rsidRDefault="006C0B9F">
      <w:pPr>
        <w:pStyle w:val="ListNumber"/>
      </w:pPr>
      <w:r>
        <w:t>Fused Results → Evidence Builder</w:t>
      </w:r>
    </w:p>
    <w:p w14:paraId="47D6CF98" w14:textId="77777777" w:rsidR="004F6969" w:rsidRDefault="006C0B9F">
      <w:pPr>
        <w:pStyle w:val="ListNumber"/>
      </w:pPr>
      <w:r>
        <w:t>Evidence + Question → Answer Selection</w:t>
      </w:r>
    </w:p>
    <w:p w14:paraId="16E6CAC5" w14:textId="77777777" w:rsidR="004F6969" w:rsidRDefault="006C0B9F">
      <w:pPr>
        <w:pStyle w:val="ListNumber"/>
      </w:pPr>
      <w:r>
        <w:t>Selected Evidence → Grounded LLM/VLM</w:t>
      </w:r>
    </w:p>
    <w:p w14:paraId="2EFDA529" w14:textId="77777777" w:rsidR="004F6969" w:rsidRDefault="006C0B9F">
      <w:pPr>
        <w:pStyle w:val="ListNumber"/>
      </w:pPr>
      <w:r>
        <w:t>Generated Answer → Validation</w:t>
      </w:r>
    </w:p>
    <w:p w14:paraId="53B5D535" w14:textId="77777777" w:rsidR="004F6969" w:rsidRDefault="006C0B9F">
      <w:pPr>
        <w:pStyle w:val="ListNumber"/>
      </w:pPr>
      <w:r>
        <w:t>Validated Answer → Answer + Source Pages</w:t>
      </w:r>
    </w:p>
    <w:p w14:paraId="01C13EC1" w14:textId="77777777" w:rsidR="004F6969" w:rsidRDefault="006C0B9F">
      <w:pPr>
        <w:pStyle w:val="Heading1"/>
      </w:pPr>
      <w:r>
        <w:t>4. Dataset and Ingestion</w:t>
      </w:r>
    </w:p>
    <w:p w14:paraId="6D912630" w14:textId="77777777" w:rsidR="004F6969" w:rsidRDefault="006C0B9F">
      <w:r>
        <w:t>DocVQA-2026 benchmark documents are image-first. Do not assume that benchmark documents contain a PDF text layer. Use OCR and image processing on page images.</w:t>
      </w:r>
    </w:p>
    <w:p w14:paraId="7472E27E" w14:textId="77777777" w:rsidR="004F6969" w:rsidRDefault="006C0B9F">
      <w:r>
        <w:t>Support two ingestion paths:</w:t>
      </w:r>
    </w:p>
    <w:p w14:paraId="7667F17C" w14:textId="77777777" w:rsidR="004F6969" w:rsidRDefault="006C0B9F">
      <w:pPr>
        <w:pStyle w:val="ListBullet"/>
      </w:pPr>
      <w:r>
        <w:t>from_docvqa_images(doc_id, page_images) for the benchmark.</w:t>
      </w:r>
    </w:p>
    <w:p w14:paraId="0CA809AD" w14:textId="77777777" w:rsidR="004F6969" w:rsidRDefault="006C0B9F">
      <w:pPr>
        <w:pStyle w:val="ListBullet"/>
      </w:pPr>
      <w:r>
        <w:t>from_pdf(path) for optional user-uploaded PDFs.</w:t>
      </w:r>
    </w:p>
    <w:p w14:paraId="2587ED6B" w14:textId="77777777" w:rsidR="004F6969" w:rsidRDefault="006C0B9F">
      <w:r>
        <w:t>Both paths must produce the same downstream representation.</w:t>
      </w:r>
    </w:p>
    <w:p w14:paraId="6AABE4DB" w14:textId="77777777" w:rsidR="004F6969" w:rsidRDefault="006C0B9F">
      <w:r>
        <w:lastRenderedPageBreak/>
        <w:t>Every item must retain document_id, page, modality, content, source and metadata.</w:t>
      </w:r>
    </w:p>
    <w:p w14:paraId="5F778E3B" w14:textId="77777777" w:rsidR="004F6969" w:rsidRDefault="006C0B9F">
      <w:pPr>
        <w:pStyle w:val="Heading1"/>
      </w:pPr>
      <w:r>
        <w:t>5. Text Processing</w:t>
      </w:r>
    </w:p>
    <w:p w14:paraId="08986420" w14:textId="77777777" w:rsidR="004F6969" w:rsidRDefault="006C0B9F">
      <w:r>
        <w:t xml:space="preserve">Extract OCR text from benchmark pages. Keep raw OCR separately from cleaned text. Apply </w:t>
      </w:r>
      <w:r>
        <w:t>only conservative cleanup such as repeated whitespace and obvious extraction artifacts. Preserve page provenance. Use meaningful chunks rather than tiny fragments.</w:t>
      </w:r>
    </w:p>
    <w:p w14:paraId="5945C84F" w14:textId="77777777" w:rsidR="004F6969" w:rsidRDefault="006C0B9F">
      <w:pPr>
        <w:pStyle w:val="Heading1"/>
      </w:pPr>
      <w:r>
        <w:t>6. Table Processing</w:t>
      </w:r>
    </w:p>
    <w:p w14:paraId="652270BD" w14:textId="77777777" w:rsidR="004F6969" w:rsidRDefault="006C0B9F">
      <w:r>
        <w:t>Tables are a first-class modality. Preserve headers, rows, columns and cells. Do not flatten tables and lose their relationships.</w:t>
      </w:r>
    </w:p>
    <w:p w14:paraId="754BEE08" w14:textId="77777777" w:rsidR="004F6969" w:rsidRDefault="006C0B9F">
      <w:r>
        <w:t>If structured table extraction is unreliable, keep the original page image and OCR as authoritative evidence instead of inventing a table structure.</w:t>
      </w:r>
    </w:p>
    <w:p w14:paraId="7CF78DE8" w14:textId="77777777" w:rsidR="004F6969" w:rsidRDefault="006C0B9F">
      <w:pPr>
        <w:pStyle w:val="Heading1"/>
      </w:pPr>
      <w:r>
        <w:t>7. Image Processing</w:t>
      </w:r>
    </w:p>
    <w:p w14:paraId="400BF7CA" w14:textId="77777777" w:rsidR="004F6969" w:rsidRDefault="006C0B9F">
      <w:r>
        <w:t>Keep the original page image and create image embeddings. Image retrieval must use both visual similarity and OCR/page-text signals; CLIP alone is not sufficient.</w:t>
      </w:r>
    </w:p>
    <w:p w14:paraId="262DD9A0" w14:textId="77777777" w:rsidR="004F6969" w:rsidRDefault="006C0B9F">
      <w:pPr>
        <w:pStyle w:val="Heading1"/>
      </w:pPr>
      <w:r>
        <w:t>8. Query Understanding</w:t>
      </w:r>
    </w:p>
    <w:p w14:paraId="48028F6A" w14:textId="77777777" w:rsidR="004F6969" w:rsidRDefault="006C0B9F">
      <w:r>
        <w:t>Before retrieval, derive a small query contract:</w:t>
      </w:r>
    </w:p>
    <w:p w14:paraId="2544A981" w14:textId="77777777" w:rsidR="004F6969" w:rsidRDefault="006C0B9F">
      <w:pPr>
        <w:pStyle w:val="ListBullet"/>
      </w:pPr>
      <w:r>
        <w:t>Intent: FACT / TABLE_LOOKUP / VISUAL / COMPARISON / LIST / SUMMARY</w:t>
      </w:r>
    </w:p>
    <w:p w14:paraId="56278517" w14:textId="77777777" w:rsidR="004F6969" w:rsidRDefault="006C0B9F">
      <w:pPr>
        <w:pStyle w:val="ListBullet"/>
      </w:pPr>
      <w:r>
        <w:t>Modality confidence: text / table / image</w:t>
      </w:r>
    </w:p>
    <w:p w14:paraId="4529AB48" w14:textId="77777777" w:rsidR="004F6969" w:rsidRDefault="006C0B9F">
      <w:pPr>
        <w:pStyle w:val="ListBullet"/>
      </w:pPr>
      <w:r>
        <w:t>Important entities and terms</w:t>
      </w:r>
    </w:p>
    <w:p w14:paraId="6A9CC085" w14:textId="77777777" w:rsidR="004F6969" w:rsidRDefault="006C0B9F">
      <w:pPr>
        <w:pStyle w:val="ListBullet"/>
      </w:pPr>
      <w:r>
        <w:t>Expected answer type</w:t>
      </w:r>
    </w:p>
    <w:p w14:paraId="1A92A694" w14:textId="77777777" w:rsidR="004F6969" w:rsidRDefault="006C0B9F">
      <w:pPr>
        <w:pStyle w:val="ListBullet"/>
      </w:pPr>
      <w:r>
        <w:t>Optional period, relationship or comparison requirement</w:t>
      </w:r>
    </w:p>
    <w:p w14:paraId="070D43B3" w14:textId="77777777" w:rsidR="004F6969" w:rsidRDefault="006C0B9F">
      <w:r>
        <w:t>Routing must be soft. A question can retrieve from multiple modalities.</w:t>
      </w:r>
    </w:p>
    <w:p w14:paraId="22EAEBE4" w14:textId="77777777" w:rsidR="004F6969" w:rsidRDefault="006C0B9F">
      <w:pPr>
        <w:pStyle w:val="Heading1"/>
      </w:pPr>
      <w:r>
        <w:t>9. Retrieval</w:t>
      </w:r>
    </w:p>
    <w:p w14:paraId="296856B5" w14:textId="77777777" w:rsidR="004F6969" w:rsidRDefault="006C0B9F">
      <w:pPr>
        <w:pStyle w:val="Heading2"/>
      </w:pPr>
      <w:r>
        <w:t>Text</w:t>
      </w:r>
    </w:p>
    <w:p w14:paraId="22D31F2B" w14:textId="77777777" w:rsidR="004F6969" w:rsidRDefault="006C0B9F">
      <w:r>
        <w:t>Use BM25 plus dense sentence embeddings and retain document/page/chunk provenance.</w:t>
      </w:r>
    </w:p>
    <w:p w14:paraId="185F7E0E" w14:textId="77777777" w:rsidR="004F6969" w:rsidRDefault="006C0B9F">
      <w:pPr>
        <w:pStyle w:val="Heading2"/>
      </w:pPr>
      <w:r>
        <w:t>Tables</w:t>
      </w:r>
    </w:p>
    <w:p w14:paraId="227392DD" w14:textId="77777777" w:rsidR="004F6969" w:rsidRDefault="006C0B9F">
      <w:r>
        <w:t>Retrieve structured tables using lexical and dense representations while preserving the original table.</w:t>
      </w:r>
    </w:p>
    <w:p w14:paraId="46D5EF78" w14:textId="77777777" w:rsidR="004F6969" w:rsidRDefault="006C0B9F">
      <w:pPr>
        <w:pStyle w:val="Heading2"/>
      </w:pPr>
      <w:r>
        <w:t>Images</w:t>
      </w:r>
    </w:p>
    <w:p w14:paraId="18509780" w14:textId="77777777" w:rsidR="004F6969" w:rsidRDefault="006C0B9F">
      <w:r>
        <w:t xml:space="preserve">Retrieve image candidates using </w:t>
      </w:r>
      <w:r>
        <w:t>CLIP/image-text similarity and OCR/page-text retrieval. Retrieve candidates from both signals, take their union, then fuse them.</w:t>
      </w:r>
    </w:p>
    <w:p w14:paraId="66D0D939" w14:textId="77777777" w:rsidR="004F6969" w:rsidRDefault="006C0B9F">
      <w:pPr>
        <w:pStyle w:val="Heading2"/>
      </w:pPr>
      <w:r>
        <w:t>Page-Level Fusion</w:t>
      </w:r>
    </w:p>
    <w:p w14:paraId="752A43BC" w14:textId="77777777" w:rsidR="004F6969" w:rsidRDefault="006C0B9F">
      <w:r>
        <w:t>Combine text, table and image scores with simple configurable weights. Do not discard pages with arbitrary score thresholds.</w:t>
      </w:r>
    </w:p>
    <w:p w14:paraId="71756FF1" w14:textId="77777777" w:rsidR="004F6969" w:rsidRDefault="006C0B9F">
      <w:pPr>
        <w:pStyle w:val="Heading1"/>
      </w:pPr>
      <w:r>
        <w:lastRenderedPageBreak/>
        <w:t>10. Evidence Builder</w:t>
      </w:r>
    </w:p>
    <w:p w14:paraId="415458ED" w14:textId="77777777" w:rsidR="004F6969" w:rsidRDefault="006C0B9F">
      <w:r>
        <w:t>Keep evidence separated by page and modality. Do not create one large unstructured text block.</w:t>
      </w:r>
    </w:p>
    <w:p w14:paraId="5BE456FC" w14:textId="77777777" w:rsidR="004F6969" w:rsidRDefault="006C0B9F">
      <w:pPr>
        <w:pStyle w:val="ListBullet"/>
      </w:pPr>
      <w:r>
        <w:t>Page number</w:t>
      </w:r>
    </w:p>
    <w:p w14:paraId="61E9E80C" w14:textId="77777777" w:rsidR="004F6969" w:rsidRDefault="006C0B9F">
      <w:pPr>
        <w:pStyle w:val="ListBullet"/>
      </w:pPr>
      <w:r>
        <w:t>Relevant text blocks</w:t>
      </w:r>
    </w:p>
    <w:p w14:paraId="657800C7" w14:textId="77777777" w:rsidR="004F6969" w:rsidRDefault="006C0B9F">
      <w:pPr>
        <w:pStyle w:val="ListBullet"/>
      </w:pPr>
      <w:r>
        <w:t>Complete relevant tables with headers and row/column relationships</w:t>
      </w:r>
    </w:p>
    <w:p w14:paraId="47C2CC20" w14:textId="77777777" w:rsidR="004F6969" w:rsidRDefault="006C0B9F">
      <w:pPr>
        <w:pStyle w:val="ListBullet"/>
      </w:pPr>
      <w:r>
        <w:t xml:space="preserve">Relevant page </w:t>
      </w:r>
      <w:r>
        <w:t>images</w:t>
      </w:r>
    </w:p>
    <w:p w14:paraId="171DCECE" w14:textId="77777777" w:rsidR="004F6969" w:rsidRDefault="006C0B9F">
      <w:pPr>
        <w:pStyle w:val="ListBullet"/>
      </w:pPr>
      <w:r>
        <w:t>Source metadata</w:t>
      </w:r>
    </w:p>
    <w:p w14:paraId="6D936CE1" w14:textId="77777777" w:rsidR="004F6969" w:rsidRDefault="006C0B9F">
      <w:r>
        <w:t>Use a reasonable evidence budget. Do not pass every page to the model and do not use a tiny fixed window that can cut out the answer.</w:t>
      </w:r>
    </w:p>
    <w:p w14:paraId="4BC4EED8" w14:textId="77777777" w:rsidR="004F6969" w:rsidRDefault="006C0B9F">
      <w:pPr>
        <w:pStyle w:val="Heading1"/>
      </w:pPr>
      <w:r>
        <w:t>11. Answer Selection</w:t>
      </w:r>
    </w:p>
    <w:p w14:paraId="5D0BBF17" w14:textId="77777777" w:rsidR="004F6969" w:rsidRDefault="006C0B9F">
      <w:r>
        <w:t>Retrieval answers WHERE the information is. Answer selection determines WHAT information actually answers the question.</w:t>
      </w:r>
    </w:p>
    <w:p w14:paraId="26AEC167" w14:textId="77777777" w:rsidR="004F6969" w:rsidRDefault="006C0B9F">
      <w:r>
        <w:t>Build an answer contract dynamically from the question and compare evidence candidates against it.</w:t>
      </w:r>
    </w:p>
    <w:p w14:paraId="193E636A" w14:textId="77777777" w:rsidR="004F6969" w:rsidRDefault="006C0B9F">
      <w:r>
        <w:t>For table answers preserve table_id, page, row, column and cell value. Never select a value merely because it is first, numerically similar or has the highest keyword overlap.</w:t>
      </w:r>
    </w:p>
    <w:p w14:paraId="09788891" w14:textId="77777777" w:rsidR="004F6969" w:rsidRDefault="006C0B9F">
      <w:pPr>
        <w:pStyle w:val="Heading1"/>
      </w:pPr>
      <w:r>
        <w:t>12. Grounded Answer Generation</w:t>
      </w:r>
    </w:p>
    <w:p w14:paraId="701BD8D9" w14:textId="77777777" w:rsidR="004F6969" w:rsidRDefault="006C0B9F">
      <w:r>
        <w:t>Give the generator only the question, query contract and selected evidence. It must answer only from supplied evidence.</w:t>
      </w:r>
    </w:p>
    <w:p w14:paraId="775AE32E" w14:textId="77777777" w:rsidR="004F6969" w:rsidRDefault="006C0B9F">
      <w:pPr>
        <w:pStyle w:val="ListBullet"/>
      </w:pPr>
      <w:r>
        <w:t>Answer the exact question.</w:t>
      </w:r>
    </w:p>
    <w:p w14:paraId="74CA608E" w14:textId="77777777" w:rsidR="004F6969" w:rsidRDefault="006C0B9F">
      <w:pPr>
        <w:pStyle w:val="ListBullet"/>
      </w:pPr>
      <w:r>
        <w:t>Do not summarize unrelated evidence.</w:t>
      </w:r>
    </w:p>
    <w:p w14:paraId="12E729BD" w14:textId="77777777" w:rsidR="004F6969" w:rsidRDefault="006C0B9F">
      <w:pPr>
        <w:pStyle w:val="ListBullet"/>
      </w:pPr>
      <w:r>
        <w:t>Preserve exact values, units, names and dates.</w:t>
      </w:r>
    </w:p>
    <w:p w14:paraId="4938FEC4" w14:textId="77777777" w:rsidR="004F6969" w:rsidRDefault="006C0B9F">
      <w:pPr>
        <w:pStyle w:val="ListBullet"/>
      </w:pPr>
      <w:r>
        <w:t>Respect table row/column relationships.</w:t>
      </w:r>
    </w:p>
    <w:p w14:paraId="2A928D81" w14:textId="77777777" w:rsidR="004F6969" w:rsidRDefault="006C0B9F">
      <w:pPr>
        <w:pStyle w:val="ListBullet"/>
      </w:pPr>
      <w:r>
        <w:t>Use supplied images for visual questions.</w:t>
      </w:r>
    </w:p>
    <w:p w14:paraId="534B61B5" w14:textId="77777777" w:rsidR="004F6969" w:rsidRDefault="006C0B9F">
      <w:pPr>
        <w:pStyle w:val="ListBullet"/>
      </w:pPr>
      <w:r>
        <w:t>Do not use outside knowledge.</w:t>
      </w:r>
    </w:p>
    <w:p w14:paraId="0DF04069" w14:textId="77777777" w:rsidR="004F6969" w:rsidRDefault="006C0B9F">
      <w:pPr>
        <w:pStyle w:val="ListBullet"/>
      </w:pPr>
      <w:r>
        <w:t>Do not invent unsupported facts.</w:t>
      </w:r>
    </w:p>
    <w:p w14:paraId="54E3C5F3" w14:textId="77777777" w:rsidR="004F6969" w:rsidRDefault="006C0B9F">
      <w:pPr>
        <w:pStyle w:val="Heading1"/>
      </w:pPr>
      <w:r>
        <w:t>13. Answer Validation</w:t>
      </w:r>
    </w:p>
    <w:p w14:paraId="412DD1E5" w14:textId="77777777" w:rsidR="004F6969" w:rsidRDefault="006C0B9F">
      <w:r>
        <w:t>Validate the final answer for question relevance, entity support, numerical/value support, unit and period support, table row/column support, image support, provenance and unsupported claims.</w:t>
      </w:r>
    </w:p>
    <w:p w14:paraId="15DA1722" w14:textId="77777777" w:rsidR="004F6969" w:rsidRDefault="006C0B9F">
      <w:r>
        <w:t>If a valid evidence-backed candidate exists, do not incorrectly abstain. If validation fails, regenerate once with stricter grounding; if it still fails, return a controlled insufficient-evidence response.</w:t>
      </w:r>
    </w:p>
    <w:p w14:paraId="6AB63E21" w14:textId="77777777" w:rsidR="004F6969" w:rsidRDefault="006C0B9F">
      <w:pPr>
        <w:pStyle w:val="Heading1"/>
      </w:pPr>
      <w:r>
        <w:t>14. Project Structure</w:t>
      </w:r>
    </w:p>
    <w:p w14:paraId="6C7A5C77" w14:textId="77777777" w:rsidR="004F6969" w:rsidRDefault="006C0B9F">
      <w:r>
        <w:rPr>
          <w:rFonts w:ascii="Courier New" w:hAnsi="Courier New"/>
          <w:sz w:val="16"/>
        </w:rPr>
        <w:t>aqu_mr/</w:t>
      </w:r>
      <w:r>
        <w:rPr>
          <w:rFonts w:ascii="Courier New" w:hAnsi="Courier New"/>
          <w:sz w:val="16"/>
        </w:rPr>
        <w:br/>
        <w:t>├── app/app.py</w:t>
      </w:r>
      <w:r>
        <w:rPr>
          <w:rFonts w:ascii="Courier New" w:hAnsi="Courier New"/>
          <w:sz w:val="16"/>
        </w:rPr>
        <w:br/>
        <w:t>├── configs/config.yaml</w:t>
      </w:r>
      <w:r>
        <w:rPr>
          <w:rFonts w:ascii="Courier New" w:hAnsi="Courier New"/>
          <w:sz w:val="16"/>
        </w:rPr>
        <w:br/>
        <w:t>├── data/{raw,processed,evaluation}/</w:t>
      </w:r>
      <w:r>
        <w:rPr>
          <w:rFonts w:ascii="Courier New" w:hAnsi="Courier New"/>
          <w:sz w:val="16"/>
        </w:rPr>
        <w:br/>
        <w:t>├── src/</w:t>
      </w:r>
      <w:r>
        <w:rPr>
          <w:rFonts w:ascii="Courier New" w:hAnsi="Courier New"/>
          <w:sz w:val="16"/>
        </w:rPr>
        <w:br/>
        <w:t>│   ├── ingestion/{document_loader.py,ocr_utils.py,text_processor.py,table_processor.py,image_processor.py}</w:t>
      </w:r>
      <w:r>
        <w:rPr>
          <w:rFonts w:ascii="Courier New" w:hAnsi="Courier New"/>
          <w:sz w:val="16"/>
        </w:rPr>
        <w:br/>
        <w:t xml:space="preserve">│   ├── </w:t>
      </w:r>
      <w:r>
        <w:rPr>
          <w:rFonts w:ascii="Courier New" w:hAnsi="Courier New"/>
          <w:sz w:val="16"/>
        </w:rPr>
        <w:lastRenderedPageBreak/>
        <w:t>retrieval/{query_analyzer.py,text_retriever.py,table_retriever.py,image_retriever.py,multimodal_retriever.py}</w:t>
      </w:r>
      <w:r>
        <w:rPr>
          <w:rFonts w:ascii="Courier New" w:hAnsi="Courier New"/>
          <w:sz w:val="16"/>
        </w:rPr>
        <w:br/>
        <w:t>│   ├── generation/{evidence_builder.py,answer_generator.py,answer_validator.py}</w:t>
      </w:r>
      <w:r>
        <w:rPr>
          <w:rFonts w:ascii="Courier New" w:hAnsi="Courier New"/>
          <w:sz w:val="16"/>
        </w:rPr>
        <w:br/>
        <w:t>│   ├── evaluation/{docvqa_loader.py,evaluate_retrieval.py,evaluate_qa.py,metrics.py}</w:t>
      </w:r>
      <w:r>
        <w:rPr>
          <w:rFonts w:ascii="Courier New" w:hAnsi="Courier New"/>
          <w:sz w:val="16"/>
        </w:rPr>
        <w:br/>
        <w:t>│   └── utils/{schemas.py,logging</w:t>
      </w:r>
      <w:r>
        <w:rPr>
          <w:rFonts w:ascii="Courier New" w:hAnsi="Courier New"/>
          <w:sz w:val="16"/>
        </w:rPr>
        <w:t>_utils.py}</w:t>
      </w:r>
      <w:r>
        <w:rPr>
          <w:rFonts w:ascii="Courier New" w:hAnsi="Courier New"/>
          <w:sz w:val="16"/>
        </w:rPr>
        <w:br/>
        <w:t>├── tests/</w:t>
      </w:r>
      <w:r>
        <w:rPr>
          <w:rFonts w:ascii="Courier New" w:hAnsi="Courier New"/>
          <w:sz w:val="16"/>
        </w:rPr>
        <w:br/>
        <w:t>├── requirements.txt</w:t>
      </w:r>
      <w:r>
        <w:rPr>
          <w:rFonts w:ascii="Courier New" w:hAnsi="Courier New"/>
          <w:sz w:val="16"/>
        </w:rPr>
        <w:br/>
        <w:t>├── README.md</w:t>
      </w:r>
      <w:r>
        <w:rPr>
          <w:rFonts w:ascii="Courier New" w:hAnsi="Courier New"/>
          <w:sz w:val="16"/>
        </w:rPr>
        <w:br/>
        <w:t>└── run.py</w:t>
      </w:r>
    </w:p>
    <w:p w14:paraId="2D3A3153" w14:textId="77777777" w:rsidR="004F6969" w:rsidRDefault="006C0B9F">
      <w:pPr>
        <w:pStyle w:val="Heading1"/>
      </w:pPr>
      <w:r>
        <w:t>15. CPU-Friendly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F6969" w14:paraId="18D4DF2D" w14:textId="77777777">
        <w:trPr>
          <w:jc w:val="center"/>
        </w:trPr>
        <w:tc>
          <w:tcPr>
            <w:tcW w:w="4968" w:type="dxa"/>
          </w:tcPr>
          <w:p w14:paraId="2C830CCD" w14:textId="77777777" w:rsidR="004F6969" w:rsidRDefault="006C0B9F">
            <w:r>
              <w:t>Component</w:t>
            </w:r>
          </w:p>
        </w:tc>
        <w:tc>
          <w:tcPr>
            <w:tcW w:w="4968" w:type="dxa"/>
          </w:tcPr>
          <w:p w14:paraId="3A8EF189" w14:textId="77777777" w:rsidR="004F6969" w:rsidRDefault="006C0B9F">
            <w:r>
              <w:t>Choice</w:t>
            </w:r>
          </w:p>
        </w:tc>
      </w:tr>
      <w:tr w:rsidR="004F6969" w14:paraId="7FEB3AE0" w14:textId="77777777">
        <w:trPr>
          <w:jc w:val="center"/>
        </w:trPr>
        <w:tc>
          <w:tcPr>
            <w:tcW w:w="4968" w:type="dxa"/>
          </w:tcPr>
          <w:p w14:paraId="398282FC" w14:textId="77777777" w:rsidR="004F6969" w:rsidRDefault="006C0B9F">
            <w:r>
              <w:t>Text embeddings</w:t>
            </w:r>
          </w:p>
        </w:tc>
        <w:tc>
          <w:tcPr>
            <w:tcW w:w="4968" w:type="dxa"/>
          </w:tcPr>
          <w:p w14:paraId="5EE7DBE1" w14:textId="77777777" w:rsidR="004F6969" w:rsidRDefault="006C0B9F">
            <w:r>
              <w:t>all-MiniLM-L6-v2</w:t>
            </w:r>
          </w:p>
        </w:tc>
      </w:tr>
      <w:tr w:rsidR="004F6969" w14:paraId="56D9559B" w14:textId="77777777">
        <w:trPr>
          <w:jc w:val="center"/>
        </w:trPr>
        <w:tc>
          <w:tcPr>
            <w:tcW w:w="4968" w:type="dxa"/>
          </w:tcPr>
          <w:p w14:paraId="7E3E920A" w14:textId="77777777" w:rsidR="004F6969" w:rsidRDefault="006C0B9F">
            <w:r>
              <w:t>Text retrieval</w:t>
            </w:r>
          </w:p>
        </w:tc>
        <w:tc>
          <w:tcPr>
            <w:tcW w:w="4968" w:type="dxa"/>
          </w:tcPr>
          <w:p w14:paraId="417594C6" w14:textId="77777777" w:rsidR="004F6969" w:rsidRDefault="006C0B9F">
            <w:r>
              <w:t>BM25 + FAISS</w:t>
            </w:r>
          </w:p>
        </w:tc>
      </w:tr>
      <w:tr w:rsidR="004F6969" w14:paraId="5C86147C" w14:textId="77777777">
        <w:trPr>
          <w:jc w:val="center"/>
        </w:trPr>
        <w:tc>
          <w:tcPr>
            <w:tcW w:w="4968" w:type="dxa"/>
          </w:tcPr>
          <w:p w14:paraId="6AB607CD" w14:textId="77777777" w:rsidR="004F6969" w:rsidRDefault="006C0B9F">
            <w:r>
              <w:t>Image retrieval</w:t>
            </w:r>
          </w:p>
        </w:tc>
        <w:tc>
          <w:tcPr>
            <w:tcW w:w="4968" w:type="dxa"/>
          </w:tcPr>
          <w:p w14:paraId="64564446" w14:textId="77777777" w:rsidR="004F6969" w:rsidRDefault="006C0B9F">
            <w:r>
              <w:t>CLIP + OCR/page-text</w:t>
            </w:r>
          </w:p>
        </w:tc>
      </w:tr>
      <w:tr w:rsidR="004F6969" w14:paraId="7922E4E3" w14:textId="77777777">
        <w:trPr>
          <w:jc w:val="center"/>
        </w:trPr>
        <w:tc>
          <w:tcPr>
            <w:tcW w:w="4968" w:type="dxa"/>
          </w:tcPr>
          <w:p w14:paraId="1ECCB7D5" w14:textId="77777777" w:rsidR="004F6969" w:rsidRDefault="006C0B9F">
            <w:r>
              <w:t>OCR</w:t>
            </w:r>
          </w:p>
        </w:tc>
        <w:tc>
          <w:tcPr>
            <w:tcW w:w="4968" w:type="dxa"/>
          </w:tcPr>
          <w:p w14:paraId="2EB5379A" w14:textId="77777777" w:rsidR="004F6969" w:rsidRDefault="006C0B9F">
            <w:r>
              <w:t>Tesseract</w:t>
            </w:r>
          </w:p>
        </w:tc>
      </w:tr>
      <w:tr w:rsidR="004F6969" w14:paraId="17E384FC" w14:textId="77777777">
        <w:trPr>
          <w:jc w:val="center"/>
        </w:trPr>
        <w:tc>
          <w:tcPr>
            <w:tcW w:w="4968" w:type="dxa"/>
          </w:tcPr>
          <w:p w14:paraId="4AB3BF6A" w14:textId="77777777" w:rsidR="004F6969" w:rsidRDefault="006C0B9F">
            <w:r>
              <w:t>Vector search</w:t>
            </w:r>
          </w:p>
        </w:tc>
        <w:tc>
          <w:tcPr>
            <w:tcW w:w="4968" w:type="dxa"/>
          </w:tcPr>
          <w:p w14:paraId="6CC33560" w14:textId="77777777" w:rsidR="004F6969" w:rsidRDefault="006C0B9F">
            <w:r>
              <w:t>faiss-cpu</w:t>
            </w:r>
          </w:p>
        </w:tc>
      </w:tr>
      <w:tr w:rsidR="004F6969" w14:paraId="79950BD7" w14:textId="77777777">
        <w:trPr>
          <w:jc w:val="center"/>
        </w:trPr>
        <w:tc>
          <w:tcPr>
            <w:tcW w:w="4968" w:type="dxa"/>
          </w:tcPr>
          <w:p w14:paraId="0E717A9C" w14:textId="77777777" w:rsidR="004F6969" w:rsidRDefault="006C0B9F">
            <w:r>
              <w:t>Generation</w:t>
            </w:r>
          </w:p>
        </w:tc>
        <w:tc>
          <w:tcPr>
            <w:tcW w:w="4968" w:type="dxa"/>
          </w:tcPr>
          <w:p w14:paraId="32797BF4" w14:textId="77777777" w:rsidR="004F6969" w:rsidRDefault="006C0B9F">
            <w:r>
              <w:t>API-based vision-capable LLM if local CPU-only</w:t>
            </w:r>
          </w:p>
        </w:tc>
      </w:tr>
      <w:tr w:rsidR="004F6969" w14:paraId="1E1ECE1A" w14:textId="77777777">
        <w:trPr>
          <w:jc w:val="center"/>
        </w:trPr>
        <w:tc>
          <w:tcPr>
            <w:tcW w:w="4968" w:type="dxa"/>
          </w:tcPr>
          <w:p w14:paraId="65F42CE4" w14:textId="77777777" w:rsidR="004F6969" w:rsidRDefault="006C0B9F">
            <w:r>
              <w:t>Web UI</w:t>
            </w:r>
          </w:p>
        </w:tc>
        <w:tc>
          <w:tcPr>
            <w:tcW w:w="4968" w:type="dxa"/>
          </w:tcPr>
          <w:p w14:paraId="636B1558" w14:textId="77777777" w:rsidR="004F6969" w:rsidRDefault="006C0B9F">
            <w:r>
              <w:t>Streamlit</w:t>
            </w:r>
          </w:p>
        </w:tc>
      </w:tr>
    </w:tbl>
    <w:p w14:paraId="1ED57BF6" w14:textId="77777777" w:rsidR="004F6969" w:rsidRDefault="006C0B9F">
      <w:pPr>
        <w:pStyle w:val="Heading1"/>
      </w:pPr>
      <w:r>
        <w:t>16. Evaluation</w:t>
      </w:r>
    </w:p>
    <w:p w14:paraId="7F014EE6" w14:textId="77777777" w:rsidR="004F6969" w:rsidRDefault="006C0B9F">
      <w:r>
        <w:t xml:space="preserve">Keep </w:t>
      </w:r>
      <w:r>
        <w:t>retrieval and QA evaluation separate.</w:t>
      </w:r>
    </w:p>
    <w:p w14:paraId="703CD925" w14:textId="77777777" w:rsidR="004F6969" w:rsidRDefault="006C0B9F">
      <w:pPr>
        <w:pStyle w:val="ListBullet"/>
      </w:pPr>
      <w:r>
        <w:t>QA: Exact Match, ANLS where appropriate, answer accuracy, unsupported-claim rate, correct-abstention rate.</w:t>
      </w:r>
    </w:p>
    <w:p w14:paraId="69634990" w14:textId="77777777" w:rsidR="004F6969" w:rsidRDefault="006C0B9F">
      <w:pPr>
        <w:pStyle w:val="ListBullet"/>
      </w:pPr>
      <w:r>
        <w:t>Report results by text, table, image and multimodal questions where the data supports it.</w:t>
      </w:r>
    </w:p>
    <w:p w14:paraId="210A1386" w14:textId="77777777" w:rsidR="004F6969" w:rsidRDefault="006C0B9F">
      <w:pPr>
        <w:pStyle w:val="ListBullet"/>
      </w:pPr>
      <w:r>
        <w:t xml:space="preserve">Report </w:t>
      </w:r>
      <w:r>
        <w:t>Recall@K/MRR only when independent page-level ground truth exists. Never derive gold pages from the retriever.</w:t>
      </w:r>
    </w:p>
    <w:p w14:paraId="1A9BB8F9" w14:textId="77777777" w:rsidR="004F6969" w:rsidRDefault="006C0B9F">
      <w:r>
        <w:t>Use official DocVQA answers for QA evaluation and respect train/validation/test separation.</w:t>
      </w:r>
    </w:p>
    <w:p w14:paraId="6313F242" w14:textId="77777777" w:rsidR="004F6969" w:rsidRDefault="006C0B9F">
      <w:pPr>
        <w:pStyle w:val="Heading1"/>
      </w:pPr>
      <w:r>
        <w:t>17. Development Order</w:t>
      </w:r>
    </w:p>
    <w:p w14:paraId="0F41CAF6" w14:textId="77777777" w:rsidR="004F6969" w:rsidRDefault="006C0B9F">
      <w:pPr>
        <w:pStyle w:val="ListNumber"/>
      </w:pPr>
      <w:r>
        <w:t>Inspect the actual DocVQA-2026 files and annotations.</w:t>
      </w:r>
    </w:p>
    <w:p w14:paraId="6A13F1F1" w14:textId="77777777" w:rsidR="004F6969" w:rsidRDefault="006C0B9F">
      <w:pPr>
        <w:pStyle w:val="ListNumber"/>
      </w:pPr>
      <w:r>
        <w:t>Implement ingestion and verify page images/OCR.</w:t>
      </w:r>
    </w:p>
    <w:p w14:paraId="1A359BB2" w14:textId="77777777" w:rsidR="004F6969" w:rsidRDefault="006C0B9F">
      <w:pPr>
        <w:pStyle w:val="ListNumber"/>
      </w:pPr>
      <w:r>
        <w:t>Implement text retrieval and test independently.</w:t>
      </w:r>
    </w:p>
    <w:p w14:paraId="15A2B9C8" w14:textId="77777777" w:rsidR="004F6969" w:rsidRDefault="006C0B9F">
      <w:pPr>
        <w:pStyle w:val="ListNumber"/>
      </w:pPr>
      <w:r>
        <w:t>Implement table retrieval and test independently.</w:t>
      </w:r>
    </w:p>
    <w:p w14:paraId="1EBDF763" w14:textId="77777777" w:rsidR="004F6969" w:rsidRDefault="006C0B9F">
      <w:pPr>
        <w:pStyle w:val="ListNumber"/>
      </w:pPr>
      <w:r>
        <w:t>Implement image + OCR retrieval and test independently.</w:t>
      </w:r>
    </w:p>
    <w:p w14:paraId="78C8609C" w14:textId="77777777" w:rsidR="004F6969" w:rsidRDefault="006C0B9F">
      <w:pPr>
        <w:pStyle w:val="ListNumber"/>
      </w:pPr>
      <w:r>
        <w:t>Implement query understanding and soft modality fusion.</w:t>
      </w:r>
    </w:p>
    <w:p w14:paraId="3A2F4419" w14:textId="77777777" w:rsidR="004F6969" w:rsidRDefault="006C0B9F">
      <w:pPr>
        <w:pStyle w:val="ListNumber"/>
      </w:pPr>
      <w:r>
        <w:t>Implement evidence building.</w:t>
      </w:r>
    </w:p>
    <w:p w14:paraId="42543D7C" w14:textId="77777777" w:rsidR="004F6969" w:rsidRDefault="006C0B9F">
      <w:pPr>
        <w:pStyle w:val="ListNumber"/>
      </w:pPr>
      <w:r>
        <w:t>Implement answer selection.</w:t>
      </w:r>
    </w:p>
    <w:p w14:paraId="34C7A60C" w14:textId="77777777" w:rsidR="004F6969" w:rsidRDefault="006C0B9F">
      <w:pPr>
        <w:pStyle w:val="ListNumber"/>
      </w:pPr>
      <w:r>
        <w:t>Implement grounded generation.</w:t>
      </w:r>
    </w:p>
    <w:p w14:paraId="6A39F8B1" w14:textId="77777777" w:rsidR="004F6969" w:rsidRDefault="006C0B9F">
      <w:pPr>
        <w:pStyle w:val="ListNumber"/>
      </w:pPr>
      <w:r>
        <w:t>Implement validation.</w:t>
      </w:r>
    </w:p>
    <w:p w14:paraId="4D069270" w14:textId="77777777" w:rsidR="004F6969" w:rsidRDefault="006C0B9F">
      <w:pPr>
        <w:pStyle w:val="ListNumber"/>
      </w:pPr>
      <w:r>
        <w:t>Run evaluation.</w:t>
      </w:r>
    </w:p>
    <w:p w14:paraId="102CC15C" w14:textId="77777777" w:rsidR="004F6969" w:rsidRDefault="006C0B9F">
      <w:pPr>
        <w:pStyle w:val="ListNumber"/>
      </w:pPr>
      <w:r>
        <w:t>Add the simple Streamlit interface.</w:t>
      </w:r>
    </w:p>
    <w:p w14:paraId="2002A4C4" w14:textId="77777777" w:rsidR="004F6969" w:rsidRDefault="006C0B9F">
      <w:pPr>
        <w:pStyle w:val="Heading1"/>
      </w:pPr>
      <w:r>
        <w:t>18. Debug Mode</w:t>
      </w:r>
    </w:p>
    <w:p w14:paraId="2077AB7A" w14:textId="77777777" w:rsidR="004F6969" w:rsidRDefault="006C0B9F">
      <w:r>
        <w:t>Provide --debug output containing:</w:t>
      </w:r>
    </w:p>
    <w:p w14:paraId="29FA2A9C" w14:textId="77777777" w:rsidR="004F6969" w:rsidRDefault="006C0B9F">
      <w:pPr>
        <w:pStyle w:val="ListBullet"/>
      </w:pPr>
      <w:r>
        <w:t>Question and query analysis</w:t>
      </w:r>
    </w:p>
    <w:p w14:paraId="7D415A7D" w14:textId="77777777" w:rsidR="004F6969" w:rsidRDefault="006C0B9F">
      <w:pPr>
        <w:pStyle w:val="ListBullet"/>
      </w:pPr>
      <w:r>
        <w:t>Top text/table/image results</w:t>
      </w:r>
    </w:p>
    <w:p w14:paraId="4F3979FA" w14:textId="77777777" w:rsidR="004F6969" w:rsidRDefault="006C0B9F">
      <w:pPr>
        <w:pStyle w:val="ListBullet"/>
      </w:pPr>
      <w:r>
        <w:lastRenderedPageBreak/>
        <w:t>Final page ranking</w:t>
      </w:r>
    </w:p>
    <w:p w14:paraId="6B093C5E" w14:textId="77777777" w:rsidR="004F6969" w:rsidRDefault="006C0B9F">
      <w:pPr>
        <w:pStyle w:val="ListBullet"/>
      </w:pPr>
      <w:r>
        <w:t>Selected evidence</w:t>
      </w:r>
    </w:p>
    <w:p w14:paraId="5C5DC61A" w14:textId="77777777" w:rsidR="004F6969" w:rsidRDefault="006C0B9F">
      <w:pPr>
        <w:pStyle w:val="ListBullet"/>
      </w:pPr>
      <w:r>
        <w:t>Answer contract</w:t>
      </w:r>
    </w:p>
    <w:p w14:paraId="1485B920" w14:textId="77777777" w:rsidR="004F6969" w:rsidRDefault="006C0B9F">
      <w:pPr>
        <w:pStyle w:val="ListBullet"/>
      </w:pPr>
      <w:r>
        <w:t>Selected candidate</w:t>
      </w:r>
    </w:p>
    <w:p w14:paraId="691BC6C1" w14:textId="77777777" w:rsidR="004F6969" w:rsidRDefault="006C0B9F">
      <w:pPr>
        <w:pStyle w:val="ListBullet"/>
      </w:pPr>
      <w:r>
        <w:t>Raw model answer</w:t>
      </w:r>
    </w:p>
    <w:p w14:paraId="69A4DAEA" w14:textId="77777777" w:rsidR="004F6969" w:rsidRDefault="006C0B9F">
      <w:pPr>
        <w:pStyle w:val="ListBullet"/>
      </w:pPr>
      <w:r>
        <w:t>Validation result</w:t>
      </w:r>
    </w:p>
    <w:p w14:paraId="746F260F" w14:textId="77777777" w:rsidR="004F6969" w:rsidRDefault="006C0B9F">
      <w:pPr>
        <w:pStyle w:val="ListBullet"/>
      </w:pPr>
      <w:r>
        <w:t>Final answer and source pages</w:t>
      </w:r>
    </w:p>
    <w:p w14:paraId="67141298" w14:textId="77777777" w:rsidR="004F6969" w:rsidRDefault="006C0B9F">
      <w:pPr>
        <w:pStyle w:val="Heading1"/>
      </w:pPr>
      <w:r>
        <w:t>19. Streamlit Interface</w:t>
      </w:r>
    </w:p>
    <w:p w14:paraId="081A48E2" w14:textId="77777777" w:rsidR="004F6969" w:rsidRDefault="006C0B9F">
      <w:pPr>
        <w:pStyle w:val="ListBullet"/>
      </w:pPr>
      <w:r>
        <w:t>Upload document</w:t>
      </w:r>
    </w:p>
    <w:p w14:paraId="736ABCA6" w14:textId="77777777" w:rsidR="004F6969" w:rsidRDefault="006C0B9F">
      <w:pPr>
        <w:pStyle w:val="ListBullet"/>
      </w:pPr>
      <w:r>
        <w:t>Process/index document</w:t>
      </w:r>
    </w:p>
    <w:p w14:paraId="60D40F22" w14:textId="77777777" w:rsidR="004F6969" w:rsidRDefault="006C0B9F">
      <w:pPr>
        <w:pStyle w:val="ListBullet"/>
      </w:pPr>
      <w:r>
        <w:t xml:space="preserve">Enter </w:t>
      </w:r>
      <w:r>
        <w:t>question</w:t>
      </w:r>
    </w:p>
    <w:p w14:paraId="42557BAB" w14:textId="77777777" w:rsidR="004F6969" w:rsidRDefault="006C0B9F">
      <w:pPr>
        <w:pStyle w:val="ListBullet"/>
      </w:pPr>
      <w:r>
        <w:t>Show answer</w:t>
      </w:r>
    </w:p>
    <w:p w14:paraId="647633AC" w14:textId="77777777" w:rsidR="004F6969" w:rsidRDefault="006C0B9F">
      <w:pPr>
        <w:pStyle w:val="ListBullet"/>
      </w:pPr>
      <w:r>
        <w:t>Show source pages</w:t>
      </w:r>
    </w:p>
    <w:p w14:paraId="25A9448C" w14:textId="77777777" w:rsidR="004F6969" w:rsidRDefault="006C0B9F">
      <w:pPr>
        <w:pStyle w:val="ListBullet"/>
      </w:pPr>
      <w:r>
        <w:t>Show selected evidence</w:t>
      </w:r>
    </w:p>
    <w:p w14:paraId="69B77A63" w14:textId="77777777" w:rsidR="004F6969" w:rsidRDefault="006C0B9F">
      <w:pPr>
        <w:pStyle w:val="ListBullet"/>
      </w:pPr>
      <w:r>
        <w:t>Optional debug view</w:t>
      </w:r>
    </w:p>
    <w:p w14:paraId="3EDF0567" w14:textId="77777777" w:rsidR="004F6969" w:rsidRDefault="006C0B9F">
      <w:pPr>
        <w:pStyle w:val="Heading1"/>
      </w:pPr>
      <w:r>
        <w:t>20. Rules</w:t>
      </w:r>
    </w:p>
    <w:p w14:paraId="0CDF074E" w14:textId="77777777" w:rsidR="004F6969" w:rsidRDefault="006C0B9F">
      <w:pPr>
        <w:pStyle w:val="ListBullet"/>
      </w:pPr>
      <w:r>
        <w:t>No question-specific hardcoding.</w:t>
      </w:r>
    </w:p>
    <w:p w14:paraId="6327E85E" w14:textId="77777777" w:rsidR="004F6969" w:rsidRDefault="006C0B9F">
      <w:pPr>
        <w:pStyle w:val="ListBullet"/>
      </w:pPr>
      <w:r>
        <w:t>No document-specific or page-specific overrides.</w:t>
      </w:r>
    </w:p>
    <w:p w14:paraId="0D0A3E5C" w14:textId="77777777" w:rsidR="004F6969" w:rsidRDefault="006C0B9F">
      <w:pPr>
        <w:pStyle w:val="ListBullet"/>
      </w:pPr>
      <w:r>
        <w:t>Do not modify retrieval to hide a generation problem.</w:t>
      </w:r>
    </w:p>
    <w:p w14:paraId="5D070B96" w14:textId="77777777" w:rsidR="004F6969" w:rsidRDefault="006C0B9F">
      <w:pPr>
        <w:pStyle w:val="ListBullet"/>
      </w:pPr>
      <w:r>
        <w:t>Do not modify generation to hide a retrieval problem.</w:t>
      </w:r>
    </w:p>
    <w:p w14:paraId="72547439" w14:textId="77777777" w:rsidR="004F6969" w:rsidRDefault="006C0B9F">
      <w:pPr>
        <w:pStyle w:val="ListBullet"/>
      </w:pPr>
      <w:r>
        <w:t>Do not flatten tables and lose structure.</w:t>
      </w:r>
    </w:p>
    <w:p w14:paraId="2CFB9CC7" w14:textId="77777777" w:rsidR="004F6969" w:rsidRDefault="006C0B9F">
      <w:pPr>
        <w:pStyle w:val="ListBullet"/>
      </w:pPr>
      <w:r>
        <w:t>Do not rely on CLIP alone for image retrieval.</w:t>
      </w:r>
    </w:p>
    <w:p w14:paraId="4BBA51B0" w14:textId="77777777" w:rsidR="004F6969" w:rsidRDefault="006C0B9F">
      <w:pPr>
        <w:pStyle w:val="ListBullet"/>
      </w:pPr>
      <w:r>
        <w:t>Do not let the generator use outside knowledge.</w:t>
      </w:r>
    </w:p>
    <w:p w14:paraId="45DCAD25" w14:textId="77777777" w:rsidR="004F6969" w:rsidRDefault="006C0B9F">
      <w:pPr>
        <w:pStyle w:val="ListBullet"/>
      </w:pPr>
      <w:r>
        <w:t>Do not claim page-retrieval metrics without independent ground truth.</w:t>
      </w:r>
    </w:p>
    <w:p w14:paraId="3DEB46F9" w14:textId="77777777" w:rsidR="004F6969" w:rsidRDefault="006C0B9F">
      <w:pPr>
        <w:pStyle w:val="ListBullet"/>
      </w:pPr>
      <w:r>
        <w:t>Keep the system simple and independently testable.</w:t>
      </w:r>
    </w:p>
    <w:p w14:paraId="060E92D5" w14:textId="77777777" w:rsidR="004F6969" w:rsidRDefault="006C0B9F">
      <w:pPr>
        <w:pStyle w:val="Heading1"/>
      </w:pPr>
      <w:r>
        <w:t>21. Final Acceptance Criteria</w:t>
      </w:r>
    </w:p>
    <w:p w14:paraId="782396B8" w14:textId="77777777" w:rsidR="004F6969" w:rsidRDefault="006C0B9F">
      <w:pPr>
        <w:pStyle w:val="ListNumber"/>
      </w:pPr>
      <w:r>
        <w:t>Text-heavy documents retrieve relevant evidence and answer correctly.</w:t>
      </w:r>
    </w:p>
    <w:p w14:paraId="085A0A88" w14:textId="77777777" w:rsidR="004F6969" w:rsidRDefault="006C0B9F">
      <w:pPr>
        <w:pStyle w:val="ListNumber"/>
      </w:pPr>
      <w:r>
        <w:t>Table questions preserve and select the correct row/column/cell.</w:t>
      </w:r>
    </w:p>
    <w:p w14:paraId="0152B649" w14:textId="77777777" w:rsidR="004F6969" w:rsidRDefault="006C0B9F">
      <w:pPr>
        <w:pStyle w:val="ListNumber"/>
      </w:pPr>
      <w:r>
        <w:t xml:space="preserve">Image-heavy documents retrieve relevant pages using </w:t>
      </w:r>
      <w:r>
        <w:t>visual + OCR signals.</w:t>
      </w:r>
    </w:p>
    <w:p w14:paraId="5D27CECE" w14:textId="77777777" w:rsidR="004F6969" w:rsidRDefault="006C0B9F">
      <w:pPr>
        <w:pStyle w:val="ListNumber"/>
      </w:pPr>
      <w:r>
        <w:t>Mixed questions can combine modalities.</w:t>
      </w:r>
    </w:p>
    <w:p w14:paraId="5B35AF32" w14:textId="77777777" w:rsidR="004F6969" w:rsidRDefault="006C0B9F">
      <w:pPr>
        <w:pStyle w:val="ListNumber"/>
      </w:pPr>
      <w:r>
        <w:t>Answers are grounded in selected evidence.</w:t>
      </w:r>
    </w:p>
    <w:p w14:paraId="358EE7DB" w14:textId="77777777" w:rsidR="004F6969" w:rsidRDefault="006C0B9F">
      <w:pPr>
        <w:pStyle w:val="ListNumber"/>
      </w:pPr>
      <w:r>
        <w:t>Unsupported claims are rejected or corrected.</w:t>
      </w:r>
    </w:p>
    <w:p w14:paraId="46619C77" w14:textId="77777777" w:rsidR="004F6969" w:rsidRDefault="006C0B9F">
      <w:pPr>
        <w:pStyle w:val="ListNumber"/>
      </w:pPr>
      <w:r>
        <w:t>Source pages are traceable.</w:t>
      </w:r>
    </w:p>
    <w:p w14:paraId="29BC6E41" w14:textId="77777777" w:rsidR="004F6969" w:rsidRDefault="006C0B9F">
      <w:pPr>
        <w:pStyle w:val="ListNumber"/>
      </w:pPr>
      <w:r>
        <w:t>Known and unseen questions work without hardcoded rules.</w:t>
      </w:r>
    </w:p>
    <w:p w14:paraId="3CDE721B" w14:textId="77777777" w:rsidR="004F6969" w:rsidRDefault="006C0B9F">
      <w:pPr>
        <w:pStyle w:val="ListNumber"/>
      </w:pPr>
      <w:r>
        <w:t>The evaluation workflow is reproducible.</w:t>
      </w:r>
    </w:p>
    <w:p w14:paraId="3CCC3C04" w14:textId="77777777" w:rsidR="004F6969" w:rsidRDefault="006C0B9F">
      <w:pPr>
        <w:pStyle w:val="ListNumber"/>
      </w:pPr>
      <w:r>
        <w:t>The Streamlit upload-and-question workflow works.</w:t>
      </w:r>
    </w:p>
    <w:p w14:paraId="022746DD" w14:textId="77777777" w:rsidR="004F6969" w:rsidRDefault="006C0B9F">
      <w:pPr>
        <w:pStyle w:val="Heading1"/>
      </w:pPr>
      <w:r>
        <w:t>22. Research Contribution</w:t>
      </w:r>
    </w:p>
    <w:p w14:paraId="37D644DB" w14:textId="77777777" w:rsidR="004F6969" w:rsidRDefault="006C0B9F">
      <w:r>
        <w:t xml:space="preserve">The project demonstrates how adaptive query understanding can determine which document modalities are most useful, while lightweight multimodal </w:t>
      </w:r>
      <w:r>
        <w:t>retrieval combines text, table and image evidence to produce grounded answers.</w:t>
      </w:r>
    </w:p>
    <w:sectPr w:rsidR="004F696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175332">
    <w:abstractNumId w:val="8"/>
  </w:num>
  <w:num w:numId="2" w16cid:durableId="1040394986">
    <w:abstractNumId w:val="6"/>
  </w:num>
  <w:num w:numId="3" w16cid:durableId="1847748311">
    <w:abstractNumId w:val="5"/>
  </w:num>
  <w:num w:numId="4" w16cid:durableId="352416148">
    <w:abstractNumId w:val="4"/>
  </w:num>
  <w:num w:numId="5" w16cid:durableId="328098547">
    <w:abstractNumId w:val="7"/>
  </w:num>
  <w:num w:numId="6" w16cid:durableId="613513038">
    <w:abstractNumId w:val="3"/>
  </w:num>
  <w:num w:numId="7" w16cid:durableId="302394113">
    <w:abstractNumId w:val="2"/>
  </w:num>
  <w:num w:numId="8" w16cid:durableId="351105610">
    <w:abstractNumId w:val="1"/>
  </w:num>
  <w:num w:numId="9" w16cid:durableId="775180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6969"/>
    <w:rsid w:val="006C0B9F"/>
    <w:rsid w:val="009671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0246B"/>
  <w14:defaultImageDpi w14:val="300"/>
  <w15:docId w15:val="{A91A6ED4-0AC0-794D-8D5B-C810AD82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1256</Words>
  <Characters>7162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Rakshana Parithi</cp:lastModifiedBy>
  <cp:revision>2</cp:revision>
  <dcterms:created xsi:type="dcterms:W3CDTF">2026-08-27T16:56:00Z</dcterms:created>
  <dcterms:modified xsi:type="dcterms:W3CDTF">2026-08-27T16:56:00Z</dcterms:modified>
  <cp:category/>
</cp:coreProperties>
</file>