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(You) </w:t>
      </w:r>
    </w:p>
    <w:p w:rsidR="00000000" w:rsidDel="00000000" w:rsidP="00000000" w:rsidRDefault="00000000" w:rsidRPr="00000000" w14:paraId="00000004">
      <w:pPr>
        <w:pStyle w:val="Heading2"/>
        <w:pageBreakBefore w:val="0"/>
        <w:rPr>
          <w:rFonts w:ascii="DM Sans" w:cs="DM Sans" w:eastAsia="DM Sans" w:hAnsi="DM Sans"/>
          <w:b w:val="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tl w:val="0"/>
        </w:rPr>
      </w:r>
    </w:p>
    <w:p w:rsidR="00000000" w:rsidDel="00000000" w:rsidP="00000000" w:rsidRDefault="00000000" w:rsidRPr="00000000" w14:paraId="00000005">
      <w:pPr>
        <w:rPr>
          <w:rFonts w:ascii="DM Sans" w:cs="DM Sans" w:eastAsia="DM Sans" w:hAnsi="DM Sans"/>
          <w:color w:val="34a853"/>
          <w:sz w:val="24"/>
          <w:szCs w:val="24"/>
        </w:rPr>
      </w:pPr>
      <w:r w:rsidDel="00000000" w:rsidR="00000000" w:rsidRPr="00000000">
        <w:rPr>
          <w:rtl w:val="0"/>
        </w:rPr>
        <w:t xml:space="preserve">Delhi Metro rail Corporation(DMRC)</w:t>
      </w: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i w:val="1"/>
          <w:color w:val="3c4043"/>
          <w:sz w:val="21"/>
          <w:szCs w:val="21"/>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goal is to study the traffic congestion issues within the metro rails across the city. The project will identify 5 hotspot stations of traffic congestion in the city using traffic sensor  data. After identifying the top 5 stations,the project will study the causes of congestion in each station and identify recommendations for reducing congestion at each hotspot. Each recommendation should include cost estimates as well as an estimate of how much congestion each will reduce. The final deliverable recommends the 3 most cost-effective recommendations for reducing traffic congestion, recommending the fixes that will do the most good for the least cost.</w:t>
      </w:r>
      <w:r w:rsidDel="00000000" w:rsidR="00000000" w:rsidRPr="00000000">
        <w:rPr>
          <w:rtl w:val="0"/>
        </w:rPr>
      </w:r>
    </w:p>
    <w:p w:rsidR="00000000" w:rsidDel="00000000" w:rsidP="00000000" w:rsidRDefault="00000000" w:rsidRPr="00000000" w14:paraId="00000008">
      <w:pPr>
        <w:pStyle w:val="Heading2"/>
        <w:pageBreakBefore w:val="0"/>
        <w:rPr>
          <w:rFonts w:ascii="DM Sans" w:cs="DM Sans" w:eastAsia="DM Sans" w:hAnsi="DM Sans"/>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6600"/>
        <w:tblGridChange w:id="0">
          <w:tblGrid>
            <w:gridCol w:w="3480"/>
            <w:gridCol w:w="6600"/>
          </w:tblGrid>
        </w:tblGridChange>
      </w:tblGrid>
      <w:tr>
        <w:trPr>
          <w:cantSplit w:val="0"/>
          <w:trHeight w:val="49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Traffic Congestion sensor data from Delhi Metro Rail Corporation(DMRC)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Hotspots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data too identify 5 hotspot for congestion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congestion 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Study each hotspot to understand causes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congestion relief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recommendations for each congestion hotspot. Estimate costs for each recommendation and amount of congestion relief.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 and recommendations to Delhi Metro Rail Corporation(DMRC)</w:t>
            </w:r>
          </w:p>
        </w:tc>
      </w:tr>
    </w:tbl>
    <w:p w:rsidR="00000000" w:rsidDel="00000000" w:rsidP="00000000" w:rsidRDefault="00000000" w:rsidRPr="00000000" w14:paraId="00000015">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6">
      <w:pPr>
        <w:pStyle w:val="Heading2"/>
        <w:pageBreakBefore w:val="0"/>
        <w:rPr>
          <w:rFonts w:ascii="DM Sans" w:cs="DM Sans" w:eastAsia="DM Sans" w:hAnsi="DM Sans"/>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Any areas outside NCR(National Capital Region), as defined in the city charter</w:t>
      </w: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Implementation of a solution or recommendation</w:t>
      </w:r>
    </w:p>
    <w:p w:rsidR="00000000" w:rsidDel="00000000" w:rsidP="00000000" w:rsidRDefault="00000000" w:rsidRPr="00000000" w14:paraId="00000019">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No data older than 3 years will be considered</w:t>
      </w:r>
      <w:r w:rsidDel="00000000" w:rsidR="00000000" w:rsidRPr="00000000">
        <w:rPr>
          <w:rtl w:val="0"/>
        </w:rPr>
      </w:r>
    </w:p>
    <w:p w:rsidR="00000000" w:rsidDel="00000000" w:rsidP="00000000" w:rsidRDefault="00000000" w:rsidRPr="00000000" w14:paraId="0000001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B">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Hotspot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data visualization of the mot congested stations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Recommendations along with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list of recommendation for each congested station along with cost estimated to improve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final report detailing the list of 5 stations, including times, cases, recommendations, cost estimates and cost benefit analysis.</w:t>
            </w:r>
          </w:p>
        </w:tc>
      </w:tr>
    </w:tbl>
    <w:p w:rsidR="00000000" w:rsidDel="00000000" w:rsidP="00000000" w:rsidRDefault="00000000" w:rsidRPr="00000000" w14:paraId="00000024">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5">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01/01/25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Review all data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Initial analysis of data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Hotspot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25/01/25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Hotspots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Recommendation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15/02/25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List of 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28/02/25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detailing all work and findings.</w:t>
            </w:r>
          </w:p>
        </w:tc>
      </w:tr>
    </w:tbl>
    <w:p w:rsidR="00000000" w:rsidDel="00000000" w:rsidP="00000000" w:rsidRDefault="00000000" w:rsidRPr="00000000" w14:paraId="0000003A">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3B">
      <w:pPr>
        <w:pStyle w:val="Heading2"/>
        <w:pageBreakBefore w:val="0"/>
        <w:rPr>
          <w:rFonts w:ascii="DM Sans" w:cs="DM Sans" w:eastAsia="DM Sans" w:hAnsi="DM Sans"/>
          <w:i w:val="1"/>
          <w:color w:val="3c4043"/>
          <w:sz w:val="21"/>
          <w:szCs w:val="21"/>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3C">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February 28, 2025</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3E">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