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48"/>
          <w:szCs w:val="48"/>
        </w:rPr>
        <w:t xml:space="preserve">RAM-AI</w:t>
      </w:r>
    </w:p>
    <w:p>
      <w:pPr>
        <w:spacing w:after="80" w:before="0"/>
        <w:jc w:val="center"/>
      </w:pPr>
      <w:r>
        <w:rPr>
          <w:color w:val="2E75B6"/>
          <w:sz w:val="28"/>
          <w:szCs w:val="28"/>
        </w:rPr>
        <w:t xml:space="preserve">Guide d’installation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Prérequis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✅  Système requis</w:t>
            </w:r>
          </w:p>
          <w:p>
            <w:r>
              <w:rPr>
                <w:sz w:val="20"/>
                <w:szCs w:val="20"/>
              </w:rPr>
              <w:t xml:space="preserve">• Windows 10 ou 11 (64 bits)</w:t>
            </w:r>
          </w:p>
          <w:p>
            <w:r>
              <w:rPr>
                <w:sz w:val="20"/>
                <w:szCs w:val="20"/>
              </w:rPr>
              <w:t xml:space="preserve">• 4 Go de RAM minimum (8 Go recommandé)</w:t>
            </w:r>
          </w:p>
          <w:p>
            <w:r>
              <w:rPr>
                <w:sz w:val="20"/>
                <w:szCs w:val="20"/>
              </w:rPr>
              <w:t xml:space="preserve">• 50 Mo d’espace disque</w:t>
            </w:r>
          </w:p>
          <w:p>
            <w:r>
              <w:rPr>
                <w:sz w:val="20"/>
                <w:szCs w:val="20"/>
              </w:rPr>
              <w:t xml:space="preserve">• Droits administrateur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📦  Contenu du package</w:t>
            </w:r>
          </w:p>
          <w:p>
            <w:r>
              <w:rPr>
                <w:sz w:val="20"/>
                <w:szCs w:val="20"/>
              </w:rPr>
              <w:t xml:space="preserve">• RAM-AI-Setup.exe (installeur)</w:t>
            </w:r>
          </w:p>
          <w:p>
            <w:r>
              <w:rPr>
                <w:sz w:val="20"/>
                <w:szCs w:val="20"/>
              </w:rPr>
              <w:t xml:space="preserve">• Clé de licence fournie par email</w:t>
            </w:r>
          </w:p>
          <w:p>
            <w:r>
              <w:rPr>
                <w:sz w:val="20"/>
                <w:szCs w:val="20"/>
              </w:rPr>
              <w:t xml:space="preserve">• Service d’optimisation en arrière-plan</w:t>
            </w:r>
          </w:p>
          <w:p>
            <w:r>
              <w:rPr>
                <w:sz w:val="20"/>
                <w:szCs w:val="20"/>
              </w:rPr>
              <w:t xml:space="preserve">• Dashboard interface visuelle</w:t>
            </w:r>
          </w:p>
          <w:p>
            <w:r>
              <w:rPr>
                <w:sz w:val="20"/>
                <w:szCs w:val="20"/>
              </w:rPr>
              <w:t xml:space="preserve">• Outil Benchmark comparatif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Installation — étape par étape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b/>
          <w:bCs/>
          <w:sz w:val="22"/>
          <w:szCs w:val="22"/>
        </w:rPr>
        <w:t xml:space="preserve">Téléchargez l’installeur</w:t>
      </w:r>
    </w:p>
    <w:p>
      <w:pPr>
        <w:spacing w:after="80" w:before="80"/>
      </w:pPr>
      <w:r>
        <w:rPr>
          <w:sz w:val="22"/>
          <w:szCs w:val="22"/>
        </w:rPr>
        <w:t xml:space="preserve">Récupérez le fichier RAM-AI-Setup.exe depuis le site ram-ai-logiciel.github.io/ram-ai. Enregistrez-le sur votre Bureau ou dans vos Téléchargements.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b/>
          <w:bCs/>
          <w:sz w:val="22"/>
          <w:szCs w:val="22"/>
        </w:rPr>
        <w:t xml:space="preserve">Lancez l’installeur</w:t>
      </w:r>
    </w:p>
    <w:p>
      <w:pPr>
        <w:spacing w:after="80" w:before="80"/>
      </w:pPr>
      <w:r>
        <w:rPr>
          <w:sz w:val="22"/>
          <w:szCs w:val="22"/>
        </w:rPr>
        <w:t xml:space="preserve">Double-cliquez sur RAM-AI-Setup.exe. Si Windows demande une confirmation (UAC) → cliquez sur Oui.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b/>
          <w:bCs/>
          <w:sz w:val="22"/>
          <w:szCs w:val="22"/>
        </w:rPr>
        <w:t xml:space="preserve">Message Windows Defender — c’est normal</w:t>
      </w:r>
    </w:p>
    <w:p>
      <w:pPr>
        <w:spacing w:after="80" w:before="80"/>
      </w:pPr>
      <w:r>
        <w:rPr>
          <w:sz w:val="22"/>
          <w:szCs w:val="22"/>
        </w:rPr>
        <w:t xml:space="preserve">Windows peut afficher un écran bleu “Windows a protégé votre PC”. RAM-AI est un logiciel récent non encore répertorié par Microsoft. Il est totalement sûr.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Cliquez sur “Informations complémentaires”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Puis cliquez sur “Exécuter quand même”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b/>
          <w:bCs/>
          <w:sz w:val="22"/>
          <w:szCs w:val="22"/>
        </w:rPr>
        <w:t xml:space="preserve">Options de l’assistant d’installation</w:t>
      </w:r>
    </w:p>
    <w:p>
      <w:pPr>
        <w:spacing w:after="80" w:before="80"/>
      </w:pPr>
      <w:r>
        <w:rPr>
          <w:sz w:val="22"/>
          <w:szCs w:val="22"/>
        </w:rPr>
        <w:t xml:space="preserve">Choisissez le dossier d’installation (ou laissez le choix par défaut).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☑  Lancer RAM-AI au démarrage de Windows</w:t>
            </w:r>
          </w:p>
          <w:p>
            <w:r>
              <w:rPr>
                <w:sz w:val="20"/>
                <w:szCs w:val="20"/>
              </w:rPr>
              <w:t xml:space="preserve">Recommandé — RAM-AI démarre automatiquement avec votre PC.</w:t>
            </w:r>
          </w:p>
          <w:p>
            <w:pPr>
              <w:spacing w:after="120" w:before="120"/>
            </w:pPr>
          </w:p>
          <w:p>
            <w:r>
              <w:rPr>
                <w:b/>
                <w:bCs/>
                <w:sz w:val="22"/>
                <w:szCs w:val="22"/>
              </w:rPr>
              <w:t xml:space="preserve">☑  Raccourci RAM-AI Benchmark sur le Bureau</w:t>
            </w:r>
          </w:p>
          <w:p>
            <w:r>
              <w:rPr>
                <w:sz w:val="20"/>
                <w:szCs w:val="20"/>
              </w:rPr>
              <w:t xml:space="preserve">Recommandé — permet de lancer le benchmark comparatif en un clic.</w:t>
            </w:r>
          </w:p>
          <w:p>
            <w:pPr>
              <w:spacing w:after="120" w:before="120"/>
            </w:pPr>
          </w:p>
          <w:p>
            <w:r>
              <w:rPr>
                <w:b/>
                <w:bCs/>
                <w:sz w:val="22"/>
                <w:szCs w:val="22"/>
              </w:rPr>
              <w:t xml:space="preserve">☐  Raccourci RAM-AI Dashboard sur le Bureau</w:t>
            </w:r>
          </w:p>
          <w:p>
            <w:r>
              <w:rPr>
                <w:sz w:val="20"/>
                <w:szCs w:val="20"/>
              </w:rPr>
              <w:t xml:space="preserve">Optionnel — RAM-AI est accessible depuis l’icône dans la barre des tâches.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sz w:val="22"/>
          <w:szCs w:val="22"/>
        </w:rPr>
        <w:t xml:space="preserve">Cliquez sur Installer puis Terminer.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b/>
          <w:bCs/>
          <w:sz w:val="22"/>
          <w:szCs w:val="22"/>
        </w:rPr>
        <w:t xml:space="preserve">Entrez votre clé de licence</w:t>
      </w:r>
    </w:p>
    <w:p>
      <w:pPr>
        <w:spacing w:after="80" w:before="80"/>
      </w:pPr>
      <w:r>
        <w:rPr>
          <w:sz w:val="22"/>
          <w:szCs w:val="22"/>
        </w:rPr>
        <w:t xml:space="preserve">Au premier lancement, une fenêtre vous demande votre clé de licence. Copiez-collez la clé reçue par email et cliquez sur Valider. RAM-AI s’active immédiatement.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Premier lancement</w:t>
      </w:r>
    </w:p>
    <w:p>
      <w:pPr>
        <w:spacing w:after="80" w:before="80"/>
      </w:pPr>
      <w:r>
        <w:rPr>
          <w:sz w:val="22"/>
          <w:szCs w:val="22"/>
        </w:rPr>
        <w:t xml:space="preserve">Après installation, RAM-AI démarre automatiquement en arrière-plan. Son icône apparaît dans la barre des tâches en bas à droite (près de l’horloge).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Double-cliquez sur l’icône pour ouvrir le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L’icône est verte = RAM-AI est actif et optimise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 droit sur l’icône = accès rapide aux modes et options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Lancer le Benchmark</w:t>
      </w:r>
    </w:p>
    <w:p>
      <w:pPr>
        <w:spacing w:after="80" w:before="80"/>
      </w:pPr>
      <w:r>
        <w:rPr>
          <w:sz w:val="22"/>
          <w:szCs w:val="22"/>
        </w:rPr>
        <w:t xml:space="preserve">Le benchmark vous permet de mesurer l’impact réel de RAM-AI sur votre PC en 10 minutes.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Menu Démarrer → RAM-AI → RAM-AI Benchmark comparatif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Ou double-cliquez sur le raccourci “RAM-AI Benchmark” sur le Bureau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Une fenêtre noire s’ouvre — attendez 10 minutes sans l’interrompre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Le rapport s’ouvre automatiquement dans votre navigateur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F3864"/>
                <w:sz w:val="22"/>
                <w:szCs w:val="22"/>
              </w:rPr>
              <w:t xml:space="preserve">📊 Le benchmark génère un rapport HTML avec graphiques et chiffres. Consultez le Guide Technique pour apprendre à lire les résultats.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Questions fréquentes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Mon PC rame après installation — que faire ?</w:t>
      </w:r>
    </w:p>
    <w:p>
      <w:pPr>
        <w:spacing w:after="80" w:before="80"/>
      </w:pPr>
      <w:r>
        <w:rPr>
          <w:sz w:val="22"/>
          <w:szCs w:val="22"/>
        </w:rPr>
        <w:t xml:space="preserve">Attendez 2 minutes. Si le problème persiste, redémarrez votre PC.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Est-ce que RAM-AI est dangereux ?</w:t>
      </w:r>
    </w:p>
    <w:p>
      <w:pPr>
        <w:spacing w:after="80" w:before="80"/>
      </w:pPr>
      <w:r>
        <w:rPr>
          <w:sz w:val="22"/>
          <w:szCs w:val="22"/>
        </w:rPr>
        <w:t xml:space="preserve">Non. RAM-AI accède uniquement à la mémoire vive pour la libérer. Il ne touche à aucun fichier personnel et ne ferme aucun programme.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Comment désinstaller RAM-AI ?</w:t>
      </w:r>
    </w:p>
    <w:p>
      <w:pPr>
        <w:spacing w:after="80" w:before="80"/>
      </w:pPr>
      <w:r>
        <w:rPr>
          <w:sz w:val="22"/>
          <w:szCs w:val="22"/>
        </w:rPr>
        <w:t xml:space="preserve">Panneau de configuration → Programmes → Désinstaller un programme → RAM-AI → Désinstaller.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Je ne vois pas l’icône dans le tray ?</w:t>
      </w:r>
    </w:p>
    <w:p>
      <w:pPr>
        <w:spacing w:after="80" w:before="80"/>
      </w:pPr>
      <w:r>
        <w:rPr>
          <w:sz w:val="22"/>
          <w:szCs w:val="22"/>
        </w:rPr>
        <w:t xml:space="preserve">Cliquez sur la petite flèche ▲ en bas à droite — l’icône est peut-être masquée.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Je n’ai pas le raccourci Benchmark ?</w:t>
      </w:r>
    </w:p>
    <w:p>
      <w:pPr>
        <w:spacing w:after="80" w:before="80"/>
      </w:pPr>
      <w:r>
        <w:rPr>
          <w:sz w:val="22"/>
          <w:szCs w:val="22"/>
        </w:rPr>
        <w:t xml:space="preserve">Réinstallez RAM-AI et cochez l’option “Raccourci RAM-AI Benchmark sur le Bureau”. Ou lancez manuellement depuis C:\Program Files\RAM-AI\Tools\benchmark_comparaison.ps1 (clic droit → Exécuter avec PowerShell).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2026-06-11T18:32:01.387Z</dcterms:created>
  <dcterms:modified xsi:type="dcterms:W3CDTF">2026-06-11T18:32:01.387Z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