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789FF" w14:textId="77777777" w:rsidR="00DD24C0" w:rsidRDefault="00DD24C0">
      <w:pPr>
        <w:pStyle w:val="BodyText"/>
        <w:rPr>
          <w:rFonts w:ascii="Times New Roman"/>
          <w:sz w:val="20"/>
        </w:rPr>
      </w:pPr>
    </w:p>
    <w:p w14:paraId="5C25E0DD" w14:textId="77777777" w:rsidR="00DD24C0" w:rsidRDefault="00DD24C0">
      <w:pPr>
        <w:pStyle w:val="BodyText"/>
        <w:rPr>
          <w:rFonts w:ascii="Times New Roman"/>
          <w:sz w:val="20"/>
        </w:rPr>
      </w:pPr>
    </w:p>
    <w:p w14:paraId="34306756" w14:textId="77777777" w:rsidR="00DD24C0" w:rsidRDefault="00DD24C0">
      <w:pPr>
        <w:pStyle w:val="BodyText"/>
        <w:rPr>
          <w:rFonts w:ascii="Times New Roman"/>
          <w:sz w:val="20"/>
        </w:rPr>
      </w:pPr>
    </w:p>
    <w:p w14:paraId="3FF91B0B" w14:textId="77777777" w:rsidR="00DD24C0" w:rsidRDefault="00DD24C0">
      <w:pPr>
        <w:pStyle w:val="BodyText"/>
        <w:rPr>
          <w:rFonts w:ascii="Times New Roman"/>
          <w:sz w:val="20"/>
        </w:rPr>
      </w:pPr>
    </w:p>
    <w:p w14:paraId="528F55CD" w14:textId="77777777" w:rsidR="00DD24C0" w:rsidRDefault="00DD24C0">
      <w:pPr>
        <w:pStyle w:val="BodyText"/>
        <w:rPr>
          <w:rFonts w:ascii="Times New Roman"/>
          <w:sz w:val="20"/>
        </w:rPr>
      </w:pPr>
    </w:p>
    <w:p w14:paraId="5FDB8D63" w14:textId="77777777" w:rsidR="00DD24C0" w:rsidRDefault="00DD24C0">
      <w:pPr>
        <w:pStyle w:val="BodyText"/>
        <w:rPr>
          <w:rFonts w:ascii="Times New Roman"/>
          <w:sz w:val="20"/>
        </w:rPr>
      </w:pPr>
    </w:p>
    <w:p w14:paraId="04CBE8BC" w14:textId="77777777" w:rsidR="00DD24C0" w:rsidRDefault="00DD24C0">
      <w:pPr>
        <w:pStyle w:val="BodyText"/>
        <w:spacing w:before="1"/>
        <w:rPr>
          <w:rFonts w:ascii="Times New Roman"/>
          <w:sz w:val="25"/>
        </w:rPr>
      </w:pPr>
    </w:p>
    <w:p w14:paraId="1DAC18A4" w14:textId="77777777" w:rsidR="00DD24C0" w:rsidRDefault="002F213E">
      <w:pPr>
        <w:pStyle w:val="Title"/>
      </w:pPr>
      <w:r>
        <w:pict w14:anchorId="6A5F5588">
          <v:rect id="_x0000_s1027" style="position:absolute;left:0;text-align:left;margin-left:70.55pt;margin-top:39.45pt;width:470.9pt;height:.95pt;z-index:-251658240;mso-wrap-distance-left:0;mso-wrap-distance-right:0;mso-position-horizontal-relative:page" fillcolor="#4f80bc" stroked="f">
            <w10:wrap type="topAndBottom" anchorx="page"/>
          </v:rect>
        </w:pict>
      </w:r>
      <w:r w:rsidR="003C2EC5">
        <w:rPr>
          <w:color w:val="16365D"/>
        </w:rPr>
        <w:t>Directors</w:t>
      </w:r>
      <w:r w:rsidR="003C2EC5">
        <w:rPr>
          <w:color w:val="16365D"/>
          <w:spacing w:val="24"/>
        </w:rPr>
        <w:t xml:space="preserve"> </w:t>
      </w:r>
      <w:r w:rsidR="003C2EC5">
        <w:rPr>
          <w:color w:val="16365D"/>
        </w:rPr>
        <w:t>Report</w:t>
      </w:r>
    </w:p>
    <w:p w14:paraId="6E3A02B9" w14:textId="77777777" w:rsidR="00DD24C0" w:rsidRDefault="00DD24C0">
      <w:pPr>
        <w:pStyle w:val="BodyText"/>
        <w:spacing w:before="10"/>
        <w:rPr>
          <w:rFonts w:ascii="Cambria"/>
          <w:sz w:val="18"/>
        </w:rPr>
      </w:pPr>
    </w:p>
    <w:p w14:paraId="4287676C" w14:textId="77777777" w:rsidR="00DD24C0" w:rsidRDefault="003C2EC5">
      <w:pPr>
        <w:pStyle w:val="Heading1"/>
        <w:spacing w:before="52"/>
      </w:pPr>
      <w:r>
        <w:rPr>
          <w:spacing w:val="-5"/>
        </w:rPr>
        <w:t>Dear</w:t>
      </w:r>
      <w:r>
        <w:rPr>
          <w:spacing w:val="-7"/>
        </w:rPr>
        <w:t xml:space="preserve"> </w:t>
      </w:r>
      <w:r>
        <w:rPr>
          <w:spacing w:val="-5"/>
        </w:rPr>
        <w:t>Members,</w:t>
      </w:r>
    </w:p>
    <w:p w14:paraId="5F976995" w14:textId="77777777" w:rsidR="00DD24C0" w:rsidRDefault="00DD24C0">
      <w:pPr>
        <w:pStyle w:val="BodyText"/>
        <w:spacing w:before="10"/>
        <w:rPr>
          <w:rFonts w:ascii="Calibri"/>
          <w:b/>
          <w:sz w:val="19"/>
        </w:rPr>
      </w:pPr>
    </w:p>
    <w:p w14:paraId="4EBA60AE" w14:textId="57458B18" w:rsidR="00DD24C0" w:rsidRDefault="003C2EC5">
      <w:pPr>
        <w:pStyle w:val="BodyText"/>
        <w:spacing w:line="362" w:lineRule="auto"/>
        <w:ind w:left="140" w:right="693"/>
      </w:pPr>
      <w:r>
        <w:t>Your</w:t>
      </w:r>
      <w:r>
        <w:rPr>
          <w:spacing w:val="-4"/>
        </w:rPr>
        <w:t xml:space="preserve"> </w:t>
      </w:r>
      <w:r>
        <w:t>Directors have</w:t>
      </w:r>
      <w:r>
        <w:rPr>
          <w:spacing w:val="-3"/>
        </w:rPr>
        <w:t xml:space="preserve"> </w:t>
      </w:r>
      <w:r>
        <w:t>pleasure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presenting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together</w:t>
      </w:r>
      <w:r>
        <w:rPr>
          <w:spacing w:val="-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audited</w:t>
      </w:r>
      <w:r w:rsidR="00E44985">
        <w:t xml:space="preserve"> </w:t>
      </w:r>
      <w:r w:rsidR="005E3D08">
        <w:t xml:space="preserve"> </w:t>
      </w:r>
      <w:r>
        <w:rPr>
          <w:spacing w:val="-74"/>
        </w:rPr>
        <w:t xml:space="preserve"> </w:t>
      </w:r>
      <w:r>
        <w:t>financial statements</w:t>
      </w:r>
      <w:r>
        <w:rPr>
          <w:spacing w:val="-1"/>
        </w:rPr>
        <w:t xml:space="preserve"> </w:t>
      </w:r>
      <w:r>
        <w:t>for the</w:t>
      </w:r>
      <w:r>
        <w:rPr>
          <w:spacing w:val="-3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ended</w:t>
      </w:r>
      <w:r>
        <w:rPr>
          <w:spacing w:val="-1"/>
        </w:rPr>
        <w:t xml:space="preserve"> </w:t>
      </w:r>
      <w:r>
        <w:t>March 31, 20</w:t>
      </w:r>
      <w:r w:rsidR="00DB0729">
        <w:t>19</w:t>
      </w:r>
    </w:p>
    <w:p w14:paraId="5F1BCE19" w14:textId="77777777" w:rsidR="00DD24C0" w:rsidRDefault="003C2EC5">
      <w:pPr>
        <w:pStyle w:val="Heading1"/>
        <w:spacing w:before="196"/>
      </w:pPr>
      <w:r>
        <w:rPr>
          <w:spacing w:val="-5"/>
        </w:rPr>
        <w:t>Financial</w:t>
      </w:r>
      <w:r>
        <w:rPr>
          <w:spacing w:val="-9"/>
        </w:rPr>
        <w:t xml:space="preserve"> </w:t>
      </w:r>
      <w:r>
        <w:rPr>
          <w:spacing w:val="-5"/>
        </w:rPr>
        <w:t>Results</w:t>
      </w:r>
    </w:p>
    <w:p w14:paraId="48BE7B95" w14:textId="77777777" w:rsidR="00DD24C0" w:rsidRDefault="00DD24C0">
      <w:pPr>
        <w:pStyle w:val="BodyText"/>
        <w:spacing w:before="3"/>
        <w:rPr>
          <w:rFonts w:ascii="Calibri"/>
          <w:b/>
          <w:sz w:val="28"/>
        </w:rPr>
      </w:pPr>
    </w:p>
    <w:p w14:paraId="4E97EF8D" w14:textId="15AA1863" w:rsidR="00DD24C0" w:rsidRDefault="003C2EC5">
      <w:pPr>
        <w:pStyle w:val="BodyText"/>
        <w:spacing w:line="362" w:lineRule="auto"/>
        <w:ind w:left="140" w:right="693"/>
      </w:pPr>
      <w:r>
        <w:t>The</w:t>
      </w:r>
      <w:r>
        <w:rPr>
          <w:spacing w:val="-2"/>
        </w:rPr>
        <w:t xml:space="preserve"> </w:t>
      </w:r>
      <w:r>
        <w:t>Company’s</w:t>
      </w:r>
      <w:r>
        <w:rPr>
          <w:spacing w:val="-1"/>
        </w:rPr>
        <w:t xml:space="preserve"> </w:t>
      </w:r>
      <w:r>
        <w:t>financial</w:t>
      </w:r>
      <w:r>
        <w:rPr>
          <w:spacing w:val="-4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20</w:t>
      </w:r>
      <w:r w:rsidR="00DB0729">
        <w:t>18</w:t>
      </w:r>
      <w:r>
        <w:t>-</w:t>
      </w:r>
      <w:r w:rsidR="00DB0729">
        <w:t>19</w:t>
      </w:r>
      <w:r>
        <w:t xml:space="preserve"> is summarized below:</w:t>
      </w:r>
    </w:p>
    <w:p w14:paraId="35CDC7B2" w14:textId="3A3C27A2" w:rsidR="00DD24C0" w:rsidRDefault="00DB0729" w:rsidP="00DB0729">
      <w:pPr>
        <w:spacing w:before="196"/>
        <w:ind w:right="1959"/>
        <w:jc w:val="center"/>
        <w:rPr>
          <w:i/>
        </w:rPr>
      </w:pPr>
      <w:r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3C2EC5">
        <w:rPr>
          <w:i/>
        </w:rPr>
        <w:t>In</w:t>
      </w:r>
      <w:r w:rsidR="003C2EC5">
        <w:rPr>
          <w:i/>
          <w:spacing w:val="-1"/>
        </w:rPr>
        <w:t xml:space="preserve"> </w:t>
      </w:r>
      <w:r w:rsidR="003C2EC5">
        <w:rPr>
          <w:i/>
        </w:rPr>
        <w:t>Rs.</w:t>
      </w:r>
    </w:p>
    <w:p w14:paraId="3272B87A" w14:textId="77777777" w:rsidR="00DD24C0" w:rsidRDefault="00DD24C0">
      <w:pPr>
        <w:pStyle w:val="BodyText"/>
        <w:spacing w:before="2" w:after="1"/>
        <w:rPr>
          <w:i/>
        </w:rPr>
      </w:pPr>
    </w:p>
    <w:tbl>
      <w:tblPr>
        <w:tblW w:w="0" w:type="auto"/>
        <w:tblInd w:w="1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19"/>
        <w:gridCol w:w="1788"/>
        <w:gridCol w:w="3405"/>
      </w:tblGrid>
      <w:tr w:rsidR="00DD24C0" w14:paraId="652622A3" w14:textId="77777777" w:rsidTr="00DB0729">
        <w:trPr>
          <w:trHeight w:val="343"/>
        </w:trPr>
        <w:tc>
          <w:tcPr>
            <w:tcW w:w="4019" w:type="dxa"/>
          </w:tcPr>
          <w:p w14:paraId="761BFEBA" w14:textId="77777777" w:rsidR="00DD24C0" w:rsidRDefault="003C2EC5">
            <w:pPr>
              <w:pStyle w:val="TableParagraph"/>
              <w:spacing w:line="286" w:lineRule="exac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Parameters</w:t>
            </w:r>
          </w:p>
        </w:tc>
        <w:tc>
          <w:tcPr>
            <w:tcW w:w="1788" w:type="dxa"/>
          </w:tcPr>
          <w:p w14:paraId="2B0820AE" w14:textId="397650F4" w:rsidR="00DD24C0" w:rsidRDefault="00DD24C0" w:rsidP="00DB0729">
            <w:pPr>
              <w:pStyle w:val="TableParagraph"/>
              <w:rPr>
                <w:b/>
              </w:rPr>
            </w:pPr>
          </w:p>
        </w:tc>
        <w:tc>
          <w:tcPr>
            <w:tcW w:w="3405" w:type="dxa"/>
          </w:tcPr>
          <w:p w14:paraId="75082DAD" w14:textId="1AF972C9" w:rsidR="00DD24C0" w:rsidRDefault="003C2EC5" w:rsidP="00DB0729">
            <w:pPr>
              <w:pStyle w:val="TableParagraph"/>
              <w:rPr>
                <w:b/>
              </w:rPr>
            </w:pPr>
            <w:r>
              <w:rPr>
                <w:b/>
              </w:rPr>
              <w:t>20</w:t>
            </w:r>
            <w:r w:rsidR="00DB0729">
              <w:rPr>
                <w:b/>
              </w:rPr>
              <w:t>18</w:t>
            </w:r>
            <w:r>
              <w:rPr>
                <w:b/>
              </w:rPr>
              <w:t>-</w:t>
            </w:r>
            <w:r w:rsidR="00DB0729">
              <w:rPr>
                <w:b/>
              </w:rPr>
              <w:t>19</w:t>
            </w:r>
          </w:p>
          <w:p w14:paraId="71DA7778" w14:textId="7CAC3207" w:rsidR="006228E5" w:rsidRDefault="006228E5">
            <w:pPr>
              <w:pStyle w:val="TableParagraph"/>
              <w:ind w:left="242"/>
              <w:rPr>
                <w:b/>
              </w:rPr>
            </w:pPr>
          </w:p>
        </w:tc>
      </w:tr>
      <w:tr w:rsidR="00DD24C0" w14:paraId="03A98866" w14:textId="77777777" w:rsidTr="00DB0729">
        <w:trPr>
          <w:trHeight w:val="397"/>
        </w:trPr>
        <w:tc>
          <w:tcPr>
            <w:tcW w:w="4019" w:type="dxa"/>
          </w:tcPr>
          <w:p w14:paraId="030BC4B9" w14:textId="77777777" w:rsidR="00DD24C0" w:rsidRDefault="003C2EC5">
            <w:pPr>
              <w:pStyle w:val="TableParagraph"/>
              <w:spacing w:before="62"/>
            </w:pPr>
            <w:r>
              <w:t>Revenue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1"/>
              </w:rPr>
              <w:t xml:space="preserve"> </w:t>
            </w:r>
            <w:r>
              <w:t>operations</w:t>
            </w:r>
          </w:p>
        </w:tc>
        <w:tc>
          <w:tcPr>
            <w:tcW w:w="1788" w:type="dxa"/>
          </w:tcPr>
          <w:p w14:paraId="7586AA32" w14:textId="0B0C62F5" w:rsidR="00DD24C0" w:rsidRDefault="00DD24C0" w:rsidP="009A020D">
            <w:pPr>
              <w:pStyle w:val="TableParagraph"/>
              <w:spacing w:before="62"/>
            </w:pPr>
          </w:p>
        </w:tc>
        <w:tc>
          <w:tcPr>
            <w:tcW w:w="3405" w:type="dxa"/>
          </w:tcPr>
          <w:p w14:paraId="4A3C3AD3" w14:textId="100F7AF9" w:rsidR="00DD24C0" w:rsidRDefault="00DB0729" w:rsidP="00F42608">
            <w:pPr>
              <w:pStyle w:val="TableParagraph"/>
              <w:spacing w:before="62"/>
            </w:pPr>
            <w:r>
              <w:t xml:space="preserve"> 1,33,542</w:t>
            </w:r>
          </w:p>
        </w:tc>
      </w:tr>
      <w:tr w:rsidR="00DD24C0" w14:paraId="799F833B" w14:textId="77777777" w:rsidTr="00DB0729">
        <w:trPr>
          <w:trHeight w:val="401"/>
        </w:trPr>
        <w:tc>
          <w:tcPr>
            <w:tcW w:w="4019" w:type="dxa"/>
          </w:tcPr>
          <w:p w14:paraId="19E25912" w14:textId="77777777" w:rsidR="00DD24C0" w:rsidRDefault="003C2EC5">
            <w:pPr>
              <w:pStyle w:val="TableParagraph"/>
              <w:spacing w:before="68"/>
            </w:pPr>
            <w:r>
              <w:t>Other</w:t>
            </w:r>
            <w:r>
              <w:rPr>
                <w:spacing w:val="-1"/>
              </w:rPr>
              <w:t xml:space="preserve"> </w:t>
            </w:r>
            <w:r>
              <w:t>income</w:t>
            </w:r>
          </w:p>
        </w:tc>
        <w:tc>
          <w:tcPr>
            <w:tcW w:w="1788" w:type="dxa"/>
          </w:tcPr>
          <w:p w14:paraId="1B7FBADE" w14:textId="753CFAF6" w:rsidR="00DD24C0" w:rsidRDefault="00DD24C0" w:rsidP="00F268F8">
            <w:pPr>
              <w:pStyle w:val="TableParagraph"/>
              <w:spacing w:before="68"/>
            </w:pPr>
          </w:p>
        </w:tc>
        <w:tc>
          <w:tcPr>
            <w:tcW w:w="3405" w:type="dxa"/>
          </w:tcPr>
          <w:p w14:paraId="0E309A63" w14:textId="1E574D77" w:rsidR="00DD24C0" w:rsidRDefault="00DB0729" w:rsidP="00473CB9">
            <w:pPr>
              <w:pStyle w:val="TableParagraph"/>
              <w:spacing w:before="68"/>
            </w:pPr>
            <w:r>
              <w:t xml:space="preserve">      -</w:t>
            </w:r>
          </w:p>
        </w:tc>
      </w:tr>
      <w:tr w:rsidR="00DD24C0" w14:paraId="62B9BEFA" w14:textId="77777777" w:rsidTr="00DB0729">
        <w:trPr>
          <w:trHeight w:val="406"/>
        </w:trPr>
        <w:tc>
          <w:tcPr>
            <w:tcW w:w="4019" w:type="dxa"/>
          </w:tcPr>
          <w:p w14:paraId="777A6245" w14:textId="3421A4B0" w:rsidR="00DD24C0" w:rsidRDefault="003C2EC5">
            <w:pPr>
              <w:pStyle w:val="TableParagraph"/>
              <w:spacing w:before="67"/>
              <w:rPr>
                <w:b/>
              </w:rPr>
            </w:pPr>
            <w:r>
              <w:rPr>
                <w:b/>
                <w:spacing w:val="-4"/>
              </w:rPr>
              <w:t>Total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4"/>
              </w:rPr>
              <w:t>income</w:t>
            </w:r>
            <w:r w:rsidR="00F268F8">
              <w:rPr>
                <w:b/>
                <w:spacing w:val="-4"/>
              </w:rPr>
              <w:t xml:space="preserve">                                          </w:t>
            </w:r>
          </w:p>
        </w:tc>
        <w:tc>
          <w:tcPr>
            <w:tcW w:w="1788" w:type="dxa"/>
          </w:tcPr>
          <w:p w14:paraId="2D18EA60" w14:textId="2B30C7DA" w:rsidR="00DD24C0" w:rsidRDefault="00DB0729" w:rsidP="00F268F8">
            <w:pPr>
              <w:pStyle w:val="TableParagraph"/>
              <w:spacing w:before="67"/>
            </w:pPr>
            <w:r>
              <w:t xml:space="preserve">                            </w:t>
            </w:r>
          </w:p>
        </w:tc>
        <w:tc>
          <w:tcPr>
            <w:tcW w:w="3405" w:type="dxa"/>
          </w:tcPr>
          <w:p w14:paraId="2FE441B6" w14:textId="544C43A8" w:rsidR="00DD24C0" w:rsidRDefault="00DB0729" w:rsidP="00F42608">
            <w:pPr>
              <w:pStyle w:val="TableParagraph"/>
              <w:spacing w:before="67"/>
            </w:pPr>
            <w:r>
              <w:t xml:space="preserve"> 1,33,542</w:t>
            </w:r>
          </w:p>
        </w:tc>
      </w:tr>
      <w:tr w:rsidR="00DD24C0" w14:paraId="3914DCAE" w14:textId="77777777" w:rsidTr="00DB0729">
        <w:trPr>
          <w:trHeight w:val="416"/>
        </w:trPr>
        <w:tc>
          <w:tcPr>
            <w:tcW w:w="4019" w:type="dxa"/>
          </w:tcPr>
          <w:p w14:paraId="0AE07130" w14:textId="77777777" w:rsidR="00DD24C0" w:rsidRDefault="003C2EC5">
            <w:pPr>
              <w:pStyle w:val="TableParagraph"/>
              <w:spacing w:before="73"/>
            </w:pPr>
            <w:r>
              <w:t>Profit</w:t>
            </w:r>
            <w:r>
              <w:rPr>
                <w:spacing w:val="-1"/>
              </w:rPr>
              <w:t xml:space="preserve"> </w:t>
            </w:r>
            <w:r>
              <w:t>before tax</w:t>
            </w:r>
          </w:p>
        </w:tc>
        <w:tc>
          <w:tcPr>
            <w:tcW w:w="1788" w:type="dxa"/>
          </w:tcPr>
          <w:p w14:paraId="5F62F549" w14:textId="78E25868" w:rsidR="00DD24C0" w:rsidRDefault="00DD24C0" w:rsidP="00F268F8">
            <w:pPr>
              <w:pStyle w:val="TableParagraph"/>
              <w:spacing w:before="73"/>
            </w:pPr>
          </w:p>
        </w:tc>
        <w:tc>
          <w:tcPr>
            <w:tcW w:w="3405" w:type="dxa"/>
          </w:tcPr>
          <w:p w14:paraId="7268C9DB" w14:textId="46554208" w:rsidR="00DD24C0" w:rsidRDefault="00DB0729" w:rsidP="00F42608">
            <w:pPr>
              <w:pStyle w:val="TableParagraph"/>
              <w:spacing w:before="73"/>
            </w:pPr>
            <w:r>
              <w:t xml:space="preserve">  </w:t>
            </w:r>
            <w:r w:rsidR="00473CB9">
              <w:t>(</w:t>
            </w:r>
            <w:r>
              <w:t>17,858</w:t>
            </w:r>
            <w:r w:rsidR="00473CB9">
              <w:t>)</w:t>
            </w:r>
          </w:p>
        </w:tc>
      </w:tr>
      <w:tr w:rsidR="00DD24C0" w14:paraId="30E0EF32" w14:textId="77777777" w:rsidTr="00DB0729">
        <w:trPr>
          <w:trHeight w:val="418"/>
        </w:trPr>
        <w:tc>
          <w:tcPr>
            <w:tcW w:w="4019" w:type="dxa"/>
          </w:tcPr>
          <w:p w14:paraId="7062DE71" w14:textId="77777777" w:rsidR="00DD24C0" w:rsidRDefault="003C2EC5">
            <w:pPr>
              <w:pStyle w:val="TableParagraph"/>
              <w:spacing w:before="76"/>
            </w:pPr>
            <w:r>
              <w:t>Current</w:t>
            </w:r>
            <w:r>
              <w:rPr>
                <w:spacing w:val="-3"/>
              </w:rPr>
              <w:t xml:space="preserve"> </w:t>
            </w:r>
            <w:r>
              <w:t>Tax</w:t>
            </w:r>
          </w:p>
        </w:tc>
        <w:tc>
          <w:tcPr>
            <w:tcW w:w="1788" w:type="dxa"/>
          </w:tcPr>
          <w:p w14:paraId="1BFC9016" w14:textId="1E668020" w:rsidR="00DD24C0" w:rsidRDefault="00DD24C0">
            <w:pPr>
              <w:pStyle w:val="TableParagraph"/>
              <w:spacing w:before="76"/>
              <w:ind w:left="1460"/>
            </w:pPr>
          </w:p>
        </w:tc>
        <w:tc>
          <w:tcPr>
            <w:tcW w:w="3405" w:type="dxa"/>
          </w:tcPr>
          <w:p w14:paraId="4330595C" w14:textId="6C1B918D" w:rsidR="00DD24C0" w:rsidRDefault="00473CB9" w:rsidP="00F42608">
            <w:pPr>
              <w:pStyle w:val="TableParagraph"/>
              <w:spacing w:before="76"/>
            </w:pPr>
            <w:r>
              <w:t xml:space="preserve">        </w:t>
            </w:r>
            <w:r w:rsidR="00DB0729">
              <w:t>-</w:t>
            </w:r>
          </w:p>
        </w:tc>
      </w:tr>
      <w:tr w:rsidR="00DD24C0" w14:paraId="5BBC26BF" w14:textId="77777777" w:rsidTr="00DB0729">
        <w:trPr>
          <w:trHeight w:val="418"/>
        </w:trPr>
        <w:tc>
          <w:tcPr>
            <w:tcW w:w="4019" w:type="dxa"/>
          </w:tcPr>
          <w:p w14:paraId="404523A9" w14:textId="77777777" w:rsidR="00DD24C0" w:rsidRDefault="003C2EC5">
            <w:pPr>
              <w:pStyle w:val="TableParagraph"/>
              <w:spacing w:before="75"/>
            </w:pPr>
            <w:r>
              <w:t>Deferred</w:t>
            </w:r>
            <w:r>
              <w:rPr>
                <w:spacing w:val="-1"/>
              </w:rPr>
              <w:t xml:space="preserve"> </w:t>
            </w:r>
            <w:r>
              <w:t>Tax</w:t>
            </w:r>
          </w:p>
        </w:tc>
        <w:tc>
          <w:tcPr>
            <w:tcW w:w="1788" w:type="dxa"/>
          </w:tcPr>
          <w:p w14:paraId="3775E3B6" w14:textId="5D4E064B" w:rsidR="00DD24C0" w:rsidRDefault="00DD24C0" w:rsidP="00F268F8">
            <w:pPr>
              <w:pStyle w:val="TableParagraph"/>
              <w:spacing w:before="75"/>
            </w:pPr>
          </w:p>
        </w:tc>
        <w:tc>
          <w:tcPr>
            <w:tcW w:w="3405" w:type="dxa"/>
          </w:tcPr>
          <w:p w14:paraId="40AD8460" w14:textId="566F74FA" w:rsidR="00DD24C0" w:rsidRDefault="00473CB9" w:rsidP="00F42608">
            <w:pPr>
              <w:pStyle w:val="TableParagraph"/>
              <w:spacing w:before="75"/>
            </w:pPr>
            <w:r>
              <w:t xml:space="preserve">     </w:t>
            </w:r>
            <w:r w:rsidR="00DB0729">
              <w:t xml:space="preserve">   -</w:t>
            </w:r>
          </w:p>
        </w:tc>
      </w:tr>
      <w:tr w:rsidR="00DD24C0" w14:paraId="6561D119" w14:textId="77777777" w:rsidTr="00DB0729">
        <w:trPr>
          <w:trHeight w:val="626"/>
        </w:trPr>
        <w:tc>
          <w:tcPr>
            <w:tcW w:w="4019" w:type="dxa"/>
            <w:tcBorders>
              <w:bottom w:val="single" w:sz="6" w:space="0" w:color="000000"/>
            </w:tcBorders>
          </w:tcPr>
          <w:p w14:paraId="5C275F5A" w14:textId="77777777" w:rsidR="00DD24C0" w:rsidRDefault="003C2EC5">
            <w:pPr>
              <w:pStyle w:val="TableParagraph"/>
              <w:spacing w:before="76"/>
              <w:rPr>
                <w:b/>
              </w:rPr>
            </w:pPr>
            <w:r>
              <w:rPr>
                <w:b/>
                <w:spacing w:val="-4"/>
              </w:rPr>
              <w:t>Profit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  <w:spacing w:val="-3"/>
              </w:rPr>
              <w:t>after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3"/>
              </w:rPr>
              <w:t>Tax</w:t>
            </w:r>
          </w:p>
        </w:tc>
        <w:tc>
          <w:tcPr>
            <w:tcW w:w="1788" w:type="dxa"/>
            <w:tcBorders>
              <w:bottom w:val="single" w:sz="6" w:space="0" w:color="000000"/>
            </w:tcBorders>
          </w:tcPr>
          <w:p w14:paraId="6D81E419" w14:textId="15544DB4" w:rsidR="00DD24C0" w:rsidRDefault="00DD24C0" w:rsidP="00F268F8">
            <w:pPr>
              <w:pStyle w:val="TableParagraph"/>
              <w:spacing w:before="76"/>
              <w:rPr>
                <w:b/>
              </w:rPr>
            </w:pPr>
          </w:p>
        </w:tc>
        <w:tc>
          <w:tcPr>
            <w:tcW w:w="3405" w:type="dxa"/>
            <w:tcBorders>
              <w:bottom w:val="single" w:sz="6" w:space="0" w:color="000000"/>
            </w:tcBorders>
          </w:tcPr>
          <w:p w14:paraId="2B187C35" w14:textId="73DB7F90" w:rsidR="00DD24C0" w:rsidRDefault="00DB0729" w:rsidP="00DB0729">
            <w:pPr>
              <w:pStyle w:val="TableParagraph"/>
              <w:spacing w:before="76"/>
              <w:ind w:right="630"/>
              <w:rPr>
                <w:b/>
              </w:rPr>
            </w:pPr>
            <w:r>
              <w:rPr>
                <w:b/>
              </w:rPr>
              <w:t xml:space="preserve"> </w:t>
            </w:r>
            <w:r w:rsidR="00473CB9">
              <w:rPr>
                <w:b/>
              </w:rPr>
              <w:t>(</w:t>
            </w:r>
            <w:r>
              <w:rPr>
                <w:b/>
              </w:rPr>
              <w:t>17,858</w:t>
            </w:r>
            <w:r w:rsidR="00473CB9">
              <w:rPr>
                <w:b/>
              </w:rPr>
              <w:t>)</w:t>
            </w:r>
          </w:p>
        </w:tc>
      </w:tr>
      <w:tr w:rsidR="00DD24C0" w14:paraId="2B87379A" w14:textId="77777777" w:rsidTr="00DB0729">
        <w:trPr>
          <w:trHeight w:val="580"/>
        </w:trPr>
        <w:tc>
          <w:tcPr>
            <w:tcW w:w="4019" w:type="dxa"/>
            <w:tcBorders>
              <w:top w:val="single" w:sz="6" w:space="0" w:color="000000"/>
            </w:tcBorders>
          </w:tcPr>
          <w:p w14:paraId="749F8FBC" w14:textId="77777777" w:rsidR="00DD24C0" w:rsidRDefault="00DD24C0">
            <w:pPr>
              <w:pStyle w:val="TableParagraph"/>
              <w:rPr>
                <w:i/>
                <w:sz w:val="24"/>
              </w:rPr>
            </w:pPr>
          </w:p>
          <w:p w14:paraId="285A0F77" w14:textId="77777777" w:rsidR="00DD24C0" w:rsidRDefault="003C2EC5">
            <w:pPr>
              <w:pStyle w:val="TableParagraph"/>
              <w:spacing w:line="268" w:lineRule="exac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5"/>
                <w:sz w:val="24"/>
              </w:rPr>
              <w:t>Share</w:t>
            </w:r>
            <w:r>
              <w:rPr>
                <w:rFonts w:ascii="Calibri"/>
                <w:b/>
                <w:spacing w:val="-10"/>
                <w:sz w:val="24"/>
              </w:rPr>
              <w:t xml:space="preserve"> </w:t>
            </w:r>
            <w:r>
              <w:rPr>
                <w:rFonts w:ascii="Calibri"/>
                <w:b/>
                <w:spacing w:val="-4"/>
                <w:sz w:val="24"/>
              </w:rPr>
              <w:t>Capital</w:t>
            </w:r>
          </w:p>
        </w:tc>
        <w:tc>
          <w:tcPr>
            <w:tcW w:w="1788" w:type="dxa"/>
            <w:tcBorders>
              <w:top w:val="single" w:sz="6" w:space="0" w:color="000000"/>
            </w:tcBorders>
          </w:tcPr>
          <w:p w14:paraId="22101EED" w14:textId="77777777" w:rsidR="00DD24C0" w:rsidRDefault="00DD24C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05" w:type="dxa"/>
            <w:tcBorders>
              <w:top w:val="single" w:sz="6" w:space="0" w:color="000000"/>
            </w:tcBorders>
          </w:tcPr>
          <w:p w14:paraId="5F7F23A4" w14:textId="77777777" w:rsidR="00DD24C0" w:rsidRDefault="00DD24C0">
            <w:pPr>
              <w:pStyle w:val="TableParagraph"/>
              <w:rPr>
                <w:rFonts w:ascii="Times New Roman"/>
              </w:rPr>
            </w:pPr>
          </w:p>
        </w:tc>
      </w:tr>
    </w:tbl>
    <w:p w14:paraId="7D6CCD6F" w14:textId="77777777" w:rsidR="00DD24C0" w:rsidRDefault="00DD24C0">
      <w:pPr>
        <w:pStyle w:val="BodyText"/>
        <w:spacing w:before="9"/>
        <w:rPr>
          <w:i/>
          <w:sz w:val="28"/>
        </w:rPr>
      </w:pPr>
    </w:p>
    <w:p w14:paraId="521207E5" w14:textId="2905FA4D" w:rsidR="00DD24C0" w:rsidRDefault="003C2EC5">
      <w:pPr>
        <w:pStyle w:val="BodyText"/>
        <w:spacing w:before="1" w:line="360" w:lineRule="auto"/>
        <w:ind w:left="140" w:right="858"/>
      </w:pPr>
      <w:r>
        <w:t>The</w:t>
      </w:r>
      <w:r>
        <w:rPr>
          <w:spacing w:val="-1"/>
        </w:rPr>
        <w:t xml:space="preserve"> </w:t>
      </w:r>
      <w:r w:rsidR="003C297F">
        <w:t>paid-up</w:t>
      </w:r>
      <w:r>
        <w:rPr>
          <w:spacing w:val="-3"/>
        </w:rPr>
        <w:t xml:space="preserve"> </w:t>
      </w:r>
      <w:r>
        <w:t>equity</w:t>
      </w:r>
      <w:r>
        <w:rPr>
          <w:spacing w:val="-1"/>
        </w:rPr>
        <w:t xml:space="preserve"> </w:t>
      </w:r>
      <w:r>
        <w:t>share capital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as at</w:t>
      </w:r>
      <w:r>
        <w:rPr>
          <w:spacing w:val="-4"/>
        </w:rPr>
        <w:t xml:space="preserve"> </w:t>
      </w:r>
      <w:r>
        <w:t>March</w:t>
      </w:r>
      <w:r>
        <w:rPr>
          <w:spacing w:val="-1"/>
        </w:rPr>
        <w:t xml:space="preserve"> </w:t>
      </w:r>
      <w:r>
        <w:t>31,</w:t>
      </w:r>
      <w:r>
        <w:rPr>
          <w:spacing w:val="-2"/>
        </w:rPr>
        <w:t xml:space="preserve"> </w:t>
      </w:r>
      <w:r>
        <w:t>20</w:t>
      </w:r>
      <w:r w:rsidR="003C297F">
        <w:t>19</w:t>
      </w:r>
      <w:r>
        <w:rPr>
          <w:spacing w:val="1"/>
        </w:rPr>
        <w:t xml:space="preserve"> </w:t>
      </w:r>
      <w:r>
        <w:t>stood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1</w:t>
      </w:r>
      <w:r w:rsidR="00650EEC">
        <w:t>0</w:t>
      </w:r>
      <w:r>
        <w:rPr>
          <w:spacing w:val="-74"/>
        </w:rPr>
        <w:t xml:space="preserve"> </w:t>
      </w:r>
      <w:r>
        <w:t>lakhs, comprising of 1</w:t>
      </w:r>
      <w:r w:rsidR="00650EEC">
        <w:t>0,000</w:t>
      </w:r>
      <w:r>
        <w:t xml:space="preserve"> equity shares of Rs.10</w:t>
      </w:r>
      <w:r w:rsidR="00E53784">
        <w:t xml:space="preserve">0 </w:t>
      </w:r>
      <w:r>
        <w:t>each.</w:t>
      </w:r>
    </w:p>
    <w:p w14:paraId="18C5BDAD" w14:textId="77777777" w:rsidR="00DD24C0" w:rsidRDefault="003C2EC5">
      <w:pPr>
        <w:pStyle w:val="Heading1"/>
        <w:spacing w:before="200"/>
      </w:pPr>
      <w:r>
        <w:t>Dividend:</w:t>
      </w:r>
    </w:p>
    <w:p w14:paraId="750A5562" w14:textId="77777777" w:rsidR="00DD24C0" w:rsidRDefault="00DD24C0">
      <w:pPr>
        <w:sectPr w:rsidR="00DD24C0" w:rsidSect="00020F3C">
          <w:footerReference w:type="default" r:id="rId8"/>
          <w:type w:val="continuous"/>
          <w:pgSz w:w="11906" w:h="16838" w:code="9"/>
          <w:pgMar w:top="1500" w:right="920" w:bottom="280" w:left="1300" w:header="720" w:footer="720" w:gutter="0"/>
          <w:cols w:space="720"/>
          <w:docGrid w:linePitch="299"/>
        </w:sectPr>
      </w:pPr>
    </w:p>
    <w:p w14:paraId="0F13D2BE" w14:textId="5A5DE91D" w:rsidR="00DD24C0" w:rsidRPr="00EF1B84" w:rsidRDefault="003C2EC5" w:rsidP="00EF1B84">
      <w:pPr>
        <w:pStyle w:val="BodyText"/>
        <w:spacing w:before="79" w:line="360" w:lineRule="auto"/>
        <w:ind w:left="140"/>
      </w:pPr>
      <w:r>
        <w:lastRenderedPageBreak/>
        <w:t>In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conserve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internal</w:t>
      </w:r>
      <w:r>
        <w:rPr>
          <w:spacing w:val="-4"/>
        </w:rPr>
        <w:t xml:space="preserve"> </w:t>
      </w:r>
      <w:r>
        <w:t>resources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finance, it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to declare</w:t>
      </w:r>
      <w:r>
        <w:rPr>
          <w:spacing w:val="-75"/>
        </w:rPr>
        <w:t xml:space="preserve"> </w:t>
      </w:r>
      <w:r>
        <w:t>dividend.</w:t>
      </w:r>
    </w:p>
    <w:p w14:paraId="06886CC3" w14:textId="77777777" w:rsidR="00DD24C0" w:rsidRDefault="003C2EC5">
      <w:pPr>
        <w:pStyle w:val="Heading1"/>
        <w:spacing w:before="208"/>
      </w:pPr>
      <w:r>
        <w:t>Reserves:</w:t>
      </w:r>
    </w:p>
    <w:p w14:paraId="3AC13A7D" w14:textId="77777777" w:rsidR="00DD24C0" w:rsidRDefault="00DD24C0">
      <w:pPr>
        <w:pStyle w:val="BodyText"/>
        <w:rPr>
          <w:rFonts w:ascii="Calibri"/>
          <w:b/>
          <w:sz w:val="24"/>
        </w:rPr>
      </w:pPr>
    </w:p>
    <w:p w14:paraId="21ED8DBD" w14:textId="77777777" w:rsidR="00DD24C0" w:rsidRDefault="003C2EC5">
      <w:pPr>
        <w:pStyle w:val="BodyText"/>
        <w:spacing w:before="155"/>
        <w:ind w:left="140"/>
      </w:pPr>
      <w:r>
        <w:t>The</w:t>
      </w:r>
      <w:r>
        <w:rPr>
          <w:spacing w:val="-1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intend</w:t>
      </w:r>
      <w:r>
        <w:rPr>
          <w:spacing w:val="-4"/>
        </w:rPr>
        <w:t xml:space="preserve"> </w:t>
      </w:r>
      <w:r>
        <w:t>to carry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to reserve</w:t>
      </w:r>
    </w:p>
    <w:p w14:paraId="31634FFF" w14:textId="77777777" w:rsidR="00DD24C0" w:rsidRDefault="00DD24C0">
      <w:pPr>
        <w:pStyle w:val="BodyText"/>
        <w:spacing w:before="5"/>
        <w:rPr>
          <w:sz w:val="27"/>
        </w:rPr>
      </w:pPr>
    </w:p>
    <w:p w14:paraId="4A00B64A" w14:textId="77777777" w:rsidR="00DD24C0" w:rsidRDefault="003C2EC5">
      <w:pPr>
        <w:pStyle w:val="Heading1"/>
        <w:spacing w:line="360" w:lineRule="auto"/>
        <w:ind w:right="526"/>
      </w:pPr>
      <w:r>
        <w:rPr>
          <w:spacing w:val="-5"/>
        </w:rPr>
        <w:t>Material</w:t>
      </w:r>
      <w:r>
        <w:rPr>
          <w:spacing w:val="-11"/>
        </w:rPr>
        <w:t xml:space="preserve"> </w:t>
      </w:r>
      <w:r>
        <w:rPr>
          <w:spacing w:val="-5"/>
        </w:rPr>
        <w:t>changes</w:t>
      </w:r>
      <w:r>
        <w:rPr>
          <w:spacing w:val="-9"/>
        </w:rPr>
        <w:t xml:space="preserve"> </w:t>
      </w:r>
      <w:r>
        <w:rPr>
          <w:spacing w:val="-5"/>
        </w:rPr>
        <w:t>and</w:t>
      </w:r>
      <w:r>
        <w:rPr>
          <w:spacing w:val="-8"/>
        </w:rPr>
        <w:t xml:space="preserve"> </w:t>
      </w:r>
      <w:r>
        <w:rPr>
          <w:spacing w:val="-5"/>
        </w:rPr>
        <w:t>commitments</w:t>
      </w:r>
      <w:r>
        <w:rPr>
          <w:spacing w:val="-9"/>
        </w:rPr>
        <w:t xml:space="preserve"> </w:t>
      </w:r>
      <w:r>
        <w:rPr>
          <w:spacing w:val="-5"/>
        </w:rPr>
        <w:t>affecting</w:t>
      </w:r>
      <w:r>
        <w:rPr>
          <w:spacing w:val="-13"/>
        </w:rPr>
        <w:t xml:space="preserve"> </w:t>
      </w:r>
      <w:r>
        <w:rPr>
          <w:spacing w:val="-5"/>
        </w:rPr>
        <w:t>the</w:t>
      </w:r>
      <w:r>
        <w:rPr>
          <w:spacing w:val="-12"/>
        </w:rPr>
        <w:t xml:space="preserve"> </w:t>
      </w:r>
      <w:r>
        <w:rPr>
          <w:spacing w:val="-4"/>
        </w:rPr>
        <w:t>financial</w:t>
      </w:r>
      <w:r>
        <w:rPr>
          <w:spacing w:val="-7"/>
        </w:rPr>
        <w:t xml:space="preserve"> </w:t>
      </w:r>
      <w:r>
        <w:rPr>
          <w:spacing w:val="-4"/>
        </w:rPr>
        <w:t>position</w:t>
      </w:r>
      <w:r>
        <w:rPr>
          <w:spacing w:val="-11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company</w:t>
      </w:r>
      <w:r>
        <w:rPr>
          <w:spacing w:val="-10"/>
        </w:rPr>
        <w:t xml:space="preserve"> </w:t>
      </w:r>
      <w:r>
        <w:rPr>
          <w:spacing w:val="-4"/>
        </w:rPr>
        <w:t>between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51"/>
        </w:rPr>
        <w:t xml:space="preserve"> </w:t>
      </w:r>
      <w:r>
        <w:t>end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financial</w:t>
      </w:r>
      <w:r>
        <w:rPr>
          <w:spacing w:val="-10"/>
        </w:rPr>
        <w:t xml:space="preserve"> </w:t>
      </w:r>
      <w:r>
        <w:t>year</w:t>
      </w:r>
      <w:r>
        <w:rPr>
          <w:spacing w:val="-1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date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report:</w:t>
      </w:r>
    </w:p>
    <w:p w14:paraId="185E07C2" w14:textId="77777777" w:rsidR="00DD24C0" w:rsidRDefault="00DD24C0">
      <w:pPr>
        <w:pStyle w:val="BodyText"/>
        <w:spacing w:before="6"/>
        <w:rPr>
          <w:rFonts w:ascii="Calibri"/>
          <w:b/>
          <w:sz w:val="24"/>
        </w:rPr>
      </w:pPr>
    </w:p>
    <w:p w14:paraId="6A5C4CE7" w14:textId="77777777" w:rsidR="00DD24C0" w:rsidRDefault="003C2EC5">
      <w:pPr>
        <w:pStyle w:val="BodyText"/>
        <w:spacing w:before="1" w:line="362" w:lineRule="auto"/>
        <w:ind w:left="140" w:right="526"/>
      </w:pPr>
      <w:r>
        <w:t>There</w:t>
      </w:r>
      <w:r>
        <w:rPr>
          <w:spacing w:val="18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no</w:t>
      </w:r>
      <w:r>
        <w:rPr>
          <w:spacing w:val="14"/>
        </w:rPr>
        <w:t xml:space="preserve"> </w:t>
      </w:r>
      <w:r>
        <w:t>material</w:t>
      </w:r>
      <w:r>
        <w:rPr>
          <w:spacing w:val="17"/>
        </w:rPr>
        <w:t xml:space="preserve"> </w:t>
      </w:r>
      <w:r>
        <w:t>changes</w:t>
      </w:r>
      <w:r>
        <w:rPr>
          <w:spacing w:val="18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commitments</w:t>
      </w:r>
      <w:r>
        <w:rPr>
          <w:spacing w:val="16"/>
        </w:rPr>
        <w:t xml:space="preserve"> </w:t>
      </w:r>
      <w:r>
        <w:t>affecting</w:t>
      </w:r>
      <w:r>
        <w:rPr>
          <w:spacing w:val="15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financial</w:t>
      </w:r>
      <w:r>
        <w:rPr>
          <w:spacing w:val="16"/>
        </w:rPr>
        <w:t xml:space="preserve"> </w:t>
      </w:r>
      <w:r>
        <w:t>position</w:t>
      </w:r>
      <w:r>
        <w:rPr>
          <w:spacing w:val="18"/>
        </w:rPr>
        <w:t xml:space="preserve"> </w:t>
      </w:r>
      <w:r>
        <w:t>of</w:t>
      </w:r>
      <w:r>
        <w:rPr>
          <w:spacing w:val="-7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financial year 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date of this</w:t>
      </w:r>
      <w:r>
        <w:rPr>
          <w:spacing w:val="-3"/>
        </w:rPr>
        <w:t xml:space="preserve"> </w:t>
      </w:r>
      <w:r>
        <w:t>Report.</w:t>
      </w:r>
    </w:p>
    <w:p w14:paraId="71FF394B" w14:textId="77777777" w:rsidR="00DD24C0" w:rsidRDefault="003C2EC5">
      <w:pPr>
        <w:pStyle w:val="Heading1"/>
        <w:spacing w:before="195"/>
      </w:pPr>
      <w:r>
        <w:rPr>
          <w:spacing w:val="-5"/>
        </w:rPr>
        <w:t>Subsidiaries,</w:t>
      </w:r>
      <w:r>
        <w:rPr>
          <w:spacing w:val="-11"/>
        </w:rPr>
        <w:t xml:space="preserve"> </w:t>
      </w:r>
      <w:r>
        <w:rPr>
          <w:spacing w:val="-5"/>
        </w:rPr>
        <w:t>Associates</w:t>
      </w:r>
      <w:r>
        <w:rPr>
          <w:spacing w:val="-8"/>
        </w:rPr>
        <w:t xml:space="preserve"> </w:t>
      </w:r>
      <w:r>
        <w:rPr>
          <w:spacing w:val="-5"/>
        </w:rPr>
        <w:t>and</w:t>
      </w:r>
      <w:r>
        <w:rPr>
          <w:spacing w:val="-7"/>
        </w:rPr>
        <w:t xml:space="preserve"> </w:t>
      </w:r>
      <w:r>
        <w:rPr>
          <w:spacing w:val="-5"/>
        </w:rPr>
        <w:t>Joint Ventures</w:t>
      </w:r>
    </w:p>
    <w:p w14:paraId="6745EA5B" w14:textId="77777777" w:rsidR="00DD24C0" w:rsidRDefault="00DD24C0">
      <w:pPr>
        <w:pStyle w:val="BodyText"/>
        <w:spacing w:before="2"/>
        <w:rPr>
          <w:rFonts w:ascii="Calibri"/>
          <w:b/>
          <w:sz w:val="24"/>
        </w:rPr>
      </w:pPr>
    </w:p>
    <w:p w14:paraId="003C857F" w14:textId="77777777" w:rsidR="00DD24C0" w:rsidRDefault="003C2EC5">
      <w:pPr>
        <w:pStyle w:val="BodyText"/>
        <w:ind w:left="140"/>
        <w:rPr>
          <w:rFonts w:ascii="Tahoma"/>
          <w:sz w:val="17"/>
        </w:rPr>
      </w:pPr>
      <w:r>
        <w:t>There</w:t>
      </w:r>
      <w:r>
        <w:rPr>
          <w:spacing w:val="-1"/>
        </w:rPr>
        <w:t xml:space="preserve"> </w:t>
      </w:r>
      <w:r>
        <w:t>are no</w:t>
      </w:r>
      <w:r>
        <w:rPr>
          <w:spacing w:val="-1"/>
        </w:rPr>
        <w:t xml:space="preserve"> </w:t>
      </w:r>
      <w:r>
        <w:t>subsidiaries,</w:t>
      </w:r>
      <w:r>
        <w:rPr>
          <w:spacing w:val="1"/>
        </w:rPr>
        <w:t xml:space="preserve"> </w:t>
      </w:r>
      <w:r>
        <w:t>associates and</w:t>
      </w:r>
      <w:r>
        <w:rPr>
          <w:spacing w:val="-4"/>
        </w:rPr>
        <w:t xml:space="preserve"> </w:t>
      </w:r>
      <w:r>
        <w:t>joint</w:t>
      </w:r>
      <w:r>
        <w:rPr>
          <w:spacing w:val="-3"/>
        </w:rPr>
        <w:t xml:space="preserve"> </w:t>
      </w:r>
      <w:r>
        <w:t>venture</w:t>
      </w:r>
      <w:r>
        <w:rPr>
          <w:spacing w:val="-1"/>
        </w:rPr>
        <w:t xml:space="preserve"> </w:t>
      </w:r>
      <w:r>
        <w:t>companies</w:t>
      </w:r>
      <w:r>
        <w:rPr>
          <w:rFonts w:ascii="Tahoma"/>
          <w:sz w:val="17"/>
        </w:rPr>
        <w:t>.</w:t>
      </w:r>
    </w:p>
    <w:p w14:paraId="2CDA03D9" w14:textId="77777777" w:rsidR="00DD24C0" w:rsidRDefault="003C2EC5">
      <w:pPr>
        <w:pStyle w:val="Heading1"/>
        <w:spacing w:before="194"/>
      </w:pPr>
      <w:r>
        <w:t>Directors</w:t>
      </w:r>
    </w:p>
    <w:p w14:paraId="42D263D7" w14:textId="77777777" w:rsidR="00DD24C0" w:rsidRDefault="00DD24C0">
      <w:pPr>
        <w:pStyle w:val="BodyText"/>
        <w:spacing w:before="3"/>
        <w:rPr>
          <w:rFonts w:ascii="Calibri"/>
          <w:b/>
          <w:sz w:val="28"/>
        </w:rPr>
      </w:pPr>
    </w:p>
    <w:p w14:paraId="1C4D0653" w14:textId="77777777" w:rsidR="00DD24C0" w:rsidRDefault="003C2EC5">
      <w:pPr>
        <w:pStyle w:val="BodyText"/>
        <w:spacing w:line="360" w:lineRule="auto"/>
        <w:ind w:left="140" w:right="578"/>
      </w:pPr>
      <w:r>
        <w:t>During the year, there were no changes in composition of the Board of Directors of</w:t>
      </w:r>
      <w:r>
        <w:rPr>
          <w:spacing w:val="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 this</w:t>
      </w:r>
      <w:r>
        <w:rPr>
          <w:spacing w:val="-1"/>
        </w:rPr>
        <w:t xml:space="preserve"> </w:t>
      </w:r>
      <w:r>
        <w:t>report; the Board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consists of</w:t>
      </w:r>
      <w:r>
        <w:rPr>
          <w:spacing w:val="-7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individuals:</w:t>
      </w:r>
    </w:p>
    <w:p w14:paraId="51F8621D" w14:textId="575F932B" w:rsidR="00DD24C0" w:rsidRDefault="001B75A2">
      <w:pPr>
        <w:pStyle w:val="ListParagraph"/>
        <w:numPr>
          <w:ilvl w:val="0"/>
          <w:numId w:val="5"/>
        </w:numPr>
        <w:tabs>
          <w:tab w:val="left" w:pos="859"/>
          <w:tab w:val="left" w:pos="860"/>
        </w:tabs>
        <w:spacing w:before="203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SAMY SUBRAMANIAN</w:t>
      </w:r>
    </w:p>
    <w:p w14:paraId="40D8C2B5" w14:textId="5659DEC1" w:rsidR="00DD24C0" w:rsidRDefault="001B75A2">
      <w:pPr>
        <w:pStyle w:val="ListParagraph"/>
        <w:numPr>
          <w:ilvl w:val="0"/>
          <w:numId w:val="5"/>
        </w:numPr>
        <w:tabs>
          <w:tab w:val="left" w:pos="859"/>
          <w:tab w:val="left" w:pos="860"/>
        </w:tabs>
        <w:spacing w:before="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SUBRAMANIAN AYYAMPERUMAL</w:t>
      </w:r>
    </w:p>
    <w:p w14:paraId="56B2813B" w14:textId="77777777" w:rsidR="00DD24C0" w:rsidRDefault="00DD24C0">
      <w:pPr>
        <w:pStyle w:val="BodyText"/>
        <w:spacing w:before="10"/>
        <w:rPr>
          <w:rFonts w:ascii="Calibri"/>
          <w:sz w:val="30"/>
        </w:rPr>
      </w:pPr>
    </w:p>
    <w:p w14:paraId="1914885B" w14:textId="77777777" w:rsidR="00DD24C0" w:rsidRDefault="003C2EC5">
      <w:pPr>
        <w:pStyle w:val="Heading1"/>
        <w:ind w:left="190"/>
        <w:rPr>
          <w:rFonts w:ascii="Arial"/>
          <w:sz w:val="23"/>
        </w:rPr>
      </w:pPr>
      <w:r>
        <w:rPr>
          <w:spacing w:val="-5"/>
        </w:rPr>
        <w:t>Key</w:t>
      </w:r>
      <w:r>
        <w:rPr>
          <w:spacing w:val="-9"/>
        </w:rPr>
        <w:t xml:space="preserve"> </w:t>
      </w:r>
      <w:r>
        <w:rPr>
          <w:spacing w:val="-5"/>
        </w:rPr>
        <w:t>Managerial</w:t>
      </w:r>
      <w:r>
        <w:rPr>
          <w:spacing w:val="-6"/>
        </w:rPr>
        <w:t xml:space="preserve"> </w:t>
      </w:r>
      <w:r>
        <w:rPr>
          <w:spacing w:val="-5"/>
        </w:rPr>
        <w:t>Person</w:t>
      </w:r>
      <w:r>
        <w:rPr>
          <w:rFonts w:ascii="Arial"/>
          <w:spacing w:val="-5"/>
          <w:sz w:val="23"/>
        </w:rPr>
        <w:t>:</w:t>
      </w:r>
    </w:p>
    <w:p w14:paraId="43BFCF52" w14:textId="77777777" w:rsidR="00DD24C0" w:rsidRDefault="00DD24C0">
      <w:pPr>
        <w:pStyle w:val="BodyText"/>
        <w:spacing w:before="10"/>
        <w:rPr>
          <w:rFonts w:ascii="Arial"/>
          <w:b/>
          <w:sz w:val="29"/>
        </w:rPr>
      </w:pPr>
    </w:p>
    <w:p w14:paraId="30814279" w14:textId="77777777" w:rsidR="00DD24C0" w:rsidRDefault="003C2EC5">
      <w:pPr>
        <w:pStyle w:val="BodyText"/>
        <w:spacing w:line="360" w:lineRule="auto"/>
        <w:ind w:left="140" w:right="524"/>
        <w:jc w:val="both"/>
      </w:pPr>
      <w:r>
        <w:t>Your Company being a Private Company is not required to appoint any other Key</w:t>
      </w:r>
      <w:r>
        <w:rPr>
          <w:spacing w:val="1"/>
        </w:rPr>
        <w:t xml:space="preserve"> </w:t>
      </w:r>
      <w:r>
        <w:t>Managerial Personnel as prescribed under Section 203 of the Companies Act, 2013</w:t>
      </w:r>
      <w:r>
        <w:rPr>
          <w:spacing w:val="1"/>
        </w:rPr>
        <w:t xml:space="preserve"> </w:t>
      </w:r>
      <w:r>
        <w:t>read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rules</w:t>
      </w:r>
      <w:r>
        <w:rPr>
          <w:spacing w:val="-1"/>
        </w:rPr>
        <w:t xml:space="preserve"> </w:t>
      </w:r>
      <w:r>
        <w:t>made there</w:t>
      </w:r>
      <w:r>
        <w:rPr>
          <w:spacing w:val="2"/>
        </w:rPr>
        <w:t xml:space="preserve"> </w:t>
      </w:r>
      <w:r>
        <w:t>under.</w:t>
      </w:r>
    </w:p>
    <w:p w14:paraId="69DFF2F2" w14:textId="77777777" w:rsidR="00DD24C0" w:rsidRDefault="00DD24C0">
      <w:pPr>
        <w:spacing w:line="360" w:lineRule="auto"/>
        <w:jc w:val="both"/>
        <w:sectPr w:rsidR="00DD24C0">
          <w:pgSz w:w="12240" w:h="15840"/>
          <w:pgMar w:top="1360" w:right="920" w:bottom="280" w:left="1300" w:header="720" w:footer="720" w:gutter="0"/>
          <w:cols w:space="720"/>
        </w:sectPr>
      </w:pPr>
    </w:p>
    <w:p w14:paraId="77AE646B" w14:textId="77777777" w:rsidR="00DD24C0" w:rsidRDefault="00DD24C0">
      <w:pPr>
        <w:pStyle w:val="BodyText"/>
        <w:rPr>
          <w:sz w:val="20"/>
        </w:rPr>
      </w:pPr>
    </w:p>
    <w:p w14:paraId="784F434C" w14:textId="77777777" w:rsidR="00DD24C0" w:rsidRDefault="00DD24C0">
      <w:pPr>
        <w:pStyle w:val="BodyText"/>
        <w:rPr>
          <w:sz w:val="20"/>
        </w:rPr>
      </w:pPr>
    </w:p>
    <w:p w14:paraId="13D5A024" w14:textId="77777777" w:rsidR="00DD24C0" w:rsidRDefault="00DD24C0">
      <w:pPr>
        <w:pStyle w:val="BodyText"/>
        <w:spacing w:before="1"/>
        <w:rPr>
          <w:sz w:val="16"/>
        </w:rPr>
      </w:pPr>
    </w:p>
    <w:p w14:paraId="056D3D5A" w14:textId="77777777" w:rsidR="00DD24C0" w:rsidRDefault="003C2EC5">
      <w:pPr>
        <w:pStyle w:val="Heading1"/>
        <w:spacing w:before="52"/>
        <w:jc w:val="both"/>
      </w:pPr>
      <w:r>
        <w:rPr>
          <w:spacing w:val="-5"/>
        </w:rPr>
        <w:t>Auditors</w:t>
      </w:r>
      <w:r>
        <w:rPr>
          <w:spacing w:val="-10"/>
        </w:rPr>
        <w:t xml:space="preserve"> </w:t>
      </w:r>
      <w:r>
        <w:rPr>
          <w:spacing w:val="-5"/>
        </w:rPr>
        <w:t>and</w:t>
      </w:r>
      <w:r>
        <w:rPr>
          <w:spacing w:val="-10"/>
        </w:rPr>
        <w:t xml:space="preserve"> </w:t>
      </w:r>
      <w:r>
        <w:rPr>
          <w:spacing w:val="-5"/>
        </w:rPr>
        <w:t>Auditors'</w:t>
      </w:r>
      <w:r>
        <w:rPr>
          <w:spacing w:val="-8"/>
        </w:rPr>
        <w:t xml:space="preserve"> </w:t>
      </w:r>
      <w:r>
        <w:rPr>
          <w:spacing w:val="-4"/>
        </w:rPr>
        <w:t>Report</w:t>
      </w:r>
    </w:p>
    <w:p w14:paraId="4AD768FB" w14:textId="392A56B3" w:rsidR="00DD24C0" w:rsidRDefault="003C2EC5">
      <w:pPr>
        <w:pStyle w:val="BodyText"/>
        <w:spacing w:before="187" w:line="360" w:lineRule="auto"/>
        <w:ind w:left="140" w:right="516"/>
        <w:jc w:val="both"/>
      </w:pPr>
      <w:r>
        <w:t>Mr.</w:t>
      </w:r>
      <w:r w:rsidR="002E2B1F">
        <w:t xml:space="preserve"> </w:t>
      </w:r>
      <w:r w:rsidR="00440F77">
        <w:t>S Ranjit Vikram</w:t>
      </w:r>
      <w:r>
        <w:t xml:space="preserve"> Chartered Accountant was appointed as the statutory auditors till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t>conclusion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AGM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held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 w:rsidR="002F213E">
        <w:rPr>
          <w:spacing w:val="-8"/>
        </w:rPr>
        <w:t>02</w:t>
      </w:r>
      <w:r>
        <w:t>/</w:t>
      </w:r>
      <w:r w:rsidR="002F213E">
        <w:t>08</w:t>
      </w:r>
      <w:r>
        <w:t>/</w:t>
      </w:r>
      <w:r w:rsidR="00F42608">
        <w:t>20</w:t>
      </w:r>
      <w:r w:rsidR="00440F77">
        <w:t>19</w:t>
      </w:r>
      <w:r>
        <w:t>.</w:t>
      </w:r>
      <w:r>
        <w:rPr>
          <w:spacing w:val="-6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required</w:t>
      </w:r>
      <w:r>
        <w:rPr>
          <w:spacing w:val="-10"/>
        </w:rPr>
        <w:t xml:space="preserve"> </w:t>
      </w:r>
      <w:r>
        <w:t>under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provisions</w:t>
      </w:r>
      <w:r>
        <w:rPr>
          <w:spacing w:val="-7"/>
        </w:rPr>
        <w:t xml:space="preserve"> </w:t>
      </w:r>
      <w:r>
        <w:t>of</w:t>
      </w:r>
      <w:r>
        <w:rPr>
          <w:spacing w:val="-75"/>
        </w:rPr>
        <w:t xml:space="preserve"> </w:t>
      </w:r>
      <w:r>
        <w:t>Section 139 of the Act, a resolution for the appointment of Mr.</w:t>
      </w:r>
      <w:r w:rsidR="002E2B1F">
        <w:t xml:space="preserve"> </w:t>
      </w:r>
      <w:r w:rsidR="00440F77">
        <w:t>Ranjit Vikram S</w:t>
      </w:r>
      <w:r>
        <w:t xml:space="preserve"> as statutory</w:t>
      </w:r>
      <w:r>
        <w:rPr>
          <w:spacing w:val="-75"/>
        </w:rPr>
        <w:t xml:space="preserve"> </w:t>
      </w:r>
      <w:r>
        <w:t xml:space="preserve">auditors for a period of </w:t>
      </w:r>
      <w:r w:rsidR="00F42608">
        <w:t>1</w:t>
      </w:r>
      <w:r>
        <w:t xml:space="preserve"> financial year starting from </w:t>
      </w:r>
      <w:r w:rsidR="00440F77">
        <w:t>11</w:t>
      </w:r>
      <w:r>
        <w:t>/</w:t>
      </w:r>
      <w:r w:rsidR="002E2B1F">
        <w:t>0</w:t>
      </w:r>
      <w:r w:rsidR="00440F77">
        <w:t>7</w:t>
      </w:r>
      <w:r>
        <w:t>/</w:t>
      </w:r>
      <w:r w:rsidR="00F42608">
        <w:t>20</w:t>
      </w:r>
      <w:r w:rsidR="00440F77">
        <w:t>18</w:t>
      </w:r>
      <w:r>
        <w:t xml:space="preserve"> to </w:t>
      </w:r>
      <w:r w:rsidR="00F42608">
        <w:t>31</w:t>
      </w:r>
      <w:r>
        <w:t>/</w:t>
      </w:r>
      <w:r w:rsidR="002E2B1F">
        <w:t>0</w:t>
      </w:r>
      <w:r w:rsidR="00F42608">
        <w:t>3</w:t>
      </w:r>
      <w:r>
        <w:t>/</w:t>
      </w:r>
      <w:r w:rsidR="00F42608">
        <w:t>20</w:t>
      </w:r>
      <w:r w:rsidR="00440F77">
        <w:t>19</w:t>
      </w:r>
      <w:r>
        <w:t xml:space="preserve"> is</w:t>
      </w:r>
      <w:r>
        <w:rPr>
          <w:spacing w:val="-75"/>
        </w:rPr>
        <w:t xml:space="preserve"> </w:t>
      </w:r>
      <w:r>
        <w:t>being</w:t>
      </w:r>
      <w:r>
        <w:rPr>
          <w:spacing w:val="-9"/>
        </w:rPr>
        <w:t xml:space="preserve"> </w:t>
      </w:r>
      <w:r>
        <w:t>placed</w:t>
      </w:r>
      <w:r>
        <w:rPr>
          <w:spacing w:val="-7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shareholders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approval.</w:t>
      </w:r>
      <w:r>
        <w:rPr>
          <w:spacing w:val="-4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regard,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Company</w:t>
      </w:r>
      <w:r>
        <w:rPr>
          <w:spacing w:val="-75"/>
        </w:rPr>
        <w:t xml:space="preserve"> </w:t>
      </w:r>
      <w:r>
        <w:t>has</w:t>
      </w:r>
      <w:r>
        <w:rPr>
          <w:spacing w:val="-15"/>
        </w:rPr>
        <w:t xml:space="preserve"> </w:t>
      </w:r>
      <w:r>
        <w:t>received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certificate</w:t>
      </w:r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auditors</w:t>
      </w:r>
      <w:r>
        <w:rPr>
          <w:spacing w:val="-12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effect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their</w:t>
      </w:r>
      <w:r>
        <w:rPr>
          <w:spacing w:val="-12"/>
        </w:rPr>
        <w:t xml:space="preserve"> </w:t>
      </w:r>
      <w:r>
        <w:t>appointment</w:t>
      </w:r>
      <w:r>
        <w:rPr>
          <w:spacing w:val="-15"/>
        </w:rPr>
        <w:t xml:space="preserve"> </w:t>
      </w:r>
      <w:r>
        <w:t>would</w:t>
      </w:r>
      <w:r>
        <w:rPr>
          <w:spacing w:val="-75"/>
        </w:rPr>
        <w:t xml:space="preserve"> </w:t>
      </w:r>
      <w:r>
        <w:t>be in accordance with the provisions of Section 141 of the Act. The Auditors’ report</w:t>
      </w:r>
      <w:r>
        <w:rPr>
          <w:spacing w:val="1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contain</w:t>
      </w:r>
      <w:r>
        <w:rPr>
          <w:spacing w:val="-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qualification, reservation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adverse remark.</w:t>
      </w:r>
    </w:p>
    <w:p w14:paraId="44E3435E" w14:textId="77777777" w:rsidR="00DD24C0" w:rsidRDefault="00DD24C0">
      <w:pPr>
        <w:pStyle w:val="BodyText"/>
        <w:spacing w:before="5"/>
        <w:rPr>
          <w:sz w:val="27"/>
        </w:rPr>
      </w:pPr>
    </w:p>
    <w:p w14:paraId="5D9C5359" w14:textId="77777777" w:rsidR="00DD24C0" w:rsidRDefault="003C2EC5">
      <w:pPr>
        <w:pStyle w:val="Heading1"/>
        <w:spacing w:before="1"/>
        <w:jc w:val="both"/>
      </w:pPr>
      <w:r>
        <w:rPr>
          <w:spacing w:val="-5"/>
        </w:rPr>
        <w:t>Directors’</w:t>
      </w:r>
      <w:r>
        <w:rPr>
          <w:spacing w:val="-9"/>
        </w:rPr>
        <w:t xml:space="preserve"> </w:t>
      </w:r>
      <w:r>
        <w:rPr>
          <w:spacing w:val="-5"/>
        </w:rPr>
        <w:t>responsibility</w:t>
      </w:r>
      <w:r>
        <w:rPr>
          <w:spacing w:val="-8"/>
        </w:rPr>
        <w:t xml:space="preserve"> </w:t>
      </w:r>
      <w:r>
        <w:rPr>
          <w:spacing w:val="-5"/>
        </w:rPr>
        <w:t>statement</w:t>
      </w:r>
    </w:p>
    <w:p w14:paraId="5136743E" w14:textId="77777777" w:rsidR="00DD24C0" w:rsidRDefault="003C2EC5">
      <w:pPr>
        <w:pStyle w:val="BodyText"/>
        <w:spacing w:before="187" w:line="360" w:lineRule="auto"/>
        <w:ind w:left="140" w:right="523"/>
        <w:jc w:val="both"/>
      </w:pPr>
      <w:r>
        <w:t>Pursuant to Section 134(3) (c) and 134(5) of the Companies Act, 2013('Act'), the</w:t>
      </w:r>
      <w:r>
        <w:rPr>
          <w:spacing w:val="1"/>
        </w:rPr>
        <w:t xml:space="preserve"> </w:t>
      </w:r>
      <w:r>
        <w:t>Board</w:t>
      </w:r>
      <w:r>
        <w:rPr>
          <w:spacing w:val="-1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Directors</w:t>
      </w:r>
      <w:r>
        <w:rPr>
          <w:spacing w:val="-10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Company</w:t>
      </w:r>
      <w:r>
        <w:rPr>
          <w:spacing w:val="-13"/>
        </w:rPr>
        <w:t xml:space="preserve"> </w:t>
      </w:r>
      <w:r>
        <w:t>confirm,</w:t>
      </w:r>
      <w:r>
        <w:rPr>
          <w:spacing w:val="-14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best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their</w:t>
      </w:r>
      <w:r>
        <w:rPr>
          <w:spacing w:val="-12"/>
        </w:rPr>
        <w:t xml:space="preserve"> </w:t>
      </w:r>
      <w:r>
        <w:t>knowledge</w:t>
      </w:r>
      <w:r>
        <w:rPr>
          <w:spacing w:val="-1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belief,</w:t>
      </w:r>
      <w:r>
        <w:rPr>
          <w:spacing w:val="-7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preparation</w:t>
      </w:r>
      <w:r>
        <w:rPr>
          <w:spacing w:val="1"/>
        </w:rPr>
        <w:t xml:space="preserve"> </w:t>
      </w:r>
      <w:r>
        <w:t>of Annual financial</w:t>
      </w:r>
      <w:r>
        <w:rPr>
          <w:spacing w:val="-4"/>
        </w:rPr>
        <w:t xml:space="preserve"> </w:t>
      </w:r>
      <w:r>
        <w:t>statements:</w:t>
      </w:r>
    </w:p>
    <w:p w14:paraId="3116527B" w14:textId="77777777" w:rsidR="00DD24C0" w:rsidRDefault="003C2EC5">
      <w:pPr>
        <w:pStyle w:val="ListParagraph"/>
        <w:numPr>
          <w:ilvl w:val="0"/>
          <w:numId w:val="4"/>
        </w:numPr>
        <w:tabs>
          <w:tab w:val="left" w:pos="860"/>
        </w:tabs>
        <w:spacing w:before="201" w:line="360" w:lineRule="auto"/>
        <w:ind w:right="527"/>
        <w:jc w:val="both"/>
      </w:pPr>
      <w:r>
        <w:t>applicable</w:t>
      </w:r>
      <w:r>
        <w:rPr>
          <w:spacing w:val="1"/>
        </w:rPr>
        <w:t xml:space="preserve"> </w:t>
      </w:r>
      <w:r>
        <w:t>accounting</w:t>
      </w:r>
      <w:r>
        <w:rPr>
          <w:spacing w:val="1"/>
        </w:rPr>
        <w:t xml:space="preserve"> </w:t>
      </w:r>
      <w:r>
        <w:t>standards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Schedule</w:t>
      </w:r>
      <w:r>
        <w:rPr>
          <w:spacing w:val="1"/>
        </w:rPr>
        <w:t xml:space="preserve"> </w:t>
      </w:r>
      <w:r>
        <w:t>III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Act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-75"/>
        </w:rPr>
        <w:t xml:space="preserve"> </w:t>
      </w:r>
      <w:r>
        <w:t>followed;</w:t>
      </w:r>
    </w:p>
    <w:p w14:paraId="4066F800" w14:textId="77777777" w:rsidR="00DD24C0" w:rsidRDefault="003C2EC5">
      <w:pPr>
        <w:pStyle w:val="ListParagraph"/>
        <w:numPr>
          <w:ilvl w:val="0"/>
          <w:numId w:val="4"/>
        </w:numPr>
        <w:tabs>
          <w:tab w:val="left" w:pos="860"/>
        </w:tabs>
        <w:spacing w:line="360" w:lineRule="auto"/>
        <w:ind w:right="523"/>
        <w:jc w:val="both"/>
      </w:pPr>
      <w:r>
        <w:t>appropriate accounting policies have been selected and applied consistently</w:t>
      </w:r>
      <w:r>
        <w:rPr>
          <w:spacing w:val="1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such</w:t>
      </w:r>
      <w:r>
        <w:rPr>
          <w:spacing w:val="-15"/>
        </w:rPr>
        <w:t xml:space="preserve"> </w:t>
      </w:r>
      <w:r>
        <w:t>judgments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estimates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reasonable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prudent</w:t>
      </w:r>
      <w:r>
        <w:rPr>
          <w:spacing w:val="-15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been</w:t>
      </w:r>
      <w:r>
        <w:rPr>
          <w:spacing w:val="-75"/>
        </w:rPr>
        <w:t xml:space="preserve"> </w:t>
      </w:r>
      <w:r>
        <w:t>made so as to give a true and fair view of the state of affairs of the Company</w:t>
      </w:r>
      <w:r>
        <w:rPr>
          <w:spacing w:val="-75"/>
        </w:rPr>
        <w:t xml:space="preserve"> </w:t>
      </w:r>
      <w:r>
        <w:t>as at the end of the financial year and of the profit of the Company for that</w:t>
      </w:r>
      <w:r>
        <w:rPr>
          <w:spacing w:val="1"/>
        </w:rPr>
        <w:t xml:space="preserve"> </w:t>
      </w:r>
      <w:r>
        <w:t>period;</w:t>
      </w:r>
    </w:p>
    <w:p w14:paraId="3429BE19" w14:textId="77777777" w:rsidR="00DD24C0" w:rsidRDefault="003C2EC5" w:rsidP="00EF1B84">
      <w:pPr>
        <w:pStyle w:val="ListParagraph"/>
        <w:numPr>
          <w:ilvl w:val="0"/>
          <w:numId w:val="4"/>
        </w:numPr>
        <w:tabs>
          <w:tab w:val="left" w:pos="860"/>
        </w:tabs>
        <w:spacing w:line="360" w:lineRule="auto"/>
        <w:ind w:right="524"/>
        <w:jc w:val="both"/>
      </w:pPr>
      <w:r>
        <w:t>Proper and sufficient care has been taken for the maintenance of adequate</w:t>
      </w:r>
      <w:r>
        <w:rPr>
          <w:spacing w:val="1"/>
        </w:rPr>
        <w:t xml:space="preserve"> </w:t>
      </w:r>
      <w:r>
        <w:t>accounting</w:t>
      </w:r>
      <w:r>
        <w:rPr>
          <w:spacing w:val="1"/>
        </w:rPr>
        <w:t xml:space="preserve"> </w:t>
      </w:r>
      <w:r>
        <w:t>records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accordance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provisions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safeguarding</w:t>
      </w:r>
      <w:r>
        <w:rPr>
          <w:spacing w:val="-19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assets</w:t>
      </w:r>
      <w:r>
        <w:rPr>
          <w:spacing w:val="-21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Company</w:t>
      </w:r>
      <w:r>
        <w:rPr>
          <w:spacing w:val="-21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for</w:t>
      </w:r>
      <w:r>
        <w:rPr>
          <w:spacing w:val="-20"/>
        </w:rPr>
        <w:t xml:space="preserve"> </w:t>
      </w:r>
      <w:r>
        <w:t>preventing</w:t>
      </w:r>
      <w:r>
        <w:rPr>
          <w:spacing w:val="-23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detecting</w:t>
      </w:r>
      <w:r>
        <w:rPr>
          <w:spacing w:val="-23"/>
        </w:rPr>
        <w:t xml:space="preserve"> </w:t>
      </w:r>
      <w:r>
        <w:t>fraud</w:t>
      </w:r>
      <w:r>
        <w:rPr>
          <w:spacing w:val="-75"/>
        </w:rPr>
        <w:t xml:space="preserve"> </w:t>
      </w:r>
      <w:r>
        <w:t>and other irregularities. To ensure this, the Company has established internal</w:t>
      </w:r>
      <w:r>
        <w:rPr>
          <w:spacing w:val="-75"/>
        </w:rPr>
        <w:t xml:space="preserve"> </w:t>
      </w:r>
      <w:r>
        <w:t>control systems, consistent with its size and nature of operations, subject to</w:t>
      </w:r>
      <w:r>
        <w:rPr>
          <w:spacing w:val="1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inherent</w:t>
      </w:r>
      <w:r>
        <w:rPr>
          <w:spacing w:val="13"/>
        </w:rPr>
        <w:t xml:space="preserve"> </w:t>
      </w:r>
      <w:r>
        <w:t>limitations</w:t>
      </w:r>
      <w:r>
        <w:rPr>
          <w:spacing w:val="14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should</w:t>
      </w:r>
      <w:r>
        <w:rPr>
          <w:spacing w:val="13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recognized</w:t>
      </w:r>
      <w:r>
        <w:rPr>
          <w:spacing w:val="15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weighing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assurance</w:t>
      </w:r>
    </w:p>
    <w:p w14:paraId="2818DFAA" w14:textId="77777777" w:rsidR="00EF1B84" w:rsidRDefault="00EF1B84" w:rsidP="00EF1B84">
      <w:pPr>
        <w:pStyle w:val="BodyText"/>
        <w:spacing w:before="79" w:line="360" w:lineRule="auto"/>
        <w:ind w:right="527"/>
        <w:jc w:val="both"/>
      </w:pPr>
      <w:r>
        <w:t>provided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internal</w:t>
      </w:r>
      <w:r>
        <w:rPr>
          <w:spacing w:val="-7"/>
        </w:rPr>
        <w:t xml:space="preserve"> </w:t>
      </w:r>
      <w:r>
        <w:t>controls.</w:t>
      </w:r>
      <w:r>
        <w:rPr>
          <w:spacing w:val="-7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systems</w:t>
      </w:r>
      <w:r>
        <w:rPr>
          <w:spacing w:val="-9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reviewed</w:t>
      </w:r>
      <w:r>
        <w:rPr>
          <w:spacing w:val="-75"/>
        </w:rPr>
        <w:t xml:space="preserve"> </w:t>
      </w:r>
      <w:r>
        <w:t>and updated on an on-going basis. Periodic internal audits are conducted to</w:t>
      </w:r>
      <w:r>
        <w:rPr>
          <w:spacing w:val="1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lastRenderedPageBreak/>
        <w:t>reasonable</w:t>
      </w:r>
      <w:r>
        <w:rPr>
          <w:spacing w:val="-6"/>
        </w:rPr>
        <w:t xml:space="preserve"> </w:t>
      </w:r>
      <w:r>
        <w:t>assurance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compliance</w:t>
      </w:r>
      <w:r>
        <w:rPr>
          <w:spacing w:val="-5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systems.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Board</w:t>
      </w:r>
      <w:r>
        <w:rPr>
          <w:spacing w:val="-8"/>
        </w:rPr>
        <w:t xml:space="preserve"> </w:t>
      </w:r>
      <w:r>
        <w:t>of</w:t>
      </w:r>
      <w:r>
        <w:rPr>
          <w:spacing w:val="-75"/>
        </w:rPr>
        <w:t xml:space="preserve"> </w:t>
      </w:r>
      <w:r>
        <w:t>directors</w:t>
      </w:r>
      <w:r>
        <w:rPr>
          <w:spacing w:val="-1"/>
        </w:rPr>
        <w:t xml:space="preserve"> </w:t>
      </w:r>
      <w:r>
        <w:t>meets at</w:t>
      </w:r>
      <w:r>
        <w:rPr>
          <w:spacing w:val="-4"/>
        </w:rPr>
        <w:t xml:space="preserve"> </w:t>
      </w:r>
      <w:r>
        <w:t>regular</w:t>
      </w:r>
      <w:r>
        <w:rPr>
          <w:spacing w:val="-2"/>
        </w:rPr>
        <w:t xml:space="preserve"> </w:t>
      </w:r>
      <w:r>
        <w:t>intervals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review the internal</w:t>
      </w:r>
      <w:r>
        <w:rPr>
          <w:spacing w:val="-4"/>
        </w:rPr>
        <w:t xml:space="preserve"> </w:t>
      </w:r>
      <w:r>
        <w:t>audit</w:t>
      </w:r>
      <w:r>
        <w:rPr>
          <w:spacing w:val="-2"/>
        </w:rPr>
        <w:t xml:space="preserve"> </w:t>
      </w:r>
      <w:r>
        <w:t>function;</w:t>
      </w:r>
    </w:p>
    <w:p w14:paraId="5D495792" w14:textId="77777777" w:rsidR="00EF1B84" w:rsidRDefault="00EF1B84" w:rsidP="00EF1B84">
      <w:pPr>
        <w:pStyle w:val="ListParagraph"/>
        <w:numPr>
          <w:ilvl w:val="0"/>
          <w:numId w:val="4"/>
        </w:numPr>
        <w:tabs>
          <w:tab w:val="left" w:pos="860"/>
        </w:tabs>
        <w:spacing w:line="267" w:lineRule="exact"/>
        <w:jc w:val="both"/>
      </w:pPr>
      <w:r>
        <w:t>financial</w:t>
      </w:r>
      <w:r>
        <w:rPr>
          <w:spacing w:val="-1"/>
        </w:rPr>
        <w:t xml:space="preserve"> </w:t>
      </w:r>
      <w:r>
        <w:t>statements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prepared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concern</w:t>
      </w:r>
      <w:r>
        <w:rPr>
          <w:spacing w:val="-1"/>
        </w:rPr>
        <w:t xml:space="preserve"> </w:t>
      </w:r>
      <w:r>
        <w:t>basis;</w:t>
      </w:r>
    </w:p>
    <w:p w14:paraId="61B15B92" w14:textId="77777777" w:rsidR="00EF1B84" w:rsidRDefault="00EF1B84" w:rsidP="00EF1B84">
      <w:pPr>
        <w:pStyle w:val="ListParagraph"/>
        <w:numPr>
          <w:ilvl w:val="0"/>
          <w:numId w:val="4"/>
        </w:numPr>
        <w:tabs>
          <w:tab w:val="left" w:pos="860"/>
        </w:tabs>
        <w:spacing w:before="136" w:line="360" w:lineRule="auto"/>
        <w:ind w:right="529"/>
        <w:jc w:val="both"/>
      </w:pPr>
      <w:r>
        <w:t>proper internal financial controls are in place and that such internal financial</w:t>
      </w:r>
      <w:r>
        <w:rPr>
          <w:spacing w:val="1"/>
        </w:rPr>
        <w:t xml:space="preserve"> </w:t>
      </w:r>
      <w:r>
        <w:t>controls</w:t>
      </w:r>
      <w:r>
        <w:rPr>
          <w:spacing w:val="-1"/>
        </w:rPr>
        <w:t xml:space="preserve"> </w:t>
      </w:r>
      <w:r>
        <w:t>were adequate and</w:t>
      </w:r>
      <w:r>
        <w:rPr>
          <w:spacing w:val="-3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operating effectively;</w:t>
      </w:r>
    </w:p>
    <w:p w14:paraId="6C12E094" w14:textId="77777777" w:rsidR="00EF1B84" w:rsidRDefault="00EF1B84" w:rsidP="00EF1B84">
      <w:pPr>
        <w:pStyle w:val="ListParagraph"/>
        <w:numPr>
          <w:ilvl w:val="0"/>
          <w:numId w:val="4"/>
        </w:numPr>
        <w:tabs>
          <w:tab w:val="left" w:pos="860"/>
        </w:tabs>
        <w:spacing w:line="360" w:lineRule="auto"/>
        <w:ind w:right="527"/>
        <w:jc w:val="both"/>
      </w:pPr>
      <w:r>
        <w:t>Systems to ensure compliance with the provisions of all applicable laws are in</w:t>
      </w:r>
      <w:r>
        <w:rPr>
          <w:spacing w:val="-75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were adequate and</w:t>
      </w:r>
      <w:r>
        <w:rPr>
          <w:spacing w:val="-3"/>
        </w:rPr>
        <w:t xml:space="preserve"> </w:t>
      </w:r>
      <w:r>
        <w:t>operating</w:t>
      </w:r>
      <w:r>
        <w:rPr>
          <w:spacing w:val="-3"/>
        </w:rPr>
        <w:t xml:space="preserve"> </w:t>
      </w:r>
      <w:r>
        <w:t>effectively.</w:t>
      </w:r>
    </w:p>
    <w:p w14:paraId="2B3E873A" w14:textId="77777777" w:rsidR="00EF1B84" w:rsidRDefault="00EF1B84" w:rsidP="00EF1B84">
      <w:pPr>
        <w:pStyle w:val="BodyText"/>
        <w:rPr>
          <w:sz w:val="26"/>
        </w:rPr>
      </w:pPr>
    </w:p>
    <w:p w14:paraId="18D6807C" w14:textId="77777777" w:rsidR="00EF1B84" w:rsidRDefault="00EF1B84" w:rsidP="00EF1B84">
      <w:pPr>
        <w:pStyle w:val="BodyText"/>
        <w:spacing w:before="10"/>
        <w:rPr>
          <w:sz w:val="24"/>
        </w:rPr>
      </w:pPr>
    </w:p>
    <w:p w14:paraId="780BC24D" w14:textId="77777777" w:rsidR="00EF1B84" w:rsidRDefault="00EF1B84" w:rsidP="00EF1B84">
      <w:pPr>
        <w:pStyle w:val="Heading1"/>
      </w:pPr>
      <w:r>
        <w:rPr>
          <w:spacing w:val="-5"/>
        </w:rPr>
        <w:t>Extract</w:t>
      </w:r>
      <w:r>
        <w:rPr>
          <w:spacing w:val="-8"/>
        </w:rPr>
        <w:t xml:space="preserve"> </w:t>
      </w:r>
      <w:r>
        <w:rPr>
          <w:spacing w:val="-4"/>
        </w:rPr>
        <w:t>of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Annual</w:t>
      </w:r>
      <w:r>
        <w:rPr>
          <w:spacing w:val="-11"/>
        </w:rPr>
        <w:t xml:space="preserve"> </w:t>
      </w:r>
      <w:r>
        <w:rPr>
          <w:spacing w:val="-4"/>
        </w:rPr>
        <w:t>Return</w:t>
      </w:r>
    </w:p>
    <w:p w14:paraId="7629F915" w14:textId="77777777" w:rsidR="00EF1B84" w:rsidRDefault="00EF1B84" w:rsidP="00EF1B84">
      <w:pPr>
        <w:pStyle w:val="BodyText"/>
        <w:spacing w:before="209" w:line="360" w:lineRule="auto"/>
        <w:ind w:left="140" w:right="669"/>
        <w:jc w:val="both"/>
      </w:pPr>
      <w:r>
        <w:t>The extract of Annual Return pursuant to Section 134(3)(a) and Section 92(3) of</w:t>
      </w:r>
      <w:r>
        <w:rPr>
          <w:spacing w:val="1"/>
        </w:rPr>
        <w:t xml:space="preserve"> </w:t>
      </w:r>
      <w:r>
        <w:t>the Companies Act, 2013 (‘Act’) in the prescribed form MGT-9 is annexed herewith</w:t>
      </w:r>
      <w:r>
        <w:rPr>
          <w:spacing w:val="-75"/>
        </w:rPr>
        <w:t xml:space="preserve"> </w:t>
      </w:r>
      <w:r>
        <w:t>as Annexure I.</w:t>
      </w:r>
    </w:p>
    <w:p w14:paraId="4345973C" w14:textId="77777777" w:rsidR="00EF1B84" w:rsidRDefault="00EF1B84" w:rsidP="00EF1B84">
      <w:pPr>
        <w:pStyle w:val="Heading1"/>
        <w:spacing w:before="148"/>
      </w:pPr>
      <w:r>
        <w:rPr>
          <w:spacing w:val="-5"/>
        </w:rPr>
        <w:t>Number</w:t>
      </w:r>
      <w:r>
        <w:rPr>
          <w:spacing w:val="-11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Meetings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Board</w:t>
      </w:r>
    </w:p>
    <w:p w14:paraId="5FC7B555" w14:textId="09879B04" w:rsidR="00EF1B84" w:rsidRDefault="00EF1B84" w:rsidP="00EF1B84">
      <w:pPr>
        <w:pStyle w:val="BodyText"/>
        <w:spacing w:before="175" w:line="360" w:lineRule="auto"/>
        <w:ind w:left="140" w:right="670"/>
        <w:jc w:val="both"/>
      </w:pPr>
      <w:r>
        <w:t>During the year five meetings of the Board of the Directors of the Company were</w:t>
      </w:r>
      <w:r>
        <w:rPr>
          <w:spacing w:val="1"/>
        </w:rPr>
        <w:t xml:space="preserve"> </w:t>
      </w:r>
      <w:r>
        <w:t>convened and held in accordance with the provisions of the Act. The date(s) of the</w:t>
      </w:r>
      <w:r>
        <w:rPr>
          <w:spacing w:val="-75"/>
        </w:rPr>
        <w:t xml:space="preserve"> </w:t>
      </w:r>
      <w:r>
        <w:t>Board</w:t>
      </w:r>
      <w:r>
        <w:rPr>
          <w:spacing w:val="-1"/>
        </w:rPr>
        <w:t xml:space="preserve"> </w:t>
      </w:r>
      <w:r>
        <w:t>Meeting, attendance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directors</w:t>
      </w:r>
      <w:r>
        <w:rPr>
          <w:spacing w:val="1"/>
        </w:rPr>
        <w:t xml:space="preserve"> </w:t>
      </w:r>
      <w:r w:rsidR="00CF6EAC">
        <w:t>is</w:t>
      </w:r>
      <w:r>
        <w:t xml:space="preserve"> given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Annexure</w:t>
      </w:r>
      <w:r>
        <w:rPr>
          <w:spacing w:val="-1"/>
        </w:rPr>
        <w:t xml:space="preserve"> </w:t>
      </w:r>
      <w:r>
        <w:t>II.</w:t>
      </w:r>
    </w:p>
    <w:p w14:paraId="0B84643C" w14:textId="77777777" w:rsidR="00EF1B84" w:rsidRDefault="00EF1B84" w:rsidP="00EF1B84">
      <w:pPr>
        <w:pStyle w:val="BodyText"/>
        <w:spacing w:before="4"/>
        <w:rPr>
          <w:sz w:val="26"/>
        </w:rPr>
      </w:pPr>
    </w:p>
    <w:p w14:paraId="710609EA" w14:textId="77777777" w:rsidR="00EF1B84" w:rsidRDefault="00EF1B84" w:rsidP="00EF1B84">
      <w:pPr>
        <w:pStyle w:val="Heading1"/>
      </w:pPr>
      <w:r>
        <w:rPr>
          <w:spacing w:val="-5"/>
        </w:rPr>
        <w:t>Independent</w:t>
      </w:r>
      <w:r>
        <w:rPr>
          <w:spacing w:val="-8"/>
        </w:rPr>
        <w:t xml:space="preserve"> </w:t>
      </w:r>
      <w:r>
        <w:rPr>
          <w:spacing w:val="-5"/>
        </w:rPr>
        <w:t>Directors</w:t>
      </w:r>
      <w:r>
        <w:rPr>
          <w:spacing w:val="-8"/>
        </w:rPr>
        <w:t xml:space="preserve"> </w:t>
      </w:r>
      <w:r>
        <w:rPr>
          <w:spacing w:val="-5"/>
        </w:rPr>
        <w:t>and</w:t>
      </w:r>
      <w:r>
        <w:rPr>
          <w:spacing w:val="-7"/>
        </w:rPr>
        <w:t xml:space="preserve"> </w:t>
      </w:r>
      <w:r>
        <w:rPr>
          <w:spacing w:val="-5"/>
        </w:rPr>
        <w:t>their</w:t>
      </w:r>
      <w:r>
        <w:rPr>
          <w:spacing w:val="-7"/>
        </w:rPr>
        <w:t xml:space="preserve"> </w:t>
      </w:r>
      <w:r>
        <w:rPr>
          <w:spacing w:val="-5"/>
        </w:rPr>
        <w:t>Declaration:</w:t>
      </w:r>
    </w:p>
    <w:p w14:paraId="0FB75816" w14:textId="77777777" w:rsidR="00EF1B84" w:rsidRDefault="00EF1B84" w:rsidP="00EF1B84">
      <w:pPr>
        <w:pStyle w:val="BodyText"/>
        <w:spacing w:before="11"/>
        <w:rPr>
          <w:rFonts w:ascii="Calibri"/>
          <w:b/>
          <w:sz w:val="27"/>
        </w:rPr>
      </w:pPr>
    </w:p>
    <w:p w14:paraId="07BB040F" w14:textId="77777777" w:rsidR="00EF1B84" w:rsidRDefault="00EF1B84" w:rsidP="00EF1B84">
      <w:pPr>
        <w:pStyle w:val="BodyText"/>
        <w:spacing w:before="1" w:line="360" w:lineRule="auto"/>
        <w:ind w:left="140" w:right="521"/>
        <w:jc w:val="both"/>
        <w:rPr>
          <w:rFonts w:ascii="Arial MT"/>
          <w:sz w:val="23"/>
        </w:rPr>
      </w:pPr>
      <w:r>
        <w:t>As</w:t>
      </w:r>
      <w:r>
        <w:rPr>
          <w:spacing w:val="73"/>
        </w:rPr>
        <w:t xml:space="preserve"> </w:t>
      </w:r>
      <w:r>
        <w:t>your</w:t>
      </w:r>
      <w:r>
        <w:rPr>
          <w:spacing w:val="75"/>
        </w:rPr>
        <w:t xml:space="preserve"> </w:t>
      </w:r>
      <w:r>
        <w:t>Company</w:t>
      </w:r>
      <w:r>
        <w:rPr>
          <w:spacing w:val="74"/>
        </w:rPr>
        <w:t xml:space="preserve"> </w:t>
      </w:r>
      <w:r>
        <w:t>is</w:t>
      </w:r>
      <w:r>
        <w:rPr>
          <w:spacing w:val="75"/>
        </w:rPr>
        <w:t xml:space="preserve"> </w:t>
      </w:r>
      <w:r>
        <w:t>a</w:t>
      </w:r>
      <w:r>
        <w:rPr>
          <w:spacing w:val="74"/>
        </w:rPr>
        <w:t xml:space="preserve"> </w:t>
      </w:r>
      <w:r>
        <w:t>private</w:t>
      </w:r>
      <w:r>
        <w:rPr>
          <w:spacing w:val="75"/>
        </w:rPr>
        <w:t xml:space="preserve"> </w:t>
      </w:r>
      <w:r>
        <w:t>limited</w:t>
      </w:r>
      <w:r>
        <w:rPr>
          <w:spacing w:val="74"/>
        </w:rPr>
        <w:t xml:space="preserve"> </w:t>
      </w:r>
      <w:r>
        <w:t>company,</w:t>
      </w:r>
      <w:r>
        <w:rPr>
          <w:spacing w:val="76"/>
        </w:rPr>
        <w:t xml:space="preserve"> </w:t>
      </w:r>
      <w:r>
        <w:t>it</w:t>
      </w:r>
      <w:r>
        <w:rPr>
          <w:spacing w:val="74"/>
        </w:rPr>
        <w:t xml:space="preserve"> </w:t>
      </w:r>
      <w:r>
        <w:t>is</w:t>
      </w:r>
      <w:r>
        <w:rPr>
          <w:spacing w:val="76"/>
        </w:rPr>
        <w:t xml:space="preserve"> </w:t>
      </w:r>
      <w:r>
        <w:t>not</w:t>
      </w:r>
      <w:r>
        <w:rPr>
          <w:spacing w:val="74"/>
        </w:rPr>
        <w:t xml:space="preserve"> </w:t>
      </w:r>
      <w:r>
        <w:t>required</w:t>
      </w:r>
      <w:r>
        <w:rPr>
          <w:spacing w:val="75"/>
        </w:rPr>
        <w:t xml:space="preserve"> </w:t>
      </w:r>
      <w:r>
        <w:t>to</w:t>
      </w:r>
      <w:r>
        <w:rPr>
          <w:spacing w:val="76"/>
        </w:rPr>
        <w:t xml:space="preserve"> </w:t>
      </w:r>
      <w:r>
        <w:t>appoint</w:t>
      </w:r>
      <w:r>
        <w:rPr>
          <w:spacing w:val="-75"/>
        </w:rPr>
        <w:t xml:space="preserve"> </w:t>
      </w:r>
      <w:r>
        <w:t>Independent Director(s) including receipt of a declaration from them as per the</w:t>
      </w:r>
      <w:r>
        <w:rPr>
          <w:spacing w:val="1"/>
        </w:rPr>
        <w:t xml:space="preserve"> </w:t>
      </w:r>
      <w:r>
        <w:t>provisions</w:t>
      </w:r>
      <w:r>
        <w:rPr>
          <w:spacing w:val="-3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Companies</w:t>
      </w:r>
      <w:r>
        <w:rPr>
          <w:spacing w:val="2"/>
        </w:rPr>
        <w:t xml:space="preserve"> </w:t>
      </w:r>
      <w:r>
        <w:t>Act,</w:t>
      </w:r>
      <w:r>
        <w:rPr>
          <w:spacing w:val="-3"/>
        </w:rPr>
        <w:t xml:space="preserve"> </w:t>
      </w:r>
      <w:r>
        <w:t>2013</w:t>
      </w:r>
      <w:r>
        <w:rPr>
          <w:spacing w:val="3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rules made</w:t>
      </w:r>
      <w:r>
        <w:rPr>
          <w:spacing w:val="-2"/>
        </w:rPr>
        <w:t xml:space="preserve"> </w:t>
      </w:r>
      <w:r>
        <w:t>there under</w:t>
      </w:r>
      <w:r>
        <w:rPr>
          <w:rFonts w:ascii="Arial MT"/>
          <w:sz w:val="23"/>
        </w:rPr>
        <w:t>.</w:t>
      </w:r>
    </w:p>
    <w:p w14:paraId="2C97728A" w14:textId="77777777" w:rsidR="00EF1B84" w:rsidRDefault="00EF1B84" w:rsidP="00EF1B84">
      <w:pPr>
        <w:pStyle w:val="BodyText"/>
        <w:spacing w:before="9"/>
        <w:rPr>
          <w:rFonts w:ascii="Arial MT"/>
          <w:sz w:val="27"/>
        </w:rPr>
      </w:pPr>
    </w:p>
    <w:p w14:paraId="4911EFB9" w14:textId="77777777" w:rsidR="00EF1B84" w:rsidRDefault="00EF1B84" w:rsidP="00EF1B84">
      <w:pPr>
        <w:pStyle w:val="Heading1"/>
        <w:spacing w:before="1"/>
      </w:pPr>
      <w:r>
        <w:rPr>
          <w:spacing w:val="-5"/>
        </w:rPr>
        <w:t>Committees</w:t>
      </w:r>
      <w:r>
        <w:rPr>
          <w:spacing w:val="-10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Board:</w:t>
      </w:r>
    </w:p>
    <w:p w14:paraId="6E16F5A8" w14:textId="4AF5AF3B" w:rsidR="00EF1B84" w:rsidRDefault="00EF1B84" w:rsidP="00EF1B84">
      <w:pPr>
        <w:pStyle w:val="BodyText"/>
        <w:spacing w:before="187" w:line="360" w:lineRule="auto"/>
        <w:ind w:left="140" w:right="527"/>
        <w:jc w:val="both"/>
        <w:sectPr w:rsidR="00EF1B84">
          <w:pgSz w:w="12240" w:h="15840"/>
          <w:pgMar w:top="1360" w:right="920" w:bottom="280" w:left="1300" w:header="720" w:footer="720" w:gutter="0"/>
          <w:cols w:space="720"/>
        </w:sectPr>
      </w:pPr>
      <w:r>
        <w:rPr>
          <w:spacing w:val="-1"/>
        </w:rPr>
        <w:t>Your</w:t>
      </w:r>
      <w:r>
        <w:rPr>
          <w:spacing w:val="-20"/>
        </w:rPr>
        <w:t xml:space="preserve"> </w:t>
      </w:r>
      <w:r>
        <w:rPr>
          <w:spacing w:val="-1"/>
        </w:rPr>
        <w:t>Company,</w:t>
      </w:r>
      <w:r>
        <w:rPr>
          <w:spacing w:val="-17"/>
        </w:rPr>
        <w:t xml:space="preserve"> </w:t>
      </w:r>
      <w:r>
        <w:t>being</w:t>
      </w:r>
      <w:r>
        <w:rPr>
          <w:spacing w:val="-22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private</w:t>
      </w:r>
      <w:r>
        <w:rPr>
          <w:spacing w:val="-18"/>
        </w:rPr>
        <w:t xml:space="preserve"> </w:t>
      </w:r>
      <w:r>
        <w:t>limited</w:t>
      </w:r>
      <w:r>
        <w:rPr>
          <w:spacing w:val="-17"/>
        </w:rPr>
        <w:t xml:space="preserve"> </w:t>
      </w:r>
      <w:r>
        <w:t>company,</w:t>
      </w:r>
      <w:r>
        <w:rPr>
          <w:spacing w:val="-15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not</w:t>
      </w:r>
      <w:r>
        <w:rPr>
          <w:spacing w:val="-16"/>
        </w:rPr>
        <w:t xml:space="preserve"> </w:t>
      </w:r>
      <w:r>
        <w:t>required</w:t>
      </w:r>
      <w:r>
        <w:rPr>
          <w:spacing w:val="-18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constitute</w:t>
      </w:r>
      <w:r>
        <w:rPr>
          <w:spacing w:val="-18"/>
        </w:rPr>
        <w:t xml:space="preserve"> </w:t>
      </w:r>
      <w:r>
        <w:t>an</w:t>
      </w:r>
      <w:r>
        <w:rPr>
          <w:spacing w:val="-18"/>
        </w:rPr>
        <w:t xml:space="preserve"> </w:t>
      </w:r>
      <w:r>
        <w:t>Audit</w:t>
      </w:r>
      <w:r>
        <w:rPr>
          <w:spacing w:val="-75"/>
        </w:rPr>
        <w:t xml:space="preserve"> </w:t>
      </w:r>
      <w:r>
        <w:t>Committee and a Nomination and Remuneration Committee under the provisions of</w:t>
      </w:r>
      <w:r>
        <w:rPr>
          <w:spacing w:val="-75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177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178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Companies</w:t>
      </w:r>
      <w:r>
        <w:rPr>
          <w:spacing w:val="-2"/>
        </w:rPr>
        <w:t xml:space="preserve"> </w:t>
      </w:r>
      <w:r>
        <w:t>Act,</w:t>
      </w:r>
      <w:r>
        <w:rPr>
          <w:spacing w:val="-1"/>
        </w:rPr>
        <w:t xml:space="preserve"> </w:t>
      </w:r>
      <w:r>
        <w:t>2013</w:t>
      </w:r>
      <w:r>
        <w:rPr>
          <w:spacing w:val="1"/>
        </w:rPr>
        <w:t xml:space="preserve"> </w:t>
      </w:r>
      <w:r>
        <w:t>respectively</w:t>
      </w:r>
      <w:r>
        <w:rPr>
          <w:spacing w:val="-4"/>
        </w:rPr>
        <w:t xml:space="preserve"> </w:t>
      </w:r>
      <w:r>
        <w:t>read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rule</w:t>
      </w:r>
      <w:r>
        <w:rPr>
          <w:spacing w:val="-74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of the</w:t>
      </w:r>
      <w:r>
        <w:rPr>
          <w:spacing w:val="2"/>
        </w:rPr>
        <w:t xml:space="preserve"> </w:t>
      </w:r>
      <w:r>
        <w:t>Companies</w:t>
      </w:r>
      <w:r>
        <w:rPr>
          <w:spacing w:val="-1"/>
        </w:rPr>
        <w:t xml:space="preserve"> </w:t>
      </w:r>
      <w:r>
        <w:t>(Meetings</w:t>
      </w:r>
      <w:r>
        <w:rPr>
          <w:spacing w:val="-3"/>
        </w:rPr>
        <w:t xml:space="preserve"> </w:t>
      </w:r>
      <w:r>
        <w:t>of Board and</w:t>
      </w:r>
      <w:r>
        <w:rPr>
          <w:spacing w:val="-4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Powers)</w:t>
      </w:r>
      <w:r>
        <w:rPr>
          <w:spacing w:val="1"/>
        </w:rPr>
        <w:t xml:space="preserve"> </w:t>
      </w:r>
      <w:r>
        <w:t>Rules,</w:t>
      </w:r>
      <w:r>
        <w:rPr>
          <w:spacing w:val="-4"/>
        </w:rPr>
        <w:t xml:space="preserve"> </w:t>
      </w:r>
      <w:r>
        <w:t>2014</w:t>
      </w:r>
    </w:p>
    <w:p w14:paraId="2691F101" w14:textId="77777777" w:rsidR="00EF1B84" w:rsidRDefault="00EF1B84" w:rsidP="00EF1B84">
      <w:pPr>
        <w:pStyle w:val="BodyText"/>
        <w:rPr>
          <w:sz w:val="20"/>
        </w:rPr>
      </w:pPr>
    </w:p>
    <w:p w14:paraId="47D78722" w14:textId="77777777" w:rsidR="00EF1B84" w:rsidRDefault="00EF1B84" w:rsidP="00EF1B84">
      <w:pPr>
        <w:pStyle w:val="BodyText"/>
        <w:rPr>
          <w:sz w:val="20"/>
        </w:rPr>
      </w:pPr>
    </w:p>
    <w:p w14:paraId="3268000A" w14:textId="77777777" w:rsidR="00EF1B84" w:rsidRDefault="00EF1B84" w:rsidP="00EF1B84">
      <w:pPr>
        <w:pStyle w:val="BodyText"/>
        <w:spacing w:before="11"/>
      </w:pPr>
    </w:p>
    <w:p w14:paraId="5AD64D8F" w14:textId="77777777" w:rsidR="00EF1B84" w:rsidRDefault="00EF1B84" w:rsidP="00EF1B84">
      <w:pPr>
        <w:pStyle w:val="Heading1"/>
        <w:spacing w:before="51"/>
      </w:pPr>
      <w:r>
        <w:rPr>
          <w:spacing w:val="-5"/>
        </w:rPr>
        <w:t>Evaluation</w:t>
      </w:r>
      <w:r>
        <w:rPr>
          <w:spacing w:val="-10"/>
        </w:rPr>
        <w:t xml:space="preserve"> </w:t>
      </w:r>
      <w:r>
        <w:rPr>
          <w:spacing w:val="-4"/>
        </w:rPr>
        <w:t>of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Board</w:t>
      </w:r>
    </w:p>
    <w:p w14:paraId="6A6A3D30" w14:textId="77777777" w:rsidR="00EF1B84" w:rsidRDefault="00EF1B84" w:rsidP="00EF1B84">
      <w:pPr>
        <w:pStyle w:val="BodyText"/>
        <w:spacing w:before="176" w:line="360" w:lineRule="auto"/>
        <w:ind w:left="140" w:right="526"/>
        <w:jc w:val="both"/>
      </w:pPr>
      <w:r>
        <w:t>Pursuant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provisions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Companies</w:t>
      </w:r>
      <w:r>
        <w:rPr>
          <w:spacing w:val="-7"/>
        </w:rPr>
        <w:t xml:space="preserve"> </w:t>
      </w:r>
      <w:r>
        <w:t>Act,</w:t>
      </w:r>
      <w:r>
        <w:rPr>
          <w:spacing w:val="-6"/>
        </w:rPr>
        <w:t xml:space="preserve"> </w:t>
      </w:r>
      <w:r>
        <w:t>2013,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Board</w:t>
      </w:r>
      <w:r>
        <w:rPr>
          <w:spacing w:val="-5"/>
        </w:rPr>
        <w:t xml:space="preserve"> </w:t>
      </w:r>
      <w:r>
        <w:t>had</w:t>
      </w:r>
      <w:r>
        <w:rPr>
          <w:spacing w:val="-7"/>
        </w:rPr>
        <w:t xml:space="preserve"> </w:t>
      </w:r>
      <w:r>
        <w:t>carried</w:t>
      </w:r>
      <w:r>
        <w:rPr>
          <w:spacing w:val="-7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an</w:t>
      </w:r>
      <w:r>
        <w:rPr>
          <w:spacing w:val="-75"/>
        </w:rPr>
        <w:t xml:space="preserve"> </w:t>
      </w:r>
      <w:r>
        <w:t>annual evaluation of its own performance, the Directors individually and of the</w:t>
      </w:r>
      <w:r>
        <w:rPr>
          <w:spacing w:val="1"/>
        </w:rPr>
        <w:t xml:space="preserve"> </w:t>
      </w:r>
      <w:r>
        <w:t>committee</w:t>
      </w:r>
      <w:r>
        <w:rPr>
          <w:spacing w:val="-1"/>
        </w:rPr>
        <w:t xml:space="preserve"> </w:t>
      </w:r>
      <w:r>
        <w:t>of the Board.</w:t>
      </w:r>
    </w:p>
    <w:p w14:paraId="08BA5D44" w14:textId="77777777" w:rsidR="00EF1B84" w:rsidRDefault="00EF1B84" w:rsidP="00EF1B84">
      <w:pPr>
        <w:pStyle w:val="BodyText"/>
        <w:spacing w:before="198" w:line="360" w:lineRule="auto"/>
        <w:ind w:left="140" w:right="526"/>
        <w:jc w:val="both"/>
      </w:pPr>
      <w:r>
        <w:t>A</w:t>
      </w:r>
      <w:r>
        <w:rPr>
          <w:spacing w:val="1"/>
        </w:rPr>
        <w:t xml:space="preserve"> </w:t>
      </w:r>
      <w:r>
        <w:t>structured questionnaire was</w:t>
      </w:r>
      <w:r>
        <w:rPr>
          <w:spacing w:val="1"/>
        </w:rPr>
        <w:t xml:space="preserve"> </w:t>
      </w:r>
      <w:r>
        <w:t>prepared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taking into consideration</w:t>
      </w:r>
      <w:r>
        <w:rPr>
          <w:spacing w:val="1"/>
        </w:rPr>
        <w:t xml:space="preserve"> </w:t>
      </w:r>
      <w:r>
        <w:t>inputs</w:t>
      </w:r>
      <w:r>
        <w:rPr>
          <w:spacing w:val="1"/>
        </w:rPr>
        <w:t xml:space="preserve"> </w:t>
      </w:r>
      <w:r>
        <w:t>received from the Directors, covering aspects of the Board’s functioning such as</w:t>
      </w:r>
      <w:r>
        <w:rPr>
          <w:spacing w:val="1"/>
        </w:rPr>
        <w:t xml:space="preserve"> </w:t>
      </w:r>
      <w:r>
        <w:t>adequacy</w:t>
      </w:r>
      <w:r>
        <w:rPr>
          <w:spacing w:val="72"/>
        </w:rPr>
        <w:t xml:space="preserve"> </w:t>
      </w:r>
      <w:r>
        <w:t>of</w:t>
      </w:r>
      <w:r>
        <w:rPr>
          <w:spacing w:val="73"/>
        </w:rPr>
        <w:t xml:space="preserve"> </w:t>
      </w:r>
      <w:r>
        <w:t>the</w:t>
      </w:r>
      <w:r>
        <w:rPr>
          <w:spacing w:val="74"/>
        </w:rPr>
        <w:t xml:space="preserve"> </w:t>
      </w:r>
      <w:r>
        <w:t>composition</w:t>
      </w:r>
      <w:r>
        <w:rPr>
          <w:spacing w:val="73"/>
        </w:rPr>
        <w:t xml:space="preserve"> </w:t>
      </w:r>
      <w:r>
        <w:t>of</w:t>
      </w:r>
      <w:r>
        <w:rPr>
          <w:spacing w:val="73"/>
        </w:rPr>
        <w:t xml:space="preserve"> </w:t>
      </w:r>
      <w:r>
        <w:t>the</w:t>
      </w:r>
      <w:r>
        <w:rPr>
          <w:spacing w:val="74"/>
        </w:rPr>
        <w:t xml:space="preserve"> </w:t>
      </w:r>
      <w:r>
        <w:t>Board</w:t>
      </w:r>
      <w:r>
        <w:rPr>
          <w:spacing w:val="75"/>
        </w:rPr>
        <w:t xml:space="preserve"> </w:t>
      </w:r>
      <w:r>
        <w:t>and</w:t>
      </w:r>
      <w:r>
        <w:rPr>
          <w:spacing w:val="73"/>
        </w:rPr>
        <w:t xml:space="preserve"> </w:t>
      </w:r>
      <w:r>
        <w:t>its</w:t>
      </w:r>
      <w:r>
        <w:rPr>
          <w:spacing w:val="74"/>
        </w:rPr>
        <w:t xml:space="preserve"> </w:t>
      </w:r>
      <w:r>
        <w:t>committees,</w:t>
      </w:r>
      <w:r>
        <w:rPr>
          <w:spacing w:val="76"/>
        </w:rPr>
        <w:t xml:space="preserve"> </w:t>
      </w:r>
      <w:r>
        <w:t>execution</w:t>
      </w:r>
      <w:r>
        <w:rPr>
          <w:spacing w:val="73"/>
        </w:rPr>
        <w:t xml:space="preserve"> </w:t>
      </w:r>
      <w:r>
        <w:t>and</w:t>
      </w:r>
      <w:r>
        <w:rPr>
          <w:spacing w:val="-75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of specific</w:t>
      </w:r>
      <w:r>
        <w:rPr>
          <w:spacing w:val="-3"/>
        </w:rPr>
        <w:t xml:space="preserve"> </w:t>
      </w:r>
      <w:r>
        <w:t>duties,</w:t>
      </w:r>
      <w:r>
        <w:rPr>
          <w:spacing w:val="1"/>
        </w:rPr>
        <w:t xml:space="preserve"> </w:t>
      </w:r>
      <w:r>
        <w:t>obligations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governance.</w:t>
      </w:r>
    </w:p>
    <w:p w14:paraId="7098B2B9" w14:textId="77777777" w:rsidR="00EF1B84" w:rsidRDefault="00EF1B84" w:rsidP="00EF1B84">
      <w:pPr>
        <w:pStyle w:val="BodyText"/>
        <w:spacing w:before="201" w:line="360" w:lineRule="auto"/>
        <w:ind w:left="140" w:right="526"/>
        <w:jc w:val="both"/>
      </w:pPr>
      <w:r>
        <w:t>A separate exercise was carried out to evaluate the performance of Individual</w:t>
      </w:r>
      <w:r>
        <w:rPr>
          <w:spacing w:val="1"/>
        </w:rPr>
        <w:t xml:space="preserve"> </w:t>
      </w:r>
      <w:r>
        <w:t>Directors including the Chairman of the Board. The Directors performance was</w:t>
      </w:r>
      <w:r>
        <w:rPr>
          <w:spacing w:val="1"/>
        </w:rPr>
        <w:t xml:space="preserve"> </w:t>
      </w:r>
      <w:r>
        <w:t>evaluated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parameters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engagement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contribution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safeguarding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interest</w:t>
      </w:r>
      <w:r>
        <w:rPr>
          <w:spacing w:val="-3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etc.</w:t>
      </w:r>
    </w:p>
    <w:p w14:paraId="2D0D45D0" w14:textId="77777777" w:rsidR="00EF1B84" w:rsidRDefault="00EF1B84" w:rsidP="00EF1B84">
      <w:pPr>
        <w:pStyle w:val="Heading1"/>
        <w:spacing w:before="133"/>
      </w:pPr>
      <w:r>
        <w:rPr>
          <w:spacing w:val="-5"/>
        </w:rPr>
        <w:t>Transactions</w:t>
      </w:r>
      <w:r>
        <w:rPr>
          <w:spacing w:val="-11"/>
        </w:rPr>
        <w:t xml:space="preserve"> </w:t>
      </w:r>
      <w:r>
        <w:rPr>
          <w:spacing w:val="-5"/>
        </w:rPr>
        <w:t>with</w:t>
      </w:r>
      <w:r>
        <w:rPr>
          <w:spacing w:val="-11"/>
        </w:rPr>
        <w:t xml:space="preserve"> </w:t>
      </w:r>
      <w:r>
        <w:rPr>
          <w:spacing w:val="-5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Related</w:t>
      </w:r>
      <w:r>
        <w:rPr>
          <w:spacing w:val="-8"/>
        </w:rPr>
        <w:t xml:space="preserve"> </w:t>
      </w:r>
      <w:r>
        <w:rPr>
          <w:spacing w:val="-4"/>
        </w:rPr>
        <w:t>Parties</w:t>
      </w:r>
    </w:p>
    <w:p w14:paraId="713C17E6" w14:textId="2B30A806" w:rsidR="00EF1B84" w:rsidRDefault="00EF1B84" w:rsidP="00EF1B84">
      <w:pPr>
        <w:pStyle w:val="BodyText"/>
        <w:spacing w:before="173"/>
        <w:ind w:left="140"/>
        <w:jc w:val="both"/>
      </w:pPr>
      <w:r>
        <w:t>During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financial</w:t>
      </w:r>
      <w:r>
        <w:rPr>
          <w:spacing w:val="-4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20</w:t>
      </w:r>
      <w:r w:rsidR="00CF6EAC">
        <w:t>18</w:t>
      </w:r>
      <w:r>
        <w:t>-</w:t>
      </w:r>
      <w:r w:rsidR="00CF6EAC">
        <w:t>19</w:t>
      </w:r>
      <w:r>
        <w:t>, there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transactions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parties.</w:t>
      </w:r>
    </w:p>
    <w:p w14:paraId="296DBC81" w14:textId="77777777" w:rsidR="00EF1B84" w:rsidRDefault="00EF1B84" w:rsidP="00EF1B84">
      <w:pPr>
        <w:pStyle w:val="BodyText"/>
      </w:pPr>
    </w:p>
    <w:p w14:paraId="71E574B5" w14:textId="77777777" w:rsidR="00EF1B84" w:rsidRDefault="00EF1B84" w:rsidP="00EF1B84">
      <w:pPr>
        <w:pStyle w:val="Heading1"/>
      </w:pPr>
      <w:r>
        <w:rPr>
          <w:w w:val="95"/>
        </w:rPr>
        <w:t>Internal</w:t>
      </w:r>
      <w:r>
        <w:rPr>
          <w:spacing w:val="-6"/>
          <w:w w:val="95"/>
        </w:rPr>
        <w:t xml:space="preserve"> </w:t>
      </w:r>
      <w:r>
        <w:rPr>
          <w:w w:val="95"/>
        </w:rPr>
        <w:t>Controls</w:t>
      </w:r>
    </w:p>
    <w:p w14:paraId="0ABB276A" w14:textId="77777777" w:rsidR="00EF1B84" w:rsidRDefault="00EF1B84" w:rsidP="00EF1B84">
      <w:pPr>
        <w:pStyle w:val="BodyText"/>
        <w:spacing w:before="175" w:line="360" w:lineRule="auto"/>
        <w:ind w:left="140" w:right="523"/>
        <w:jc w:val="both"/>
      </w:pPr>
      <w:r>
        <w:t>The Company has put in place adequate system of internal controls commensurate</w:t>
      </w:r>
      <w:r>
        <w:rPr>
          <w:spacing w:val="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nature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operations.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Company’s</w:t>
      </w:r>
      <w:r>
        <w:rPr>
          <w:spacing w:val="-1"/>
        </w:rPr>
        <w:t xml:space="preserve"> </w:t>
      </w:r>
      <w:r>
        <w:t>internal</w:t>
      </w:r>
      <w:r>
        <w:rPr>
          <w:spacing w:val="-1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system</w:t>
      </w:r>
      <w:r>
        <w:rPr>
          <w:spacing w:val="-74"/>
        </w:rPr>
        <w:t xml:space="preserve"> </w:t>
      </w:r>
      <w:r>
        <w:t>covers</w:t>
      </w:r>
      <w:r>
        <w:rPr>
          <w:spacing w:val="1"/>
        </w:rPr>
        <w:t xml:space="preserve"> </w:t>
      </w:r>
      <w:r>
        <w:t>the following</w:t>
      </w:r>
      <w:r>
        <w:rPr>
          <w:spacing w:val="-3"/>
        </w:rPr>
        <w:t xml:space="preserve"> </w:t>
      </w:r>
      <w:r>
        <w:t>aspects:</w:t>
      </w:r>
    </w:p>
    <w:p w14:paraId="48E3B119" w14:textId="77777777" w:rsidR="00EF1B84" w:rsidRDefault="00EF1B84" w:rsidP="00EF1B84">
      <w:pPr>
        <w:pStyle w:val="ListParagraph"/>
        <w:numPr>
          <w:ilvl w:val="0"/>
          <w:numId w:val="3"/>
        </w:numPr>
        <w:tabs>
          <w:tab w:val="left" w:pos="860"/>
        </w:tabs>
        <w:spacing w:before="199"/>
        <w:jc w:val="both"/>
      </w:pPr>
      <w:r>
        <w:t>Financial</w:t>
      </w:r>
      <w:r>
        <w:rPr>
          <w:spacing w:val="-5"/>
        </w:rPr>
        <w:t xml:space="preserve"> </w:t>
      </w:r>
      <w:r>
        <w:t>propriety</w:t>
      </w:r>
      <w:r>
        <w:rPr>
          <w:spacing w:val="-5"/>
        </w:rPr>
        <w:t xml:space="preserve"> </w:t>
      </w:r>
      <w:r>
        <w:t>of business</w:t>
      </w:r>
      <w:r>
        <w:rPr>
          <w:spacing w:val="-2"/>
        </w:rPr>
        <w:t xml:space="preserve"> </w:t>
      </w:r>
      <w:r>
        <w:t>transactions.</w:t>
      </w:r>
    </w:p>
    <w:p w14:paraId="620DF0A2" w14:textId="77777777" w:rsidR="00EF1B84" w:rsidRDefault="00EF1B84" w:rsidP="00EF1B84">
      <w:pPr>
        <w:pStyle w:val="ListParagraph"/>
        <w:numPr>
          <w:ilvl w:val="0"/>
          <w:numId w:val="3"/>
        </w:numPr>
        <w:tabs>
          <w:tab w:val="left" w:pos="860"/>
        </w:tabs>
        <w:spacing w:before="133"/>
        <w:jc w:val="both"/>
      </w:pPr>
      <w:r>
        <w:t>Safeguarding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assets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Company.</w:t>
      </w:r>
    </w:p>
    <w:p w14:paraId="4BD56DEA" w14:textId="77777777" w:rsidR="00EF1B84" w:rsidRDefault="00EF1B84" w:rsidP="00EF1B84">
      <w:pPr>
        <w:pStyle w:val="ListParagraph"/>
        <w:numPr>
          <w:ilvl w:val="0"/>
          <w:numId w:val="3"/>
        </w:numPr>
        <w:tabs>
          <w:tab w:val="left" w:pos="860"/>
        </w:tabs>
        <w:spacing w:before="133" w:line="360" w:lineRule="auto"/>
        <w:ind w:right="525"/>
        <w:jc w:val="both"/>
      </w:pPr>
      <w:r>
        <w:t>Compliance with prevalent statues, regulations, management authorisation,</w:t>
      </w:r>
      <w:r>
        <w:rPr>
          <w:spacing w:val="1"/>
        </w:rPr>
        <w:t xml:space="preserve"> </w:t>
      </w:r>
      <w:r>
        <w:t>policies and</w:t>
      </w:r>
      <w:r>
        <w:rPr>
          <w:spacing w:val="-4"/>
        </w:rPr>
        <w:t xml:space="preserve"> </w:t>
      </w:r>
      <w:r>
        <w:t>procedures.</w:t>
      </w:r>
    </w:p>
    <w:p w14:paraId="55E67589" w14:textId="77777777" w:rsidR="00EF1B84" w:rsidRDefault="00EF1B84" w:rsidP="00EF1B84">
      <w:pPr>
        <w:spacing w:line="360" w:lineRule="auto"/>
        <w:jc w:val="both"/>
        <w:sectPr w:rsidR="00EF1B84" w:rsidSect="00020F3C">
          <w:pgSz w:w="11906" w:h="16838" w:code="9"/>
          <w:pgMar w:top="1500" w:right="920" w:bottom="280" w:left="1300" w:header="720" w:footer="720" w:gutter="0"/>
          <w:cols w:space="720"/>
          <w:docGrid w:linePitch="299"/>
        </w:sectPr>
      </w:pPr>
    </w:p>
    <w:p w14:paraId="0537E636" w14:textId="77777777" w:rsidR="00EF1B84" w:rsidRDefault="00EF1B84" w:rsidP="00EF1B84">
      <w:pPr>
        <w:pStyle w:val="BodyText"/>
        <w:spacing w:before="79" w:line="360" w:lineRule="auto"/>
        <w:ind w:left="140" w:right="525"/>
        <w:jc w:val="both"/>
      </w:pPr>
      <w:r>
        <w:rPr>
          <w:spacing w:val="-1"/>
        </w:rPr>
        <w:lastRenderedPageBreak/>
        <w:t>The</w:t>
      </w:r>
      <w:r>
        <w:rPr>
          <w:spacing w:val="-15"/>
        </w:rPr>
        <w:t xml:space="preserve"> </w:t>
      </w:r>
      <w:r>
        <w:rPr>
          <w:spacing w:val="-1"/>
        </w:rPr>
        <w:t>Board</w:t>
      </w:r>
      <w:r>
        <w:rPr>
          <w:spacing w:val="-16"/>
        </w:rPr>
        <w:t xml:space="preserve"> </w:t>
      </w:r>
      <w:r>
        <w:t>periodically</w:t>
      </w:r>
      <w:r>
        <w:rPr>
          <w:spacing w:val="-19"/>
        </w:rPr>
        <w:t xml:space="preserve"> </w:t>
      </w:r>
      <w:r>
        <w:t>reviews</w:t>
      </w:r>
      <w:r>
        <w:rPr>
          <w:spacing w:val="-14"/>
        </w:rPr>
        <w:t xml:space="preserve"> </w:t>
      </w:r>
      <w:r>
        <w:t>audit</w:t>
      </w:r>
      <w:r>
        <w:rPr>
          <w:spacing w:val="-13"/>
        </w:rPr>
        <w:t xml:space="preserve"> </w:t>
      </w:r>
      <w:r>
        <w:t>plans,</w:t>
      </w:r>
      <w:r>
        <w:rPr>
          <w:spacing w:val="-16"/>
        </w:rPr>
        <w:t xml:space="preserve"> </w:t>
      </w:r>
      <w:r>
        <w:t>observations</w:t>
      </w:r>
      <w:r>
        <w:rPr>
          <w:spacing w:val="-16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recommendations</w:t>
      </w:r>
      <w:r>
        <w:rPr>
          <w:spacing w:val="-16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75"/>
        </w:rPr>
        <w:t xml:space="preserve"> </w:t>
      </w:r>
      <w:r>
        <w:t>internal and external auditors, with reference to the significant risk areas and</w:t>
      </w:r>
      <w:r>
        <w:rPr>
          <w:spacing w:val="1"/>
        </w:rPr>
        <w:t xml:space="preserve"> </w:t>
      </w:r>
      <w:r>
        <w:t>adequacy of internal controls and keeps the Board of Directors informed of its</w:t>
      </w:r>
      <w:r>
        <w:rPr>
          <w:spacing w:val="1"/>
        </w:rPr>
        <w:t xml:space="preserve"> </w:t>
      </w:r>
      <w:r>
        <w:t>observations, if</w:t>
      </w:r>
      <w:r>
        <w:rPr>
          <w:spacing w:val="-3"/>
        </w:rPr>
        <w:t xml:space="preserve"> </w:t>
      </w:r>
      <w:r>
        <w:t>any,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time to time.</w:t>
      </w:r>
    </w:p>
    <w:p w14:paraId="4C874623" w14:textId="77777777" w:rsidR="00EF1B84" w:rsidRDefault="00EF1B84" w:rsidP="00EF1B84">
      <w:pPr>
        <w:pStyle w:val="Heading1"/>
        <w:spacing w:before="134"/>
      </w:pPr>
      <w:r>
        <w:rPr>
          <w:spacing w:val="-5"/>
        </w:rPr>
        <w:t>Risk</w:t>
      </w:r>
      <w:r>
        <w:rPr>
          <w:spacing w:val="-8"/>
        </w:rPr>
        <w:t xml:space="preserve"> </w:t>
      </w:r>
      <w:r>
        <w:rPr>
          <w:spacing w:val="-5"/>
        </w:rPr>
        <w:t>Management</w:t>
      </w:r>
    </w:p>
    <w:p w14:paraId="7C9A801B" w14:textId="77777777" w:rsidR="00EF1B84" w:rsidRDefault="00EF1B84" w:rsidP="00EF1B84">
      <w:pPr>
        <w:pStyle w:val="BodyText"/>
        <w:spacing w:before="172" w:line="360" w:lineRule="auto"/>
        <w:ind w:left="140" w:right="526"/>
        <w:jc w:val="both"/>
      </w:pPr>
      <w:r>
        <w:t>During the year, the risk assessment parameters were reviewed and modified. The</w:t>
      </w:r>
      <w:r>
        <w:rPr>
          <w:spacing w:val="1"/>
        </w:rPr>
        <w:t xml:space="preserve"> </w:t>
      </w:r>
      <w:r>
        <w:t>Board</w:t>
      </w:r>
      <w:r>
        <w:rPr>
          <w:spacing w:val="-4"/>
        </w:rPr>
        <w:t xml:space="preserve"> </w:t>
      </w:r>
      <w:r>
        <w:t>reviewed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risks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steps</w:t>
      </w:r>
      <w:r>
        <w:rPr>
          <w:spacing w:val="-8"/>
        </w:rPr>
        <w:t xml:space="preserve"> </w:t>
      </w:r>
      <w:r>
        <w:t>taken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mitigate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risks.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5"/>
        </w:rPr>
        <w:t xml:space="preserve"> </w:t>
      </w:r>
      <w:r>
        <w:t>opinion of the Board, there are no major elements of risk which has the potential of</w:t>
      </w:r>
      <w:r>
        <w:rPr>
          <w:spacing w:val="-75"/>
        </w:rPr>
        <w:t xml:space="preserve"> </w:t>
      </w:r>
      <w:r>
        <w:t>threatening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existence 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Company.</w:t>
      </w:r>
    </w:p>
    <w:p w14:paraId="4E319261" w14:textId="77777777" w:rsidR="00EF1B84" w:rsidRDefault="00EF1B84" w:rsidP="00EF1B84">
      <w:pPr>
        <w:pStyle w:val="Heading1"/>
        <w:spacing w:before="134"/>
      </w:pPr>
      <w:r>
        <w:rPr>
          <w:spacing w:val="-5"/>
        </w:rPr>
        <w:t>Particulars</w:t>
      </w:r>
      <w:r>
        <w:rPr>
          <w:spacing w:val="-9"/>
        </w:rPr>
        <w:t xml:space="preserve"> </w:t>
      </w:r>
      <w:r>
        <w:rPr>
          <w:spacing w:val="-5"/>
        </w:rPr>
        <w:t>of</w:t>
      </w:r>
      <w:r>
        <w:rPr>
          <w:spacing w:val="-11"/>
        </w:rPr>
        <w:t xml:space="preserve"> </w:t>
      </w:r>
      <w:r>
        <w:rPr>
          <w:spacing w:val="-5"/>
        </w:rPr>
        <w:t>loans, guarantees</w:t>
      </w:r>
      <w:r>
        <w:rPr>
          <w:spacing w:val="-9"/>
        </w:rPr>
        <w:t xml:space="preserve"> </w:t>
      </w:r>
      <w:r>
        <w:rPr>
          <w:spacing w:val="-5"/>
        </w:rPr>
        <w:t>and</w:t>
      </w:r>
      <w:r>
        <w:rPr>
          <w:spacing w:val="-11"/>
        </w:rPr>
        <w:t xml:space="preserve"> </w:t>
      </w:r>
      <w:r>
        <w:rPr>
          <w:spacing w:val="-4"/>
        </w:rPr>
        <w:t>investments</w:t>
      </w:r>
    </w:p>
    <w:p w14:paraId="5EC975C4" w14:textId="77777777" w:rsidR="00EF1B84" w:rsidRDefault="00EF1B84" w:rsidP="00EF1B84">
      <w:pPr>
        <w:pStyle w:val="BodyText"/>
        <w:spacing w:before="175" w:line="360" w:lineRule="auto"/>
        <w:ind w:left="140" w:right="908"/>
      </w:pPr>
      <w:r>
        <w:t>The</w:t>
      </w:r>
      <w:r>
        <w:rPr>
          <w:spacing w:val="-1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has not</w:t>
      </w:r>
      <w:r>
        <w:rPr>
          <w:spacing w:val="-1"/>
        </w:rPr>
        <w:t xml:space="preserve"> </w:t>
      </w:r>
      <w:r>
        <w:t>given any</w:t>
      </w:r>
      <w:r>
        <w:rPr>
          <w:spacing w:val="-4"/>
        </w:rPr>
        <w:t xml:space="preserve"> </w:t>
      </w:r>
      <w:r>
        <w:t>loans,</w:t>
      </w:r>
      <w:r>
        <w:rPr>
          <w:spacing w:val="-2"/>
        </w:rPr>
        <w:t xml:space="preserve"> </w:t>
      </w:r>
      <w:r>
        <w:t>guarantees</w:t>
      </w:r>
      <w:r>
        <w:rPr>
          <w:spacing w:val="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connection</w:t>
      </w:r>
      <w:r>
        <w:rPr>
          <w:spacing w:val="-4"/>
        </w:rPr>
        <w:t xml:space="preserve"> </w:t>
      </w:r>
      <w:r>
        <w:t>with</w:t>
      </w:r>
      <w:r>
        <w:rPr>
          <w:spacing w:val="-74"/>
        </w:rPr>
        <w:t xml:space="preserve"> </w:t>
      </w:r>
      <w:r>
        <w:t>loans or made any investments falling within the ambit of Section 186 of the</w:t>
      </w:r>
      <w:r>
        <w:rPr>
          <w:spacing w:val="1"/>
        </w:rPr>
        <w:t xml:space="preserve"> </w:t>
      </w:r>
      <w:r>
        <w:t>Companies</w:t>
      </w:r>
      <w:r>
        <w:rPr>
          <w:spacing w:val="-3"/>
        </w:rPr>
        <w:t xml:space="preserve"> </w:t>
      </w:r>
      <w:r>
        <w:t>Act,</w:t>
      </w:r>
      <w:r>
        <w:rPr>
          <w:spacing w:val="-4"/>
        </w:rPr>
        <w:t xml:space="preserve"> </w:t>
      </w:r>
      <w:r>
        <w:t>2013.</w:t>
      </w:r>
    </w:p>
    <w:p w14:paraId="71B7DAEF" w14:textId="77777777" w:rsidR="00EF1B84" w:rsidRDefault="00EF1B84" w:rsidP="00EF1B84">
      <w:pPr>
        <w:pStyle w:val="Heading1"/>
        <w:spacing w:before="133"/>
      </w:pPr>
      <w:r>
        <w:rPr>
          <w:spacing w:val="-5"/>
        </w:rPr>
        <w:t>Deposits</w:t>
      </w:r>
      <w:r>
        <w:rPr>
          <w:spacing w:val="-11"/>
        </w:rPr>
        <w:t xml:space="preserve"> </w:t>
      </w:r>
      <w:r>
        <w:rPr>
          <w:spacing w:val="-5"/>
        </w:rPr>
        <w:t>from</w:t>
      </w:r>
      <w:r>
        <w:rPr>
          <w:spacing w:val="-9"/>
        </w:rPr>
        <w:t xml:space="preserve"> </w:t>
      </w:r>
      <w:r>
        <w:rPr>
          <w:spacing w:val="-4"/>
        </w:rPr>
        <w:t>Public</w:t>
      </w:r>
    </w:p>
    <w:p w14:paraId="3556F0E5" w14:textId="3B4AE3F9" w:rsidR="00EF1B84" w:rsidRDefault="00EF1B84" w:rsidP="00EF1B84">
      <w:pPr>
        <w:pStyle w:val="BodyText"/>
        <w:spacing w:before="173" w:line="360" w:lineRule="auto"/>
        <w:ind w:left="140" w:right="526"/>
        <w:jc w:val="both"/>
      </w:pPr>
      <w:r>
        <w:t>The Company has not accepted any deposits from the public falling within the ambit</w:t>
      </w:r>
      <w:r>
        <w:rPr>
          <w:spacing w:val="-75"/>
        </w:rPr>
        <w:t xml:space="preserve"> </w:t>
      </w:r>
      <w:r>
        <w:rPr>
          <w:spacing w:val="-1"/>
        </w:rPr>
        <w:t>of</w:t>
      </w:r>
      <w:r>
        <w:rPr>
          <w:spacing w:val="-18"/>
        </w:rPr>
        <w:t xml:space="preserve"> </w:t>
      </w:r>
      <w:r>
        <w:t>Section</w:t>
      </w:r>
      <w:r>
        <w:rPr>
          <w:spacing w:val="-19"/>
        </w:rPr>
        <w:t xml:space="preserve"> </w:t>
      </w:r>
      <w:r>
        <w:t>73</w:t>
      </w:r>
      <w:r>
        <w:rPr>
          <w:spacing w:val="-17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Companies</w:t>
      </w:r>
      <w:r>
        <w:rPr>
          <w:spacing w:val="-17"/>
        </w:rPr>
        <w:t xml:space="preserve"> </w:t>
      </w:r>
      <w:r>
        <w:t>Act,</w:t>
      </w:r>
      <w:r>
        <w:rPr>
          <w:spacing w:val="-18"/>
        </w:rPr>
        <w:t xml:space="preserve"> </w:t>
      </w:r>
      <w:r>
        <w:t>2013</w:t>
      </w:r>
      <w:r>
        <w:rPr>
          <w:spacing w:val="-16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Companies</w:t>
      </w:r>
      <w:r>
        <w:rPr>
          <w:spacing w:val="-20"/>
        </w:rPr>
        <w:t xml:space="preserve"> </w:t>
      </w:r>
      <w:r>
        <w:t>(Acceptance</w:t>
      </w:r>
      <w:r>
        <w:rPr>
          <w:spacing w:val="-19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Deposit)</w:t>
      </w:r>
      <w:r>
        <w:rPr>
          <w:spacing w:val="-75"/>
        </w:rPr>
        <w:t xml:space="preserve"> </w:t>
      </w:r>
      <w:r>
        <w:t>Rules, 2014 during the year under review. There are no outstanding deposits as on</w:t>
      </w:r>
      <w:r>
        <w:rPr>
          <w:spacing w:val="1"/>
        </w:rPr>
        <w:t xml:space="preserve"> </w:t>
      </w:r>
      <w:r>
        <w:t>March</w:t>
      </w:r>
      <w:r>
        <w:rPr>
          <w:spacing w:val="-1"/>
        </w:rPr>
        <w:t xml:space="preserve"> </w:t>
      </w:r>
      <w:r>
        <w:t>31,</w:t>
      </w:r>
      <w:r>
        <w:rPr>
          <w:spacing w:val="1"/>
        </w:rPr>
        <w:t xml:space="preserve"> </w:t>
      </w:r>
      <w:r>
        <w:t>20</w:t>
      </w:r>
      <w:r w:rsidR="00F0332C">
        <w:t>19</w:t>
      </w:r>
      <w:r>
        <w:t>.</w:t>
      </w:r>
    </w:p>
    <w:p w14:paraId="63645496" w14:textId="196CF114" w:rsidR="00EF1B84" w:rsidRDefault="00EF1B84" w:rsidP="00EF1B84">
      <w:pPr>
        <w:pStyle w:val="Heading1"/>
        <w:spacing w:before="133"/>
      </w:pPr>
      <w:r>
        <w:rPr>
          <w:spacing w:val="-5"/>
        </w:rPr>
        <w:t>Details</w:t>
      </w:r>
      <w:r>
        <w:rPr>
          <w:spacing w:val="-9"/>
        </w:rPr>
        <w:t xml:space="preserve"> </w:t>
      </w:r>
      <w:r>
        <w:rPr>
          <w:spacing w:val="-5"/>
        </w:rPr>
        <w:t>of</w:t>
      </w:r>
      <w:r>
        <w:rPr>
          <w:spacing w:val="-10"/>
        </w:rPr>
        <w:t xml:space="preserve"> </w:t>
      </w:r>
      <w:r>
        <w:rPr>
          <w:spacing w:val="-5"/>
        </w:rPr>
        <w:t>conservation</w:t>
      </w:r>
      <w:r>
        <w:rPr>
          <w:spacing w:val="-11"/>
        </w:rPr>
        <w:t xml:space="preserve"> </w:t>
      </w:r>
      <w:r>
        <w:rPr>
          <w:spacing w:val="-5"/>
        </w:rPr>
        <w:t>of</w:t>
      </w:r>
      <w:r>
        <w:rPr>
          <w:spacing w:val="-10"/>
        </w:rPr>
        <w:t xml:space="preserve"> </w:t>
      </w:r>
      <w:r>
        <w:rPr>
          <w:spacing w:val="-5"/>
        </w:rPr>
        <w:t>energy,</w:t>
      </w:r>
      <w:r w:rsidR="00A33170">
        <w:rPr>
          <w:spacing w:val="-5"/>
        </w:rPr>
        <w:t xml:space="preserve"> </w:t>
      </w:r>
      <w:r>
        <w:rPr>
          <w:spacing w:val="-5"/>
        </w:rPr>
        <w:t>technology</w:t>
      </w:r>
      <w:r>
        <w:rPr>
          <w:spacing w:val="-10"/>
        </w:rPr>
        <w:t xml:space="preserve"> </w:t>
      </w:r>
      <w:r>
        <w:rPr>
          <w:spacing w:val="-5"/>
        </w:rPr>
        <w:t>absorption,</w:t>
      </w:r>
      <w:r>
        <w:rPr>
          <w:spacing w:val="-10"/>
        </w:rPr>
        <w:t xml:space="preserve"> </w:t>
      </w:r>
      <w:r w:rsidR="00F0332C">
        <w:rPr>
          <w:spacing w:val="-5"/>
        </w:rPr>
        <w:t>foreign</w:t>
      </w:r>
      <w:r>
        <w:rPr>
          <w:spacing w:val="-11"/>
        </w:rPr>
        <w:t xml:space="preserve"> </w:t>
      </w:r>
      <w:r>
        <w:rPr>
          <w:spacing w:val="-4"/>
        </w:rPr>
        <w:t>exchange</w:t>
      </w:r>
      <w:r>
        <w:rPr>
          <w:spacing w:val="-9"/>
        </w:rPr>
        <w:t xml:space="preserve"> </w:t>
      </w:r>
      <w:r>
        <w:rPr>
          <w:spacing w:val="-4"/>
        </w:rPr>
        <w:t>earnings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10"/>
        </w:rPr>
        <w:t xml:space="preserve"> </w:t>
      </w:r>
      <w:r>
        <w:rPr>
          <w:spacing w:val="-4"/>
        </w:rPr>
        <w:t>outgo</w:t>
      </w:r>
    </w:p>
    <w:p w14:paraId="1B0DDEB4" w14:textId="77777777" w:rsidR="00EF1B84" w:rsidRDefault="00EF1B84" w:rsidP="00EF1B84">
      <w:pPr>
        <w:pStyle w:val="BodyText"/>
        <w:spacing w:before="2"/>
        <w:rPr>
          <w:rFonts w:ascii="Calibri"/>
          <w:b/>
          <w:sz w:val="25"/>
        </w:rPr>
      </w:pPr>
    </w:p>
    <w:p w14:paraId="7E255B8E" w14:textId="77777777" w:rsidR="00EF1B84" w:rsidRDefault="00EF1B84" w:rsidP="00EF1B84">
      <w:pPr>
        <w:pStyle w:val="BodyText"/>
        <w:spacing w:line="360" w:lineRule="auto"/>
        <w:ind w:left="140" w:right="524"/>
        <w:jc w:val="both"/>
      </w:pPr>
      <w:r>
        <w:t>The details of the conservation of energy, technology absorption, foreign exchange</w:t>
      </w:r>
      <w:r>
        <w:rPr>
          <w:spacing w:val="1"/>
        </w:rPr>
        <w:t xml:space="preserve"> </w:t>
      </w:r>
      <w:r>
        <w:t>earnings and outgo as required to be disclosed under section 134(3)(m) of the</w:t>
      </w:r>
      <w:r>
        <w:rPr>
          <w:spacing w:val="1"/>
        </w:rPr>
        <w:t xml:space="preserve"> </w:t>
      </w:r>
      <w:r>
        <w:t>Companies Act, 2013 read with rule 8(3) of the Companies (Accounts) Rules, 2014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hereunder:</w:t>
      </w:r>
    </w:p>
    <w:p w14:paraId="7A365151" w14:textId="77777777" w:rsidR="00EF1B84" w:rsidRDefault="00EF1B84" w:rsidP="00EF1B84">
      <w:pPr>
        <w:pStyle w:val="BodyText"/>
        <w:spacing w:before="4"/>
        <w:rPr>
          <w:sz w:val="16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8"/>
        <w:gridCol w:w="3483"/>
        <w:gridCol w:w="5271"/>
      </w:tblGrid>
      <w:tr w:rsidR="00EF1B84" w14:paraId="19559266" w14:textId="77777777" w:rsidTr="00A95FA2">
        <w:trPr>
          <w:trHeight w:val="772"/>
        </w:trPr>
        <w:tc>
          <w:tcPr>
            <w:tcW w:w="9352" w:type="dxa"/>
            <w:gridSpan w:val="3"/>
          </w:tcPr>
          <w:p w14:paraId="10DA7EA6" w14:textId="77777777" w:rsidR="00EF1B84" w:rsidRDefault="00EF1B84" w:rsidP="00A95FA2">
            <w:pPr>
              <w:pStyle w:val="TableParagraph"/>
              <w:spacing w:before="4"/>
              <w:rPr>
                <w:sz w:val="27"/>
              </w:rPr>
            </w:pPr>
          </w:p>
          <w:p w14:paraId="29396146" w14:textId="36DF2954" w:rsidR="00EF1B84" w:rsidRDefault="00EF1B84" w:rsidP="00A95FA2">
            <w:pPr>
              <w:pStyle w:val="TableParagraph"/>
              <w:ind w:left="46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a)</w:t>
            </w:r>
            <w:r>
              <w:rPr>
                <w:rFonts w:ascii="Arial"/>
                <w:b/>
                <w:spacing w:val="27"/>
                <w:sz w:val="23"/>
              </w:rPr>
              <w:t xml:space="preserve"> </w:t>
            </w:r>
            <w:r>
              <w:rPr>
                <w:rFonts w:ascii="Arial"/>
                <w:b/>
                <w:sz w:val="23"/>
              </w:rPr>
              <w:t>Conservation of</w:t>
            </w:r>
            <w:r>
              <w:rPr>
                <w:rFonts w:ascii="Arial"/>
                <w:b/>
                <w:spacing w:val="-3"/>
                <w:sz w:val="23"/>
              </w:rPr>
              <w:t xml:space="preserve"> </w:t>
            </w:r>
            <w:r w:rsidR="00D9161A">
              <w:rPr>
                <w:rFonts w:ascii="Calibri"/>
                <w:b/>
                <w:sz w:val="24"/>
              </w:rPr>
              <w:t>Energy</w:t>
            </w:r>
            <w:r w:rsidR="00D9161A">
              <w:rPr>
                <w:rFonts w:ascii="Calibri"/>
                <w:b/>
                <w:spacing w:val="9"/>
                <w:sz w:val="24"/>
              </w:rPr>
              <w:t>:</w:t>
            </w:r>
          </w:p>
        </w:tc>
      </w:tr>
      <w:tr w:rsidR="00EF1B84" w14:paraId="0AC4114F" w14:textId="77777777" w:rsidTr="00A95FA2">
        <w:trPr>
          <w:trHeight w:val="1535"/>
        </w:trPr>
        <w:tc>
          <w:tcPr>
            <w:tcW w:w="598" w:type="dxa"/>
          </w:tcPr>
          <w:p w14:paraId="02DE0FFA" w14:textId="77777777" w:rsidR="00EF1B84" w:rsidRDefault="00EF1B84" w:rsidP="00A95FA2">
            <w:pPr>
              <w:pStyle w:val="TableParagraph"/>
              <w:spacing w:before="2"/>
              <w:rPr>
                <w:sz w:val="27"/>
              </w:rPr>
            </w:pPr>
          </w:p>
          <w:p w14:paraId="1C1790C9" w14:textId="77777777" w:rsidR="00EF1B84" w:rsidRDefault="00EF1B84" w:rsidP="00A95FA2">
            <w:pPr>
              <w:pStyle w:val="TableParagraph"/>
              <w:ind w:left="107"/>
            </w:pPr>
            <w:r>
              <w:t>(i)</w:t>
            </w:r>
          </w:p>
        </w:tc>
        <w:tc>
          <w:tcPr>
            <w:tcW w:w="3483" w:type="dxa"/>
          </w:tcPr>
          <w:p w14:paraId="4F1A33E1" w14:textId="77777777" w:rsidR="00EF1B84" w:rsidRDefault="00EF1B84" w:rsidP="00A95FA2">
            <w:pPr>
              <w:pStyle w:val="TableParagraph"/>
              <w:spacing w:before="2"/>
              <w:rPr>
                <w:sz w:val="27"/>
              </w:rPr>
            </w:pPr>
          </w:p>
          <w:p w14:paraId="3B452CCF" w14:textId="77777777" w:rsidR="00EF1B84" w:rsidRDefault="00EF1B84" w:rsidP="00A95FA2">
            <w:pPr>
              <w:pStyle w:val="TableParagraph"/>
              <w:spacing w:line="362" w:lineRule="auto"/>
              <w:ind w:left="107" w:right="100"/>
            </w:pPr>
            <w:r>
              <w:t>the</w:t>
            </w:r>
            <w:r>
              <w:rPr>
                <w:spacing w:val="8"/>
              </w:rPr>
              <w:t xml:space="preserve"> </w:t>
            </w:r>
            <w:r>
              <w:t>steps</w:t>
            </w:r>
            <w:r>
              <w:rPr>
                <w:spacing w:val="11"/>
              </w:rPr>
              <w:t xml:space="preserve"> </w:t>
            </w:r>
            <w:r>
              <w:t>taken</w:t>
            </w:r>
            <w:r>
              <w:rPr>
                <w:spacing w:val="12"/>
              </w:rPr>
              <w:t xml:space="preserve"> </w:t>
            </w:r>
            <w:r>
              <w:t>or</w:t>
            </w:r>
            <w:r>
              <w:rPr>
                <w:spacing w:val="11"/>
              </w:rPr>
              <w:t xml:space="preserve"> </w:t>
            </w:r>
            <w:r>
              <w:t>impact</w:t>
            </w:r>
            <w:r>
              <w:rPr>
                <w:spacing w:val="11"/>
              </w:rPr>
              <w:t xml:space="preserve"> </w:t>
            </w:r>
            <w:r>
              <w:t>on</w:t>
            </w:r>
            <w:r>
              <w:rPr>
                <w:spacing w:val="-74"/>
              </w:rPr>
              <w:t xml:space="preserve"> </w:t>
            </w:r>
            <w:r>
              <w:t>conservation</w:t>
            </w:r>
            <w:r>
              <w:rPr>
                <w:spacing w:val="-2"/>
              </w:rPr>
              <w:t xml:space="preserve"> </w:t>
            </w:r>
            <w:r>
              <w:t>of energy</w:t>
            </w:r>
          </w:p>
        </w:tc>
        <w:tc>
          <w:tcPr>
            <w:tcW w:w="5271" w:type="dxa"/>
          </w:tcPr>
          <w:p w14:paraId="67D4D484" w14:textId="77777777" w:rsidR="00EF1B84" w:rsidRDefault="00EF1B84" w:rsidP="00A95FA2">
            <w:pPr>
              <w:pStyle w:val="TableParagraph"/>
              <w:spacing w:before="2"/>
              <w:rPr>
                <w:sz w:val="27"/>
              </w:rPr>
            </w:pPr>
          </w:p>
          <w:p w14:paraId="6AE9CB8E" w14:textId="77777777" w:rsidR="00EF1B84" w:rsidRDefault="00EF1B84" w:rsidP="00A95FA2">
            <w:pPr>
              <w:pStyle w:val="TableParagraph"/>
              <w:tabs>
                <w:tab w:val="left" w:pos="3941"/>
                <w:tab w:val="left" w:pos="4362"/>
              </w:tabs>
              <w:ind w:left="106"/>
            </w:pPr>
            <w:r>
              <w:t>Energy</w:t>
            </w:r>
            <w:r>
              <w:rPr>
                <w:spacing w:val="119"/>
              </w:rPr>
              <w:t xml:space="preserve"> </w:t>
            </w:r>
            <w:r>
              <w:t>conservation</w:t>
            </w:r>
            <w:r>
              <w:rPr>
                <w:spacing w:val="120"/>
              </w:rPr>
              <w:t xml:space="preserve"> </w:t>
            </w:r>
            <w:r>
              <w:t>continues</w:t>
            </w:r>
            <w:r>
              <w:tab/>
              <w:t>to</w:t>
            </w:r>
            <w:r>
              <w:tab/>
              <w:t>receive</w:t>
            </w:r>
          </w:p>
          <w:p w14:paraId="2632ED3D" w14:textId="77777777" w:rsidR="00EF1B84" w:rsidRDefault="00EF1B84" w:rsidP="00A95FA2">
            <w:pPr>
              <w:pStyle w:val="TableParagraph"/>
              <w:spacing w:before="3" w:line="400" w:lineRule="atLeast"/>
              <w:ind w:left="106" w:right="94"/>
            </w:pPr>
            <w:r>
              <w:t>priority</w:t>
            </w:r>
            <w:r>
              <w:rPr>
                <w:spacing w:val="24"/>
              </w:rPr>
              <w:t xml:space="preserve"> </w:t>
            </w:r>
            <w:r>
              <w:t>attention</w:t>
            </w:r>
            <w:r>
              <w:rPr>
                <w:spacing w:val="28"/>
              </w:rPr>
              <w:t xml:space="preserve"> </w:t>
            </w:r>
            <w:r>
              <w:t>at</w:t>
            </w:r>
            <w:r>
              <w:rPr>
                <w:spacing w:val="27"/>
              </w:rPr>
              <w:t xml:space="preserve"> </w:t>
            </w:r>
            <w:r>
              <w:t>all</w:t>
            </w:r>
            <w:r>
              <w:rPr>
                <w:spacing w:val="26"/>
              </w:rPr>
              <w:t xml:space="preserve"> </w:t>
            </w:r>
            <w:r>
              <w:t>levels.</w:t>
            </w:r>
            <w:r>
              <w:rPr>
                <w:spacing w:val="29"/>
              </w:rPr>
              <w:t xml:space="preserve"> </w:t>
            </w:r>
            <w:r>
              <w:t>All</w:t>
            </w:r>
            <w:r>
              <w:rPr>
                <w:spacing w:val="25"/>
              </w:rPr>
              <w:t xml:space="preserve"> </w:t>
            </w:r>
            <w:r>
              <w:t>efforts</w:t>
            </w:r>
            <w:r>
              <w:rPr>
                <w:spacing w:val="26"/>
              </w:rPr>
              <w:t xml:space="preserve"> </w:t>
            </w:r>
            <w:r>
              <w:t>are</w:t>
            </w:r>
            <w:r>
              <w:rPr>
                <w:spacing w:val="-74"/>
              </w:rPr>
              <w:t xml:space="preserve"> </w:t>
            </w:r>
            <w:r>
              <w:t>made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conserve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optimize</w:t>
            </w:r>
            <w:r>
              <w:rPr>
                <w:spacing w:val="-5"/>
              </w:rPr>
              <w:t xml:space="preserve"> </w:t>
            </w:r>
            <w:r>
              <w:t>use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energy</w:t>
            </w:r>
          </w:p>
        </w:tc>
      </w:tr>
    </w:tbl>
    <w:p w14:paraId="1ED8B681" w14:textId="77777777" w:rsidR="00EF1B84" w:rsidRDefault="00EF1B84" w:rsidP="00EF1B84">
      <w:pPr>
        <w:spacing w:line="400" w:lineRule="atLeast"/>
        <w:sectPr w:rsidR="00EF1B84">
          <w:pgSz w:w="12240" w:h="15840"/>
          <w:pgMar w:top="1360" w:right="920" w:bottom="280" w:left="1300" w:header="720" w:footer="720" w:gutter="0"/>
          <w:cols w:space="720"/>
        </w:sect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8"/>
        <w:gridCol w:w="3483"/>
        <w:gridCol w:w="5271"/>
      </w:tblGrid>
      <w:tr w:rsidR="00EF1B84" w14:paraId="796D631D" w14:textId="77777777" w:rsidTr="00A95FA2">
        <w:trPr>
          <w:trHeight w:val="1804"/>
        </w:trPr>
        <w:tc>
          <w:tcPr>
            <w:tcW w:w="598" w:type="dxa"/>
          </w:tcPr>
          <w:p w14:paraId="7ADE2C2E" w14:textId="77777777" w:rsidR="00EF1B84" w:rsidRDefault="00EF1B84" w:rsidP="00A95FA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83" w:type="dxa"/>
          </w:tcPr>
          <w:p w14:paraId="3851DF31" w14:textId="77777777" w:rsidR="00EF1B84" w:rsidRDefault="00EF1B84" w:rsidP="00A95FA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71" w:type="dxa"/>
          </w:tcPr>
          <w:p w14:paraId="37EC25A8" w14:textId="77777777" w:rsidR="00EF1B84" w:rsidRDefault="00EF1B84" w:rsidP="00A95FA2">
            <w:pPr>
              <w:pStyle w:val="TableParagraph"/>
              <w:spacing w:line="360" w:lineRule="auto"/>
              <w:ind w:left="106" w:right="101"/>
              <w:jc w:val="both"/>
            </w:pPr>
            <w:r>
              <w:t>with continuous monitoring, use</w:t>
            </w:r>
            <w:r>
              <w:rPr>
                <w:spacing w:val="1"/>
              </w:rPr>
              <w:t xml:space="preserve"> </w:t>
            </w:r>
            <w:r>
              <w:t>of energy</w:t>
            </w:r>
            <w:r>
              <w:rPr>
                <w:spacing w:val="1"/>
              </w:rPr>
              <w:t xml:space="preserve"> </w:t>
            </w:r>
            <w:r>
              <w:t>efficient systems and laptops. Improvement</w:t>
            </w:r>
            <w:r>
              <w:rPr>
                <w:spacing w:val="1"/>
              </w:rPr>
              <w:t xml:space="preserve"> </w:t>
            </w:r>
            <w:r>
              <w:t>in maintenance and distribution systems and</w:t>
            </w:r>
            <w:r>
              <w:rPr>
                <w:spacing w:val="-75"/>
              </w:rPr>
              <w:t xml:space="preserve"> </w:t>
            </w:r>
            <w:r>
              <w:t>through</w:t>
            </w:r>
            <w:r>
              <w:rPr>
                <w:spacing w:val="-4"/>
              </w:rPr>
              <w:t xml:space="preserve"> </w:t>
            </w:r>
            <w:r>
              <w:t>improved</w:t>
            </w:r>
            <w:r>
              <w:rPr>
                <w:spacing w:val="-3"/>
              </w:rPr>
              <w:t xml:space="preserve"> </w:t>
            </w:r>
            <w:r>
              <w:t>operational</w:t>
            </w:r>
            <w:r>
              <w:rPr>
                <w:spacing w:val="-4"/>
              </w:rPr>
              <w:t xml:space="preserve"> </w:t>
            </w:r>
            <w:r>
              <w:t>techniques.</w:t>
            </w:r>
          </w:p>
        </w:tc>
      </w:tr>
      <w:tr w:rsidR="00EF1B84" w14:paraId="58C6227A" w14:textId="77777777" w:rsidTr="00A95FA2">
        <w:trPr>
          <w:trHeight w:val="2267"/>
        </w:trPr>
        <w:tc>
          <w:tcPr>
            <w:tcW w:w="598" w:type="dxa"/>
          </w:tcPr>
          <w:p w14:paraId="74803B81" w14:textId="77777777" w:rsidR="00EF1B84" w:rsidRDefault="00EF1B84" w:rsidP="00A95FA2">
            <w:pPr>
              <w:pStyle w:val="TableParagraph"/>
              <w:spacing w:before="2"/>
              <w:rPr>
                <w:sz w:val="27"/>
              </w:rPr>
            </w:pPr>
          </w:p>
          <w:p w14:paraId="7677BA52" w14:textId="77777777" w:rsidR="00EF1B84" w:rsidRDefault="00EF1B84" w:rsidP="00A95FA2">
            <w:pPr>
              <w:pStyle w:val="TableParagraph"/>
              <w:ind w:left="107"/>
            </w:pPr>
            <w:r>
              <w:t>(ii)</w:t>
            </w:r>
          </w:p>
        </w:tc>
        <w:tc>
          <w:tcPr>
            <w:tcW w:w="3483" w:type="dxa"/>
          </w:tcPr>
          <w:p w14:paraId="6A33E2BC" w14:textId="77777777" w:rsidR="00EF1B84" w:rsidRDefault="00EF1B84" w:rsidP="00A95FA2">
            <w:pPr>
              <w:pStyle w:val="TableParagraph"/>
              <w:spacing w:before="2"/>
              <w:rPr>
                <w:sz w:val="27"/>
              </w:rPr>
            </w:pPr>
          </w:p>
          <w:p w14:paraId="638E2561" w14:textId="77777777" w:rsidR="00EF1B84" w:rsidRDefault="00EF1B84" w:rsidP="00A95FA2">
            <w:pPr>
              <w:pStyle w:val="TableParagraph"/>
              <w:spacing w:line="360" w:lineRule="auto"/>
              <w:ind w:left="107" w:right="99"/>
              <w:jc w:val="both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steps</w:t>
            </w:r>
            <w:r>
              <w:rPr>
                <w:spacing w:val="1"/>
              </w:rPr>
              <w:t xml:space="preserve"> </w:t>
            </w:r>
            <w:r>
              <w:t>taken</w:t>
            </w:r>
            <w:r>
              <w:rPr>
                <w:spacing w:val="1"/>
              </w:rPr>
              <w:t xml:space="preserve"> </w:t>
            </w:r>
            <w:r>
              <w:t>by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company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utilizing</w:t>
            </w:r>
            <w:r>
              <w:rPr>
                <w:spacing w:val="-75"/>
              </w:rPr>
              <w:t xml:space="preserve"> </w:t>
            </w:r>
            <w:r>
              <w:t>alternate</w:t>
            </w:r>
            <w:r>
              <w:rPr>
                <w:spacing w:val="-1"/>
              </w:rPr>
              <w:t xml:space="preserve"> </w:t>
            </w:r>
            <w:r>
              <w:t>sources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energy</w:t>
            </w:r>
          </w:p>
        </w:tc>
        <w:tc>
          <w:tcPr>
            <w:tcW w:w="5271" w:type="dxa"/>
          </w:tcPr>
          <w:p w14:paraId="5F3CE755" w14:textId="77777777" w:rsidR="00EF1B84" w:rsidRDefault="00EF1B84" w:rsidP="00A95FA2">
            <w:pPr>
              <w:pStyle w:val="TableParagraph"/>
              <w:spacing w:before="2"/>
              <w:rPr>
                <w:sz w:val="27"/>
              </w:rPr>
            </w:pPr>
          </w:p>
          <w:p w14:paraId="3E8393B3" w14:textId="77777777" w:rsidR="00EF1B84" w:rsidRDefault="00EF1B84" w:rsidP="00A95FA2">
            <w:pPr>
              <w:pStyle w:val="TableParagraph"/>
              <w:spacing w:line="360" w:lineRule="auto"/>
              <w:ind w:left="106" w:right="101"/>
              <w:jc w:val="both"/>
            </w:pPr>
            <w:r>
              <w:t>The nature of the industry, location of offices</w:t>
            </w:r>
            <w:r>
              <w:rPr>
                <w:spacing w:val="-75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quantum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energy</w:t>
            </w:r>
            <w:r>
              <w:rPr>
                <w:spacing w:val="1"/>
              </w:rPr>
              <w:t xml:space="preserve"> </w:t>
            </w:r>
            <w:r>
              <w:t>utilized</w:t>
            </w:r>
            <w:r>
              <w:rPr>
                <w:spacing w:val="1"/>
              </w:rPr>
              <w:t xml:space="preserve"> </w:t>
            </w:r>
            <w:r>
              <w:t>by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company</w:t>
            </w:r>
            <w:r>
              <w:rPr>
                <w:spacing w:val="1"/>
              </w:rPr>
              <w:t xml:space="preserve"> </w:t>
            </w:r>
            <w:r>
              <w:t>does</w:t>
            </w:r>
            <w:r>
              <w:rPr>
                <w:spacing w:val="1"/>
              </w:rPr>
              <w:t xml:space="preserve"> </w:t>
            </w:r>
            <w:r>
              <w:t>not</w:t>
            </w:r>
            <w:r>
              <w:rPr>
                <w:spacing w:val="1"/>
              </w:rPr>
              <w:t xml:space="preserve"> </w:t>
            </w:r>
            <w:r>
              <w:t>make</w:t>
            </w:r>
            <w:r>
              <w:rPr>
                <w:spacing w:val="1"/>
              </w:rPr>
              <w:t xml:space="preserve"> </w:t>
            </w:r>
            <w:r>
              <w:t>it</w:t>
            </w:r>
            <w:r>
              <w:rPr>
                <w:spacing w:val="1"/>
              </w:rPr>
              <w:t xml:space="preserve"> </w:t>
            </w:r>
            <w:r>
              <w:t>economically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viable</w:t>
            </w:r>
            <w:r>
              <w:rPr>
                <w:spacing w:val="-19"/>
              </w:rPr>
              <w:t xml:space="preserve"> </w:t>
            </w:r>
            <w:r>
              <w:rPr>
                <w:spacing w:val="-1"/>
              </w:rPr>
              <w:t>for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</w:rPr>
              <w:t>utilizing</w:t>
            </w:r>
            <w:r>
              <w:rPr>
                <w:spacing w:val="-18"/>
              </w:rPr>
              <w:t xml:space="preserve"> </w:t>
            </w:r>
            <w:r>
              <w:t>alternate</w:t>
            </w:r>
            <w:r>
              <w:rPr>
                <w:spacing w:val="-18"/>
              </w:rPr>
              <w:t xml:space="preserve"> </w:t>
            </w:r>
            <w:r>
              <w:t>sources</w:t>
            </w:r>
            <w:r>
              <w:rPr>
                <w:spacing w:val="-18"/>
              </w:rPr>
              <w:t xml:space="preserve"> </w:t>
            </w:r>
            <w:r>
              <w:t>of</w:t>
            </w:r>
            <w:r>
              <w:rPr>
                <w:spacing w:val="-20"/>
              </w:rPr>
              <w:t xml:space="preserve"> </w:t>
            </w:r>
            <w:r>
              <w:t>energy.</w:t>
            </w:r>
          </w:p>
        </w:tc>
      </w:tr>
      <w:tr w:rsidR="00EF1B84" w14:paraId="6F8E58D2" w14:textId="77777777" w:rsidTr="00A95FA2">
        <w:trPr>
          <w:trHeight w:val="2939"/>
        </w:trPr>
        <w:tc>
          <w:tcPr>
            <w:tcW w:w="598" w:type="dxa"/>
          </w:tcPr>
          <w:p w14:paraId="4425841A" w14:textId="77777777" w:rsidR="00EF1B84" w:rsidRDefault="00EF1B84" w:rsidP="00A95FA2">
            <w:pPr>
              <w:pStyle w:val="TableParagraph"/>
              <w:spacing w:before="2"/>
              <w:rPr>
                <w:sz w:val="27"/>
              </w:rPr>
            </w:pPr>
          </w:p>
          <w:p w14:paraId="6E49B4DB" w14:textId="77777777" w:rsidR="00EF1B84" w:rsidRDefault="00EF1B84" w:rsidP="00A95FA2">
            <w:pPr>
              <w:pStyle w:val="TableParagraph"/>
              <w:ind w:left="107"/>
            </w:pPr>
            <w:r>
              <w:t>(iii)</w:t>
            </w:r>
          </w:p>
        </w:tc>
        <w:tc>
          <w:tcPr>
            <w:tcW w:w="3483" w:type="dxa"/>
          </w:tcPr>
          <w:p w14:paraId="1CAC267A" w14:textId="77777777" w:rsidR="00EF1B84" w:rsidRDefault="00EF1B84" w:rsidP="00A95FA2">
            <w:pPr>
              <w:pStyle w:val="TableParagraph"/>
              <w:spacing w:before="2"/>
              <w:rPr>
                <w:sz w:val="27"/>
              </w:rPr>
            </w:pPr>
          </w:p>
          <w:p w14:paraId="134CE5F9" w14:textId="0A420FF0" w:rsidR="00EF1B84" w:rsidRDefault="00EF1B84" w:rsidP="00A95FA2">
            <w:pPr>
              <w:pStyle w:val="TableParagraph"/>
              <w:tabs>
                <w:tab w:val="left" w:pos="1963"/>
              </w:tabs>
              <w:spacing w:line="360" w:lineRule="auto"/>
              <w:ind w:left="107" w:right="99"/>
              <w:jc w:val="both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capital</w:t>
            </w:r>
            <w:r>
              <w:rPr>
                <w:spacing w:val="1"/>
              </w:rPr>
              <w:t xml:space="preserve"> </w:t>
            </w:r>
            <w:r>
              <w:t>investment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t>energy</w:t>
            </w:r>
            <w:r>
              <w:tab/>
            </w:r>
            <w:r>
              <w:rPr>
                <w:spacing w:val="-1"/>
              </w:rPr>
              <w:t>conservation</w:t>
            </w:r>
            <w:r>
              <w:rPr>
                <w:spacing w:val="-75"/>
              </w:rPr>
              <w:t xml:space="preserve"> </w:t>
            </w:r>
            <w:r w:rsidR="00FA74E3">
              <w:t>equipment’s</w:t>
            </w:r>
          </w:p>
        </w:tc>
        <w:tc>
          <w:tcPr>
            <w:tcW w:w="5271" w:type="dxa"/>
          </w:tcPr>
          <w:p w14:paraId="081F3829" w14:textId="77777777" w:rsidR="00EF1B84" w:rsidRDefault="00EF1B84" w:rsidP="00A95FA2">
            <w:pPr>
              <w:pStyle w:val="TableParagraph"/>
              <w:spacing w:before="2"/>
              <w:rPr>
                <w:sz w:val="27"/>
              </w:rPr>
            </w:pPr>
          </w:p>
          <w:p w14:paraId="30BA20F0" w14:textId="77777777" w:rsidR="00EF1B84" w:rsidRDefault="00EF1B84" w:rsidP="00A95FA2">
            <w:pPr>
              <w:pStyle w:val="TableParagraph"/>
              <w:spacing w:line="360" w:lineRule="auto"/>
              <w:ind w:left="106" w:right="101"/>
              <w:jc w:val="both"/>
            </w:pPr>
            <w:r>
              <w:t>The company incurs capital investment for</w:t>
            </w:r>
            <w:r>
              <w:rPr>
                <w:spacing w:val="1"/>
              </w:rPr>
              <w:t xml:space="preserve"> </w:t>
            </w:r>
            <w:r>
              <w:t>setting</w:t>
            </w:r>
            <w:r>
              <w:rPr>
                <w:spacing w:val="1"/>
              </w:rPr>
              <w:t xml:space="preserve"> </w:t>
            </w:r>
            <w:r>
              <w:t>up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its</w:t>
            </w:r>
            <w:r>
              <w:rPr>
                <w:spacing w:val="1"/>
              </w:rPr>
              <w:t xml:space="preserve"> </w:t>
            </w:r>
            <w:r>
              <w:t>offices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purchase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equipment</w:t>
            </w:r>
            <w:r>
              <w:rPr>
                <w:spacing w:val="1"/>
              </w:rPr>
              <w:t xml:space="preserve"> </w:t>
            </w:r>
            <w:r>
              <w:t>including</w:t>
            </w:r>
            <w:r>
              <w:rPr>
                <w:spacing w:val="1"/>
              </w:rPr>
              <w:t xml:space="preserve"> </w:t>
            </w:r>
            <w:r>
              <w:t>purchase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systems,</w:t>
            </w:r>
            <w:r>
              <w:rPr>
                <w:spacing w:val="-75"/>
              </w:rPr>
              <w:t xml:space="preserve"> </w:t>
            </w:r>
            <w:r>
              <w:t>laptops,</w:t>
            </w:r>
            <w:r>
              <w:rPr>
                <w:spacing w:val="-18"/>
              </w:rPr>
              <w:t xml:space="preserve"> </w:t>
            </w:r>
            <w:r>
              <w:t>lighting</w:t>
            </w:r>
            <w:r>
              <w:rPr>
                <w:spacing w:val="-19"/>
              </w:rPr>
              <w:t xml:space="preserve"> </w:t>
            </w:r>
            <w:r>
              <w:t>sets</w:t>
            </w:r>
            <w:r>
              <w:rPr>
                <w:spacing w:val="-19"/>
              </w:rPr>
              <w:t xml:space="preserve"> </w:t>
            </w:r>
            <w:r>
              <w:t>etc.,</w:t>
            </w:r>
            <w:r>
              <w:rPr>
                <w:spacing w:val="-19"/>
              </w:rPr>
              <w:t xml:space="preserve"> </w:t>
            </w:r>
            <w:r>
              <w:t>and</w:t>
            </w:r>
            <w:r>
              <w:rPr>
                <w:spacing w:val="-19"/>
              </w:rPr>
              <w:t xml:space="preserve"> </w:t>
            </w:r>
            <w:r>
              <w:t>equipment</w:t>
            </w:r>
            <w:r>
              <w:rPr>
                <w:spacing w:val="-19"/>
              </w:rPr>
              <w:t xml:space="preserve"> </w:t>
            </w:r>
            <w:r>
              <w:t>with</w:t>
            </w:r>
            <w:r>
              <w:rPr>
                <w:spacing w:val="-75"/>
              </w:rPr>
              <w:t xml:space="preserve"> </w:t>
            </w:r>
            <w:r>
              <w:t>energy</w:t>
            </w:r>
            <w:r>
              <w:rPr>
                <w:spacing w:val="-15"/>
              </w:rPr>
              <w:t xml:space="preserve"> </w:t>
            </w:r>
            <w:r>
              <w:t>conservation</w:t>
            </w:r>
            <w:r>
              <w:rPr>
                <w:spacing w:val="-14"/>
              </w:rPr>
              <w:t xml:space="preserve"> </w:t>
            </w:r>
            <w:r>
              <w:t>features</w:t>
            </w:r>
            <w:r>
              <w:rPr>
                <w:spacing w:val="-15"/>
              </w:rPr>
              <w:t xml:space="preserve"> </w:t>
            </w:r>
            <w:r>
              <w:t>are</w:t>
            </w:r>
            <w:r>
              <w:rPr>
                <w:spacing w:val="-14"/>
              </w:rPr>
              <w:t xml:space="preserve"> </w:t>
            </w:r>
            <w:r>
              <w:t>preferred</w:t>
            </w:r>
            <w:r>
              <w:rPr>
                <w:spacing w:val="-16"/>
              </w:rPr>
              <w:t xml:space="preserve"> </w:t>
            </w:r>
            <w:r>
              <w:t>by</w:t>
            </w:r>
            <w:r>
              <w:rPr>
                <w:spacing w:val="-75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Company</w:t>
            </w:r>
          </w:p>
        </w:tc>
      </w:tr>
    </w:tbl>
    <w:p w14:paraId="42F274FD" w14:textId="77777777" w:rsidR="00EF1B84" w:rsidRDefault="00EF1B84" w:rsidP="00EF1B84">
      <w:pPr>
        <w:pStyle w:val="BodyText"/>
        <w:rPr>
          <w:sz w:val="20"/>
        </w:rPr>
      </w:pPr>
    </w:p>
    <w:p w14:paraId="6A7EDBC2" w14:textId="77777777" w:rsidR="00EF1B84" w:rsidRDefault="00EF1B84" w:rsidP="00EF1B84">
      <w:pPr>
        <w:pStyle w:val="BodyText"/>
        <w:rPr>
          <w:sz w:val="20"/>
        </w:rPr>
      </w:pPr>
    </w:p>
    <w:p w14:paraId="1FC1971E" w14:textId="77777777" w:rsidR="00EF1B84" w:rsidRDefault="00EF1B84" w:rsidP="00EF1B84">
      <w:pPr>
        <w:pStyle w:val="BodyText"/>
        <w:rPr>
          <w:sz w:val="20"/>
        </w:rPr>
      </w:pPr>
    </w:p>
    <w:p w14:paraId="60CF141E" w14:textId="77777777" w:rsidR="00EF1B84" w:rsidRDefault="00EF1B84" w:rsidP="00EF1B84">
      <w:pPr>
        <w:pStyle w:val="BodyText"/>
        <w:rPr>
          <w:sz w:val="20"/>
        </w:rPr>
      </w:pPr>
    </w:p>
    <w:p w14:paraId="0343A1E9" w14:textId="77777777" w:rsidR="00EF1B84" w:rsidRDefault="00EF1B84" w:rsidP="00EF1B84">
      <w:pPr>
        <w:pStyle w:val="BodyText"/>
        <w:spacing w:before="1"/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"/>
        <w:gridCol w:w="3511"/>
        <w:gridCol w:w="5232"/>
      </w:tblGrid>
      <w:tr w:rsidR="00EF1B84" w14:paraId="284BA84A" w14:textId="77777777" w:rsidTr="00A95FA2">
        <w:trPr>
          <w:trHeight w:val="750"/>
        </w:trPr>
        <w:tc>
          <w:tcPr>
            <w:tcW w:w="9350" w:type="dxa"/>
            <w:gridSpan w:val="3"/>
          </w:tcPr>
          <w:p w14:paraId="54A72768" w14:textId="77777777" w:rsidR="00EF1B84" w:rsidRDefault="00EF1B84" w:rsidP="00A95FA2">
            <w:pPr>
              <w:pStyle w:val="TableParagraph"/>
              <w:rPr>
                <w:sz w:val="29"/>
              </w:rPr>
            </w:pPr>
          </w:p>
          <w:p w14:paraId="2B9FB0BA" w14:textId="77777777" w:rsidR="00EF1B84" w:rsidRDefault="00EF1B84" w:rsidP="00A95FA2">
            <w:pPr>
              <w:pStyle w:val="TableParagraph"/>
              <w:ind w:left="46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 xml:space="preserve">b)  </w:t>
            </w:r>
            <w:r>
              <w:rPr>
                <w:rFonts w:ascii="Arial"/>
                <w:b/>
                <w:spacing w:val="3"/>
                <w:sz w:val="23"/>
              </w:rPr>
              <w:t xml:space="preserve"> </w:t>
            </w:r>
            <w:r>
              <w:rPr>
                <w:rFonts w:ascii="Arial"/>
                <w:b/>
                <w:sz w:val="23"/>
              </w:rPr>
              <w:t>Technology</w:t>
            </w:r>
            <w:r>
              <w:rPr>
                <w:rFonts w:ascii="Arial"/>
                <w:b/>
                <w:spacing w:val="39"/>
                <w:sz w:val="23"/>
              </w:rPr>
              <w:t xml:space="preserve"> </w:t>
            </w:r>
            <w:r>
              <w:rPr>
                <w:rFonts w:ascii="Arial"/>
                <w:b/>
                <w:sz w:val="23"/>
              </w:rPr>
              <w:t>Absorption:</w:t>
            </w:r>
          </w:p>
        </w:tc>
      </w:tr>
      <w:tr w:rsidR="00EF1B84" w14:paraId="5C6CF64E" w14:textId="77777777" w:rsidTr="00A95FA2">
        <w:trPr>
          <w:trHeight w:val="2358"/>
        </w:trPr>
        <w:tc>
          <w:tcPr>
            <w:tcW w:w="607" w:type="dxa"/>
          </w:tcPr>
          <w:p w14:paraId="7983D4C1" w14:textId="77777777" w:rsidR="00EF1B84" w:rsidRDefault="00EF1B84" w:rsidP="00A95FA2">
            <w:pPr>
              <w:pStyle w:val="TableParagraph"/>
              <w:spacing w:before="11"/>
              <w:rPr>
                <w:sz w:val="28"/>
              </w:rPr>
            </w:pPr>
          </w:p>
          <w:p w14:paraId="5185E0F4" w14:textId="77777777" w:rsidR="00EF1B84" w:rsidRDefault="00EF1B84" w:rsidP="00A95FA2">
            <w:pPr>
              <w:pStyle w:val="TableParagraph"/>
              <w:spacing w:before="1"/>
              <w:ind w:left="107"/>
            </w:pPr>
            <w:r>
              <w:t>(i)</w:t>
            </w:r>
          </w:p>
        </w:tc>
        <w:tc>
          <w:tcPr>
            <w:tcW w:w="3511" w:type="dxa"/>
          </w:tcPr>
          <w:p w14:paraId="1813DFC3" w14:textId="77777777" w:rsidR="00EF1B84" w:rsidRDefault="00EF1B84" w:rsidP="00A95FA2">
            <w:pPr>
              <w:pStyle w:val="TableParagraph"/>
              <w:spacing w:before="11"/>
              <w:rPr>
                <w:sz w:val="28"/>
              </w:rPr>
            </w:pPr>
          </w:p>
          <w:p w14:paraId="4D7BFDA0" w14:textId="77777777" w:rsidR="00EF1B84" w:rsidRDefault="00EF1B84" w:rsidP="00A95FA2">
            <w:pPr>
              <w:pStyle w:val="TableParagraph"/>
              <w:tabs>
                <w:tab w:val="left" w:pos="706"/>
                <w:tab w:val="left" w:pos="1664"/>
                <w:tab w:val="left" w:pos="2521"/>
              </w:tabs>
              <w:spacing w:before="1" w:line="360" w:lineRule="auto"/>
              <w:ind w:left="108" w:right="98" w:hanging="1"/>
            </w:pPr>
            <w:r>
              <w:t>the</w:t>
            </w:r>
            <w:r>
              <w:tab/>
              <w:t>efforts</w:t>
            </w:r>
            <w:r>
              <w:tab/>
              <w:t>made</w:t>
            </w:r>
            <w:r>
              <w:tab/>
            </w:r>
            <w:r>
              <w:rPr>
                <w:spacing w:val="-1"/>
              </w:rPr>
              <w:t>towards</w:t>
            </w:r>
            <w:r>
              <w:rPr>
                <w:spacing w:val="-75"/>
              </w:rPr>
              <w:t xml:space="preserve"> </w:t>
            </w:r>
            <w:r>
              <w:t>technology</w:t>
            </w:r>
            <w:r>
              <w:rPr>
                <w:spacing w:val="-4"/>
              </w:rPr>
              <w:t xml:space="preserve"> </w:t>
            </w:r>
            <w:r>
              <w:t>absorption</w:t>
            </w:r>
          </w:p>
        </w:tc>
        <w:tc>
          <w:tcPr>
            <w:tcW w:w="5232" w:type="dxa"/>
          </w:tcPr>
          <w:p w14:paraId="28BDCF66" w14:textId="77777777" w:rsidR="00EF1B84" w:rsidRDefault="00EF1B84" w:rsidP="00A95FA2">
            <w:pPr>
              <w:pStyle w:val="TableParagraph"/>
              <w:spacing w:before="11"/>
              <w:rPr>
                <w:sz w:val="28"/>
              </w:rPr>
            </w:pPr>
          </w:p>
          <w:p w14:paraId="14CA4197" w14:textId="386BF050" w:rsidR="00EF1B84" w:rsidRDefault="00EF1B84" w:rsidP="00A95FA2">
            <w:pPr>
              <w:pStyle w:val="TableParagraph"/>
              <w:spacing w:before="1" w:line="360" w:lineRule="auto"/>
              <w:ind w:left="108" w:right="99"/>
              <w:jc w:val="both"/>
            </w:pPr>
            <w:r>
              <w:t>The software Development Activity is carried</w:t>
            </w:r>
            <w:r>
              <w:rPr>
                <w:spacing w:val="-75"/>
              </w:rPr>
              <w:t xml:space="preserve"> </w:t>
            </w:r>
            <w:r>
              <w:t>out</w:t>
            </w:r>
            <w:r>
              <w:rPr>
                <w:spacing w:val="-9"/>
              </w:rPr>
              <w:t xml:space="preserve"> </w:t>
            </w:r>
            <w:r>
              <w:t>with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usage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11"/>
              </w:rPr>
              <w:t xml:space="preserve"> </w:t>
            </w:r>
            <w:r>
              <w:t>very</w:t>
            </w:r>
            <w:r>
              <w:rPr>
                <w:spacing w:val="-9"/>
              </w:rPr>
              <w:t xml:space="preserve"> </w:t>
            </w:r>
            <w:r w:rsidR="00C6782D">
              <w:t>high</w:t>
            </w:r>
            <w:r w:rsidR="00C6782D">
              <w:rPr>
                <w:spacing w:val="-6"/>
              </w:rPr>
              <w:t>-end</w:t>
            </w:r>
            <w:r>
              <w:rPr>
                <w:spacing w:val="-8"/>
              </w:rPr>
              <w:t xml:space="preserve"> </w:t>
            </w:r>
            <w:r>
              <w:t>software,</w:t>
            </w:r>
            <w:r>
              <w:rPr>
                <w:spacing w:val="-75"/>
              </w:rPr>
              <w:t xml:space="preserve"> </w:t>
            </w:r>
            <w:r>
              <w:rPr>
                <w:spacing w:val="-1"/>
              </w:rPr>
              <w:t>hardware</w:t>
            </w:r>
            <w:r>
              <w:rPr>
                <w:spacing w:val="-18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17"/>
              </w:rPr>
              <w:t xml:space="preserve"> </w:t>
            </w:r>
            <w:r>
              <w:rPr>
                <w:spacing w:val="-1"/>
              </w:rPr>
              <w:t>company</w:t>
            </w:r>
            <w:r>
              <w:rPr>
                <w:spacing w:val="-22"/>
              </w:rPr>
              <w:t xml:space="preserve"> </w:t>
            </w:r>
            <w:r>
              <w:t>always</w:t>
            </w:r>
            <w:r>
              <w:rPr>
                <w:spacing w:val="-18"/>
              </w:rPr>
              <w:t xml:space="preserve"> </w:t>
            </w:r>
            <w:r w:rsidR="008A2035">
              <w:t>use</w:t>
            </w:r>
            <w:r>
              <w:rPr>
                <w:spacing w:val="-20"/>
              </w:rPr>
              <w:t xml:space="preserve"> </w:t>
            </w:r>
            <w:r>
              <w:t>latest</w:t>
            </w:r>
            <w:r>
              <w:rPr>
                <w:spacing w:val="-75"/>
              </w:rPr>
              <w:t xml:space="preserve"> </w:t>
            </w:r>
            <w:r>
              <w:t>available</w:t>
            </w:r>
            <w:r>
              <w:rPr>
                <w:spacing w:val="13"/>
              </w:rPr>
              <w:t xml:space="preserve"> </w:t>
            </w:r>
            <w:r>
              <w:t>technology</w:t>
            </w:r>
            <w:r>
              <w:rPr>
                <w:spacing w:val="12"/>
              </w:rPr>
              <w:t xml:space="preserve"> </w:t>
            </w:r>
            <w:r>
              <w:t>in</w:t>
            </w:r>
            <w:r>
              <w:rPr>
                <w:spacing w:val="14"/>
              </w:rPr>
              <w:t xml:space="preserve"> </w:t>
            </w:r>
            <w:r>
              <w:t>development</w:t>
            </w:r>
            <w:r>
              <w:rPr>
                <w:spacing w:val="14"/>
              </w:rPr>
              <w:t xml:space="preserve"> </w:t>
            </w:r>
            <w:r>
              <w:t>of</w:t>
            </w:r>
          </w:p>
          <w:p w14:paraId="2E4306E9" w14:textId="77777777" w:rsidR="00EF1B84" w:rsidRDefault="00EF1B84" w:rsidP="00A95FA2">
            <w:pPr>
              <w:pStyle w:val="TableParagraph"/>
              <w:spacing w:before="1"/>
              <w:ind w:left="108"/>
            </w:pPr>
            <w:r>
              <w:t>software.</w:t>
            </w:r>
          </w:p>
        </w:tc>
      </w:tr>
    </w:tbl>
    <w:p w14:paraId="5B31EA1F" w14:textId="77777777" w:rsidR="00EF1B84" w:rsidRDefault="00EF1B84" w:rsidP="00EF1B84">
      <w:pPr>
        <w:sectPr w:rsidR="00EF1B84">
          <w:pgSz w:w="12240" w:h="15840"/>
          <w:pgMar w:top="1440" w:right="920" w:bottom="280" w:left="1300" w:header="720" w:footer="720" w:gutter="0"/>
          <w:cols w:space="720"/>
        </w:sect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"/>
        <w:gridCol w:w="3511"/>
        <w:gridCol w:w="5232"/>
      </w:tblGrid>
      <w:tr w:rsidR="00EF1B84" w14:paraId="08681779" w14:textId="77777777" w:rsidTr="00A95FA2">
        <w:trPr>
          <w:trHeight w:val="2358"/>
        </w:trPr>
        <w:tc>
          <w:tcPr>
            <w:tcW w:w="607" w:type="dxa"/>
          </w:tcPr>
          <w:p w14:paraId="24EF94A9" w14:textId="77777777" w:rsidR="00EF1B84" w:rsidRDefault="00EF1B84" w:rsidP="00A95FA2">
            <w:pPr>
              <w:pStyle w:val="TableParagraph"/>
              <w:spacing w:before="11"/>
              <w:rPr>
                <w:sz w:val="28"/>
              </w:rPr>
            </w:pPr>
          </w:p>
          <w:p w14:paraId="1626D25E" w14:textId="77777777" w:rsidR="00EF1B84" w:rsidRDefault="00EF1B84" w:rsidP="00A95FA2">
            <w:pPr>
              <w:pStyle w:val="TableParagraph"/>
              <w:spacing w:before="1"/>
              <w:ind w:left="107"/>
            </w:pPr>
            <w:r>
              <w:t>(ii)</w:t>
            </w:r>
          </w:p>
        </w:tc>
        <w:tc>
          <w:tcPr>
            <w:tcW w:w="3511" w:type="dxa"/>
          </w:tcPr>
          <w:p w14:paraId="6A6111C0" w14:textId="77777777" w:rsidR="00EF1B84" w:rsidRDefault="00EF1B84" w:rsidP="00A95FA2">
            <w:pPr>
              <w:pStyle w:val="TableParagraph"/>
              <w:spacing w:before="11"/>
              <w:rPr>
                <w:sz w:val="28"/>
              </w:rPr>
            </w:pPr>
          </w:p>
          <w:p w14:paraId="28F2D608" w14:textId="77777777" w:rsidR="00EF1B84" w:rsidRDefault="00EF1B84" w:rsidP="00A95FA2">
            <w:pPr>
              <w:pStyle w:val="TableParagraph"/>
              <w:tabs>
                <w:tab w:val="left" w:pos="2558"/>
              </w:tabs>
              <w:spacing w:before="1" w:line="360" w:lineRule="auto"/>
              <w:ind w:left="107" w:right="96" w:hanging="1"/>
              <w:jc w:val="both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benefits</w:t>
            </w:r>
            <w:r>
              <w:rPr>
                <w:spacing w:val="1"/>
              </w:rPr>
              <w:t xml:space="preserve"> </w:t>
            </w:r>
            <w:r>
              <w:t>derived</w:t>
            </w:r>
            <w:r>
              <w:rPr>
                <w:spacing w:val="1"/>
              </w:rPr>
              <w:t xml:space="preserve"> </w:t>
            </w:r>
            <w:r>
              <w:t>like</w:t>
            </w:r>
            <w:r>
              <w:rPr>
                <w:spacing w:val="1"/>
              </w:rPr>
              <w:t xml:space="preserve"> </w:t>
            </w:r>
            <w:r>
              <w:t>product</w:t>
            </w:r>
            <w:r>
              <w:rPr>
                <w:spacing w:val="1"/>
              </w:rPr>
              <w:t xml:space="preserve"> </w:t>
            </w:r>
            <w:r>
              <w:t>improvement,</w:t>
            </w:r>
            <w:r>
              <w:rPr>
                <w:spacing w:val="1"/>
              </w:rPr>
              <w:t xml:space="preserve"> </w:t>
            </w:r>
            <w:r>
              <w:t>cost</w:t>
            </w:r>
            <w:r>
              <w:rPr>
                <w:spacing w:val="1"/>
              </w:rPr>
              <w:t xml:space="preserve"> </w:t>
            </w:r>
            <w:r>
              <w:t>reduction,</w:t>
            </w:r>
            <w:r>
              <w:tab/>
            </w:r>
            <w:r>
              <w:rPr>
                <w:spacing w:val="-1"/>
              </w:rPr>
              <w:t>product</w:t>
            </w:r>
            <w:r>
              <w:rPr>
                <w:spacing w:val="-75"/>
              </w:rPr>
              <w:t xml:space="preserve"> </w:t>
            </w:r>
            <w:r>
              <w:t>development</w:t>
            </w:r>
            <w:r>
              <w:rPr>
                <w:spacing w:val="64"/>
              </w:rPr>
              <w:t xml:space="preserve"> </w:t>
            </w:r>
            <w:r>
              <w:t>or</w:t>
            </w:r>
            <w:r>
              <w:rPr>
                <w:spacing w:val="66"/>
              </w:rPr>
              <w:t xml:space="preserve"> </w:t>
            </w:r>
            <w:r>
              <w:t>import</w:t>
            </w:r>
          </w:p>
          <w:p w14:paraId="0709BE3C" w14:textId="77777777" w:rsidR="00EF1B84" w:rsidRDefault="00EF1B84" w:rsidP="00A95FA2">
            <w:pPr>
              <w:pStyle w:val="TableParagraph"/>
              <w:spacing w:before="1"/>
              <w:ind w:left="107"/>
            </w:pPr>
            <w:r>
              <w:t>substitution</w:t>
            </w:r>
          </w:p>
        </w:tc>
        <w:tc>
          <w:tcPr>
            <w:tcW w:w="5232" w:type="dxa"/>
          </w:tcPr>
          <w:p w14:paraId="1BD3C8A9" w14:textId="77777777" w:rsidR="00EF1B84" w:rsidRDefault="00EF1B84" w:rsidP="00A95FA2">
            <w:pPr>
              <w:pStyle w:val="TableParagraph"/>
              <w:spacing w:before="11"/>
              <w:rPr>
                <w:sz w:val="28"/>
              </w:rPr>
            </w:pPr>
          </w:p>
          <w:p w14:paraId="26C5AC1A" w14:textId="77777777" w:rsidR="00EF1B84" w:rsidRDefault="00EF1B84" w:rsidP="00A95FA2">
            <w:pPr>
              <w:pStyle w:val="TableParagraph"/>
              <w:spacing w:before="1" w:line="360" w:lineRule="auto"/>
              <w:ind w:left="108" w:right="100"/>
              <w:jc w:val="both"/>
            </w:pPr>
            <w:r>
              <w:t>The company is using high end software for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15"/>
              </w:rPr>
              <w:t xml:space="preserve"> </w:t>
            </w:r>
            <w:r>
              <w:t>development</w:t>
            </w:r>
            <w:r>
              <w:rPr>
                <w:spacing w:val="-16"/>
              </w:rPr>
              <w:t xml:space="preserve"> </w:t>
            </w:r>
            <w:r>
              <w:t>of</w:t>
            </w:r>
            <w:r>
              <w:rPr>
                <w:spacing w:val="-15"/>
              </w:rPr>
              <w:t xml:space="preserve"> </w:t>
            </w:r>
            <w:r>
              <w:t>the</w:t>
            </w:r>
            <w:r>
              <w:rPr>
                <w:spacing w:val="-14"/>
              </w:rPr>
              <w:t xml:space="preserve"> </w:t>
            </w:r>
            <w:r>
              <w:t>products</w:t>
            </w:r>
            <w:r>
              <w:rPr>
                <w:spacing w:val="-15"/>
              </w:rPr>
              <w:t xml:space="preserve"> </w:t>
            </w:r>
            <w:r>
              <w:t>and</w:t>
            </w:r>
            <w:r>
              <w:rPr>
                <w:spacing w:val="-17"/>
              </w:rPr>
              <w:t xml:space="preserve"> </w:t>
            </w:r>
            <w:r>
              <w:t>updated</w:t>
            </w:r>
            <w:r>
              <w:rPr>
                <w:spacing w:val="-74"/>
              </w:rPr>
              <w:t xml:space="preserve"> </w:t>
            </w:r>
            <w:r>
              <w:t>technology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cost reductions</w:t>
            </w:r>
          </w:p>
        </w:tc>
      </w:tr>
      <w:tr w:rsidR="00EF1B84" w14:paraId="5EDE5C8A" w14:textId="77777777" w:rsidTr="00A95FA2">
        <w:trPr>
          <w:trHeight w:val="5968"/>
        </w:trPr>
        <w:tc>
          <w:tcPr>
            <w:tcW w:w="607" w:type="dxa"/>
          </w:tcPr>
          <w:p w14:paraId="1C592F03" w14:textId="77777777" w:rsidR="00EF1B84" w:rsidRDefault="00EF1B84" w:rsidP="00A95FA2">
            <w:pPr>
              <w:pStyle w:val="TableParagraph"/>
              <w:spacing w:before="11"/>
              <w:rPr>
                <w:sz w:val="28"/>
              </w:rPr>
            </w:pPr>
          </w:p>
          <w:p w14:paraId="246D4675" w14:textId="77777777" w:rsidR="00EF1B84" w:rsidRDefault="00EF1B84" w:rsidP="00A95FA2">
            <w:pPr>
              <w:pStyle w:val="TableParagraph"/>
              <w:spacing w:before="1"/>
              <w:ind w:left="107"/>
            </w:pPr>
            <w:r>
              <w:t>(iii)</w:t>
            </w:r>
          </w:p>
        </w:tc>
        <w:tc>
          <w:tcPr>
            <w:tcW w:w="3511" w:type="dxa"/>
          </w:tcPr>
          <w:p w14:paraId="0F34AB1B" w14:textId="77777777" w:rsidR="00EF1B84" w:rsidRDefault="00EF1B84" w:rsidP="00A95FA2">
            <w:pPr>
              <w:pStyle w:val="TableParagraph"/>
              <w:spacing w:before="11"/>
              <w:rPr>
                <w:sz w:val="28"/>
              </w:rPr>
            </w:pPr>
          </w:p>
          <w:p w14:paraId="7294F1EA" w14:textId="77777777" w:rsidR="00EF1B84" w:rsidRDefault="00EF1B84" w:rsidP="00A95FA2">
            <w:pPr>
              <w:pStyle w:val="TableParagraph"/>
              <w:spacing w:before="1" w:line="360" w:lineRule="auto"/>
              <w:ind w:left="107" w:right="96"/>
              <w:jc w:val="both"/>
            </w:pPr>
            <w:r>
              <w:t>In</w:t>
            </w:r>
            <w:r>
              <w:rPr>
                <w:spacing w:val="1"/>
              </w:rPr>
              <w:t xml:space="preserve"> </w:t>
            </w:r>
            <w:r>
              <w:t>case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imported</w:t>
            </w:r>
            <w:r>
              <w:rPr>
                <w:spacing w:val="1"/>
              </w:rPr>
              <w:t xml:space="preserve"> </w:t>
            </w:r>
            <w:r>
              <w:t>technology (imported during</w:t>
            </w:r>
            <w:r>
              <w:rPr>
                <w:spacing w:val="1"/>
              </w:rPr>
              <w:t xml:space="preserve"> </w:t>
            </w:r>
            <w:r>
              <w:t>the last three years reckoned</w:t>
            </w:r>
            <w:r>
              <w:rPr>
                <w:spacing w:val="-75"/>
              </w:rPr>
              <w:t xml:space="preserve"> </w:t>
            </w:r>
            <w:r>
              <w:t>from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beginning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financial year)</w:t>
            </w:r>
            <w:r>
              <w:rPr>
                <w:spacing w:val="-2"/>
              </w:rPr>
              <w:t xml:space="preserve"> </w:t>
            </w:r>
            <w:r>
              <w:t>–</w:t>
            </w:r>
          </w:p>
          <w:p w14:paraId="5711864F" w14:textId="77777777" w:rsidR="00EF1B84" w:rsidRDefault="00EF1B84" w:rsidP="00A95FA2">
            <w:pPr>
              <w:pStyle w:val="TableParagraph"/>
              <w:numPr>
                <w:ilvl w:val="0"/>
                <w:numId w:val="2"/>
              </w:numPr>
              <w:tabs>
                <w:tab w:val="left" w:pos="418"/>
              </w:tabs>
              <w:spacing w:before="1" w:line="360" w:lineRule="auto"/>
              <w:ind w:left="107" w:right="354" w:firstLine="0"/>
            </w:pPr>
            <w:r>
              <w:t>the details of technology</w:t>
            </w:r>
            <w:r>
              <w:rPr>
                <w:spacing w:val="-76"/>
              </w:rPr>
              <w:t xml:space="preserve"> </w:t>
            </w:r>
            <w:r>
              <w:t>imported</w:t>
            </w:r>
          </w:p>
          <w:p w14:paraId="565A588B" w14:textId="77777777" w:rsidR="00EF1B84" w:rsidRDefault="00EF1B84" w:rsidP="00A95FA2">
            <w:pPr>
              <w:pStyle w:val="TableParagraph"/>
              <w:numPr>
                <w:ilvl w:val="0"/>
                <w:numId w:val="2"/>
              </w:numPr>
              <w:tabs>
                <w:tab w:val="left" w:pos="423"/>
              </w:tabs>
              <w:spacing w:line="267" w:lineRule="exact"/>
              <w:ind w:left="422" w:hanging="316"/>
            </w:pPr>
            <w:r>
              <w:t>the year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Import</w:t>
            </w:r>
          </w:p>
          <w:p w14:paraId="6303B026" w14:textId="77777777" w:rsidR="00EF1B84" w:rsidRDefault="00EF1B84" w:rsidP="00A95FA2">
            <w:pPr>
              <w:pStyle w:val="TableParagraph"/>
              <w:numPr>
                <w:ilvl w:val="0"/>
                <w:numId w:val="2"/>
              </w:numPr>
              <w:tabs>
                <w:tab w:val="left" w:pos="402"/>
              </w:tabs>
              <w:spacing w:before="133" w:line="360" w:lineRule="auto"/>
              <w:ind w:left="107" w:right="483" w:firstLine="0"/>
            </w:pPr>
            <w:r>
              <w:t>whether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technology</w:t>
            </w:r>
            <w:r>
              <w:rPr>
                <w:spacing w:val="-74"/>
              </w:rPr>
              <w:t xml:space="preserve"> </w:t>
            </w:r>
            <w:r>
              <w:t>been</w:t>
            </w:r>
            <w:r>
              <w:rPr>
                <w:spacing w:val="-1"/>
              </w:rPr>
              <w:t xml:space="preserve"> </w:t>
            </w:r>
            <w:r>
              <w:t>fully</w:t>
            </w:r>
            <w:r>
              <w:rPr>
                <w:spacing w:val="-3"/>
              </w:rPr>
              <w:t xml:space="preserve"> </w:t>
            </w:r>
            <w:r>
              <w:t>absorbed</w:t>
            </w:r>
          </w:p>
          <w:p w14:paraId="1F8991FA" w14:textId="77777777" w:rsidR="00EF1B84" w:rsidRDefault="00EF1B84" w:rsidP="00A95FA2">
            <w:pPr>
              <w:pStyle w:val="TableParagraph"/>
              <w:numPr>
                <w:ilvl w:val="0"/>
                <w:numId w:val="2"/>
              </w:numPr>
              <w:tabs>
                <w:tab w:val="left" w:pos="423"/>
              </w:tabs>
              <w:spacing w:line="360" w:lineRule="auto"/>
              <w:ind w:left="107" w:right="105" w:firstLine="0"/>
            </w:pPr>
            <w:r>
              <w:t>if</w:t>
            </w:r>
            <w:r>
              <w:rPr>
                <w:spacing w:val="-8"/>
              </w:rPr>
              <w:t xml:space="preserve"> </w:t>
            </w:r>
            <w:r>
              <w:t>not</w:t>
            </w:r>
            <w:r>
              <w:rPr>
                <w:spacing w:val="-3"/>
              </w:rPr>
              <w:t xml:space="preserve"> </w:t>
            </w:r>
            <w:r>
              <w:t>fully</w:t>
            </w:r>
            <w:r>
              <w:rPr>
                <w:spacing w:val="-5"/>
              </w:rPr>
              <w:t xml:space="preserve"> </w:t>
            </w:r>
            <w:r>
              <w:t>absorbed,</w:t>
            </w:r>
            <w:r>
              <w:rPr>
                <w:spacing w:val="-3"/>
              </w:rPr>
              <w:t xml:space="preserve"> </w:t>
            </w:r>
            <w:r>
              <w:t>areas</w:t>
            </w:r>
            <w:r>
              <w:rPr>
                <w:spacing w:val="-75"/>
              </w:rPr>
              <w:t xml:space="preserve"> </w:t>
            </w:r>
            <w:r>
              <w:t>where absorption has not</w:t>
            </w:r>
            <w:r>
              <w:rPr>
                <w:spacing w:val="1"/>
              </w:rPr>
              <w:t xml:space="preserve"> </w:t>
            </w:r>
            <w:r>
              <w:t>taken</w:t>
            </w:r>
            <w:r>
              <w:rPr>
                <w:spacing w:val="-1"/>
              </w:rPr>
              <w:t xml:space="preserve"> </w:t>
            </w:r>
            <w:r>
              <w:t>place,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reasons</w:t>
            </w:r>
          </w:p>
          <w:p w14:paraId="7BB1D412" w14:textId="77777777" w:rsidR="00EF1B84" w:rsidRDefault="00EF1B84" w:rsidP="00A95FA2">
            <w:pPr>
              <w:pStyle w:val="TableParagraph"/>
              <w:spacing w:line="267" w:lineRule="exact"/>
              <w:ind w:left="107"/>
            </w:pPr>
            <w:r>
              <w:t>thereof</w:t>
            </w:r>
          </w:p>
        </w:tc>
        <w:tc>
          <w:tcPr>
            <w:tcW w:w="5232" w:type="dxa"/>
          </w:tcPr>
          <w:p w14:paraId="7021B5D7" w14:textId="77777777" w:rsidR="00EF1B84" w:rsidRDefault="00EF1B84" w:rsidP="00A95FA2">
            <w:pPr>
              <w:pStyle w:val="TableParagraph"/>
              <w:rPr>
                <w:sz w:val="26"/>
              </w:rPr>
            </w:pPr>
          </w:p>
          <w:p w14:paraId="5849EA52" w14:textId="77777777" w:rsidR="00EF1B84" w:rsidRDefault="00EF1B84" w:rsidP="00A95FA2">
            <w:pPr>
              <w:pStyle w:val="TableParagraph"/>
              <w:rPr>
                <w:sz w:val="26"/>
              </w:rPr>
            </w:pPr>
          </w:p>
          <w:p w14:paraId="26AF3750" w14:textId="77777777" w:rsidR="00EF1B84" w:rsidRDefault="00EF1B84" w:rsidP="00A95FA2">
            <w:pPr>
              <w:pStyle w:val="TableParagraph"/>
              <w:rPr>
                <w:sz w:val="26"/>
              </w:rPr>
            </w:pPr>
          </w:p>
          <w:p w14:paraId="2AE9C4A4" w14:textId="77777777" w:rsidR="00EF1B84" w:rsidRDefault="00EF1B84" w:rsidP="00A95FA2">
            <w:pPr>
              <w:pStyle w:val="TableParagraph"/>
              <w:rPr>
                <w:sz w:val="26"/>
              </w:rPr>
            </w:pPr>
          </w:p>
          <w:p w14:paraId="6529937B" w14:textId="77777777" w:rsidR="00EF1B84" w:rsidRDefault="00EF1B84" w:rsidP="00A95FA2">
            <w:pPr>
              <w:pStyle w:val="TableParagraph"/>
              <w:rPr>
                <w:sz w:val="26"/>
              </w:rPr>
            </w:pPr>
          </w:p>
          <w:p w14:paraId="070BAF9A" w14:textId="77777777" w:rsidR="00EF1B84" w:rsidRDefault="00EF1B84" w:rsidP="00A95FA2">
            <w:pPr>
              <w:pStyle w:val="TableParagraph"/>
              <w:rPr>
                <w:sz w:val="26"/>
              </w:rPr>
            </w:pPr>
          </w:p>
          <w:p w14:paraId="665C5938" w14:textId="77777777" w:rsidR="00EF1B84" w:rsidRDefault="00EF1B84" w:rsidP="00A95FA2">
            <w:pPr>
              <w:pStyle w:val="TableParagraph"/>
              <w:rPr>
                <w:sz w:val="26"/>
              </w:rPr>
            </w:pPr>
          </w:p>
          <w:p w14:paraId="7FD7B4F9" w14:textId="77777777" w:rsidR="00EF1B84" w:rsidRDefault="00EF1B84" w:rsidP="00A95FA2">
            <w:pPr>
              <w:pStyle w:val="TableParagraph"/>
              <w:spacing w:before="2"/>
              <w:rPr>
                <w:sz w:val="33"/>
              </w:rPr>
            </w:pPr>
          </w:p>
          <w:p w14:paraId="1146A96C" w14:textId="77777777" w:rsidR="00EF1B84" w:rsidRDefault="00EF1B84" w:rsidP="00A95FA2">
            <w:pPr>
              <w:pStyle w:val="TableParagraph"/>
              <w:ind w:left="108"/>
            </w:pPr>
            <w:r>
              <w:t>Not</w:t>
            </w:r>
            <w:r>
              <w:rPr>
                <w:spacing w:val="-3"/>
              </w:rPr>
              <w:t xml:space="preserve"> </w:t>
            </w:r>
            <w:r>
              <w:t>Applicable</w:t>
            </w:r>
          </w:p>
        </w:tc>
      </w:tr>
      <w:tr w:rsidR="00EF1B84" w14:paraId="7BE293F4" w14:textId="77777777" w:rsidTr="00A95FA2">
        <w:trPr>
          <w:trHeight w:val="1154"/>
        </w:trPr>
        <w:tc>
          <w:tcPr>
            <w:tcW w:w="607" w:type="dxa"/>
          </w:tcPr>
          <w:p w14:paraId="1390FED7" w14:textId="77777777" w:rsidR="00EF1B84" w:rsidRDefault="00EF1B84" w:rsidP="00A95FA2">
            <w:pPr>
              <w:pStyle w:val="TableParagraph"/>
              <w:spacing w:before="11"/>
              <w:rPr>
                <w:sz w:val="28"/>
              </w:rPr>
            </w:pPr>
          </w:p>
          <w:p w14:paraId="3C8D3661" w14:textId="77777777" w:rsidR="00EF1B84" w:rsidRDefault="00EF1B84" w:rsidP="00A95FA2">
            <w:pPr>
              <w:pStyle w:val="TableParagraph"/>
              <w:spacing w:before="1"/>
              <w:ind w:left="107"/>
            </w:pPr>
            <w:r>
              <w:t>(iv)</w:t>
            </w:r>
          </w:p>
        </w:tc>
        <w:tc>
          <w:tcPr>
            <w:tcW w:w="3511" w:type="dxa"/>
          </w:tcPr>
          <w:p w14:paraId="106BEA87" w14:textId="77777777" w:rsidR="00EF1B84" w:rsidRDefault="00EF1B84" w:rsidP="00A95FA2">
            <w:pPr>
              <w:pStyle w:val="TableParagraph"/>
              <w:spacing w:before="219" w:line="400" w:lineRule="atLeast"/>
              <w:ind w:left="107" w:right="97"/>
            </w:pPr>
            <w:r>
              <w:t>The</w:t>
            </w:r>
            <w:r>
              <w:rPr>
                <w:spacing w:val="46"/>
              </w:rPr>
              <w:t xml:space="preserve"> </w:t>
            </w:r>
            <w:r>
              <w:t>expenditure</w:t>
            </w:r>
            <w:r>
              <w:rPr>
                <w:spacing w:val="46"/>
              </w:rPr>
              <w:t xml:space="preserve"> </w:t>
            </w:r>
            <w:r>
              <w:t>incurred</w:t>
            </w:r>
            <w:r>
              <w:rPr>
                <w:spacing w:val="48"/>
              </w:rPr>
              <w:t xml:space="preserve"> </w:t>
            </w:r>
            <w:r>
              <w:t>on</w:t>
            </w:r>
            <w:r>
              <w:rPr>
                <w:spacing w:val="-75"/>
              </w:rPr>
              <w:t xml:space="preserve"> </w:t>
            </w:r>
            <w:r>
              <w:t>research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development.</w:t>
            </w:r>
          </w:p>
        </w:tc>
        <w:tc>
          <w:tcPr>
            <w:tcW w:w="5232" w:type="dxa"/>
          </w:tcPr>
          <w:p w14:paraId="1710F4DE" w14:textId="77777777" w:rsidR="00EF1B84" w:rsidRDefault="00EF1B84" w:rsidP="00A95FA2">
            <w:pPr>
              <w:pStyle w:val="TableParagraph"/>
              <w:spacing w:before="11"/>
              <w:rPr>
                <w:sz w:val="28"/>
              </w:rPr>
            </w:pPr>
          </w:p>
          <w:p w14:paraId="008EA87E" w14:textId="77777777" w:rsidR="00EF1B84" w:rsidRDefault="00EF1B84" w:rsidP="00A95FA2">
            <w:pPr>
              <w:pStyle w:val="TableParagraph"/>
              <w:spacing w:before="1"/>
              <w:ind w:left="108"/>
            </w:pPr>
            <w:r>
              <w:t>Nil</w:t>
            </w:r>
          </w:p>
        </w:tc>
      </w:tr>
    </w:tbl>
    <w:p w14:paraId="3E5301F6" w14:textId="77777777" w:rsidR="00EF1B84" w:rsidRDefault="00EF1B84" w:rsidP="00EF1B84">
      <w:pPr>
        <w:pStyle w:val="BodyText"/>
        <w:rPr>
          <w:sz w:val="20"/>
        </w:rPr>
      </w:pPr>
    </w:p>
    <w:p w14:paraId="117F0539" w14:textId="77777777" w:rsidR="00EF1B84" w:rsidRDefault="00EF1B84" w:rsidP="00EF1B84">
      <w:pPr>
        <w:pStyle w:val="BodyText"/>
        <w:spacing w:before="11"/>
        <w:rPr>
          <w:sz w:val="26"/>
        </w:rPr>
      </w:pPr>
    </w:p>
    <w:p w14:paraId="50F820CA" w14:textId="5F2200FC" w:rsidR="00EF1B84" w:rsidRDefault="00EF1B84" w:rsidP="00EF1B84">
      <w:pPr>
        <w:pStyle w:val="ListParagraph"/>
        <w:numPr>
          <w:ilvl w:val="0"/>
          <w:numId w:val="1"/>
        </w:numPr>
        <w:tabs>
          <w:tab w:val="left" w:pos="502"/>
        </w:tabs>
        <w:spacing w:before="92"/>
        <w:rPr>
          <w:rFonts w:ascii="Arial"/>
          <w:b/>
          <w:sz w:val="23"/>
        </w:rPr>
      </w:pPr>
      <w:r>
        <w:rPr>
          <w:rFonts w:ascii="Arial"/>
          <w:b/>
          <w:sz w:val="23"/>
        </w:rPr>
        <w:t>Foreign</w:t>
      </w:r>
      <w:r>
        <w:rPr>
          <w:rFonts w:ascii="Arial"/>
          <w:b/>
          <w:spacing w:val="38"/>
          <w:sz w:val="23"/>
        </w:rPr>
        <w:t xml:space="preserve"> </w:t>
      </w:r>
      <w:r>
        <w:rPr>
          <w:rFonts w:ascii="Arial"/>
          <w:b/>
          <w:sz w:val="23"/>
        </w:rPr>
        <w:t>exchange</w:t>
      </w:r>
      <w:r>
        <w:rPr>
          <w:rFonts w:ascii="Arial"/>
          <w:b/>
          <w:spacing w:val="34"/>
          <w:sz w:val="23"/>
        </w:rPr>
        <w:t xml:space="preserve"> </w:t>
      </w:r>
      <w:r>
        <w:rPr>
          <w:rFonts w:ascii="Arial"/>
          <w:b/>
          <w:sz w:val="23"/>
        </w:rPr>
        <w:t>earnings</w:t>
      </w:r>
      <w:r>
        <w:rPr>
          <w:rFonts w:ascii="Arial"/>
          <w:b/>
          <w:spacing w:val="36"/>
          <w:sz w:val="23"/>
        </w:rPr>
        <w:t xml:space="preserve"> </w:t>
      </w:r>
      <w:r>
        <w:rPr>
          <w:rFonts w:ascii="Arial"/>
          <w:b/>
          <w:sz w:val="23"/>
        </w:rPr>
        <w:t>and</w:t>
      </w:r>
      <w:r>
        <w:rPr>
          <w:rFonts w:ascii="Arial"/>
          <w:b/>
          <w:spacing w:val="35"/>
          <w:sz w:val="23"/>
        </w:rPr>
        <w:t xml:space="preserve"> </w:t>
      </w:r>
      <w:r w:rsidR="008A2035">
        <w:rPr>
          <w:rFonts w:ascii="Arial"/>
          <w:b/>
          <w:sz w:val="23"/>
        </w:rPr>
        <w:t>outgo</w:t>
      </w:r>
      <w:r w:rsidR="008A2035">
        <w:rPr>
          <w:rFonts w:ascii="Arial"/>
          <w:b/>
          <w:spacing w:val="35"/>
          <w:sz w:val="23"/>
        </w:rPr>
        <w:t>:</w:t>
      </w:r>
    </w:p>
    <w:p w14:paraId="5A0ED15A" w14:textId="77777777" w:rsidR="00EF1B84" w:rsidRDefault="00EF1B84" w:rsidP="00EF1B84">
      <w:pPr>
        <w:pStyle w:val="BodyText"/>
        <w:spacing w:before="131"/>
        <w:ind w:left="140"/>
      </w:pPr>
      <w:r>
        <w:t>The</w:t>
      </w:r>
      <w:r>
        <w:rPr>
          <w:spacing w:val="-1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no foreign</w:t>
      </w:r>
      <w:r>
        <w:rPr>
          <w:spacing w:val="-3"/>
        </w:rPr>
        <w:t xml:space="preserve"> </w:t>
      </w:r>
      <w:r>
        <w:t>exchange</w:t>
      </w:r>
      <w:r>
        <w:rPr>
          <w:spacing w:val="-1"/>
        </w:rPr>
        <w:t xml:space="preserve"> </w:t>
      </w:r>
      <w:r>
        <w:t>transactions.</w:t>
      </w:r>
    </w:p>
    <w:p w14:paraId="05826016" w14:textId="77777777" w:rsidR="00EF1B84" w:rsidRDefault="00EF1B84" w:rsidP="00EF1B84">
      <w:pPr>
        <w:pStyle w:val="BodyText"/>
        <w:rPr>
          <w:sz w:val="26"/>
        </w:rPr>
      </w:pPr>
    </w:p>
    <w:p w14:paraId="75ACDF2A" w14:textId="77777777" w:rsidR="00EF1B84" w:rsidRDefault="00EF1B84" w:rsidP="00EF1B84">
      <w:pPr>
        <w:pStyle w:val="Heading1"/>
        <w:spacing w:before="158"/>
      </w:pPr>
      <w:r>
        <w:rPr>
          <w:spacing w:val="-5"/>
        </w:rPr>
        <w:t>Reporting</w:t>
      </w:r>
      <w:r>
        <w:rPr>
          <w:spacing w:val="-12"/>
        </w:rPr>
        <w:t xml:space="preserve"> </w:t>
      </w:r>
      <w:r>
        <w:rPr>
          <w:spacing w:val="-4"/>
        </w:rPr>
        <w:t>of</w:t>
      </w:r>
      <w:r>
        <w:rPr>
          <w:spacing w:val="-10"/>
        </w:rPr>
        <w:t xml:space="preserve"> </w:t>
      </w:r>
      <w:r>
        <w:rPr>
          <w:spacing w:val="-4"/>
        </w:rPr>
        <w:t>Frauds</w:t>
      </w:r>
    </w:p>
    <w:p w14:paraId="60A2EA25" w14:textId="5B9C7CD4" w:rsidR="00C70D8B" w:rsidRDefault="00C70D8B" w:rsidP="00C70D8B"/>
    <w:p w14:paraId="508FA757" w14:textId="6135843A" w:rsidR="00C70D8B" w:rsidRDefault="00C70D8B" w:rsidP="00C70D8B"/>
    <w:p w14:paraId="5D1E9516" w14:textId="77777777" w:rsidR="00EF1B84" w:rsidRPr="00C70D8B" w:rsidRDefault="00EF1B84" w:rsidP="00C70D8B">
      <w:pPr>
        <w:sectPr w:rsidR="00EF1B84" w:rsidRPr="00C70D8B" w:rsidSect="00ED3759">
          <w:pgSz w:w="11906" w:h="16838" w:code="9"/>
          <w:pgMar w:top="1440" w:right="920" w:bottom="280" w:left="1300" w:header="720" w:footer="720" w:gutter="0"/>
          <w:cols w:space="720"/>
          <w:docGrid w:linePitch="299"/>
        </w:sectPr>
      </w:pPr>
    </w:p>
    <w:p w14:paraId="34F9F2AE" w14:textId="438AE498" w:rsidR="00EF1B84" w:rsidRDefault="00EF1B84" w:rsidP="00EF1B84">
      <w:pPr>
        <w:pStyle w:val="BodyText"/>
        <w:spacing w:before="79" w:line="360" w:lineRule="auto"/>
        <w:ind w:left="140" w:right="526"/>
        <w:jc w:val="both"/>
      </w:pPr>
      <w:r>
        <w:lastRenderedPageBreak/>
        <w:t xml:space="preserve">There was no instance of fraud during the year under </w:t>
      </w:r>
      <w:r w:rsidR="00527E4D">
        <w:t>review, which</w:t>
      </w:r>
      <w:r>
        <w:t xml:space="preserve"> required the</w:t>
      </w:r>
      <w:r>
        <w:rPr>
          <w:spacing w:val="1"/>
        </w:rPr>
        <w:t xml:space="preserve"> </w:t>
      </w:r>
      <w:r>
        <w:t>Statutory Auditors to report to the Audit Committee and / or Board under Section</w:t>
      </w:r>
      <w:r>
        <w:rPr>
          <w:spacing w:val="1"/>
        </w:rPr>
        <w:t xml:space="preserve"> </w:t>
      </w:r>
      <w:r>
        <w:t>143(12) of the Act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rules made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under.</w:t>
      </w:r>
    </w:p>
    <w:p w14:paraId="73DFD7DF" w14:textId="77777777" w:rsidR="00EF1B84" w:rsidRDefault="00EF1B84" w:rsidP="00EF1B84">
      <w:pPr>
        <w:pStyle w:val="Heading1"/>
        <w:spacing w:before="134"/>
      </w:pPr>
      <w:r>
        <w:rPr>
          <w:spacing w:val="-5"/>
        </w:rPr>
        <w:t>Regulatory</w:t>
      </w:r>
      <w:r>
        <w:rPr>
          <w:spacing w:val="-12"/>
        </w:rPr>
        <w:t xml:space="preserve"> </w:t>
      </w:r>
      <w:r>
        <w:rPr>
          <w:spacing w:val="-4"/>
        </w:rPr>
        <w:t>Orders</w:t>
      </w:r>
    </w:p>
    <w:p w14:paraId="6D697DF8" w14:textId="77777777" w:rsidR="00EF1B84" w:rsidRDefault="00EF1B84" w:rsidP="00EF1B84">
      <w:pPr>
        <w:pStyle w:val="BodyText"/>
        <w:spacing w:before="11"/>
        <w:rPr>
          <w:rFonts w:ascii="Calibri"/>
          <w:b/>
          <w:sz w:val="24"/>
        </w:rPr>
      </w:pPr>
    </w:p>
    <w:p w14:paraId="03128BF5" w14:textId="77777777" w:rsidR="00EF1B84" w:rsidRDefault="00EF1B84" w:rsidP="00EF1B84">
      <w:pPr>
        <w:pStyle w:val="BodyText"/>
        <w:spacing w:before="1" w:line="360" w:lineRule="auto"/>
        <w:ind w:left="140" w:right="525"/>
        <w:jc w:val="both"/>
      </w:pPr>
      <w:r>
        <w:t>There</w:t>
      </w:r>
      <w:r>
        <w:rPr>
          <w:spacing w:val="-16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no</w:t>
      </w:r>
      <w:r>
        <w:rPr>
          <w:spacing w:val="-17"/>
        </w:rPr>
        <w:t xml:space="preserve"> </w:t>
      </w:r>
      <w:r>
        <w:t>significant</w:t>
      </w:r>
      <w:r>
        <w:rPr>
          <w:spacing w:val="-18"/>
        </w:rPr>
        <w:t xml:space="preserve"> </w:t>
      </w:r>
      <w:r>
        <w:t>material</w:t>
      </w:r>
      <w:r>
        <w:rPr>
          <w:spacing w:val="-17"/>
        </w:rPr>
        <w:t xml:space="preserve"> </w:t>
      </w:r>
      <w:r>
        <w:t>orders</w:t>
      </w:r>
      <w:r>
        <w:rPr>
          <w:spacing w:val="-17"/>
        </w:rPr>
        <w:t xml:space="preserve"> </w:t>
      </w:r>
      <w:r>
        <w:t>passed</w:t>
      </w:r>
      <w:r>
        <w:rPr>
          <w:spacing w:val="-17"/>
        </w:rPr>
        <w:t xml:space="preserve"> </w:t>
      </w:r>
      <w:r>
        <w:t>by</w:t>
      </w:r>
      <w:r>
        <w:rPr>
          <w:spacing w:val="-18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Regulators/Courts</w:t>
      </w:r>
      <w:r>
        <w:rPr>
          <w:spacing w:val="-17"/>
        </w:rPr>
        <w:t xml:space="preserve"> </w:t>
      </w:r>
      <w:r>
        <w:t>which</w:t>
      </w:r>
      <w:r>
        <w:rPr>
          <w:spacing w:val="-17"/>
        </w:rPr>
        <w:t xml:space="preserve"> </w:t>
      </w:r>
      <w:r>
        <w:t>would</w:t>
      </w:r>
      <w:r>
        <w:rPr>
          <w:spacing w:val="-75"/>
        </w:rPr>
        <w:t xml:space="preserve"> </w:t>
      </w:r>
      <w:r>
        <w:t>impact</w:t>
      </w:r>
      <w:r>
        <w:rPr>
          <w:spacing w:val="-4"/>
        </w:rPr>
        <w:t xml:space="preserve"> </w:t>
      </w:r>
      <w:r>
        <w:t>the going</w:t>
      </w:r>
      <w:r>
        <w:rPr>
          <w:spacing w:val="-4"/>
        </w:rPr>
        <w:t xml:space="preserve"> </w:t>
      </w:r>
      <w:r>
        <w:t>concern</w:t>
      </w:r>
      <w:r>
        <w:rPr>
          <w:spacing w:val="-1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future operations</w:t>
      </w:r>
    </w:p>
    <w:p w14:paraId="798FE907" w14:textId="77777777" w:rsidR="00EF1B84" w:rsidRDefault="00EF1B84" w:rsidP="00EF1B84">
      <w:pPr>
        <w:pStyle w:val="Heading1"/>
        <w:spacing w:before="133"/>
      </w:pPr>
      <w:r>
        <w:rPr>
          <w:spacing w:val="-5"/>
        </w:rPr>
        <w:t>Investor</w:t>
      </w:r>
      <w:r>
        <w:rPr>
          <w:spacing w:val="-11"/>
        </w:rPr>
        <w:t xml:space="preserve"> </w:t>
      </w:r>
      <w:r>
        <w:rPr>
          <w:spacing w:val="-5"/>
        </w:rPr>
        <w:t>Education</w:t>
      </w:r>
      <w:r>
        <w:rPr>
          <w:spacing w:val="-7"/>
        </w:rPr>
        <w:t xml:space="preserve"> </w:t>
      </w:r>
      <w:r>
        <w:rPr>
          <w:spacing w:val="-5"/>
        </w:rPr>
        <w:t>and</w:t>
      </w:r>
      <w:r>
        <w:rPr>
          <w:spacing w:val="-11"/>
        </w:rPr>
        <w:t xml:space="preserve"> </w:t>
      </w:r>
      <w:r>
        <w:rPr>
          <w:spacing w:val="-5"/>
        </w:rPr>
        <w:t>Protection</w:t>
      </w:r>
      <w:r>
        <w:rPr>
          <w:spacing w:val="-7"/>
        </w:rPr>
        <w:t xml:space="preserve"> </w:t>
      </w:r>
      <w:r>
        <w:rPr>
          <w:spacing w:val="-4"/>
        </w:rPr>
        <w:t>Fund</w:t>
      </w:r>
      <w:r>
        <w:rPr>
          <w:spacing w:val="-11"/>
        </w:rPr>
        <w:t xml:space="preserve"> </w:t>
      </w:r>
      <w:r>
        <w:rPr>
          <w:spacing w:val="-4"/>
        </w:rPr>
        <w:t>(IEPF)</w:t>
      </w:r>
    </w:p>
    <w:p w14:paraId="20EBA623" w14:textId="77802225" w:rsidR="00EF1B84" w:rsidRDefault="00EF1B84" w:rsidP="00EF1B84">
      <w:pPr>
        <w:pStyle w:val="BodyText"/>
        <w:spacing w:before="176" w:line="360" w:lineRule="auto"/>
        <w:ind w:left="140" w:right="519"/>
        <w:jc w:val="both"/>
        <w:rPr>
          <w:rFonts w:ascii="Tahoma"/>
          <w:sz w:val="17"/>
        </w:rPr>
      </w:pPr>
      <w:r>
        <w:t>In terms of Section 124 (5) of the Companies Act, 2013 (erstwhile Section 205A of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Companies</w:t>
      </w:r>
      <w:r>
        <w:rPr>
          <w:spacing w:val="-5"/>
        </w:rPr>
        <w:t xml:space="preserve"> </w:t>
      </w:r>
      <w:r>
        <w:t>Act,</w:t>
      </w:r>
      <w:r>
        <w:rPr>
          <w:spacing w:val="-8"/>
        </w:rPr>
        <w:t xml:space="preserve"> </w:t>
      </w:r>
      <w:r>
        <w:t>1956),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amount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transferred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IEPF</w:t>
      </w:r>
      <w:r>
        <w:rPr>
          <w:spacing w:val="-8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March</w:t>
      </w:r>
      <w:r>
        <w:rPr>
          <w:spacing w:val="-9"/>
        </w:rPr>
        <w:t xml:space="preserve"> </w:t>
      </w:r>
      <w:r>
        <w:t>31,</w:t>
      </w:r>
      <w:r>
        <w:rPr>
          <w:spacing w:val="-6"/>
        </w:rPr>
        <w:t xml:space="preserve"> </w:t>
      </w:r>
      <w:r>
        <w:t>20</w:t>
      </w:r>
      <w:r w:rsidR="00515B17">
        <w:t>19</w:t>
      </w:r>
      <w:r>
        <w:rPr>
          <w:rFonts w:ascii="Tahoma"/>
          <w:sz w:val="17"/>
        </w:rPr>
        <w:t>.</w:t>
      </w:r>
    </w:p>
    <w:p w14:paraId="487159F4" w14:textId="63EE10C3" w:rsidR="00EF1B84" w:rsidRDefault="00EF1B84" w:rsidP="00EF1B84">
      <w:pPr>
        <w:pStyle w:val="BodyText"/>
        <w:spacing w:before="7"/>
        <w:rPr>
          <w:rFonts w:ascii="Tahoma"/>
          <w:sz w:val="32"/>
        </w:rPr>
      </w:pPr>
    </w:p>
    <w:p w14:paraId="3F94C33A" w14:textId="77777777" w:rsidR="00EF1B84" w:rsidRDefault="00EF1B84" w:rsidP="00EF1B84">
      <w:pPr>
        <w:pStyle w:val="Heading1"/>
      </w:pPr>
      <w:r>
        <w:rPr>
          <w:spacing w:val="-5"/>
        </w:rPr>
        <w:t>Prevention</w:t>
      </w:r>
      <w:r>
        <w:rPr>
          <w:spacing w:val="-11"/>
        </w:rPr>
        <w:t xml:space="preserve"> </w:t>
      </w:r>
      <w:r>
        <w:rPr>
          <w:spacing w:val="-5"/>
        </w:rPr>
        <w:t>of</w:t>
      </w:r>
      <w:r>
        <w:rPr>
          <w:spacing w:val="-7"/>
        </w:rPr>
        <w:t xml:space="preserve"> </w:t>
      </w:r>
      <w:r>
        <w:rPr>
          <w:spacing w:val="-5"/>
        </w:rPr>
        <w:t>Sexual</w:t>
      </w:r>
      <w:r>
        <w:rPr>
          <w:spacing w:val="-7"/>
        </w:rPr>
        <w:t xml:space="preserve"> </w:t>
      </w:r>
      <w:r>
        <w:rPr>
          <w:spacing w:val="-5"/>
        </w:rPr>
        <w:t>Harassment</w:t>
      </w:r>
      <w:r>
        <w:rPr>
          <w:spacing w:val="-6"/>
        </w:rPr>
        <w:t xml:space="preserve"> </w:t>
      </w:r>
      <w:r>
        <w:rPr>
          <w:spacing w:val="-5"/>
        </w:rPr>
        <w:t>at</w:t>
      </w:r>
      <w:r>
        <w:rPr>
          <w:spacing w:val="-10"/>
        </w:rPr>
        <w:t xml:space="preserve"> </w:t>
      </w:r>
      <w:r>
        <w:rPr>
          <w:spacing w:val="-5"/>
        </w:rPr>
        <w:t>workplace</w:t>
      </w:r>
      <w:r>
        <w:rPr>
          <w:spacing w:val="-7"/>
        </w:rPr>
        <w:t xml:space="preserve"> </w:t>
      </w:r>
      <w:r>
        <w:rPr>
          <w:spacing w:val="-4"/>
        </w:rPr>
        <w:t>policy</w:t>
      </w:r>
    </w:p>
    <w:p w14:paraId="49125CE4" w14:textId="77777777" w:rsidR="00EF1B84" w:rsidRDefault="00EF1B84" w:rsidP="00EF1B84">
      <w:pPr>
        <w:pStyle w:val="BodyText"/>
        <w:spacing w:before="3"/>
        <w:rPr>
          <w:rFonts w:ascii="Calibri"/>
          <w:b/>
          <w:sz w:val="28"/>
        </w:rPr>
      </w:pPr>
    </w:p>
    <w:p w14:paraId="608261FB" w14:textId="0E73D232" w:rsidR="00EF1B84" w:rsidRDefault="00EF1B84" w:rsidP="00EF1B84">
      <w:pPr>
        <w:pStyle w:val="BodyText"/>
        <w:spacing w:before="1" w:line="360" w:lineRule="auto"/>
        <w:ind w:left="140" w:right="526"/>
        <w:jc w:val="both"/>
      </w:pPr>
      <w:r>
        <w:t>The Company has in place prevention of Sexual Harassment Policy in line with the</w:t>
      </w:r>
      <w:r>
        <w:rPr>
          <w:spacing w:val="1"/>
        </w:rPr>
        <w:t xml:space="preserve"> </w:t>
      </w:r>
      <w:r>
        <w:t>requirements of the Sexual Harassment of women at the workplace (Prevention,</w:t>
      </w:r>
      <w:r>
        <w:rPr>
          <w:spacing w:val="1"/>
        </w:rPr>
        <w:t xml:space="preserve"> </w:t>
      </w:r>
      <w:r>
        <w:t>Prohibition and Redressal) Act, 2013. All women employees are covered under this</w:t>
      </w:r>
      <w:r>
        <w:rPr>
          <w:spacing w:val="1"/>
        </w:rPr>
        <w:t xml:space="preserve"> </w:t>
      </w:r>
      <w:r>
        <w:t>policy. During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year 20</w:t>
      </w:r>
      <w:r w:rsidR="007F6B10">
        <w:t>18</w:t>
      </w:r>
      <w:r>
        <w:t>-</w:t>
      </w:r>
      <w:r w:rsidR="007F6B10">
        <w:t>19</w:t>
      </w:r>
      <w:r>
        <w:t>,</w:t>
      </w:r>
      <w:r>
        <w:rPr>
          <w:spacing w:val="1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complaints</w:t>
      </w:r>
      <w:r>
        <w:rPr>
          <w:spacing w:val="-3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received.</w:t>
      </w:r>
    </w:p>
    <w:p w14:paraId="04F5BB25" w14:textId="77777777" w:rsidR="00EF1B84" w:rsidRDefault="00EF1B84" w:rsidP="00EF1B84">
      <w:pPr>
        <w:pStyle w:val="Heading1"/>
        <w:spacing w:before="133"/>
      </w:pPr>
      <w:r>
        <w:t>Acknowledgement</w:t>
      </w:r>
    </w:p>
    <w:p w14:paraId="62192F90" w14:textId="3B5928B5" w:rsidR="00EF1B84" w:rsidRDefault="00EF1B84" w:rsidP="00EF1B84">
      <w:pPr>
        <w:pStyle w:val="BodyText"/>
        <w:spacing w:before="175" w:line="360" w:lineRule="auto"/>
        <w:ind w:left="140" w:right="524"/>
        <w:jc w:val="both"/>
      </w:pPr>
      <w:r>
        <w:t>The</w:t>
      </w:r>
      <w:r>
        <w:rPr>
          <w:spacing w:val="-11"/>
        </w:rPr>
        <w:t xml:space="preserve"> </w:t>
      </w:r>
      <w:r>
        <w:t>Board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Directors</w:t>
      </w:r>
      <w:r>
        <w:rPr>
          <w:spacing w:val="-11"/>
        </w:rPr>
        <w:t xml:space="preserve"> </w:t>
      </w:r>
      <w:r>
        <w:t>takes</w:t>
      </w:r>
      <w:r>
        <w:rPr>
          <w:spacing w:val="-13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opportunity</w:t>
      </w:r>
      <w:r>
        <w:rPr>
          <w:spacing w:val="-13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place</w:t>
      </w:r>
      <w:r>
        <w:rPr>
          <w:spacing w:val="-11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record</w:t>
      </w:r>
      <w:r>
        <w:rPr>
          <w:spacing w:val="-13"/>
        </w:rPr>
        <w:t xml:space="preserve"> </w:t>
      </w:r>
      <w:r>
        <w:t>their</w:t>
      </w:r>
      <w:r>
        <w:rPr>
          <w:spacing w:val="-12"/>
        </w:rPr>
        <w:t xml:space="preserve"> </w:t>
      </w:r>
      <w:r>
        <w:t>appreciation</w:t>
      </w:r>
      <w:r>
        <w:rPr>
          <w:spacing w:val="-10"/>
        </w:rPr>
        <w:t xml:space="preserve"> </w:t>
      </w:r>
      <w:r>
        <w:t>for</w:t>
      </w:r>
      <w:r>
        <w:rPr>
          <w:spacing w:val="-75"/>
        </w:rPr>
        <w:t xml:space="preserve"> </w:t>
      </w:r>
      <w:r>
        <w:t>the unstinted co-operation, commitment and dedication of all the employees of the</w:t>
      </w:r>
      <w:r>
        <w:rPr>
          <w:spacing w:val="1"/>
        </w:rPr>
        <w:t xml:space="preserve"> </w:t>
      </w:r>
      <w:r>
        <w:t>Company, and the support extended by the customers, vendors,</w:t>
      </w:r>
      <w:r w:rsidR="003B6072">
        <w:t xml:space="preserve"> </w:t>
      </w:r>
      <w:r>
        <w:t>banks, government</w:t>
      </w:r>
      <w:r>
        <w:rPr>
          <w:spacing w:val="-75"/>
        </w:rPr>
        <w:t xml:space="preserve"> </w:t>
      </w:r>
      <w:r>
        <w:t>authorities and all concerned without which it would not have been possible to</w:t>
      </w:r>
      <w:r>
        <w:rPr>
          <w:spacing w:val="1"/>
        </w:rPr>
        <w:t xml:space="preserve"> </w:t>
      </w:r>
      <w:r>
        <w:t>achieve all</w:t>
      </w:r>
      <w:r>
        <w:rPr>
          <w:spacing w:val="-3"/>
        </w:rPr>
        <w:t xml:space="preserve"> </w:t>
      </w:r>
      <w:r>
        <w:t>round</w:t>
      </w:r>
      <w:r>
        <w:rPr>
          <w:spacing w:val="-3"/>
        </w:rPr>
        <w:t xml:space="preserve"> </w:t>
      </w:r>
      <w:r>
        <w:t>growth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Company.</w:t>
      </w:r>
    </w:p>
    <w:p w14:paraId="7B429F32" w14:textId="07D2EF07" w:rsidR="00EF1B84" w:rsidRDefault="00EF1B84" w:rsidP="00EF1B84">
      <w:pPr>
        <w:pStyle w:val="BodyText"/>
        <w:spacing w:before="198" w:line="362" w:lineRule="auto"/>
        <w:ind w:left="140" w:right="526"/>
        <w:jc w:val="both"/>
      </w:pPr>
      <w:r>
        <w:t xml:space="preserve">Your </w:t>
      </w:r>
      <w:r w:rsidR="00714C0B">
        <w:t>directors</w:t>
      </w:r>
      <w:r>
        <w:t xml:space="preserve"> also take this opportunity to thankful to the shareholders for their</w:t>
      </w:r>
      <w:r>
        <w:rPr>
          <w:spacing w:val="1"/>
        </w:rPr>
        <w:t xml:space="preserve"> </w:t>
      </w:r>
      <w:r>
        <w:t>continued patronage.</w:t>
      </w:r>
    </w:p>
    <w:p w14:paraId="45E232FB" w14:textId="4615AB51" w:rsidR="00EF1B84" w:rsidRDefault="000E0524" w:rsidP="000E0524">
      <w:pPr>
        <w:pStyle w:val="BodyText"/>
        <w:spacing w:before="196"/>
        <w:ind w:left="3600" w:right="520"/>
        <w:jc w:val="both"/>
        <w:rPr>
          <w:spacing w:val="-75"/>
        </w:rPr>
      </w:pPr>
      <w:r>
        <w:t xml:space="preserve">      </w:t>
      </w:r>
      <w:r w:rsidR="00EF1B84">
        <w:t>For and on behalf of the Board</w:t>
      </w:r>
      <w:r w:rsidR="00EF1B84">
        <w:rPr>
          <w:spacing w:val="-75"/>
        </w:rPr>
        <w:t xml:space="preserve">      </w:t>
      </w:r>
    </w:p>
    <w:p w14:paraId="11CA9DBB" w14:textId="5551782C" w:rsidR="00EF1B84" w:rsidRDefault="00EF1B84" w:rsidP="00EF1B84">
      <w:pPr>
        <w:pStyle w:val="BodyText"/>
        <w:spacing w:before="196"/>
        <w:ind w:right="520"/>
        <w:jc w:val="both"/>
      </w:pPr>
      <w:r>
        <w:t xml:space="preserve">                                                    </w:t>
      </w:r>
      <w:r w:rsidR="000E0524">
        <w:t>SKYRICH TECH SOLUTIONS PRIVATE LIMITED</w:t>
      </w:r>
    </w:p>
    <w:p w14:paraId="2511BA8B" w14:textId="77777777" w:rsidR="00EF1B84" w:rsidRDefault="00EF1B84" w:rsidP="00EF1B84">
      <w:pPr>
        <w:pStyle w:val="BodyText"/>
        <w:rPr>
          <w:sz w:val="26"/>
        </w:rPr>
      </w:pPr>
    </w:p>
    <w:p w14:paraId="342E3566" w14:textId="77777777" w:rsidR="00EF1B84" w:rsidRDefault="00EF1B84" w:rsidP="00EF1B84">
      <w:pPr>
        <w:pStyle w:val="BodyText"/>
        <w:rPr>
          <w:sz w:val="26"/>
        </w:rPr>
      </w:pPr>
    </w:p>
    <w:p w14:paraId="6BC347CB" w14:textId="77777777" w:rsidR="00EF1B84" w:rsidRDefault="00EF1B84" w:rsidP="00EF1B84">
      <w:pPr>
        <w:pStyle w:val="BodyText"/>
        <w:spacing w:before="10"/>
        <w:rPr>
          <w:sz w:val="35"/>
        </w:rPr>
      </w:pPr>
    </w:p>
    <w:p w14:paraId="3DA62A5C" w14:textId="538B5382" w:rsidR="00C70D8B" w:rsidRDefault="0046161D" w:rsidP="003F13A6">
      <w:pPr>
        <w:tabs>
          <w:tab w:val="left" w:pos="3969"/>
        </w:tabs>
        <w:ind w:left="3969" w:right="512" w:hanging="3969"/>
        <w:rPr>
          <w:sz w:val="23"/>
        </w:rPr>
      </w:pPr>
      <w:r>
        <w:rPr>
          <w:sz w:val="23"/>
        </w:rPr>
        <w:t xml:space="preserve">                   </w:t>
      </w:r>
      <w:r w:rsidR="00EF1B84">
        <w:rPr>
          <w:sz w:val="23"/>
        </w:rPr>
        <w:t>Director</w:t>
      </w:r>
      <w:r w:rsidR="003F13A6">
        <w:rPr>
          <w:sz w:val="23"/>
        </w:rPr>
        <w:t xml:space="preserve">              </w:t>
      </w:r>
      <w:r w:rsidR="00C70D8B">
        <w:rPr>
          <w:sz w:val="23"/>
        </w:rPr>
        <w:t xml:space="preserve">  </w:t>
      </w:r>
      <w:r w:rsidR="000E0524">
        <w:rPr>
          <w:sz w:val="23"/>
        </w:rPr>
        <w:t xml:space="preserve">              </w:t>
      </w:r>
      <w:r>
        <w:rPr>
          <w:sz w:val="23"/>
        </w:rPr>
        <w:t xml:space="preserve">Director </w:t>
      </w:r>
    </w:p>
    <w:p w14:paraId="13E36ADF" w14:textId="090A0387" w:rsidR="00C70D8B" w:rsidRDefault="00C70D8B" w:rsidP="003F13A6">
      <w:pPr>
        <w:ind w:right="512"/>
        <w:rPr>
          <w:sz w:val="23"/>
        </w:rPr>
      </w:pPr>
      <w:r>
        <w:rPr>
          <w:sz w:val="23"/>
        </w:rPr>
        <w:tab/>
      </w:r>
      <w:r w:rsidR="003F13A6">
        <w:rPr>
          <w:sz w:val="23"/>
        </w:rPr>
        <w:tab/>
      </w:r>
      <w:r w:rsidR="000E0524">
        <w:rPr>
          <w:sz w:val="23"/>
        </w:rPr>
        <w:t xml:space="preserve"> SAMY SUBRAMANIAN</w:t>
      </w:r>
      <w:r w:rsidR="003F13A6">
        <w:rPr>
          <w:sz w:val="23"/>
        </w:rPr>
        <w:tab/>
        <w:t xml:space="preserve">     </w:t>
      </w:r>
      <w:r>
        <w:rPr>
          <w:sz w:val="23"/>
        </w:rPr>
        <w:t xml:space="preserve"> </w:t>
      </w:r>
      <w:r w:rsidR="000E0524">
        <w:rPr>
          <w:sz w:val="23"/>
        </w:rPr>
        <w:t xml:space="preserve"> </w:t>
      </w:r>
      <w:r w:rsidR="006F576B">
        <w:rPr>
          <w:sz w:val="23"/>
        </w:rPr>
        <w:t>SUBRAMANIAN AYYAMPERUMAL</w:t>
      </w:r>
    </w:p>
    <w:p w14:paraId="581CEB88" w14:textId="69A808A1" w:rsidR="00EF1B84" w:rsidRPr="00C70D8B" w:rsidRDefault="000E0524" w:rsidP="003F13A6">
      <w:pPr>
        <w:ind w:right="512"/>
        <w:rPr>
          <w:sz w:val="23"/>
        </w:rPr>
        <w:sectPr w:rsidR="00EF1B84" w:rsidRPr="00C70D8B" w:rsidSect="00EF1B84">
          <w:pgSz w:w="11906" w:h="16838" w:code="9"/>
          <w:pgMar w:top="1360" w:right="920" w:bottom="280" w:left="1300" w:header="720" w:footer="720" w:gutter="0"/>
          <w:cols w:space="720"/>
          <w:docGrid w:linePitch="299"/>
        </w:sectPr>
      </w:pPr>
      <w:r>
        <w:rPr>
          <w:sz w:val="23"/>
        </w:rPr>
        <w:t xml:space="preserve">                   </w:t>
      </w:r>
      <w:r w:rsidR="003F13A6">
        <w:rPr>
          <w:sz w:val="23"/>
        </w:rPr>
        <w:t>DIN:</w:t>
      </w:r>
      <w:r w:rsidR="006F576B" w:rsidRPr="006F576B">
        <w:t xml:space="preserve"> </w:t>
      </w:r>
      <w:r w:rsidR="006F576B" w:rsidRPr="006F576B">
        <w:rPr>
          <w:sz w:val="23"/>
        </w:rPr>
        <w:t>07513742</w:t>
      </w:r>
      <w:r w:rsidR="003F13A6">
        <w:rPr>
          <w:sz w:val="23"/>
        </w:rPr>
        <w:t xml:space="preserve">    </w:t>
      </w:r>
      <w:r w:rsidR="00C70D8B">
        <w:rPr>
          <w:sz w:val="23"/>
        </w:rPr>
        <w:t xml:space="preserve"> </w:t>
      </w:r>
      <w:r>
        <w:rPr>
          <w:sz w:val="23"/>
        </w:rPr>
        <w:t xml:space="preserve">              </w:t>
      </w:r>
      <w:r w:rsidR="00C70D8B">
        <w:rPr>
          <w:sz w:val="23"/>
        </w:rPr>
        <w:t>DIN:</w:t>
      </w:r>
      <w:r w:rsidR="006F576B" w:rsidRPr="006F576B">
        <w:rPr>
          <w:sz w:val="23"/>
        </w:rPr>
        <w:t>07515747</w:t>
      </w:r>
    </w:p>
    <w:p w14:paraId="2AB3EFC1" w14:textId="4E504552" w:rsidR="00EF1B84" w:rsidRDefault="00EF1B84" w:rsidP="00EF1B84">
      <w:pPr>
        <w:pStyle w:val="BodyText"/>
        <w:rPr>
          <w:sz w:val="20"/>
        </w:rPr>
      </w:pPr>
    </w:p>
    <w:p w14:paraId="7880414A" w14:textId="77777777" w:rsidR="00EF1B84" w:rsidRDefault="00EF1B84" w:rsidP="00EF1B84">
      <w:pPr>
        <w:pStyle w:val="BodyText"/>
        <w:rPr>
          <w:sz w:val="20"/>
        </w:rPr>
      </w:pPr>
    </w:p>
    <w:p w14:paraId="54017AE8" w14:textId="77777777" w:rsidR="00EF1B84" w:rsidRDefault="00EF1B84" w:rsidP="00EF1B84">
      <w:pPr>
        <w:pStyle w:val="BodyText"/>
        <w:rPr>
          <w:sz w:val="20"/>
        </w:rPr>
      </w:pPr>
    </w:p>
    <w:p w14:paraId="57D4EE2C" w14:textId="77777777" w:rsidR="00EF1B84" w:rsidRDefault="00EF1B84" w:rsidP="00EF1B84">
      <w:pPr>
        <w:pStyle w:val="BodyText"/>
        <w:spacing w:before="6"/>
        <w:rPr>
          <w:sz w:val="19"/>
        </w:rPr>
      </w:pPr>
    </w:p>
    <w:p w14:paraId="1EC1EA4C" w14:textId="2292AA35" w:rsidR="00EF1B84" w:rsidRDefault="007E21FB" w:rsidP="007E21FB">
      <w:pPr>
        <w:pStyle w:val="Heading1"/>
        <w:spacing w:before="51"/>
        <w:ind w:left="0" w:right="4562"/>
      </w:pPr>
      <w:r>
        <w:t xml:space="preserve">                                                              </w:t>
      </w:r>
      <w:r w:rsidR="00193E00">
        <w:t xml:space="preserve">      </w:t>
      </w:r>
      <w:r>
        <w:t xml:space="preserve"> </w:t>
      </w:r>
      <w:r w:rsidR="00EF1B84">
        <w:t>ANNEXURE</w:t>
      </w:r>
      <w:r w:rsidR="00EF1B84">
        <w:rPr>
          <w:spacing w:val="-3"/>
        </w:rPr>
        <w:t xml:space="preserve"> </w:t>
      </w:r>
      <w:r w:rsidR="00EF1B84">
        <w:t>I</w:t>
      </w:r>
    </w:p>
    <w:p w14:paraId="30A09AF9" w14:textId="0E8F6D09" w:rsidR="007E21FB" w:rsidRDefault="007E21FB" w:rsidP="007E21FB">
      <w:pPr>
        <w:spacing w:before="51" w:line="588" w:lineRule="exact"/>
        <w:ind w:right="3692"/>
        <w:rPr>
          <w:rFonts w:ascii="Calibri"/>
          <w:b/>
          <w:spacing w:val="1"/>
          <w:sz w:val="24"/>
        </w:rPr>
      </w:pPr>
      <w:r>
        <w:rPr>
          <w:rFonts w:ascii="Calibri"/>
          <w:b/>
          <w:sz w:val="24"/>
        </w:rPr>
        <w:t xml:space="preserve">                                                            </w:t>
      </w:r>
      <w:r w:rsidR="00193E00">
        <w:rPr>
          <w:rFonts w:ascii="Calibri"/>
          <w:b/>
          <w:sz w:val="24"/>
        </w:rPr>
        <w:t xml:space="preserve">     </w:t>
      </w:r>
      <w:r w:rsidR="00EF1B84">
        <w:rPr>
          <w:rFonts w:ascii="Calibri"/>
          <w:b/>
          <w:sz w:val="24"/>
        </w:rPr>
        <w:t>Form No. MGT-9</w:t>
      </w:r>
      <w:r w:rsidR="00EF1B84">
        <w:rPr>
          <w:rFonts w:ascii="Calibri"/>
          <w:b/>
          <w:spacing w:val="1"/>
          <w:sz w:val="24"/>
        </w:rPr>
        <w:t xml:space="preserve"> </w:t>
      </w:r>
    </w:p>
    <w:p w14:paraId="1046370F" w14:textId="17021A61" w:rsidR="00EF1B84" w:rsidRDefault="007E21FB" w:rsidP="007E21FB">
      <w:pPr>
        <w:spacing w:before="51" w:line="588" w:lineRule="exact"/>
        <w:ind w:right="3692"/>
        <w:rPr>
          <w:rFonts w:ascii="Calibri"/>
          <w:b/>
          <w:sz w:val="24"/>
        </w:rPr>
      </w:pPr>
      <w:r>
        <w:rPr>
          <w:rFonts w:ascii="Calibri"/>
          <w:b/>
          <w:spacing w:val="1"/>
          <w:sz w:val="24"/>
        </w:rPr>
        <w:t xml:space="preserve">                                                 </w:t>
      </w:r>
      <w:r w:rsidR="00193E00">
        <w:rPr>
          <w:rFonts w:ascii="Calibri"/>
          <w:b/>
          <w:spacing w:val="1"/>
          <w:sz w:val="24"/>
        </w:rPr>
        <w:t xml:space="preserve">     </w:t>
      </w:r>
      <w:r w:rsidR="00EF1B84">
        <w:rPr>
          <w:rFonts w:ascii="Calibri"/>
          <w:b/>
          <w:sz w:val="24"/>
        </w:rPr>
        <w:t>EXTRACT</w:t>
      </w:r>
      <w:r w:rsidR="00EF1B84">
        <w:rPr>
          <w:rFonts w:ascii="Calibri"/>
          <w:b/>
          <w:spacing w:val="-6"/>
          <w:sz w:val="24"/>
        </w:rPr>
        <w:t xml:space="preserve"> </w:t>
      </w:r>
      <w:r w:rsidR="00EF1B84">
        <w:rPr>
          <w:rFonts w:ascii="Calibri"/>
          <w:b/>
          <w:sz w:val="24"/>
        </w:rPr>
        <w:t>OF</w:t>
      </w:r>
      <w:r w:rsidR="00EF1B84">
        <w:rPr>
          <w:rFonts w:ascii="Calibri"/>
          <w:b/>
          <w:spacing w:val="-7"/>
          <w:sz w:val="24"/>
        </w:rPr>
        <w:t xml:space="preserve"> </w:t>
      </w:r>
      <w:r w:rsidR="00EF1B84">
        <w:rPr>
          <w:rFonts w:ascii="Calibri"/>
          <w:b/>
          <w:sz w:val="24"/>
        </w:rPr>
        <w:t>ANNUAL</w:t>
      </w:r>
      <w:r w:rsidR="00EF1B84">
        <w:rPr>
          <w:rFonts w:ascii="Calibri"/>
          <w:b/>
          <w:spacing w:val="-5"/>
          <w:sz w:val="24"/>
        </w:rPr>
        <w:t xml:space="preserve"> </w:t>
      </w:r>
      <w:r w:rsidR="00EF1B84">
        <w:rPr>
          <w:rFonts w:ascii="Calibri"/>
          <w:b/>
          <w:sz w:val="24"/>
        </w:rPr>
        <w:t>RETURN</w:t>
      </w:r>
    </w:p>
    <w:p w14:paraId="58E3DF74" w14:textId="4E147825" w:rsidR="009B7AAA" w:rsidRDefault="007E21FB" w:rsidP="007E21FB">
      <w:pPr>
        <w:pStyle w:val="Heading1"/>
        <w:spacing w:line="240" w:lineRule="exact"/>
        <w:ind w:left="1433" w:right="1819"/>
      </w:pPr>
      <w:r>
        <w:t xml:space="preserve">             </w:t>
      </w:r>
      <w:r w:rsidR="00193E00">
        <w:t xml:space="preserve">   </w:t>
      </w:r>
      <w:r>
        <w:t xml:space="preserve"> </w:t>
      </w:r>
      <w:r w:rsidR="00EF1B84">
        <w:t>as</w:t>
      </w:r>
      <w:r w:rsidR="00EF1B84">
        <w:rPr>
          <w:spacing w:val="-3"/>
        </w:rPr>
        <w:t xml:space="preserve"> </w:t>
      </w:r>
      <w:r w:rsidR="00EF1B84">
        <w:t>on</w:t>
      </w:r>
      <w:r w:rsidR="00EF1B84">
        <w:rPr>
          <w:spacing w:val="1"/>
        </w:rPr>
        <w:t xml:space="preserve"> </w:t>
      </w:r>
      <w:r w:rsidR="00EF1B84">
        <w:t>the</w:t>
      </w:r>
      <w:r w:rsidR="00EF1B84">
        <w:rPr>
          <w:spacing w:val="-3"/>
        </w:rPr>
        <w:t xml:space="preserve"> </w:t>
      </w:r>
      <w:r w:rsidR="00EF1B84">
        <w:t>financial</w:t>
      </w:r>
      <w:r w:rsidR="00EF1B84">
        <w:rPr>
          <w:spacing w:val="1"/>
        </w:rPr>
        <w:t xml:space="preserve"> </w:t>
      </w:r>
      <w:r w:rsidR="00EF1B84">
        <w:t>year</w:t>
      </w:r>
      <w:r w:rsidR="00EF1B84">
        <w:rPr>
          <w:spacing w:val="-3"/>
        </w:rPr>
        <w:t xml:space="preserve"> </w:t>
      </w:r>
      <w:r w:rsidR="00EF1B84">
        <w:t>ended</w:t>
      </w:r>
      <w:r w:rsidR="00EF1B84">
        <w:rPr>
          <w:spacing w:val="-3"/>
        </w:rPr>
        <w:t xml:space="preserve"> </w:t>
      </w:r>
      <w:r w:rsidR="00EF1B84">
        <w:t>on</w:t>
      </w:r>
      <w:r w:rsidR="00EF1B84">
        <w:rPr>
          <w:spacing w:val="-2"/>
        </w:rPr>
        <w:t xml:space="preserve"> </w:t>
      </w:r>
      <w:r w:rsidR="00EF1B84">
        <w:t>31-03-20</w:t>
      </w:r>
      <w:r w:rsidR="00EF1B84">
        <w:rPr>
          <w:noProof/>
          <w:lang w:val="en-IN" w:eastAsia="en-IN" w:bidi="ta-IN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26F88BD3" wp14:editId="2F750C43">
                <wp:simplePos x="0" y="0"/>
                <wp:positionH relativeFrom="page">
                  <wp:posOffset>1490345</wp:posOffset>
                </wp:positionH>
                <wp:positionV relativeFrom="paragraph">
                  <wp:posOffset>570230</wp:posOffset>
                </wp:positionV>
                <wp:extent cx="4791710" cy="6350"/>
                <wp:effectExtent l="0" t="0" r="0" b="0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1710" cy="6350"/>
                        </a:xfrm>
                        <a:prstGeom prst="rect">
                          <a:avLst/>
                        </a:prstGeom>
                        <a:solidFill>
                          <a:srgbClr val="4F80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1D59C9" id="Rectangle 1" o:spid="_x0000_s1026" style="position:absolute;margin-left:117.35pt;margin-top:44.9pt;width:377.3pt;height:.5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NdR6QEAALMDAAAOAAAAZHJzL2Uyb0RvYy54bWysU9Fu0zAUfUfiHyy/0ySlW7eo6TQ6FSGN&#10;gTT4AMdxEgvH11y7TcvXc+10XQVviJfI19c+Pufck9XdYTBsr9BrsBUvZjlnykpotO0q/v3b9t0N&#10;Zz4I2wgDVlX8qDy/W799sxpdqebQg2kUMgKxvhxdxfsQXJllXvZqEH4GTllqtoCDCFRilzUoRkIf&#10;TDbP8+tsBGwcglTe0+7D1OTrhN+2SoYvbetVYKbixC2kL6ZvHb/ZeiXKDoXrtTzREP/AYhDa0qNn&#10;qAcRBNuh/gtq0BLBQxtmEoYM2lZLlTSQmiL/Q81zL5xKWsgc7842+f8HK5/2z+4rRurePYL84ZmF&#10;TS9sp+4RYeyVaOi5IhqVjc6X5wux8HSV1eNnaGi0YhcgeXBocYiApI4dktXHs9XqEJikzcXytlgW&#10;NBFJvev3V2kSmShf7jr04aOCgcVFxZEGmbDF/tGHyEWUL0cSdzC62WpjUoFdvTHI9oKGvtje5B82&#10;iT5JvDxmbDxsIV6bEONOEhl1xQj5sobmSBoRpuRQ0mnRA/7ibKTUVNz/3AlUnJlPlny6LRaLGLNU&#10;LK6WcyrwslNfdoSVBFXxwNm03IQpmjuHuuvppSKJtnBP3rY6CX9ldSJLyUh+nFIco3dZp1Ov/9r6&#10;NwAAAP//AwBQSwMEFAAGAAgAAAAhALKNcf7gAAAACQEAAA8AAABkcnMvZG93bnJldi54bWxMj01L&#10;w0AQhu+C/2EZwZvd2IomaTZFlCJCQfpx8LjJTrMh2dmQ3bbpv3c86W2GeXjneYvV5HpxxjG0nhQ8&#10;zhIQSLU3LTUKDvv1QwoiRE1G955QwRUDrMrbm0Lnxl9oi+ddbASHUMi1AhvjkEsZaotOh5kfkPh2&#10;9KPTkdexkWbUFw53vZwnybN0uiX+YPWAbxbrbndyCsZDtdmv6/fvL9s13ab7/Li2W1Lq/m56XYKI&#10;OMU/GH71WR1Kdqr8iUwQvYL54umFUQVpxhUYyNJsAaLiIUlBloX836D8AQAA//8DAFBLAQItABQA&#10;BgAIAAAAIQC2gziS/gAAAOEBAAATAAAAAAAAAAAAAAAAAAAAAABbQ29udGVudF9UeXBlc10ueG1s&#10;UEsBAi0AFAAGAAgAAAAhADj9If/WAAAAlAEAAAsAAAAAAAAAAAAAAAAALwEAAF9yZWxzLy5yZWxz&#10;UEsBAi0AFAAGAAgAAAAhAKi011HpAQAAswMAAA4AAAAAAAAAAAAAAAAALgIAAGRycy9lMm9Eb2Mu&#10;eG1sUEsBAi0AFAAGAAgAAAAhALKNcf7gAAAACQEAAA8AAAAAAAAAAAAAAAAAQwQAAGRycy9kb3du&#10;cmV2LnhtbFBLBQYAAAAABAAEAPMAAABQBQAAAAA=&#10;" fillcolor="#4f80bc" stroked="f">
                <w10:wrap type="topAndBottom" anchorx="page"/>
              </v:rect>
            </w:pict>
          </mc:Fallback>
        </mc:AlternateContent>
      </w:r>
      <w:r w:rsidR="00956434">
        <w:t>19</w:t>
      </w:r>
    </w:p>
    <w:p w14:paraId="50D2F169" w14:textId="796E1ADB" w:rsidR="00EF1B84" w:rsidRPr="007E21FB" w:rsidRDefault="00075D79" w:rsidP="007E21FB">
      <w:pPr>
        <w:ind w:left="1134" w:hanging="993"/>
        <w:rPr>
          <w:rFonts w:ascii="Calibri"/>
          <w:b/>
          <w:sz w:val="24"/>
        </w:rPr>
      </w:pPr>
      <w:r w:rsidRPr="007E21FB">
        <w:rPr>
          <w:rFonts w:ascii="Calibri"/>
          <w:b/>
          <w:sz w:val="24"/>
        </w:rPr>
        <w:t xml:space="preserve">        </w:t>
      </w:r>
      <w:r w:rsidR="007E21FB">
        <w:rPr>
          <w:rFonts w:ascii="Calibri"/>
          <w:b/>
          <w:sz w:val="24"/>
        </w:rPr>
        <w:t xml:space="preserve">     </w:t>
      </w:r>
      <w:r w:rsidR="00193E00">
        <w:rPr>
          <w:rFonts w:ascii="Calibri"/>
          <w:b/>
          <w:sz w:val="24"/>
        </w:rPr>
        <w:t xml:space="preserve">         </w:t>
      </w:r>
      <w:r w:rsidRPr="007E21FB">
        <w:rPr>
          <w:rFonts w:ascii="Calibri"/>
          <w:b/>
          <w:sz w:val="24"/>
        </w:rPr>
        <w:t xml:space="preserve"> </w:t>
      </w:r>
      <w:r w:rsidR="00EF1B84" w:rsidRPr="007E21FB">
        <w:rPr>
          <w:rFonts w:ascii="Calibri"/>
          <w:b/>
          <w:sz w:val="24"/>
        </w:rPr>
        <w:t>(Pursuant to section 92(3) of the Companies Act, 2013 and Rul</w:t>
      </w:r>
      <w:r w:rsidRPr="007E21FB">
        <w:rPr>
          <w:rFonts w:ascii="Calibri"/>
          <w:b/>
          <w:sz w:val="24"/>
        </w:rPr>
        <w:t>e</w:t>
      </w:r>
      <w:r w:rsidR="00EF1B84" w:rsidRPr="007E21FB">
        <w:rPr>
          <w:rFonts w:ascii="Calibri"/>
          <w:b/>
          <w:sz w:val="24"/>
        </w:rPr>
        <w:t>12(1)</w:t>
      </w:r>
      <w:r w:rsidRPr="007E21FB">
        <w:rPr>
          <w:rFonts w:ascii="Calibri"/>
          <w:b/>
          <w:sz w:val="24"/>
        </w:rPr>
        <w:t xml:space="preserve"> </w:t>
      </w:r>
      <w:r w:rsidR="00EF1B84" w:rsidRPr="007E21FB">
        <w:rPr>
          <w:rFonts w:ascii="Calibri"/>
          <w:b/>
          <w:sz w:val="24"/>
        </w:rPr>
        <w:t>of</w:t>
      </w:r>
      <w:r w:rsidRPr="007E21FB">
        <w:rPr>
          <w:rFonts w:ascii="Calibri"/>
          <w:b/>
          <w:sz w:val="24"/>
        </w:rPr>
        <w:t xml:space="preserve">  </w:t>
      </w:r>
      <w:r w:rsidR="007E21FB" w:rsidRPr="007E21FB">
        <w:rPr>
          <w:rFonts w:ascii="Calibri"/>
          <w:b/>
          <w:sz w:val="24"/>
        </w:rPr>
        <w:t xml:space="preserve">                                                  </w:t>
      </w:r>
      <w:r w:rsidR="007E21FB">
        <w:rPr>
          <w:rFonts w:ascii="Calibri"/>
          <w:b/>
          <w:sz w:val="24"/>
        </w:rPr>
        <w:t xml:space="preserve">  </w:t>
      </w:r>
      <w:r w:rsidR="00193E00">
        <w:rPr>
          <w:rFonts w:ascii="Calibri"/>
          <w:b/>
          <w:sz w:val="24"/>
        </w:rPr>
        <w:t xml:space="preserve">          </w:t>
      </w:r>
      <w:r w:rsidR="00075273" w:rsidRPr="007E21FB">
        <w:rPr>
          <w:rFonts w:ascii="Calibri"/>
          <w:b/>
          <w:sz w:val="24"/>
        </w:rPr>
        <w:t>the Companies</w:t>
      </w:r>
      <w:r w:rsidR="00EF1B84" w:rsidRPr="007E21FB">
        <w:rPr>
          <w:rFonts w:ascii="Calibri"/>
          <w:b/>
          <w:sz w:val="24"/>
        </w:rPr>
        <w:t xml:space="preserve"> (Management and Administration Rules, 2014)</w:t>
      </w:r>
    </w:p>
    <w:p w14:paraId="47843A36" w14:textId="77777777" w:rsidR="00EF1B84" w:rsidRDefault="00EF1B84" w:rsidP="00EF1B84">
      <w:pPr>
        <w:pStyle w:val="BodyText"/>
        <w:rPr>
          <w:rFonts w:ascii="Calibri"/>
          <w:sz w:val="20"/>
        </w:rPr>
      </w:pPr>
    </w:p>
    <w:p w14:paraId="36BA0721" w14:textId="77777777" w:rsidR="00EF1B84" w:rsidRDefault="00EF1B84" w:rsidP="00EF1B84">
      <w:pPr>
        <w:pStyle w:val="BodyText"/>
        <w:rPr>
          <w:rFonts w:ascii="Calibri"/>
          <w:sz w:val="20"/>
        </w:rPr>
      </w:pPr>
    </w:p>
    <w:p w14:paraId="19B04AD7" w14:textId="77777777" w:rsidR="00EF1B84" w:rsidRDefault="00EF1B84" w:rsidP="00EF1B84">
      <w:pPr>
        <w:pStyle w:val="BodyText"/>
        <w:rPr>
          <w:rFonts w:ascii="Calibri"/>
          <w:sz w:val="18"/>
        </w:rPr>
      </w:pPr>
    </w:p>
    <w:p w14:paraId="1B33E962" w14:textId="6C84B21F" w:rsidR="00EF1B84" w:rsidRDefault="00EF1B84" w:rsidP="00EF1B84">
      <w:pPr>
        <w:pStyle w:val="Heading1"/>
        <w:numPr>
          <w:ilvl w:val="1"/>
          <w:numId w:val="1"/>
        </w:numPr>
        <w:tabs>
          <w:tab w:val="left" w:pos="859"/>
          <w:tab w:val="left" w:pos="860"/>
        </w:tabs>
        <w:spacing w:before="52"/>
      </w:pPr>
      <w:r>
        <w:t>Registration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Other</w:t>
      </w:r>
      <w:r>
        <w:rPr>
          <w:spacing w:val="-6"/>
        </w:rPr>
        <w:t xml:space="preserve"> </w:t>
      </w:r>
      <w:r w:rsidR="00075273">
        <w:t>Details</w:t>
      </w:r>
      <w:r w:rsidR="00075273">
        <w:rPr>
          <w:spacing w:val="1"/>
        </w:rPr>
        <w:t>:</w:t>
      </w:r>
    </w:p>
    <w:p w14:paraId="318D0ED2" w14:textId="77777777" w:rsidR="00EF1B84" w:rsidRDefault="00EF1B84" w:rsidP="00EF1B84">
      <w:pPr>
        <w:pStyle w:val="BodyText"/>
        <w:rPr>
          <w:rFonts w:ascii="Calibri"/>
          <w:b/>
          <w:sz w:val="20"/>
        </w:rPr>
      </w:pPr>
    </w:p>
    <w:p w14:paraId="0B7E6D4D" w14:textId="77777777" w:rsidR="00EF1B84" w:rsidRDefault="00EF1B84" w:rsidP="00EF1B84">
      <w:pPr>
        <w:pStyle w:val="BodyText"/>
        <w:spacing w:before="1"/>
        <w:rPr>
          <w:rFonts w:ascii="Calibri"/>
          <w:b/>
          <w:sz w:val="11"/>
        </w:rPr>
      </w:pPr>
    </w:p>
    <w:tbl>
      <w:tblPr>
        <w:tblW w:w="0" w:type="auto"/>
        <w:tblInd w:w="7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4196"/>
        <w:gridCol w:w="4192"/>
      </w:tblGrid>
      <w:tr w:rsidR="00EF1B84" w14:paraId="5466A519" w14:textId="77777777" w:rsidTr="00A95FA2">
        <w:trPr>
          <w:trHeight w:val="294"/>
        </w:trPr>
        <w:tc>
          <w:tcPr>
            <w:tcW w:w="540" w:type="dxa"/>
          </w:tcPr>
          <w:p w14:paraId="0C33E2BD" w14:textId="77777777" w:rsidR="00EF1B84" w:rsidRDefault="00EF1B84" w:rsidP="00A95FA2">
            <w:pPr>
              <w:pStyle w:val="TableParagraph"/>
              <w:spacing w:line="275" w:lineRule="exact"/>
              <w:ind w:left="91" w:right="86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(i)</w:t>
            </w:r>
          </w:p>
        </w:tc>
        <w:tc>
          <w:tcPr>
            <w:tcW w:w="4196" w:type="dxa"/>
          </w:tcPr>
          <w:p w14:paraId="3D8E363D" w14:textId="77777777" w:rsidR="00EF1B84" w:rsidRDefault="00EF1B84" w:rsidP="00A95FA2">
            <w:pPr>
              <w:pStyle w:val="TableParagraph"/>
              <w:spacing w:line="275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Company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Identification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Number</w:t>
            </w:r>
          </w:p>
        </w:tc>
        <w:tc>
          <w:tcPr>
            <w:tcW w:w="4192" w:type="dxa"/>
          </w:tcPr>
          <w:p w14:paraId="13C3AA3D" w14:textId="364F48FE" w:rsidR="00EF1B84" w:rsidRDefault="004553A2" w:rsidP="00A95FA2">
            <w:pPr>
              <w:pStyle w:val="TableParagraph"/>
              <w:spacing w:line="275" w:lineRule="exact"/>
              <w:ind w:left="107"/>
              <w:rPr>
                <w:rFonts w:ascii="Calibri"/>
                <w:sz w:val="24"/>
              </w:rPr>
            </w:pPr>
            <w:r w:rsidRPr="004553A2">
              <w:rPr>
                <w:rFonts w:ascii="Calibri"/>
                <w:sz w:val="24"/>
              </w:rPr>
              <w:t>U72900TN2018PTC123640</w:t>
            </w:r>
          </w:p>
        </w:tc>
      </w:tr>
      <w:tr w:rsidR="00EF1B84" w14:paraId="13E914BC" w14:textId="77777777" w:rsidTr="00A95FA2">
        <w:trPr>
          <w:trHeight w:val="292"/>
        </w:trPr>
        <w:tc>
          <w:tcPr>
            <w:tcW w:w="540" w:type="dxa"/>
          </w:tcPr>
          <w:p w14:paraId="00D8A01B" w14:textId="77777777" w:rsidR="00EF1B84" w:rsidRDefault="00EF1B84" w:rsidP="00A95FA2">
            <w:pPr>
              <w:pStyle w:val="TableParagraph"/>
              <w:spacing w:line="272" w:lineRule="exact"/>
              <w:ind w:left="92" w:right="84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(ii)</w:t>
            </w:r>
          </w:p>
        </w:tc>
        <w:tc>
          <w:tcPr>
            <w:tcW w:w="4196" w:type="dxa"/>
          </w:tcPr>
          <w:p w14:paraId="1182CE21" w14:textId="77777777" w:rsidR="00EF1B84" w:rsidRDefault="00EF1B84" w:rsidP="00A95FA2">
            <w:pPr>
              <w:pStyle w:val="TableParagraph"/>
              <w:spacing w:line="27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Registration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Date</w:t>
            </w:r>
          </w:p>
        </w:tc>
        <w:tc>
          <w:tcPr>
            <w:tcW w:w="4192" w:type="dxa"/>
          </w:tcPr>
          <w:p w14:paraId="622A82CE" w14:textId="6B07FCF3" w:rsidR="00EF1B84" w:rsidRDefault="00A95FA2" w:rsidP="00A95FA2">
            <w:pPr>
              <w:pStyle w:val="TableParagraph"/>
              <w:spacing w:line="272" w:lineRule="exact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11/0</w:t>
            </w:r>
            <w:r w:rsidR="004553A2">
              <w:rPr>
                <w:rFonts w:ascii="Calibri"/>
                <w:sz w:val="24"/>
              </w:rPr>
              <w:t>7</w:t>
            </w:r>
            <w:r>
              <w:rPr>
                <w:rFonts w:ascii="Calibri"/>
                <w:sz w:val="24"/>
              </w:rPr>
              <w:t>/20</w:t>
            </w:r>
            <w:r w:rsidR="004553A2">
              <w:rPr>
                <w:rFonts w:ascii="Calibri"/>
                <w:sz w:val="24"/>
              </w:rPr>
              <w:t>18</w:t>
            </w:r>
          </w:p>
        </w:tc>
      </w:tr>
      <w:tr w:rsidR="00EF1B84" w14:paraId="02311DEB" w14:textId="77777777" w:rsidTr="00A95FA2">
        <w:trPr>
          <w:trHeight w:val="585"/>
        </w:trPr>
        <w:tc>
          <w:tcPr>
            <w:tcW w:w="540" w:type="dxa"/>
          </w:tcPr>
          <w:p w14:paraId="6FCD1DB3" w14:textId="77777777" w:rsidR="00EF1B84" w:rsidRDefault="00EF1B84" w:rsidP="00A95FA2">
            <w:pPr>
              <w:pStyle w:val="TableParagraph"/>
              <w:spacing w:line="292" w:lineRule="exact"/>
              <w:ind w:left="91" w:right="86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(iii)</w:t>
            </w:r>
          </w:p>
        </w:tc>
        <w:tc>
          <w:tcPr>
            <w:tcW w:w="4196" w:type="dxa"/>
          </w:tcPr>
          <w:p w14:paraId="2AF95F14" w14:textId="77777777" w:rsidR="00EF1B84" w:rsidRDefault="00EF1B84" w:rsidP="00A95FA2">
            <w:pPr>
              <w:pStyle w:val="TableParagraph"/>
              <w:spacing w:line="29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Name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of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Company</w:t>
            </w:r>
          </w:p>
        </w:tc>
        <w:tc>
          <w:tcPr>
            <w:tcW w:w="4192" w:type="dxa"/>
          </w:tcPr>
          <w:p w14:paraId="3BC15044" w14:textId="4499B3AF" w:rsidR="00EF1B84" w:rsidRDefault="00591739" w:rsidP="00A95FA2">
            <w:pPr>
              <w:pStyle w:val="TableParagraph"/>
              <w:spacing w:line="273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Skyrich</w:t>
            </w:r>
            <w:r w:rsidR="009162F3">
              <w:rPr>
                <w:rFonts w:ascii="Calibri"/>
                <w:sz w:val="24"/>
              </w:rPr>
              <w:t xml:space="preserve"> Tech Solutions Private Limited</w:t>
            </w:r>
          </w:p>
        </w:tc>
      </w:tr>
      <w:tr w:rsidR="00EF1B84" w14:paraId="42345AE9" w14:textId="77777777" w:rsidTr="00A95FA2">
        <w:trPr>
          <w:trHeight w:val="585"/>
        </w:trPr>
        <w:tc>
          <w:tcPr>
            <w:tcW w:w="540" w:type="dxa"/>
          </w:tcPr>
          <w:p w14:paraId="31557259" w14:textId="77777777" w:rsidR="00EF1B84" w:rsidRDefault="00EF1B84" w:rsidP="00A95FA2">
            <w:pPr>
              <w:pStyle w:val="TableParagraph"/>
              <w:spacing w:line="292" w:lineRule="exact"/>
              <w:ind w:left="92" w:right="84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(iv)</w:t>
            </w:r>
          </w:p>
        </w:tc>
        <w:tc>
          <w:tcPr>
            <w:tcW w:w="4196" w:type="dxa"/>
          </w:tcPr>
          <w:p w14:paraId="3610A018" w14:textId="77777777" w:rsidR="00EF1B84" w:rsidRDefault="00EF1B84" w:rsidP="00A95FA2">
            <w:pPr>
              <w:pStyle w:val="TableParagraph"/>
              <w:spacing w:line="29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Category/Sub-Category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of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</w:p>
          <w:p w14:paraId="36DA8871" w14:textId="77777777" w:rsidR="00EF1B84" w:rsidRDefault="00EF1B84" w:rsidP="00A95FA2">
            <w:pPr>
              <w:pStyle w:val="TableParagraph"/>
              <w:spacing w:line="273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Company</w:t>
            </w:r>
          </w:p>
        </w:tc>
        <w:tc>
          <w:tcPr>
            <w:tcW w:w="4192" w:type="dxa"/>
          </w:tcPr>
          <w:p w14:paraId="78B13B14" w14:textId="757B0F6B" w:rsidR="00EF1B84" w:rsidRDefault="00727106" w:rsidP="00727106">
            <w:pPr>
              <w:pStyle w:val="TableParagraph"/>
              <w:spacing w:line="292" w:lineRule="exact"/>
              <w:ind w:left="107"/>
              <w:rPr>
                <w:rFonts w:ascii="Calibri"/>
                <w:sz w:val="24"/>
              </w:rPr>
            </w:pPr>
            <w:r w:rsidRPr="00727106">
              <w:rPr>
                <w:rFonts w:ascii="Calibri"/>
                <w:sz w:val="24"/>
              </w:rPr>
              <w:t>Company limited by Shares</w:t>
            </w:r>
            <w:r>
              <w:rPr>
                <w:rFonts w:ascii="Calibri"/>
                <w:sz w:val="24"/>
              </w:rPr>
              <w:t>/</w:t>
            </w:r>
            <w:r w:rsidR="009A2C97">
              <w:rPr>
                <w:rFonts w:ascii="Calibri"/>
                <w:sz w:val="24"/>
              </w:rPr>
              <w:t xml:space="preserve"> Indian </w:t>
            </w:r>
            <w:r>
              <w:rPr>
                <w:rFonts w:ascii="Calibri"/>
                <w:sz w:val="24"/>
              </w:rPr>
              <w:t>Non-govt Company.</w:t>
            </w:r>
          </w:p>
        </w:tc>
      </w:tr>
      <w:tr w:rsidR="00EF1B84" w14:paraId="55379381" w14:textId="77777777" w:rsidTr="00A95FA2">
        <w:trPr>
          <w:trHeight w:val="880"/>
        </w:trPr>
        <w:tc>
          <w:tcPr>
            <w:tcW w:w="540" w:type="dxa"/>
          </w:tcPr>
          <w:p w14:paraId="6D90852B" w14:textId="77777777" w:rsidR="00EF1B84" w:rsidRDefault="00EF1B84" w:rsidP="00A95FA2">
            <w:pPr>
              <w:pStyle w:val="TableParagraph"/>
              <w:spacing w:before="1"/>
              <w:ind w:left="92" w:right="86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(v)</w:t>
            </w:r>
          </w:p>
        </w:tc>
        <w:tc>
          <w:tcPr>
            <w:tcW w:w="4196" w:type="dxa"/>
          </w:tcPr>
          <w:p w14:paraId="5C51AB5F" w14:textId="77777777" w:rsidR="00EF1B84" w:rsidRDefault="00EF1B84" w:rsidP="00A95FA2">
            <w:pPr>
              <w:pStyle w:val="TableParagraph"/>
              <w:spacing w:before="1"/>
              <w:ind w:left="107" w:right="77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Address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of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Registered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office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and</w:t>
            </w:r>
            <w:r>
              <w:rPr>
                <w:rFonts w:ascii="Calibri"/>
                <w:spacing w:val="-5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Contact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Details</w:t>
            </w:r>
          </w:p>
        </w:tc>
        <w:tc>
          <w:tcPr>
            <w:tcW w:w="4192" w:type="dxa"/>
          </w:tcPr>
          <w:p w14:paraId="442832F4" w14:textId="0FE038A6" w:rsidR="00EF1B84" w:rsidRDefault="009162F3" w:rsidP="00A95FA2">
            <w:pPr>
              <w:pStyle w:val="TableParagraph"/>
              <w:spacing w:before="1"/>
              <w:ind w:left="107" w:right="776"/>
              <w:rPr>
                <w:rFonts w:ascii="Calibri"/>
                <w:sz w:val="24"/>
              </w:rPr>
            </w:pPr>
            <w:r w:rsidRPr="009162F3">
              <w:rPr>
                <w:rFonts w:ascii="Calibri"/>
                <w:sz w:val="24"/>
              </w:rPr>
              <w:t>SF.No.1/1b, Plot No.6 Selvaraj Nagar, Urapakkam KANCHIPURAM</w:t>
            </w:r>
            <w:r>
              <w:rPr>
                <w:rFonts w:ascii="Calibri"/>
                <w:sz w:val="24"/>
              </w:rPr>
              <w:t xml:space="preserve"> </w:t>
            </w:r>
            <w:r w:rsidRPr="009162F3">
              <w:rPr>
                <w:rFonts w:ascii="Calibri"/>
                <w:sz w:val="24"/>
              </w:rPr>
              <w:t xml:space="preserve">TN 603211 </w:t>
            </w:r>
          </w:p>
        </w:tc>
      </w:tr>
      <w:tr w:rsidR="00EF1B84" w14:paraId="0E271452" w14:textId="77777777" w:rsidTr="00A95FA2">
        <w:trPr>
          <w:trHeight w:val="292"/>
        </w:trPr>
        <w:tc>
          <w:tcPr>
            <w:tcW w:w="540" w:type="dxa"/>
          </w:tcPr>
          <w:p w14:paraId="5022A609" w14:textId="77777777" w:rsidR="00EF1B84" w:rsidRDefault="00EF1B84" w:rsidP="00A95FA2">
            <w:pPr>
              <w:pStyle w:val="TableParagraph"/>
              <w:spacing w:line="272" w:lineRule="exact"/>
              <w:ind w:left="92" w:right="84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(vi)</w:t>
            </w:r>
          </w:p>
        </w:tc>
        <w:tc>
          <w:tcPr>
            <w:tcW w:w="4196" w:type="dxa"/>
          </w:tcPr>
          <w:p w14:paraId="5C488FDE" w14:textId="77777777" w:rsidR="00EF1B84" w:rsidRDefault="00EF1B84" w:rsidP="00A95FA2">
            <w:pPr>
              <w:pStyle w:val="TableParagraph"/>
              <w:spacing w:line="27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Whether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listed company</w:t>
            </w:r>
          </w:p>
        </w:tc>
        <w:tc>
          <w:tcPr>
            <w:tcW w:w="4192" w:type="dxa"/>
          </w:tcPr>
          <w:p w14:paraId="66C4275D" w14:textId="77777777" w:rsidR="00EF1B84" w:rsidRDefault="00EF1B84" w:rsidP="00A95FA2">
            <w:pPr>
              <w:pStyle w:val="TableParagraph"/>
              <w:spacing w:line="272" w:lineRule="exact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NO</w:t>
            </w:r>
          </w:p>
        </w:tc>
      </w:tr>
      <w:tr w:rsidR="00EF1B84" w14:paraId="7F865900" w14:textId="77777777" w:rsidTr="00A95FA2">
        <w:trPr>
          <w:trHeight w:val="585"/>
        </w:trPr>
        <w:tc>
          <w:tcPr>
            <w:tcW w:w="540" w:type="dxa"/>
          </w:tcPr>
          <w:p w14:paraId="0C435918" w14:textId="74B57481" w:rsidR="00EF1B84" w:rsidRDefault="00EF1B84" w:rsidP="00A95FA2">
            <w:pPr>
              <w:pStyle w:val="TableParagraph"/>
              <w:spacing w:line="292" w:lineRule="exact"/>
              <w:ind w:left="92" w:right="83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(</w:t>
            </w:r>
            <w:r w:rsidR="00075273">
              <w:rPr>
                <w:rFonts w:ascii="Calibri"/>
                <w:sz w:val="24"/>
              </w:rPr>
              <w:t>Vii</w:t>
            </w:r>
          </w:p>
          <w:p w14:paraId="0EBDB641" w14:textId="77777777" w:rsidR="00EF1B84" w:rsidRDefault="00EF1B84" w:rsidP="00A95FA2">
            <w:pPr>
              <w:pStyle w:val="TableParagraph"/>
              <w:spacing w:line="273" w:lineRule="exact"/>
              <w:ind w:left="7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w w:val="99"/>
                <w:sz w:val="24"/>
              </w:rPr>
              <w:t>)</w:t>
            </w:r>
          </w:p>
        </w:tc>
        <w:tc>
          <w:tcPr>
            <w:tcW w:w="4196" w:type="dxa"/>
          </w:tcPr>
          <w:p w14:paraId="1F05887F" w14:textId="77777777" w:rsidR="00EF1B84" w:rsidRDefault="00EF1B84" w:rsidP="00A95FA2">
            <w:pPr>
              <w:pStyle w:val="TableParagraph"/>
              <w:spacing w:line="29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Name,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Address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and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Contact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Details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of</w:t>
            </w:r>
          </w:p>
          <w:p w14:paraId="32524269" w14:textId="77777777" w:rsidR="00EF1B84" w:rsidRDefault="00EF1B84" w:rsidP="00A95FA2">
            <w:pPr>
              <w:pStyle w:val="TableParagraph"/>
              <w:spacing w:line="273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Registrar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and Transfer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Agent,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if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any</w:t>
            </w:r>
          </w:p>
        </w:tc>
        <w:tc>
          <w:tcPr>
            <w:tcW w:w="4192" w:type="dxa"/>
          </w:tcPr>
          <w:p w14:paraId="18CA7A8F" w14:textId="77777777" w:rsidR="00EF1B84" w:rsidRDefault="00EF1B84" w:rsidP="00A95FA2">
            <w:pPr>
              <w:pStyle w:val="TableParagraph"/>
              <w:spacing w:before="11"/>
              <w:rPr>
                <w:rFonts w:ascii="Calibri"/>
                <w:b/>
                <w:sz w:val="23"/>
              </w:rPr>
            </w:pPr>
            <w:r>
              <w:rPr>
                <w:rFonts w:ascii="Calibri"/>
                <w:b/>
                <w:sz w:val="23"/>
              </w:rPr>
              <w:t xml:space="preserve"> NOT APPLICABLE</w:t>
            </w:r>
          </w:p>
          <w:p w14:paraId="2ACC6D35" w14:textId="77777777" w:rsidR="00EF1B84" w:rsidRDefault="00EF1B84" w:rsidP="00A95FA2">
            <w:pPr>
              <w:pStyle w:val="TableParagraph"/>
              <w:spacing w:line="273" w:lineRule="exact"/>
              <w:ind w:left="107"/>
              <w:rPr>
                <w:rFonts w:ascii="Calibri"/>
                <w:sz w:val="24"/>
              </w:rPr>
            </w:pPr>
          </w:p>
        </w:tc>
      </w:tr>
    </w:tbl>
    <w:p w14:paraId="60115187" w14:textId="77777777" w:rsidR="00EF1B84" w:rsidRDefault="00EF1B84" w:rsidP="00EF1B84">
      <w:pPr>
        <w:pStyle w:val="BodyText"/>
        <w:spacing w:before="8"/>
        <w:rPr>
          <w:rFonts w:ascii="Calibri"/>
          <w:b/>
          <w:sz w:val="27"/>
        </w:rPr>
      </w:pPr>
    </w:p>
    <w:p w14:paraId="1371A40D" w14:textId="4A8ED2BB" w:rsidR="00EF1B84" w:rsidRDefault="00EF1B84" w:rsidP="00EF1B84">
      <w:pPr>
        <w:pStyle w:val="ListParagraph"/>
        <w:numPr>
          <w:ilvl w:val="1"/>
          <w:numId w:val="1"/>
        </w:numPr>
        <w:tabs>
          <w:tab w:val="left" w:pos="1219"/>
          <w:tab w:val="left" w:pos="1220"/>
        </w:tabs>
        <w:ind w:left="1220" w:hanging="72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Principle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Business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Activities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of</w:t>
      </w:r>
      <w:r>
        <w:rPr>
          <w:rFonts w:ascii="Calibri"/>
          <w:b/>
          <w:spacing w:val="1"/>
          <w:sz w:val="24"/>
        </w:rPr>
        <w:t xml:space="preserve"> </w:t>
      </w:r>
      <w:r>
        <w:rPr>
          <w:rFonts w:ascii="Calibri"/>
          <w:b/>
          <w:sz w:val="24"/>
        </w:rPr>
        <w:t>the</w:t>
      </w:r>
      <w:r>
        <w:rPr>
          <w:rFonts w:ascii="Calibri"/>
          <w:b/>
          <w:spacing w:val="-2"/>
          <w:sz w:val="24"/>
        </w:rPr>
        <w:t xml:space="preserve"> </w:t>
      </w:r>
      <w:r w:rsidR="0045403D">
        <w:rPr>
          <w:rFonts w:ascii="Calibri"/>
          <w:b/>
          <w:sz w:val="24"/>
        </w:rPr>
        <w:t>Company</w:t>
      </w:r>
      <w:r w:rsidR="0045403D">
        <w:rPr>
          <w:rFonts w:ascii="Calibri"/>
          <w:b/>
          <w:spacing w:val="-2"/>
          <w:sz w:val="24"/>
        </w:rPr>
        <w:t>:</w:t>
      </w:r>
    </w:p>
    <w:p w14:paraId="09AF51CE" w14:textId="77777777" w:rsidR="00EF1B84" w:rsidRDefault="00EF1B84" w:rsidP="00EF1B84">
      <w:pPr>
        <w:spacing w:before="43" w:line="278" w:lineRule="auto"/>
        <w:ind w:left="680" w:right="693"/>
        <w:rPr>
          <w:rFonts w:ascii="Calibri"/>
          <w:sz w:val="24"/>
        </w:rPr>
      </w:pPr>
      <w:r>
        <w:rPr>
          <w:rFonts w:ascii="Calibri"/>
          <w:sz w:val="24"/>
        </w:rPr>
        <w:t>All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the business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activities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contributing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10%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or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more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total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turnover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company</w:t>
      </w:r>
      <w:r>
        <w:rPr>
          <w:rFonts w:ascii="Calibri"/>
          <w:spacing w:val="-51"/>
          <w:sz w:val="24"/>
        </w:rPr>
        <w:t xml:space="preserve"> </w:t>
      </w:r>
      <w:r>
        <w:rPr>
          <w:rFonts w:ascii="Calibri"/>
          <w:sz w:val="24"/>
        </w:rPr>
        <w:t>shall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be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stated:</w:t>
      </w:r>
    </w:p>
    <w:tbl>
      <w:tblPr>
        <w:tblW w:w="0" w:type="auto"/>
        <w:tblInd w:w="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4162"/>
        <w:gridCol w:w="1782"/>
        <w:gridCol w:w="1652"/>
      </w:tblGrid>
      <w:tr w:rsidR="00EF1B84" w14:paraId="504097E1" w14:textId="77777777" w:rsidTr="00A95FA2">
        <w:trPr>
          <w:trHeight w:val="878"/>
        </w:trPr>
        <w:tc>
          <w:tcPr>
            <w:tcW w:w="682" w:type="dxa"/>
          </w:tcPr>
          <w:p w14:paraId="25E1FF77" w14:textId="64373682" w:rsidR="00EF1B84" w:rsidRDefault="00EF1B84" w:rsidP="00A95FA2">
            <w:pPr>
              <w:pStyle w:val="TableParagraph"/>
              <w:spacing w:line="288" w:lineRule="exact"/>
              <w:ind w:left="10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S.</w:t>
            </w:r>
            <w:r w:rsidR="0045403D">
              <w:rPr>
                <w:rFonts w:ascii="Calibri"/>
                <w:b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No</w:t>
            </w:r>
          </w:p>
        </w:tc>
        <w:tc>
          <w:tcPr>
            <w:tcW w:w="4162" w:type="dxa"/>
          </w:tcPr>
          <w:p w14:paraId="6A123179" w14:textId="77777777" w:rsidR="00EF1B84" w:rsidRDefault="00EF1B84" w:rsidP="00A95FA2">
            <w:pPr>
              <w:pStyle w:val="TableParagraph"/>
              <w:ind w:left="988" w:right="354" w:hanging="62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Name</w:t>
            </w:r>
            <w:r>
              <w:rPr>
                <w:rFonts w:ascii="Calibri"/>
                <w:b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and</w:t>
            </w:r>
            <w:r>
              <w:rPr>
                <w:rFonts w:ascii="Calibri"/>
                <w:b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Description</w:t>
            </w:r>
            <w:r>
              <w:rPr>
                <w:rFonts w:ascii="Calibri"/>
                <w:b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of</w:t>
            </w:r>
            <w:r>
              <w:rPr>
                <w:rFonts w:ascii="Calibri"/>
                <w:b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Main</w:t>
            </w:r>
            <w:r>
              <w:rPr>
                <w:rFonts w:ascii="Calibri"/>
                <w:b/>
                <w:spacing w:val="-5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Products/Services</w:t>
            </w:r>
          </w:p>
        </w:tc>
        <w:tc>
          <w:tcPr>
            <w:tcW w:w="1782" w:type="dxa"/>
          </w:tcPr>
          <w:p w14:paraId="5700E677" w14:textId="77777777" w:rsidR="00EF1B84" w:rsidRDefault="00EF1B84" w:rsidP="00A95FA2">
            <w:pPr>
              <w:pStyle w:val="TableParagraph"/>
              <w:ind w:left="257" w:right="245" w:firstLine="4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NIC Code of the</w:t>
            </w:r>
            <w:r>
              <w:rPr>
                <w:rFonts w:ascii="Calibri"/>
                <w:b/>
                <w:spacing w:val="-5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Product</w:t>
            </w:r>
            <w:r>
              <w:rPr>
                <w:rFonts w:ascii="Calibri"/>
                <w:b/>
                <w:spacing w:val="-1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/Service</w:t>
            </w:r>
          </w:p>
        </w:tc>
        <w:tc>
          <w:tcPr>
            <w:tcW w:w="1652" w:type="dxa"/>
          </w:tcPr>
          <w:p w14:paraId="58965891" w14:textId="77777777" w:rsidR="00EF1B84" w:rsidRDefault="00EF1B84" w:rsidP="00A95FA2">
            <w:pPr>
              <w:pStyle w:val="TableParagraph"/>
              <w:spacing w:line="288" w:lineRule="exact"/>
              <w:ind w:left="254" w:firstLine="86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%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of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total</w:t>
            </w:r>
          </w:p>
          <w:p w14:paraId="1AD09DC0" w14:textId="77777777" w:rsidR="00EF1B84" w:rsidRDefault="00EF1B84" w:rsidP="00A95FA2">
            <w:pPr>
              <w:pStyle w:val="TableParagraph"/>
              <w:spacing w:line="290" w:lineRule="atLeast"/>
              <w:ind w:left="172" w:right="160" w:firstLine="81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turnover of</w:t>
            </w:r>
            <w:r>
              <w:rPr>
                <w:rFonts w:ascii="Calibri"/>
                <w:b/>
                <w:spacing w:val="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the</w:t>
            </w:r>
            <w:r>
              <w:rPr>
                <w:rFonts w:ascii="Calibri"/>
                <w:b/>
                <w:spacing w:val="-1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company</w:t>
            </w:r>
          </w:p>
        </w:tc>
      </w:tr>
      <w:tr w:rsidR="00EF1B84" w14:paraId="0194A4AA" w14:textId="77777777" w:rsidTr="00A95FA2">
        <w:trPr>
          <w:trHeight w:val="294"/>
        </w:trPr>
        <w:tc>
          <w:tcPr>
            <w:tcW w:w="682" w:type="dxa"/>
          </w:tcPr>
          <w:p w14:paraId="590F775E" w14:textId="77777777" w:rsidR="00EF1B84" w:rsidRDefault="00EF1B84" w:rsidP="00A95FA2">
            <w:pPr>
              <w:pStyle w:val="TableParagraph"/>
              <w:spacing w:line="275" w:lineRule="exact"/>
              <w:ind w:left="107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1.</w:t>
            </w:r>
          </w:p>
        </w:tc>
        <w:tc>
          <w:tcPr>
            <w:tcW w:w="4162" w:type="dxa"/>
          </w:tcPr>
          <w:p w14:paraId="416328D1" w14:textId="479DBD9E" w:rsidR="00EF1B84" w:rsidRDefault="00B71704" w:rsidP="00A95FA2">
            <w:pPr>
              <w:pStyle w:val="TableParagraph"/>
              <w:jc w:val="center"/>
              <w:rPr>
                <w:rFonts w:ascii="Times New Roman"/>
              </w:rPr>
            </w:pPr>
            <w:r w:rsidRPr="00B71704">
              <w:rPr>
                <w:rFonts w:ascii="Times New Roman"/>
              </w:rPr>
              <w:t>Other legal services n.e.c.</w:t>
            </w:r>
          </w:p>
        </w:tc>
        <w:tc>
          <w:tcPr>
            <w:tcW w:w="1782" w:type="dxa"/>
          </w:tcPr>
          <w:p w14:paraId="1421A156" w14:textId="443C33F4" w:rsidR="00EF1B84" w:rsidRDefault="00B71704" w:rsidP="00A95FA2">
            <w:pPr>
              <w:pStyle w:val="TableParagraph"/>
              <w:jc w:val="center"/>
              <w:rPr>
                <w:rFonts w:ascii="Times New Roman"/>
              </w:rPr>
            </w:pPr>
            <w:r w:rsidRPr="00B71704">
              <w:rPr>
                <w:rFonts w:ascii="Times New Roman"/>
              </w:rPr>
              <w:t>9982</w:t>
            </w:r>
          </w:p>
        </w:tc>
        <w:tc>
          <w:tcPr>
            <w:tcW w:w="1652" w:type="dxa"/>
          </w:tcPr>
          <w:p w14:paraId="693717B0" w14:textId="657F1E70" w:rsidR="00EF1B84" w:rsidRDefault="0012355D" w:rsidP="00A95FA2">
            <w:pPr>
              <w:pStyle w:val="TableParagraph"/>
              <w:spacing w:line="275" w:lineRule="exact"/>
              <w:ind w:left="377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100</w:t>
            </w:r>
          </w:p>
        </w:tc>
      </w:tr>
    </w:tbl>
    <w:p w14:paraId="3E7DCC8C" w14:textId="77777777" w:rsidR="00EF1B84" w:rsidRDefault="00EF1B84" w:rsidP="00EF1B84">
      <w:pPr>
        <w:spacing w:line="275" w:lineRule="exact"/>
        <w:rPr>
          <w:rFonts w:ascii="Calibri"/>
          <w:sz w:val="24"/>
        </w:rPr>
        <w:sectPr w:rsidR="00EF1B84" w:rsidSect="00075D79">
          <w:pgSz w:w="12240" w:h="15840"/>
          <w:pgMar w:top="1500" w:right="920" w:bottom="280" w:left="1134" w:header="720" w:footer="720" w:gutter="0"/>
          <w:cols w:space="720"/>
        </w:sectPr>
      </w:pPr>
    </w:p>
    <w:p w14:paraId="7B1CF8F0" w14:textId="6B55A04D" w:rsidR="00EF1B84" w:rsidRDefault="00EF1B84" w:rsidP="00EF1B84">
      <w:pPr>
        <w:pStyle w:val="BodyText"/>
        <w:spacing w:before="4"/>
        <w:rPr>
          <w:rFonts w:ascii="Calibri"/>
          <w:sz w:val="18"/>
        </w:rPr>
      </w:pPr>
    </w:p>
    <w:p w14:paraId="4EF3A3E1" w14:textId="73E2DCF4" w:rsidR="00EF1B84" w:rsidRDefault="00EF1B84" w:rsidP="00EF1B84">
      <w:pPr>
        <w:pStyle w:val="BodyText"/>
        <w:spacing w:before="4"/>
        <w:rPr>
          <w:rFonts w:ascii="Calibri"/>
          <w:sz w:val="18"/>
        </w:rPr>
      </w:pPr>
    </w:p>
    <w:p w14:paraId="61438442" w14:textId="7635CF7C" w:rsidR="00EF1B84" w:rsidRDefault="00EF1B84" w:rsidP="00EF1B84">
      <w:pPr>
        <w:pStyle w:val="BodyText"/>
        <w:spacing w:before="4"/>
        <w:rPr>
          <w:rFonts w:ascii="Calibri"/>
          <w:sz w:val="18"/>
        </w:rPr>
      </w:pPr>
    </w:p>
    <w:p w14:paraId="0965BD63" w14:textId="14AF8B3C" w:rsidR="00EF1B84" w:rsidRDefault="00EF1B84" w:rsidP="00EF1B84">
      <w:pPr>
        <w:pStyle w:val="BodyText"/>
        <w:spacing w:before="4"/>
        <w:rPr>
          <w:rFonts w:ascii="Calibri"/>
          <w:sz w:val="18"/>
        </w:rPr>
      </w:pPr>
    </w:p>
    <w:p w14:paraId="2D7D2EDA" w14:textId="367B218F" w:rsidR="00EF1B84" w:rsidRDefault="00EF1B84" w:rsidP="00EF1B84">
      <w:pPr>
        <w:pStyle w:val="BodyText"/>
        <w:spacing w:before="4"/>
        <w:rPr>
          <w:rFonts w:ascii="Calibri"/>
          <w:sz w:val="18"/>
        </w:rPr>
      </w:pPr>
    </w:p>
    <w:p w14:paraId="2CC345EA" w14:textId="77777777" w:rsidR="00EF1B84" w:rsidRDefault="00EF1B84" w:rsidP="00EF1B84">
      <w:pPr>
        <w:pStyle w:val="BodyText"/>
        <w:spacing w:before="4"/>
        <w:rPr>
          <w:rFonts w:ascii="Calibri"/>
          <w:sz w:val="18"/>
        </w:rPr>
      </w:pPr>
    </w:p>
    <w:p w14:paraId="218711F1" w14:textId="4E443039" w:rsidR="00EF1B84" w:rsidRDefault="00EF1B84" w:rsidP="00EF1B84">
      <w:pPr>
        <w:pStyle w:val="Heading1"/>
        <w:numPr>
          <w:ilvl w:val="1"/>
          <w:numId w:val="1"/>
        </w:numPr>
        <w:tabs>
          <w:tab w:val="left" w:pos="1219"/>
          <w:tab w:val="left" w:pos="1220"/>
        </w:tabs>
        <w:spacing w:before="51"/>
        <w:ind w:left="1220" w:hanging="720"/>
      </w:pPr>
      <w:r>
        <w:t>Particulars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Holding,</w:t>
      </w:r>
      <w:r>
        <w:rPr>
          <w:spacing w:val="-3"/>
        </w:rPr>
        <w:t xml:space="preserve"> </w:t>
      </w:r>
      <w:r>
        <w:t>Subsidiary</w:t>
      </w:r>
      <w:r>
        <w:rPr>
          <w:spacing w:val="-2"/>
        </w:rPr>
        <w:t xml:space="preserve"> </w:t>
      </w:r>
      <w:r w:rsidR="00550D0D">
        <w:t>and</w:t>
      </w:r>
      <w:r>
        <w:rPr>
          <w:spacing w:val="-4"/>
        </w:rPr>
        <w:t xml:space="preserve"> </w:t>
      </w:r>
      <w:r>
        <w:t>Associate</w:t>
      </w:r>
      <w:r>
        <w:rPr>
          <w:spacing w:val="-4"/>
        </w:rPr>
        <w:t xml:space="preserve"> </w:t>
      </w:r>
      <w:r>
        <w:t>Companies</w:t>
      </w:r>
    </w:p>
    <w:p w14:paraId="55C7FCAD" w14:textId="77777777" w:rsidR="00EF1B84" w:rsidRDefault="00EF1B84" w:rsidP="00EF1B84">
      <w:pPr>
        <w:pStyle w:val="BodyText"/>
        <w:spacing w:before="1"/>
        <w:rPr>
          <w:rFonts w:ascii="Calibri"/>
          <w:b/>
          <w:sz w:val="20"/>
        </w:rPr>
      </w:pPr>
    </w:p>
    <w:tbl>
      <w:tblPr>
        <w:tblW w:w="0" w:type="auto"/>
        <w:tblInd w:w="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9"/>
        <w:gridCol w:w="2109"/>
        <w:gridCol w:w="1096"/>
        <w:gridCol w:w="2322"/>
        <w:gridCol w:w="1530"/>
        <w:gridCol w:w="1276"/>
      </w:tblGrid>
      <w:tr w:rsidR="00EF1B84" w14:paraId="61E9CC5F" w14:textId="77777777" w:rsidTr="00A95FA2">
        <w:trPr>
          <w:trHeight w:val="585"/>
        </w:trPr>
        <w:tc>
          <w:tcPr>
            <w:tcW w:w="679" w:type="dxa"/>
          </w:tcPr>
          <w:p w14:paraId="7435668A" w14:textId="77777777" w:rsidR="00EF1B84" w:rsidRDefault="00EF1B84" w:rsidP="00A95FA2">
            <w:pPr>
              <w:pStyle w:val="TableParagraph"/>
              <w:spacing w:line="292" w:lineRule="exact"/>
              <w:ind w:left="175" w:right="164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S.</w:t>
            </w:r>
          </w:p>
          <w:p w14:paraId="3FABB957" w14:textId="77777777" w:rsidR="00EF1B84" w:rsidRDefault="00EF1B84" w:rsidP="00A95FA2">
            <w:pPr>
              <w:pStyle w:val="TableParagraph"/>
              <w:spacing w:line="273" w:lineRule="exact"/>
              <w:ind w:left="175" w:right="165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No</w:t>
            </w:r>
          </w:p>
        </w:tc>
        <w:tc>
          <w:tcPr>
            <w:tcW w:w="2109" w:type="dxa"/>
          </w:tcPr>
          <w:p w14:paraId="39F2062A" w14:textId="77777777" w:rsidR="00EF1B84" w:rsidRDefault="00EF1B84" w:rsidP="00A95FA2">
            <w:pPr>
              <w:pStyle w:val="TableParagraph"/>
              <w:spacing w:line="292" w:lineRule="exact"/>
              <w:ind w:left="96" w:right="88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Name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and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Address</w:t>
            </w:r>
          </w:p>
          <w:p w14:paraId="14E33EA5" w14:textId="77777777" w:rsidR="00EF1B84" w:rsidRDefault="00EF1B84" w:rsidP="00A95FA2">
            <w:pPr>
              <w:pStyle w:val="TableParagraph"/>
              <w:spacing w:line="273" w:lineRule="exact"/>
              <w:ind w:left="96" w:right="87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of</w:t>
            </w:r>
            <w:r>
              <w:rPr>
                <w:rFonts w:ascii="Calibri"/>
                <w:b/>
                <w:spacing w:val="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the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company</w:t>
            </w:r>
          </w:p>
        </w:tc>
        <w:tc>
          <w:tcPr>
            <w:tcW w:w="1096" w:type="dxa"/>
          </w:tcPr>
          <w:p w14:paraId="6CE6FB0F" w14:textId="77777777" w:rsidR="00EF1B84" w:rsidRDefault="00EF1B84" w:rsidP="00A95FA2">
            <w:pPr>
              <w:pStyle w:val="TableParagraph"/>
              <w:spacing w:line="292" w:lineRule="exact"/>
              <w:ind w:left="322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CIN/</w:t>
            </w:r>
          </w:p>
          <w:p w14:paraId="743A5459" w14:textId="77777777" w:rsidR="00EF1B84" w:rsidRDefault="00EF1B84" w:rsidP="00A95FA2">
            <w:pPr>
              <w:pStyle w:val="TableParagraph"/>
              <w:spacing w:line="273" w:lineRule="exact"/>
              <w:ind w:left="341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GLN</w:t>
            </w:r>
          </w:p>
        </w:tc>
        <w:tc>
          <w:tcPr>
            <w:tcW w:w="2322" w:type="dxa"/>
          </w:tcPr>
          <w:p w14:paraId="7CC2DBBB" w14:textId="77777777" w:rsidR="00EF1B84" w:rsidRDefault="00EF1B84" w:rsidP="00A95FA2">
            <w:pPr>
              <w:pStyle w:val="TableParagraph"/>
              <w:spacing w:line="292" w:lineRule="exact"/>
              <w:ind w:left="139" w:right="125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Holding/Subsidiary/</w:t>
            </w:r>
          </w:p>
          <w:p w14:paraId="5A748972" w14:textId="77777777" w:rsidR="00EF1B84" w:rsidRDefault="00EF1B84" w:rsidP="00A95FA2">
            <w:pPr>
              <w:pStyle w:val="TableParagraph"/>
              <w:spacing w:line="273" w:lineRule="exact"/>
              <w:ind w:left="138" w:right="125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Associate</w:t>
            </w:r>
          </w:p>
        </w:tc>
        <w:tc>
          <w:tcPr>
            <w:tcW w:w="1530" w:type="dxa"/>
          </w:tcPr>
          <w:p w14:paraId="43C9C5A3" w14:textId="3D2B48D4" w:rsidR="00EF1B84" w:rsidRDefault="00EF1B84" w:rsidP="00A95FA2">
            <w:pPr>
              <w:pStyle w:val="TableParagraph"/>
              <w:spacing w:line="292" w:lineRule="exact"/>
              <w:ind w:left="171" w:right="161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%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 w:rsidR="00550D0D">
              <w:rPr>
                <w:rFonts w:ascii="Calibri"/>
                <w:b/>
                <w:sz w:val="24"/>
              </w:rPr>
              <w:t>Of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Shares</w:t>
            </w:r>
          </w:p>
          <w:p w14:paraId="2EAFD548" w14:textId="77777777" w:rsidR="00EF1B84" w:rsidRDefault="00EF1B84" w:rsidP="00A95FA2">
            <w:pPr>
              <w:pStyle w:val="TableParagraph"/>
              <w:spacing w:line="273" w:lineRule="exact"/>
              <w:ind w:left="170" w:right="161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Held</w:t>
            </w:r>
          </w:p>
        </w:tc>
        <w:tc>
          <w:tcPr>
            <w:tcW w:w="1276" w:type="dxa"/>
          </w:tcPr>
          <w:p w14:paraId="2A96078B" w14:textId="77777777" w:rsidR="00EF1B84" w:rsidRDefault="00EF1B84" w:rsidP="00A95FA2">
            <w:pPr>
              <w:pStyle w:val="TableParagraph"/>
              <w:spacing w:line="292" w:lineRule="exact"/>
              <w:ind w:left="99" w:right="78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Applicable</w:t>
            </w:r>
          </w:p>
          <w:p w14:paraId="58AC37E9" w14:textId="77777777" w:rsidR="00EF1B84" w:rsidRDefault="00EF1B84" w:rsidP="00A95FA2">
            <w:pPr>
              <w:pStyle w:val="TableParagraph"/>
              <w:spacing w:line="273" w:lineRule="exact"/>
              <w:ind w:left="96" w:right="78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Section</w:t>
            </w:r>
          </w:p>
        </w:tc>
      </w:tr>
      <w:tr w:rsidR="00EF1B84" w14:paraId="298D966E" w14:textId="77777777" w:rsidTr="00A95FA2">
        <w:trPr>
          <w:trHeight w:val="294"/>
        </w:trPr>
        <w:tc>
          <w:tcPr>
            <w:tcW w:w="9012" w:type="dxa"/>
            <w:gridSpan w:val="6"/>
          </w:tcPr>
          <w:p w14:paraId="61523379" w14:textId="77777777" w:rsidR="00EF1B84" w:rsidRDefault="00EF1B84" w:rsidP="00A95FA2">
            <w:pPr>
              <w:pStyle w:val="TableParagraph"/>
              <w:spacing w:before="1" w:line="273" w:lineRule="exact"/>
              <w:ind w:left="4356" w:right="4339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Nil</w:t>
            </w:r>
          </w:p>
        </w:tc>
      </w:tr>
    </w:tbl>
    <w:p w14:paraId="37D0BBE6" w14:textId="77777777" w:rsidR="00EF1B84" w:rsidRDefault="00EF1B84" w:rsidP="00EF1B84">
      <w:pPr>
        <w:pStyle w:val="BodyText"/>
        <w:rPr>
          <w:rFonts w:ascii="Calibri"/>
          <w:b/>
          <w:sz w:val="24"/>
        </w:rPr>
      </w:pPr>
    </w:p>
    <w:p w14:paraId="5DC53A66" w14:textId="77777777" w:rsidR="00EF1B84" w:rsidRDefault="00EF1B84" w:rsidP="00EF1B84">
      <w:pPr>
        <w:pStyle w:val="BodyText"/>
        <w:spacing w:before="12"/>
        <w:rPr>
          <w:rFonts w:ascii="Calibri"/>
          <w:b/>
          <w:sz w:val="19"/>
        </w:rPr>
      </w:pPr>
    </w:p>
    <w:p w14:paraId="725E3EB5" w14:textId="77777777" w:rsidR="00EF1B84" w:rsidRDefault="00EF1B84" w:rsidP="00EF1B84">
      <w:pPr>
        <w:pStyle w:val="ListParagraph"/>
        <w:numPr>
          <w:ilvl w:val="1"/>
          <w:numId w:val="1"/>
        </w:numPr>
        <w:tabs>
          <w:tab w:val="left" w:pos="1219"/>
          <w:tab w:val="left" w:pos="1220"/>
        </w:tabs>
        <w:spacing w:after="44"/>
        <w:ind w:left="1220" w:hanging="72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Indebtedness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of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the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company</w:t>
      </w:r>
    </w:p>
    <w:tbl>
      <w:tblPr>
        <w:tblW w:w="0" w:type="auto"/>
        <w:tblInd w:w="1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0"/>
        <w:gridCol w:w="3519"/>
        <w:gridCol w:w="1585"/>
        <w:gridCol w:w="1285"/>
        <w:gridCol w:w="1551"/>
      </w:tblGrid>
      <w:tr w:rsidR="00EF1B84" w14:paraId="5B386E36" w14:textId="77777777" w:rsidTr="00A95FA2">
        <w:trPr>
          <w:trHeight w:val="789"/>
        </w:trPr>
        <w:tc>
          <w:tcPr>
            <w:tcW w:w="730" w:type="dxa"/>
          </w:tcPr>
          <w:p w14:paraId="249895EC" w14:textId="4095C73B" w:rsidR="00EF1B84" w:rsidRDefault="00EF1B84" w:rsidP="00A95FA2">
            <w:pPr>
              <w:pStyle w:val="TableParagraph"/>
              <w:spacing w:line="292" w:lineRule="exact"/>
              <w:ind w:left="10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S.</w:t>
            </w:r>
            <w:r w:rsidR="00550D0D">
              <w:rPr>
                <w:rFonts w:ascii="Calibri"/>
                <w:b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No</w:t>
            </w:r>
          </w:p>
        </w:tc>
        <w:tc>
          <w:tcPr>
            <w:tcW w:w="3519" w:type="dxa"/>
          </w:tcPr>
          <w:p w14:paraId="0CBC556E" w14:textId="77777777" w:rsidR="00EF1B84" w:rsidRDefault="00EF1B84" w:rsidP="00A95FA2">
            <w:pPr>
              <w:pStyle w:val="TableParagraph"/>
              <w:spacing w:line="292" w:lineRule="exact"/>
              <w:ind w:left="1206" w:right="1201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Particulars</w:t>
            </w:r>
          </w:p>
        </w:tc>
        <w:tc>
          <w:tcPr>
            <w:tcW w:w="1585" w:type="dxa"/>
          </w:tcPr>
          <w:p w14:paraId="30261682" w14:textId="77777777" w:rsidR="00EF1B84" w:rsidRDefault="00EF1B84" w:rsidP="00A95FA2">
            <w:pPr>
              <w:pStyle w:val="TableParagraph"/>
              <w:ind w:left="106" w:right="652" w:hanging="2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Secured</w:t>
            </w:r>
            <w:r>
              <w:rPr>
                <w:rFonts w:ascii="Calibri"/>
                <w:b/>
                <w:spacing w:val="-5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loans</w:t>
            </w:r>
          </w:p>
        </w:tc>
        <w:tc>
          <w:tcPr>
            <w:tcW w:w="1285" w:type="dxa"/>
          </w:tcPr>
          <w:p w14:paraId="403A3FE2" w14:textId="77777777" w:rsidR="00EF1B84" w:rsidRDefault="00EF1B84" w:rsidP="00A95FA2">
            <w:pPr>
              <w:pStyle w:val="TableParagraph"/>
              <w:ind w:left="105" w:right="83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Unsecured</w:t>
            </w:r>
            <w:r>
              <w:rPr>
                <w:rFonts w:ascii="Calibri"/>
                <w:b/>
                <w:spacing w:val="-5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loans</w:t>
            </w:r>
          </w:p>
        </w:tc>
        <w:tc>
          <w:tcPr>
            <w:tcW w:w="1551" w:type="dxa"/>
          </w:tcPr>
          <w:p w14:paraId="15B1A5F5" w14:textId="77777777" w:rsidR="00EF1B84" w:rsidRDefault="00EF1B84" w:rsidP="00A95FA2">
            <w:pPr>
              <w:pStyle w:val="TableParagraph"/>
              <w:spacing w:line="292" w:lineRule="exact"/>
              <w:ind w:left="104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Total</w:t>
            </w:r>
          </w:p>
        </w:tc>
      </w:tr>
      <w:tr w:rsidR="00EF1B84" w14:paraId="1BD28DE0" w14:textId="77777777" w:rsidTr="00A95FA2">
        <w:trPr>
          <w:trHeight w:val="685"/>
        </w:trPr>
        <w:tc>
          <w:tcPr>
            <w:tcW w:w="730" w:type="dxa"/>
          </w:tcPr>
          <w:p w14:paraId="1EE8EF07" w14:textId="77777777" w:rsidR="00EF1B84" w:rsidRDefault="00EF1B84" w:rsidP="00A95FA2">
            <w:pPr>
              <w:pStyle w:val="TableParagraph"/>
              <w:spacing w:line="29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w w:val="99"/>
                <w:sz w:val="24"/>
              </w:rPr>
              <w:t>1</w:t>
            </w:r>
          </w:p>
        </w:tc>
        <w:tc>
          <w:tcPr>
            <w:tcW w:w="3519" w:type="dxa"/>
          </w:tcPr>
          <w:p w14:paraId="6926981D" w14:textId="77777777" w:rsidR="00EF1B84" w:rsidRDefault="00EF1B84" w:rsidP="00A95FA2">
            <w:pPr>
              <w:pStyle w:val="TableParagraph"/>
              <w:ind w:left="107" w:right="18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Indebtedness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at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beginning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of</w:t>
            </w:r>
            <w:r>
              <w:rPr>
                <w:rFonts w:ascii="Calibri"/>
                <w:spacing w:val="-5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year</w:t>
            </w:r>
          </w:p>
        </w:tc>
        <w:tc>
          <w:tcPr>
            <w:tcW w:w="1585" w:type="dxa"/>
          </w:tcPr>
          <w:p w14:paraId="08A66FB3" w14:textId="77777777" w:rsidR="00EF1B84" w:rsidRDefault="00EF1B84" w:rsidP="00A95FA2">
            <w:pPr>
              <w:pStyle w:val="TableParagraph"/>
              <w:spacing w:line="292" w:lineRule="exact"/>
              <w:ind w:left="638" w:right="631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Nil</w:t>
            </w:r>
          </w:p>
        </w:tc>
        <w:tc>
          <w:tcPr>
            <w:tcW w:w="1285" w:type="dxa"/>
          </w:tcPr>
          <w:p w14:paraId="7417CD5D" w14:textId="77777777" w:rsidR="00EF1B84" w:rsidRDefault="00EF1B84" w:rsidP="00A95FA2">
            <w:pPr>
              <w:pStyle w:val="TableParagraph"/>
              <w:spacing w:line="292" w:lineRule="exact"/>
              <w:ind w:left="485" w:right="483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Nil</w:t>
            </w:r>
          </w:p>
        </w:tc>
        <w:tc>
          <w:tcPr>
            <w:tcW w:w="1551" w:type="dxa"/>
          </w:tcPr>
          <w:p w14:paraId="502E507C" w14:textId="77777777" w:rsidR="00EF1B84" w:rsidRDefault="00EF1B84" w:rsidP="00A95FA2">
            <w:pPr>
              <w:pStyle w:val="TableParagraph"/>
              <w:spacing w:line="292" w:lineRule="exact"/>
              <w:ind w:right="634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Nil</w:t>
            </w:r>
          </w:p>
        </w:tc>
      </w:tr>
      <w:tr w:rsidR="00EF1B84" w14:paraId="65EB4B81" w14:textId="77777777" w:rsidTr="00A95FA2">
        <w:trPr>
          <w:trHeight w:val="710"/>
        </w:trPr>
        <w:tc>
          <w:tcPr>
            <w:tcW w:w="730" w:type="dxa"/>
          </w:tcPr>
          <w:p w14:paraId="77998245" w14:textId="77777777" w:rsidR="00EF1B84" w:rsidRDefault="00EF1B84" w:rsidP="00A95FA2">
            <w:pPr>
              <w:pStyle w:val="TableParagraph"/>
              <w:spacing w:line="29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w w:val="99"/>
                <w:sz w:val="24"/>
              </w:rPr>
              <w:t>2</w:t>
            </w:r>
          </w:p>
        </w:tc>
        <w:tc>
          <w:tcPr>
            <w:tcW w:w="3519" w:type="dxa"/>
          </w:tcPr>
          <w:p w14:paraId="57277E3C" w14:textId="77777777" w:rsidR="00EF1B84" w:rsidRDefault="00EF1B84" w:rsidP="00A95FA2">
            <w:pPr>
              <w:pStyle w:val="TableParagraph"/>
              <w:ind w:left="107" w:right="542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Addition/reduction of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indebtedness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during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year</w:t>
            </w:r>
          </w:p>
        </w:tc>
        <w:tc>
          <w:tcPr>
            <w:tcW w:w="1585" w:type="dxa"/>
          </w:tcPr>
          <w:p w14:paraId="2122B6AA" w14:textId="77777777" w:rsidR="00EF1B84" w:rsidRDefault="00EF1B84" w:rsidP="00A95FA2">
            <w:pPr>
              <w:pStyle w:val="TableParagraph"/>
              <w:spacing w:line="292" w:lineRule="exact"/>
              <w:ind w:left="638" w:right="631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Nil</w:t>
            </w:r>
          </w:p>
        </w:tc>
        <w:tc>
          <w:tcPr>
            <w:tcW w:w="1285" w:type="dxa"/>
          </w:tcPr>
          <w:p w14:paraId="4BC65CB1" w14:textId="77777777" w:rsidR="00EF1B84" w:rsidRDefault="00EF1B84" w:rsidP="00A95FA2">
            <w:pPr>
              <w:pStyle w:val="TableParagraph"/>
              <w:spacing w:line="292" w:lineRule="exact"/>
              <w:ind w:left="485" w:right="483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Nil</w:t>
            </w:r>
          </w:p>
        </w:tc>
        <w:tc>
          <w:tcPr>
            <w:tcW w:w="1551" w:type="dxa"/>
          </w:tcPr>
          <w:p w14:paraId="13DED057" w14:textId="77777777" w:rsidR="00EF1B84" w:rsidRDefault="00EF1B84" w:rsidP="00A95FA2">
            <w:pPr>
              <w:pStyle w:val="TableParagraph"/>
              <w:spacing w:line="292" w:lineRule="exact"/>
              <w:ind w:right="634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Nil</w:t>
            </w:r>
          </w:p>
        </w:tc>
      </w:tr>
      <w:tr w:rsidR="00EF1B84" w14:paraId="6BEA45F1" w14:textId="77777777" w:rsidTr="00A95FA2">
        <w:trPr>
          <w:trHeight w:val="707"/>
        </w:trPr>
        <w:tc>
          <w:tcPr>
            <w:tcW w:w="730" w:type="dxa"/>
          </w:tcPr>
          <w:p w14:paraId="0EBC9305" w14:textId="77777777" w:rsidR="00EF1B84" w:rsidRDefault="00EF1B84" w:rsidP="00A95FA2">
            <w:pPr>
              <w:pStyle w:val="TableParagraph"/>
              <w:spacing w:line="29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w w:val="99"/>
                <w:sz w:val="24"/>
              </w:rPr>
              <w:t>3</w:t>
            </w:r>
          </w:p>
        </w:tc>
        <w:tc>
          <w:tcPr>
            <w:tcW w:w="3519" w:type="dxa"/>
          </w:tcPr>
          <w:p w14:paraId="7360E3A8" w14:textId="77777777" w:rsidR="00EF1B84" w:rsidRDefault="00EF1B84" w:rsidP="00A95FA2">
            <w:pPr>
              <w:pStyle w:val="TableParagraph"/>
              <w:ind w:left="107" w:right="39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Indebtedness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at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end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of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5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year</w:t>
            </w:r>
          </w:p>
        </w:tc>
        <w:tc>
          <w:tcPr>
            <w:tcW w:w="1585" w:type="dxa"/>
          </w:tcPr>
          <w:p w14:paraId="670A90C0" w14:textId="77777777" w:rsidR="00EF1B84" w:rsidRDefault="00EF1B84" w:rsidP="00A95FA2">
            <w:pPr>
              <w:pStyle w:val="TableParagraph"/>
              <w:spacing w:line="292" w:lineRule="exact"/>
              <w:ind w:left="638" w:right="631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Nil</w:t>
            </w:r>
          </w:p>
        </w:tc>
        <w:tc>
          <w:tcPr>
            <w:tcW w:w="1285" w:type="dxa"/>
          </w:tcPr>
          <w:p w14:paraId="1B60052C" w14:textId="77777777" w:rsidR="00EF1B84" w:rsidRDefault="00EF1B84" w:rsidP="00A95FA2">
            <w:pPr>
              <w:pStyle w:val="TableParagraph"/>
              <w:spacing w:line="292" w:lineRule="exact"/>
              <w:ind w:left="485" w:right="483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Nil</w:t>
            </w:r>
          </w:p>
        </w:tc>
        <w:tc>
          <w:tcPr>
            <w:tcW w:w="1551" w:type="dxa"/>
          </w:tcPr>
          <w:p w14:paraId="4DB32048" w14:textId="77777777" w:rsidR="00EF1B84" w:rsidRDefault="00EF1B84" w:rsidP="00A95FA2">
            <w:pPr>
              <w:pStyle w:val="TableParagraph"/>
              <w:spacing w:line="292" w:lineRule="exact"/>
              <w:ind w:right="634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Nil</w:t>
            </w:r>
          </w:p>
        </w:tc>
      </w:tr>
    </w:tbl>
    <w:p w14:paraId="158A1BF3" w14:textId="77777777" w:rsidR="00EF1B84" w:rsidRDefault="00EF1B84" w:rsidP="00EF1B84">
      <w:pPr>
        <w:pStyle w:val="BodyText"/>
        <w:rPr>
          <w:rFonts w:ascii="Calibri"/>
          <w:b/>
          <w:sz w:val="24"/>
        </w:rPr>
      </w:pPr>
    </w:p>
    <w:p w14:paraId="6E5EF43E" w14:textId="77777777" w:rsidR="00EF1B84" w:rsidRDefault="00EF1B84" w:rsidP="00EF1B84">
      <w:pPr>
        <w:pStyle w:val="BodyText"/>
        <w:spacing w:before="8"/>
        <w:rPr>
          <w:rFonts w:ascii="Calibri"/>
          <w:b/>
          <w:sz w:val="24"/>
        </w:rPr>
      </w:pPr>
    </w:p>
    <w:p w14:paraId="4BCCECDA" w14:textId="645E22AA" w:rsidR="00EF1B84" w:rsidRDefault="00EF1B84" w:rsidP="00EF1B84">
      <w:pPr>
        <w:pStyle w:val="Heading1"/>
        <w:numPr>
          <w:ilvl w:val="1"/>
          <w:numId w:val="1"/>
        </w:numPr>
        <w:tabs>
          <w:tab w:val="left" w:pos="922"/>
          <w:tab w:val="left" w:pos="924"/>
        </w:tabs>
        <w:spacing w:after="44"/>
        <w:ind w:left="923" w:hanging="427"/>
      </w:pPr>
      <w:r>
        <w:t>Remuneration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directors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managerial</w:t>
      </w:r>
      <w:r>
        <w:rPr>
          <w:spacing w:val="-2"/>
        </w:rPr>
        <w:t xml:space="preserve"> </w:t>
      </w:r>
      <w:r w:rsidR="00673FD6">
        <w:t>personnel</w:t>
      </w:r>
      <w:r w:rsidR="00673FD6">
        <w:rPr>
          <w:spacing w:val="-3"/>
        </w:rPr>
        <w:t>:</w:t>
      </w:r>
    </w:p>
    <w:tbl>
      <w:tblPr>
        <w:tblW w:w="0" w:type="auto"/>
        <w:tblInd w:w="1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2204"/>
        <w:gridCol w:w="1652"/>
        <w:gridCol w:w="1441"/>
        <w:gridCol w:w="1664"/>
        <w:gridCol w:w="1030"/>
      </w:tblGrid>
      <w:tr w:rsidR="00EF1B84" w14:paraId="180FA5C5" w14:textId="77777777" w:rsidTr="00A95FA2">
        <w:trPr>
          <w:trHeight w:val="880"/>
        </w:trPr>
        <w:tc>
          <w:tcPr>
            <w:tcW w:w="682" w:type="dxa"/>
          </w:tcPr>
          <w:p w14:paraId="0FA74AA1" w14:textId="3C338ECB" w:rsidR="00EF1B84" w:rsidRDefault="00EF1B84" w:rsidP="00A95FA2">
            <w:pPr>
              <w:pStyle w:val="TableParagraph"/>
              <w:spacing w:before="1"/>
              <w:ind w:left="10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S.</w:t>
            </w:r>
            <w:r w:rsidR="002E645B">
              <w:rPr>
                <w:rFonts w:ascii="Calibri"/>
                <w:b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No</w:t>
            </w:r>
          </w:p>
        </w:tc>
        <w:tc>
          <w:tcPr>
            <w:tcW w:w="2204" w:type="dxa"/>
          </w:tcPr>
          <w:p w14:paraId="1FE6B764" w14:textId="77777777" w:rsidR="00EF1B84" w:rsidRDefault="00EF1B84" w:rsidP="00A95FA2">
            <w:pPr>
              <w:pStyle w:val="TableParagraph"/>
              <w:spacing w:before="1"/>
              <w:ind w:left="191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Name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of</w:t>
            </w:r>
            <w:r>
              <w:rPr>
                <w:rFonts w:ascii="Calibri"/>
                <w:b/>
                <w:spacing w:val="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Directors</w:t>
            </w:r>
          </w:p>
        </w:tc>
        <w:tc>
          <w:tcPr>
            <w:tcW w:w="1652" w:type="dxa"/>
          </w:tcPr>
          <w:p w14:paraId="711633F1" w14:textId="77777777" w:rsidR="00EF1B84" w:rsidRDefault="00EF1B84" w:rsidP="00A95FA2">
            <w:pPr>
              <w:pStyle w:val="TableParagraph"/>
              <w:spacing w:before="1"/>
              <w:ind w:left="84" w:right="84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Remuneration</w:t>
            </w:r>
          </w:p>
        </w:tc>
        <w:tc>
          <w:tcPr>
            <w:tcW w:w="1441" w:type="dxa"/>
          </w:tcPr>
          <w:p w14:paraId="7BD3A2BA" w14:textId="77777777" w:rsidR="00EF1B84" w:rsidRDefault="00EF1B84" w:rsidP="00A95FA2">
            <w:pPr>
              <w:pStyle w:val="TableParagraph"/>
              <w:spacing w:line="290" w:lineRule="atLeast"/>
              <w:ind w:left="105" w:right="92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Commission</w:t>
            </w:r>
            <w:r>
              <w:rPr>
                <w:rFonts w:ascii="Calibri"/>
                <w:b/>
                <w:spacing w:val="-5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(incl.% of</w:t>
            </w:r>
            <w:r>
              <w:rPr>
                <w:rFonts w:ascii="Calibri"/>
                <w:b/>
                <w:spacing w:val="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profits)</w:t>
            </w:r>
          </w:p>
        </w:tc>
        <w:tc>
          <w:tcPr>
            <w:tcW w:w="1664" w:type="dxa"/>
          </w:tcPr>
          <w:p w14:paraId="0116B548" w14:textId="77777777" w:rsidR="00EF1B84" w:rsidRDefault="00EF1B84" w:rsidP="00A95FA2">
            <w:pPr>
              <w:pStyle w:val="TableParagraph"/>
              <w:spacing w:before="1"/>
              <w:ind w:left="104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Others</w:t>
            </w:r>
          </w:p>
        </w:tc>
        <w:tc>
          <w:tcPr>
            <w:tcW w:w="1030" w:type="dxa"/>
          </w:tcPr>
          <w:p w14:paraId="5F353A6F" w14:textId="77777777" w:rsidR="00EF1B84" w:rsidRDefault="00EF1B84" w:rsidP="00A95FA2">
            <w:pPr>
              <w:pStyle w:val="TableParagraph"/>
              <w:spacing w:before="1"/>
              <w:ind w:left="103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Total</w:t>
            </w:r>
          </w:p>
        </w:tc>
      </w:tr>
      <w:tr w:rsidR="00EF1B84" w14:paraId="5ACC2B00" w14:textId="77777777" w:rsidTr="00A95FA2">
        <w:trPr>
          <w:trHeight w:val="693"/>
        </w:trPr>
        <w:tc>
          <w:tcPr>
            <w:tcW w:w="682" w:type="dxa"/>
          </w:tcPr>
          <w:p w14:paraId="2B5735A8" w14:textId="77777777" w:rsidR="00EF1B84" w:rsidRDefault="00EF1B84" w:rsidP="00A95FA2">
            <w:pPr>
              <w:pStyle w:val="TableParagraph"/>
              <w:spacing w:line="292" w:lineRule="exact"/>
              <w:ind w:left="10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w w:val="99"/>
                <w:sz w:val="24"/>
              </w:rPr>
              <w:t>1</w:t>
            </w:r>
          </w:p>
        </w:tc>
        <w:tc>
          <w:tcPr>
            <w:tcW w:w="2204" w:type="dxa"/>
          </w:tcPr>
          <w:p w14:paraId="4BB2459F" w14:textId="745F3AAC" w:rsidR="00EF1B84" w:rsidRDefault="00DE284F" w:rsidP="00A95FA2">
            <w:pPr>
              <w:pStyle w:val="TableParagraph"/>
              <w:ind w:left="107" w:right="20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SAMY SUBRAMANIAN</w:t>
            </w:r>
          </w:p>
        </w:tc>
        <w:tc>
          <w:tcPr>
            <w:tcW w:w="1652" w:type="dxa"/>
          </w:tcPr>
          <w:p w14:paraId="1125CB91" w14:textId="77777777" w:rsidR="00EF1B84" w:rsidRDefault="00EF1B84" w:rsidP="00A95FA2">
            <w:pPr>
              <w:pStyle w:val="TableParagraph"/>
              <w:spacing w:line="292" w:lineRule="exact"/>
              <w:ind w:left="2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w w:val="99"/>
                <w:sz w:val="24"/>
              </w:rPr>
              <w:t>-</w:t>
            </w:r>
          </w:p>
        </w:tc>
        <w:tc>
          <w:tcPr>
            <w:tcW w:w="1441" w:type="dxa"/>
          </w:tcPr>
          <w:p w14:paraId="71FF353E" w14:textId="77777777" w:rsidR="00EF1B84" w:rsidRDefault="00EF1B84" w:rsidP="00A95FA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NIL</w:t>
            </w:r>
          </w:p>
        </w:tc>
        <w:tc>
          <w:tcPr>
            <w:tcW w:w="1664" w:type="dxa"/>
          </w:tcPr>
          <w:p w14:paraId="66AA74DF" w14:textId="77777777" w:rsidR="00EF1B84" w:rsidRDefault="00EF1B84" w:rsidP="00A95FA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NIL</w:t>
            </w:r>
          </w:p>
        </w:tc>
        <w:tc>
          <w:tcPr>
            <w:tcW w:w="1030" w:type="dxa"/>
          </w:tcPr>
          <w:p w14:paraId="345277D6" w14:textId="77777777" w:rsidR="00EF1B84" w:rsidRDefault="00EF1B84" w:rsidP="00A95FA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NIL</w:t>
            </w:r>
          </w:p>
        </w:tc>
      </w:tr>
      <w:tr w:rsidR="00EF1B84" w14:paraId="440088CC" w14:textId="77777777" w:rsidTr="00A95FA2">
        <w:trPr>
          <w:trHeight w:val="717"/>
        </w:trPr>
        <w:tc>
          <w:tcPr>
            <w:tcW w:w="682" w:type="dxa"/>
          </w:tcPr>
          <w:p w14:paraId="659A8C2B" w14:textId="77777777" w:rsidR="00EF1B84" w:rsidRDefault="00EF1B84" w:rsidP="00A95FA2">
            <w:pPr>
              <w:pStyle w:val="TableParagraph"/>
              <w:spacing w:line="292" w:lineRule="exact"/>
              <w:ind w:left="10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w w:val="99"/>
                <w:sz w:val="24"/>
              </w:rPr>
              <w:t>2</w:t>
            </w:r>
          </w:p>
        </w:tc>
        <w:tc>
          <w:tcPr>
            <w:tcW w:w="2204" w:type="dxa"/>
          </w:tcPr>
          <w:p w14:paraId="75004069" w14:textId="0E8D3A6B" w:rsidR="00EF1B84" w:rsidRDefault="00DE284F" w:rsidP="00A95FA2">
            <w:pPr>
              <w:pStyle w:val="TableParagraph"/>
              <w:ind w:left="107" w:right="244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SUBRAMANIAN AYYAMPERUMAL</w:t>
            </w:r>
          </w:p>
        </w:tc>
        <w:tc>
          <w:tcPr>
            <w:tcW w:w="1652" w:type="dxa"/>
          </w:tcPr>
          <w:p w14:paraId="25B3E07A" w14:textId="77777777" w:rsidR="00EF1B84" w:rsidRDefault="00EF1B84" w:rsidP="00A95FA2">
            <w:pPr>
              <w:pStyle w:val="TableParagraph"/>
              <w:spacing w:line="292" w:lineRule="exact"/>
              <w:ind w:left="2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w w:val="99"/>
                <w:sz w:val="24"/>
              </w:rPr>
              <w:t>-</w:t>
            </w:r>
          </w:p>
        </w:tc>
        <w:tc>
          <w:tcPr>
            <w:tcW w:w="1441" w:type="dxa"/>
          </w:tcPr>
          <w:p w14:paraId="00B76431" w14:textId="77777777" w:rsidR="00EF1B84" w:rsidRDefault="00EF1B84" w:rsidP="00A95FA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NIL</w:t>
            </w:r>
          </w:p>
        </w:tc>
        <w:tc>
          <w:tcPr>
            <w:tcW w:w="1664" w:type="dxa"/>
          </w:tcPr>
          <w:p w14:paraId="168B644D" w14:textId="77777777" w:rsidR="00EF1B84" w:rsidRDefault="00EF1B84" w:rsidP="00A95FA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NIL</w:t>
            </w:r>
          </w:p>
        </w:tc>
        <w:tc>
          <w:tcPr>
            <w:tcW w:w="1030" w:type="dxa"/>
          </w:tcPr>
          <w:p w14:paraId="7C938FCC" w14:textId="77777777" w:rsidR="00EF1B84" w:rsidRDefault="00EF1B84" w:rsidP="00A95FA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NIL</w:t>
            </w:r>
          </w:p>
        </w:tc>
      </w:tr>
    </w:tbl>
    <w:p w14:paraId="638CC9C2" w14:textId="77777777" w:rsidR="00EF1B84" w:rsidRDefault="00EF1B84" w:rsidP="00EF1B84">
      <w:pPr>
        <w:pStyle w:val="BodyText"/>
        <w:rPr>
          <w:rFonts w:ascii="Calibri"/>
          <w:b/>
          <w:sz w:val="24"/>
        </w:rPr>
      </w:pPr>
    </w:p>
    <w:p w14:paraId="2B24F48A" w14:textId="77777777" w:rsidR="00EF1B84" w:rsidRDefault="00EF1B84" w:rsidP="00EF1B84">
      <w:pPr>
        <w:pStyle w:val="BodyText"/>
        <w:rPr>
          <w:rFonts w:ascii="Calibri"/>
          <w:b/>
          <w:sz w:val="24"/>
        </w:rPr>
      </w:pPr>
    </w:p>
    <w:p w14:paraId="43C61C89" w14:textId="77777777" w:rsidR="00EF1B84" w:rsidRDefault="00EF1B84" w:rsidP="00EF1B84">
      <w:pPr>
        <w:pStyle w:val="BodyText"/>
        <w:rPr>
          <w:rFonts w:ascii="Calibri"/>
          <w:b/>
          <w:sz w:val="24"/>
        </w:rPr>
      </w:pPr>
    </w:p>
    <w:p w14:paraId="22419BC6" w14:textId="50F4F750" w:rsidR="00EF1B84" w:rsidRDefault="00EF1B84" w:rsidP="00EF1B84">
      <w:pPr>
        <w:pStyle w:val="ListParagraph"/>
        <w:numPr>
          <w:ilvl w:val="1"/>
          <w:numId w:val="1"/>
        </w:numPr>
        <w:tabs>
          <w:tab w:val="left" w:pos="1219"/>
          <w:tab w:val="left" w:pos="1220"/>
        </w:tabs>
        <w:spacing w:before="193"/>
        <w:ind w:left="1220" w:hanging="72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Penalties/Punishment/Compounding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 xml:space="preserve">of </w:t>
      </w:r>
      <w:r w:rsidR="004D2E96">
        <w:rPr>
          <w:rFonts w:ascii="Calibri"/>
          <w:b/>
          <w:sz w:val="24"/>
        </w:rPr>
        <w:t>offences</w:t>
      </w:r>
      <w:r w:rsidR="004D2E96">
        <w:rPr>
          <w:rFonts w:ascii="Calibri"/>
          <w:b/>
          <w:spacing w:val="-5"/>
          <w:sz w:val="24"/>
        </w:rPr>
        <w:t>:</w:t>
      </w:r>
    </w:p>
    <w:p w14:paraId="4A01B2E7" w14:textId="436C14E8" w:rsidR="00EF1B84" w:rsidRDefault="00EF1B84" w:rsidP="00EF1B84">
      <w:pPr>
        <w:spacing w:before="46" w:line="276" w:lineRule="auto"/>
        <w:ind w:left="1220" w:right="802"/>
        <w:rPr>
          <w:rFonts w:ascii="Calibri"/>
          <w:sz w:val="24"/>
        </w:rPr>
        <w:sectPr w:rsidR="00EF1B84">
          <w:pgSz w:w="12240" w:h="15840"/>
          <w:pgMar w:top="1500" w:right="920" w:bottom="280" w:left="1300" w:header="720" w:footer="720" w:gutter="0"/>
          <w:cols w:space="720"/>
        </w:sectPr>
      </w:pPr>
      <w:r>
        <w:rPr>
          <w:rFonts w:ascii="Calibri"/>
          <w:sz w:val="24"/>
        </w:rPr>
        <w:t>There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were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no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penalties,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punishment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or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compounding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offences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during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year</w:t>
      </w:r>
      <w:r>
        <w:rPr>
          <w:rFonts w:ascii="Calibri"/>
          <w:spacing w:val="-52"/>
          <w:sz w:val="24"/>
        </w:rPr>
        <w:t xml:space="preserve"> </w:t>
      </w:r>
      <w:r>
        <w:rPr>
          <w:rFonts w:ascii="Calibri"/>
          <w:sz w:val="24"/>
        </w:rPr>
        <w:t>ended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31</w:t>
      </w:r>
      <w:r>
        <w:rPr>
          <w:rFonts w:ascii="Calibri"/>
          <w:sz w:val="24"/>
          <w:vertAlign w:val="superscript"/>
        </w:rPr>
        <w:t>st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March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20</w:t>
      </w:r>
      <w:r w:rsidR="00757139">
        <w:rPr>
          <w:rFonts w:ascii="Calibri"/>
          <w:sz w:val="24"/>
        </w:rPr>
        <w:t>19</w:t>
      </w:r>
      <w:r>
        <w:rPr>
          <w:rFonts w:ascii="Calibri"/>
          <w:sz w:val="24"/>
        </w:rPr>
        <w:t>.</w:t>
      </w:r>
    </w:p>
    <w:p w14:paraId="3E3915B2" w14:textId="1F1F43D4" w:rsidR="00EF1B84" w:rsidRDefault="00EF1B84" w:rsidP="00EF1B84">
      <w:pPr>
        <w:pStyle w:val="BodyText"/>
        <w:rPr>
          <w:rFonts w:ascii="Calibri"/>
          <w:sz w:val="20"/>
        </w:rPr>
      </w:pPr>
    </w:p>
    <w:p w14:paraId="0D79CCB9" w14:textId="77777777" w:rsidR="00EF1B84" w:rsidRDefault="00EF1B84" w:rsidP="00EF1B84">
      <w:pPr>
        <w:pStyle w:val="BodyText"/>
        <w:rPr>
          <w:rFonts w:ascii="Calibri"/>
          <w:sz w:val="20"/>
        </w:rPr>
      </w:pPr>
    </w:p>
    <w:p w14:paraId="2F0215F9" w14:textId="77777777" w:rsidR="00EF1B84" w:rsidRDefault="00EF1B84" w:rsidP="00EF1B84">
      <w:pPr>
        <w:pStyle w:val="BodyText"/>
        <w:rPr>
          <w:rFonts w:ascii="Calibri"/>
          <w:sz w:val="20"/>
        </w:rPr>
      </w:pPr>
    </w:p>
    <w:p w14:paraId="7E11AFCB" w14:textId="77777777" w:rsidR="00EF1B84" w:rsidRDefault="00EF1B84" w:rsidP="00EF1B84">
      <w:pPr>
        <w:pStyle w:val="BodyText"/>
        <w:rPr>
          <w:rFonts w:ascii="Calibri"/>
          <w:sz w:val="20"/>
        </w:rPr>
      </w:pPr>
    </w:p>
    <w:p w14:paraId="079203BF" w14:textId="77777777" w:rsidR="00EF1B84" w:rsidRDefault="00EF1B84" w:rsidP="00EF1B84">
      <w:pPr>
        <w:pStyle w:val="BodyText"/>
        <w:spacing w:before="6"/>
        <w:rPr>
          <w:rFonts w:ascii="Calibri"/>
          <w:sz w:val="15"/>
        </w:rPr>
      </w:pPr>
    </w:p>
    <w:p w14:paraId="07A679C0" w14:textId="77777777" w:rsidR="00EF1B84" w:rsidRDefault="00EF1B84" w:rsidP="00EF1B84">
      <w:pPr>
        <w:pStyle w:val="Heading1"/>
        <w:spacing w:before="51"/>
        <w:ind w:left="1433" w:right="1813"/>
        <w:jc w:val="center"/>
      </w:pPr>
      <w:r>
        <w:t>ANNEXURE</w:t>
      </w:r>
      <w:r>
        <w:rPr>
          <w:spacing w:val="-1"/>
        </w:rPr>
        <w:t xml:space="preserve"> </w:t>
      </w:r>
      <w:r>
        <w:t>II</w:t>
      </w:r>
    </w:p>
    <w:p w14:paraId="1899798B" w14:textId="77777777" w:rsidR="00EF1B84" w:rsidRDefault="00EF1B84" w:rsidP="00EF1B84">
      <w:pPr>
        <w:pStyle w:val="BodyText"/>
        <w:rPr>
          <w:rFonts w:ascii="Calibri"/>
          <w:b/>
          <w:sz w:val="24"/>
        </w:rPr>
      </w:pPr>
    </w:p>
    <w:p w14:paraId="52D88537" w14:textId="77777777" w:rsidR="00EF1B84" w:rsidRDefault="00EF1B84" w:rsidP="00EF1B84">
      <w:pPr>
        <w:spacing w:before="148"/>
        <w:ind w:left="140"/>
        <w:jc w:val="both"/>
        <w:rPr>
          <w:rFonts w:ascii="Calibri" w:hAnsi="Calibri"/>
          <w:b/>
          <w:sz w:val="24"/>
        </w:rPr>
      </w:pPr>
      <w:r>
        <w:rPr>
          <w:rFonts w:ascii="Calibri" w:hAnsi="Calibri"/>
          <w:b/>
          <w:spacing w:val="-5"/>
          <w:sz w:val="24"/>
        </w:rPr>
        <w:t>Board’s</w:t>
      </w:r>
      <w:r>
        <w:rPr>
          <w:rFonts w:ascii="Calibri" w:hAnsi="Calibri"/>
          <w:b/>
          <w:spacing w:val="-8"/>
          <w:sz w:val="24"/>
        </w:rPr>
        <w:t xml:space="preserve"> </w:t>
      </w:r>
      <w:r>
        <w:rPr>
          <w:rFonts w:ascii="Calibri" w:hAnsi="Calibri"/>
          <w:b/>
          <w:spacing w:val="-5"/>
          <w:sz w:val="24"/>
        </w:rPr>
        <w:t>Meetings:</w:t>
      </w:r>
    </w:p>
    <w:p w14:paraId="577B5FE7" w14:textId="73AE7227" w:rsidR="00EF1B84" w:rsidRDefault="00EF1B84" w:rsidP="00EF1B84">
      <w:pPr>
        <w:pStyle w:val="BodyText"/>
        <w:spacing w:before="176" w:line="360" w:lineRule="auto"/>
        <w:ind w:left="140" w:right="522"/>
        <w:jc w:val="both"/>
      </w:pPr>
      <w:r>
        <w:t>Presently the Board comprises of Two Directors. Five Board Meetings were held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year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against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minimum</w:t>
      </w:r>
      <w:r>
        <w:rPr>
          <w:spacing w:val="1"/>
        </w:rPr>
        <w:t xml:space="preserve"> </w:t>
      </w:r>
      <w:r>
        <w:t>requirement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four</w:t>
      </w:r>
      <w:r>
        <w:rPr>
          <w:spacing w:val="1"/>
        </w:rPr>
        <w:t xml:space="preserve"> </w:t>
      </w:r>
      <w:r>
        <w:t>meetings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 w:rsidR="00D6297E">
        <w:t xml:space="preserve"> </w:t>
      </w:r>
      <w:r>
        <w:t>maximum time gap between any of the two consecutive meetings was not more</w:t>
      </w:r>
      <w:r>
        <w:rPr>
          <w:spacing w:val="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120 days. The dates</w:t>
      </w:r>
      <w:r>
        <w:rPr>
          <w:spacing w:val="-1"/>
        </w:rPr>
        <w:t xml:space="preserve"> </w:t>
      </w:r>
      <w:r>
        <w:t>on which</w:t>
      </w:r>
      <w:r>
        <w:rPr>
          <w:spacing w:val="-4"/>
        </w:rPr>
        <w:t xml:space="preserve"> </w:t>
      </w:r>
      <w:r>
        <w:t>the meetings</w:t>
      </w:r>
      <w:r>
        <w:rPr>
          <w:spacing w:val="1"/>
        </w:rPr>
        <w:t xml:space="preserve"> </w:t>
      </w:r>
      <w:r>
        <w:t>were held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as follows:</w:t>
      </w:r>
    </w:p>
    <w:p w14:paraId="064FE95B" w14:textId="7DFD4419" w:rsidR="000502F0" w:rsidRPr="000502F0" w:rsidRDefault="002F6EFC" w:rsidP="002F6EFC">
      <w:pPr>
        <w:pStyle w:val="BodyText"/>
        <w:ind w:left="142" w:hanging="142"/>
      </w:pPr>
      <w:r>
        <w:t xml:space="preserve">  </w:t>
      </w:r>
      <w:r w:rsidR="000502F0" w:rsidRPr="000502F0">
        <w:t xml:space="preserve">The details of the attendance of the directors at the board meetings held during the </w:t>
      </w:r>
      <w:r>
        <w:t xml:space="preserve">       </w:t>
      </w:r>
      <w:r w:rsidR="000502F0" w:rsidRPr="000502F0">
        <w:t>year ended March31, 20</w:t>
      </w:r>
      <w:r w:rsidR="000902B0">
        <w:t>19</w:t>
      </w:r>
      <w:r>
        <w:t xml:space="preserve"> a</w:t>
      </w:r>
      <w:r w:rsidR="000502F0" w:rsidRPr="000502F0">
        <w:t>nd at the last Annual General Meeting (</w:t>
      </w:r>
      <w:r w:rsidR="004A3FA0" w:rsidRPr="000502F0">
        <w:t>AGM)</w:t>
      </w:r>
      <w:r w:rsidR="000502F0" w:rsidRPr="000502F0">
        <w:t xml:space="preserve"> are </w:t>
      </w:r>
      <w:r w:rsidR="004A3FA0" w:rsidRPr="000502F0">
        <w:t>given below</w:t>
      </w:r>
      <w:r w:rsidR="000502F0" w:rsidRPr="000502F0">
        <w:t>:</w:t>
      </w:r>
    </w:p>
    <w:p w14:paraId="2A170F93" w14:textId="77777777" w:rsidR="00EF1B84" w:rsidRDefault="00EF1B84" w:rsidP="00EF1B84">
      <w:pPr>
        <w:pStyle w:val="BodyText"/>
        <w:rPr>
          <w:rFonts w:ascii="Calibri"/>
          <w:b/>
          <w:sz w:val="20"/>
        </w:rPr>
      </w:pPr>
    </w:p>
    <w:p w14:paraId="51BD433B" w14:textId="77777777" w:rsidR="00EF1B84" w:rsidRDefault="00EF1B84" w:rsidP="00EF1B84">
      <w:pPr>
        <w:pStyle w:val="BodyText"/>
        <w:spacing w:before="6"/>
        <w:rPr>
          <w:rFonts w:ascii="Calibri"/>
          <w:b/>
          <w:sz w:val="14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2"/>
        <w:gridCol w:w="1929"/>
        <w:gridCol w:w="1646"/>
        <w:gridCol w:w="2552"/>
      </w:tblGrid>
      <w:tr w:rsidR="00EF1B84" w14:paraId="60F726A4" w14:textId="77777777" w:rsidTr="00CA5CA0">
        <w:trPr>
          <w:trHeight w:val="268"/>
        </w:trPr>
        <w:tc>
          <w:tcPr>
            <w:tcW w:w="2942" w:type="dxa"/>
            <w:vMerge w:val="restart"/>
          </w:tcPr>
          <w:p w14:paraId="64C91D8D" w14:textId="77777777" w:rsidR="00EF1B84" w:rsidRDefault="00EF1B84" w:rsidP="00A95FA2">
            <w:pPr>
              <w:pStyle w:val="TableParagraph"/>
              <w:spacing w:line="268" w:lineRule="exact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Name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of the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Director</w:t>
            </w:r>
          </w:p>
        </w:tc>
        <w:tc>
          <w:tcPr>
            <w:tcW w:w="3575" w:type="dxa"/>
            <w:gridSpan w:val="2"/>
          </w:tcPr>
          <w:p w14:paraId="127F9260" w14:textId="77777777" w:rsidR="00EF1B84" w:rsidRDefault="00EF1B84" w:rsidP="00A95FA2">
            <w:pPr>
              <w:pStyle w:val="TableParagraph"/>
              <w:spacing w:line="248" w:lineRule="exact"/>
              <w:ind w:left="756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No.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of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Board Meetings</w:t>
            </w:r>
          </w:p>
        </w:tc>
        <w:tc>
          <w:tcPr>
            <w:tcW w:w="2552" w:type="dxa"/>
            <w:vMerge w:val="restart"/>
          </w:tcPr>
          <w:p w14:paraId="431F32C9" w14:textId="39157CA1" w:rsidR="00EF1B84" w:rsidRDefault="00EF1B84" w:rsidP="00A95FA2">
            <w:pPr>
              <w:pStyle w:val="TableParagraph"/>
              <w:spacing w:line="268" w:lineRule="exact"/>
              <w:ind w:left="167" w:right="156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AGM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 xml:space="preserve">held on </w:t>
            </w:r>
            <w:r w:rsidR="005C6D9A">
              <w:rPr>
                <w:rFonts w:ascii="Calibri"/>
                <w:b/>
              </w:rPr>
              <w:t>August</w:t>
            </w:r>
          </w:p>
          <w:p w14:paraId="1EEC0E8E" w14:textId="546C501C" w:rsidR="00EF1B84" w:rsidRPr="00F361E6" w:rsidRDefault="005C6D9A" w:rsidP="00A95FA2">
            <w:pPr>
              <w:pStyle w:val="TableParagraph"/>
              <w:spacing w:line="259" w:lineRule="exact"/>
              <w:ind w:left="167" w:right="155"/>
              <w:jc w:val="center"/>
              <w:rPr>
                <w:rFonts w:ascii="Calibri"/>
                <w:b/>
                <w:vertAlign w:val="superscript"/>
              </w:rPr>
            </w:pPr>
            <w:r>
              <w:rPr>
                <w:rFonts w:ascii="Calibri"/>
                <w:b/>
              </w:rPr>
              <w:t>02</w:t>
            </w:r>
            <w:r w:rsidR="004A3FA0">
              <w:rPr>
                <w:rFonts w:ascii="Calibri"/>
                <w:b/>
                <w:vertAlign w:val="superscript"/>
              </w:rPr>
              <w:t>nd,</w:t>
            </w:r>
            <w:r w:rsidR="00F361E6">
              <w:rPr>
                <w:rFonts w:ascii="Calibri"/>
                <w:b/>
              </w:rPr>
              <w:t xml:space="preserve"> 2</w:t>
            </w:r>
            <w:r>
              <w:rPr>
                <w:rFonts w:ascii="Calibri"/>
                <w:b/>
              </w:rPr>
              <w:t>019</w:t>
            </w:r>
          </w:p>
        </w:tc>
      </w:tr>
      <w:tr w:rsidR="00EF1B84" w14:paraId="2E89C5E0" w14:textId="77777777" w:rsidTr="00CA5CA0">
        <w:trPr>
          <w:trHeight w:val="268"/>
        </w:trPr>
        <w:tc>
          <w:tcPr>
            <w:tcW w:w="2942" w:type="dxa"/>
            <w:vMerge/>
            <w:tcBorders>
              <w:top w:val="nil"/>
            </w:tcBorders>
          </w:tcPr>
          <w:p w14:paraId="04923F3E" w14:textId="77777777" w:rsidR="00EF1B84" w:rsidRDefault="00EF1B84" w:rsidP="00A95FA2">
            <w:pPr>
              <w:rPr>
                <w:sz w:val="2"/>
                <w:szCs w:val="2"/>
              </w:rPr>
            </w:pPr>
          </w:p>
        </w:tc>
        <w:tc>
          <w:tcPr>
            <w:tcW w:w="1929" w:type="dxa"/>
          </w:tcPr>
          <w:p w14:paraId="7990E2F2" w14:textId="77777777" w:rsidR="00EF1B84" w:rsidRDefault="00EF1B84" w:rsidP="00A95FA2">
            <w:pPr>
              <w:pStyle w:val="TableParagraph"/>
              <w:spacing w:line="248" w:lineRule="exact"/>
              <w:ind w:left="731" w:right="72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Held</w:t>
            </w:r>
          </w:p>
        </w:tc>
        <w:tc>
          <w:tcPr>
            <w:tcW w:w="1646" w:type="dxa"/>
          </w:tcPr>
          <w:p w14:paraId="465F4B4F" w14:textId="77777777" w:rsidR="00EF1B84" w:rsidRDefault="00EF1B84" w:rsidP="00A95FA2">
            <w:pPr>
              <w:pStyle w:val="TableParagraph"/>
              <w:spacing w:line="248" w:lineRule="exact"/>
              <w:ind w:left="39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Attended</w:t>
            </w:r>
          </w:p>
        </w:tc>
        <w:tc>
          <w:tcPr>
            <w:tcW w:w="2552" w:type="dxa"/>
            <w:vMerge/>
            <w:tcBorders>
              <w:top w:val="nil"/>
            </w:tcBorders>
          </w:tcPr>
          <w:p w14:paraId="50D8F708" w14:textId="77777777" w:rsidR="00EF1B84" w:rsidRDefault="00EF1B84" w:rsidP="00A95FA2">
            <w:pPr>
              <w:rPr>
                <w:sz w:val="2"/>
                <w:szCs w:val="2"/>
              </w:rPr>
            </w:pPr>
          </w:p>
        </w:tc>
      </w:tr>
      <w:tr w:rsidR="00EF1B84" w14:paraId="526F9C2B" w14:textId="77777777" w:rsidTr="00CA5CA0">
        <w:trPr>
          <w:trHeight w:val="537"/>
        </w:trPr>
        <w:tc>
          <w:tcPr>
            <w:tcW w:w="2942" w:type="dxa"/>
          </w:tcPr>
          <w:p w14:paraId="7678DF4A" w14:textId="3863A815" w:rsidR="00EF1B84" w:rsidRDefault="004A4847" w:rsidP="00A95FA2">
            <w:pPr>
              <w:pStyle w:val="TableParagraph"/>
              <w:spacing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SAMY SUBRAMANIAN</w:t>
            </w:r>
          </w:p>
        </w:tc>
        <w:tc>
          <w:tcPr>
            <w:tcW w:w="1929" w:type="dxa"/>
          </w:tcPr>
          <w:p w14:paraId="161B0D93" w14:textId="77777777" w:rsidR="00EF1B84" w:rsidRDefault="00EF1B84" w:rsidP="00A95FA2">
            <w:pPr>
              <w:pStyle w:val="TableParagraph"/>
              <w:spacing w:line="268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05</w:t>
            </w:r>
          </w:p>
        </w:tc>
        <w:tc>
          <w:tcPr>
            <w:tcW w:w="1646" w:type="dxa"/>
          </w:tcPr>
          <w:p w14:paraId="26E48543" w14:textId="77777777" w:rsidR="00EF1B84" w:rsidRDefault="00EF1B84" w:rsidP="00A95FA2">
            <w:pPr>
              <w:pStyle w:val="TableParagraph"/>
              <w:spacing w:line="268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05</w:t>
            </w:r>
          </w:p>
        </w:tc>
        <w:tc>
          <w:tcPr>
            <w:tcW w:w="2552" w:type="dxa"/>
          </w:tcPr>
          <w:p w14:paraId="27D93269" w14:textId="77777777" w:rsidR="00EF1B84" w:rsidRDefault="00EF1B84" w:rsidP="00A95FA2">
            <w:pPr>
              <w:pStyle w:val="TableParagraph"/>
              <w:spacing w:line="268" w:lineRule="exact"/>
              <w:ind w:left="109"/>
              <w:rPr>
                <w:rFonts w:ascii="Calibri"/>
              </w:rPr>
            </w:pPr>
            <w:r>
              <w:rPr>
                <w:rFonts w:ascii="Calibri"/>
              </w:rPr>
              <w:t>YES</w:t>
            </w:r>
          </w:p>
        </w:tc>
      </w:tr>
      <w:tr w:rsidR="00EF1B84" w14:paraId="0A24D407" w14:textId="77777777" w:rsidTr="00CA5CA0">
        <w:trPr>
          <w:trHeight w:val="805"/>
        </w:trPr>
        <w:tc>
          <w:tcPr>
            <w:tcW w:w="2942" w:type="dxa"/>
          </w:tcPr>
          <w:p w14:paraId="1EC6F60A" w14:textId="1F06D330" w:rsidR="00EF1B84" w:rsidRDefault="004A4847" w:rsidP="00A95FA2">
            <w:pPr>
              <w:pStyle w:val="TableParagraph"/>
              <w:ind w:left="107" w:right="683"/>
              <w:rPr>
                <w:rFonts w:ascii="Calibri"/>
              </w:rPr>
            </w:pPr>
            <w:r>
              <w:rPr>
                <w:rFonts w:ascii="Calibri"/>
                <w:spacing w:val="-1"/>
              </w:rPr>
              <w:t>SUBRAMANIAN AYYAMPERUMAL</w:t>
            </w:r>
          </w:p>
        </w:tc>
        <w:tc>
          <w:tcPr>
            <w:tcW w:w="1929" w:type="dxa"/>
          </w:tcPr>
          <w:p w14:paraId="51D99DFF" w14:textId="77777777" w:rsidR="00EF1B84" w:rsidRDefault="00EF1B84" w:rsidP="00A95FA2">
            <w:pPr>
              <w:pStyle w:val="TableParagraph"/>
              <w:spacing w:line="268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05</w:t>
            </w:r>
          </w:p>
        </w:tc>
        <w:tc>
          <w:tcPr>
            <w:tcW w:w="1646" w:type="dxa"/>
          </w:tcPr>
          <w:p w14:paraId="248F1A9A" w14:textId="77777777" w:rsidR="00EF1B84" w:rsidRDefault="00EF1B84" w:rsidP="00A95FA2">
            <w:pPr>
              <w:pStyle w:val="TableParagraph"/>
              <w:spacing w:line="268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05</w:t>
            </w:r>
          </w:p>
        </w:tc>
        <w:tc>
          <w:tcPr>
            <w:tcW w:w="2552" w:type="dxa"/>
          </w:tcPr>
          <w:p w14:paraId="20FC4D0E" w14:textId="77777777" w:rsidR="00EF1B84" w:rsidRDefault="00EF1B84" w:rsidP="00A95FA2">
            <w:pPr>
              <w:pStyle w:val="TableParagraph"/>
              <w:spacing w:line="268" w:lineRule="exact"/>
              <w:ind w:left="109"/>
              <w:rPr>
                <w:rFonts w:ascii="Calibri"/>
              </w:rPr>
            </w:pPr>
            <w:r>
              <w:rPr>
                <w:rFonts w:ascii="Calibri"/>
              </w:rPr>
              <w:t>YES</w:t>
            </w:r>
          </w:p>
        </w:tc>
      </w:tr>
    </w:tbl>
    <w:p w14:paraId="4E762F11" w14:textId="5B69BDDB" w:rsidR="00C70D8B" w:rsidRDefault="00C70D8B" w:rsidP="00C70D8B"/>
    <w:p w14:paraId="78CDCD7E" w14:textId="77777777" w:rsidR="00C70D8B" w:rsidRPr="00C70D8B" w:rsidRDefault="00C70D8B" w:rsidP="00C70D8B"/>
    <w:p w14:paraId="6CDFC8CA" w14:textId="77777777" w:rsidR="00C70D8B" w:rsidRPr="00C70D8B" w:rsidRDefault="00C70D8B" w:rsidP="00C70D8B"/>
    <w:p w14:paraId="50614612" w14:textId="77777777" w:rsidR="00C70D8B" w:rsidRPr="00C70D8B" w:rsidRDefault="00C70D8B" w:rsidP="00C70D8B"/>
    <w:p w14:paraId="09B96CE9" w14:textId="234B76C3" w:rsidR="00C70D8B" w:rsidRDefault="00C70D8B" w:rsidP="00C70D8B"/>
    <w:p w14:paraId="2B9AC55A" w14:textId="2228FF32" w:rsidR="00C70D8B" w:rsidRDefault="00C70D8B" w:rsidP="00C70D8B"/>
    <w:p w14:paraId="19D2E25B" w14:textId="62805EFD" w:rsidR="00C70D8B" w:rsidRDefault="00C70D8B" w:rsidP="00C70D8B"/>
    <w:p w14:paraId="71C90791" w14:textId="35C859ED" w:rsidR="00C70D8B" w:rsidRDefault="00C70D8B" w:rsidP="00C70D8B"/>
    <w:p w14:paraId="15202853" w14:textId="50BB2FA8" w:rsidR="00C70D8B" w:rsidRDefault="00C70D8B" w:rsidP="00C70D8B"/>
    <w:p w14:paraId="38201E11" w14:textId="77777777" w:rsidR="00EF1B84" w:rsidRPr="00C70D8B" w:rsidRDefault="00EF1B84" w:rsidP="00C70D8B">
      <w:pPr>
        <w:sectPr w:rsidR="00EF1B84" w:rsidRPr="00C70D8B" w:rsidSect="00EF1B84">
          <w:pgSz w:w="11906" w:h="16838" w:code="9"/>
          <w:pgMar w:top="1500" w:right="920" w:bottom="280" w:left="1300" w:header="720" w:footer="720" w:gutter="0"/>
          <w:cols w:space="720"/>
          <w:docGrid w:linePitch="299"/>
        </w:sectPr>
      </w:pPr>
    </w:p>
    <w:p w14:paraId="56ED583F" w14:textId="77777777" w:rsidR="002306B7" w:rsidRDefault="002306B7" w:rsidP="00EF1B84">
      <w:pPr>
        <w:pStyle w:val="BodyText"/>
        <w:spacing w:before="79" w:line="360" w:lineRule="auto"/>
        <w:ind w:right="527"/>
        <w:jc w:val="both"/>
      </w:pPr>
    </w:p>
    <w:sectPr w:rsidR="002306B7" w:rsidSect="00EF1B84">
      <w:pgSz w:w="12240" w:h="15840"/>
      <w:pgMar w:top="1360" w:right="92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082CB" w14:textId="77777777" w:rsidR="00075D79" w:rsidRDefault="00075D79" w:rsidP="00020F3C">
      <w:r>
        <w:separator/>
      </w:r>
    </w:p>
  </w:endnote>
  <w:endnote w:type="continuationSeparator" w:id="0">
    <w:p w14:paraId="603996E9" w14:textId="77777777" w:rsidR="00075D79" w:rsidRDefault="00075D79" w:rsidP="00020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39195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1968F5" w14:textId="2FBBB223" w:rsidR="00075D79" w:rsidRDefault="00075D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13A6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510F34D0" w14:textId="77777777" w:rsidR="00075D79" w:rsidRDefault="00075D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9FFAC" w14:textId="77777777" w:rsidR="00075D79" w:rsidRDefault="00075D79" w:rsidP="00020F3C">
      <w:r>
        <w:separator/>
      </w:r>
    </w:p>
  </w:footnote>
  <w:footnote w:type="continuationSeparator" w:id="0">
    <w:p w14:paraId="3C0B13F2" w14:textId="77777777" w:rsidR="00075D79" w:rsidRDefault="00075D79" w:rsidP="00020F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873BF"/>
    <w:multiLevelType w:val="hybridMultilevel"/>
    <w:tmpl w:val="48A68BC2"/>
    <w:lvl w:ilvl="0" w:tplc="3B5482E8">
      <w:start w:val="1"/>
      <w:numFmt w:val="lowerLetter"/>
      <w:lvlText w:val="%1)"/>
      <w:lvlJc w:val="left"/>
      <w:pPr>
        <w:ind w:left="108" w:hanging="310"/>
      </w:pPr>
      <w:rPr>
        <w:rFonts w:ascii="Verdana" w:eastAsia="Verdana" w:hAnsi="Verdana" w:cs="Verdana" w:hint="default"/>
        <w:w w:val="100"/>
        <w:sz w:val="22"/>
        <w:szCs w:val="22"/>
        <w:lang w:val="en-US" w:eastAsia="en-US" w:bidi="ar-SA"/>
      </w:rPr>
    </w:lvl>
    <w:lvl w:ilvl="1" w:tplc="972630E6">
      <w:numFmt w:val="bullet"/>
      <w:lvlText w:val="•"/>
      <w:lvlJc w:val="left"/>
      <w:pPr>
        <w:ind w:left="440" w:hanging="310"/>
      </w:pPr>
      <w:rPr>
        <w:rFonts w:hint="default"/>
        <w:lang w:val="en-US" w:eastAsia="en-US" w:bidi="ar-SA"/>
      </w:rPr>
    </w:lvl>
    <w:lvl w:ilvl="2" w:tplc="4288DDDA">
      <w:numFmt w:val="bullet"/>
      <w:lvlText w:val="•"/>
      <w:lvlJc w:val="left"/>
      <w:pPr>
        <w:ind w:left="780" w:hanging="310"/>
      </w:pPr>
      <w:rPr>
        <w:rFonts w:hint="default"/>
        <w:lang w:val="en-US" w:eastAsia="en-US" w:bidi="ar-SA"/>
      </w:rPr>
    </w:lvl>
    <w:lvl w:ilvl="3" w:tplc="8FC04768">
      <w:numFmt w:val="bullet"/>
      <w:lvlText w:val="•"/>
      <w:lvlJc w:val="left"/>
      <w:pPr>
        <w:ind w:left="1120" w:hanging="310"/>
      </w:pPr>
      <w:rPr>
        <w:rFonts w:hint="default"/>
        <w:lang w:val="en-US" w:eastAsia="en-US" w:bidi="ar-SA"/>
      </w:rPr>
    </w:lvl>
    <w:lvl w:ilvl="4" w:tplc="CE2867A6">
      <w:numFmt w:val="bullet"/>
      <w:lvlText w:val="•"/>
      <w:lvlJc w:val="left"/>
      <w:pPr>
        <w:ind w:left="1460" w:hanging="310"/>
      </w:pPr>
      <w:rPr>
        <w:rFonts w:hint="default"/>
        <w:lang w:val="en-US" w:eastAsia="en-US" w:bidi="ar-SA"/>
      </w:rPr>
    </w:lvl>
    <w:lvl w:ilvl="5" w:tplc="B94AEDCC">
      <w:numFmt w:val="bullet"/>
      <w:lvlText w:val="•"/>
      <w:lvlJc w:val="left"/>
      <w:pPr>
        <w:ind w:left="1800" w:hanging="310"/>
      </w:pPr>
      <w:rPr>
        <w:rFonts w:hint="default"/>
        <w:lang w:val="en-US" w:eastAsia="en-US" w:bidi="ar-SA"/>
      </w:rPr>
    </w:lvl>
    <w:lvl w:ilvl="6" w:tplc="55AACAFC">
      <w:numFmt w:val="bullet"/>
      <w:lvlText w:val="•"/>
      <w:lvlJc w:val="left"/>
      <w:pPr>
        <w:ind w:left="2140" w:hanging="310"/>
      </w:pPr>
      <w:rPr>
        <w:rFonts w:hint="default"/>
        <w:lang w:val="en-US" w:eastAsia="en-US" w:bidi="ar-SA"/>
      </w:rPr>
    </w:lvl>
    <w:lvl w:ilvl="7" w:tplc="E17CE3F8">
      <w:numFmt w:val="bullet"/>
      <w:lvlText w:val="•"/>
      <w:lvlJc w:val="left"/>
      <w:pPr>
        <w:ind w:left="2480" w:hanging="310"/>
      </w:pPr>
      <w:rPr>
        <w:rFonts w:hint="default"/>
        <w:lang w:val="en-US" w:eastAsia="en-US" w:bidi="ar-SA"/>
      </w:rPr>
    </w:lvl>
    <w:lvl w:ilvl="8" w:tplc="2F263556">
      <w:numFmt w:val="bullet"/>
      <w:lvlText w:val="•"/>
      <w:lvlJc w:val="left"/>
      <w:pPr>
        <w:ind w:left="2820" w:hanging="310"/>
      </w:pPr>
      <w:rPr>
        <w:rFonts w:hint="default"/>
        <w:lang w:val="en-US" w:eastAsia="en-US" w:bidi="ar-SA"/>
      </w:rPr>
    </w:lvl>
  </w:abstractNum>
  <w:abstractNum w:abstractNumId="1" w15:restartNumberingAfterBreak="0">
    <w:nsid w:val="2E1B0773"/>
    <w:multiLevelType w:val="hybridMultilevel"/>
    <w:tmpl w:val="F266FBA0"/>
    <w:lvl w:ilvl="0" w:tplc="E0B644F6">
      <w:start w:val="3"/>
      <w:numFmt w:val="lowerLetter"/>
      <w:lvlText w:val="%1)"/>
      <w:lvlJc w:val="left"/>
      <w:pPr>
        <w:ind w:left="501" w:hanging="362"/>
      </w:pPr>
      <w:rPr>
        <w:rFonts w:ascii="Arial" w:eastAsia="Arial" w:hAnsi="Arial" w:cs="Arial" w:hint="default"/>
        <w:b/>
        <w:bCs/>
        <w:spacing w:val="0"/>
        <w:w w:val="100"/>
        <w:sz w:val="23"/>
        <w:szCs w:val="23"/>
        <w:lang w:val="en-US" w:eastAsia="en-US" w:bidi="ar-SA"/>
      </w:rPr>
    </w:lvl>
    <w:lvl w:ilvl="1" w:tplc="1CAAF122">
      <w:start w:val="1"/>
      <w:numFmt w:val="upperRoman"/>
      <w:lvlText w:val="%2."/>
      <w:lvlJc w:val="left"/>
      <w:pPr>
        <w:ind w:left="860" w:hanging="360"/>
      </w:pPr>
      <w:rPr>
        <w:rFonts w:ascii="Calibri" w:eastAsia="Calibri" w:hAnsi="Calibri" w:cs="Calibri" w:hint="default"/>
        <w:b/>
        <w:bCs/>
        <w:w w:val="99"/>
        <w:sz w:val="24"/>
        <w:szCs w:val="24"/>
        <w:lang w:val="en-US" w:eastAsia="en-US" w:bidi="ar-SA"/>
      </w:rPr>
    </w:lvl>
    <w:lvl w:ilvl="2" w:tplc="5A70FD30">
      <w:numFmt w:val="bullet"/>
      <w:lvlText w:val="•"/>
      <w:lvlJc w:val="left"/>
      <w:pPr>
        <w:ind w:left="1877" w:hanging="360"/>
      </w:pPr>
      <w:rPr>
        <w:rFonts w:hint="default"/>
        <w:lang w:val="en-US" w:eastAsia="en-US" w:bidi="ar-SA"/>
      </w:rPr>
    </w:lvl>
    <w:lvl w:ilvl="3" w:tplc="DBE473DC">
      <w:numFmt w:val="bullet"/>
      <w:lvlText w:val="•"/>
      <w:lvlJc w:val="left"/>
      <w:pPr>
        <w:ind w:left="2895" w:hanging="360"/>
      </w:pPr>
      <w:rPr>
        <w:rFonts w:hint="default"/>
        <w:lang w:val="en-US" w:eastAsia="en-US" w:bidi="ar-SA"/>
      </w:rPr>
    </w:lvl>
    <w:lvl w:ilvl="4" w:tplc="639CC6BC">
      <w:numFmt w:val="bullet"/>
      <w:lvlText w:val="•"/>
      <w:lvlJc w:val="left"/>
      <w:pPr>
        <w:ind w:left="3913" w:hanging="360"/>
      </w:pPr>
      <w:rPr>
        <w:rFonts w:hint="default"/>
        <w:lang w:val="en-US" w:eastAsia="en-US" w:bidi="ar-SA"/>
      </w:rPr>
    </w:lvl>
    <w:lvl w:ilvl="5" w:tplc="92F69132">
      <w:numFmt w:val="bullet"/>
      <w:lvlText w:val="•"/>
      <w:lvlJc w:val="left"/>
      <w:pPr>
        <w:ind w:left="4931" w:hanging="360"/>
      </w:pPr>
      <w:rPr>
        <w:rFonts w:hint="default"/>
        <w:lang w:val="en-US" w:eastAsia="en-US" w:bidi="ar-SA"/>
      </w:rPr>
    </w:lvl>
    <w:lvl w:ilvl="6" w:tplc="C3681E82">
      <w:numFmt w:val="bullet"/>
      <w:lvlText w:val="•"/>
      <w:lvlJc w:val="left"/>
      <w:pPr>
        <w:ind w:left="5948" w:hanging="360"/>
      </w:pPr>
      <w:rPr>
        <w:rFonts w:hint="default"/>
        <w:lang w:val="en-US" w:eastAsia="en-US" w:bidi="ar-SA"/>
      </w:rPr>
    </w:lvl>
    <w:lvl w:ilvl="7" w:tplc="B46044AA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B08A233E">
      <w:numFmt w:val="bullet"/>
      <w:lvlText w:val="•"/>
      <w:lvlJc w:val="left"/>
      <w:pPr>
        <w:ind w:left="79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86D7447"/>
    <w:multiLevelType w:val="hybridMultilevel"/>
    <w:tmpl w:val="3392EACA"/>
    <w:lvl w:ilvl="0" w:tplc="0E7AC34C">
      <w:numFmt w:val="bullet"/>
      <w:lvlText w:val=""/>
      <w:lvlJc w:val="left"/>
      <w:pPr>
        <w:ind w:left="8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DEEE0606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2" w:tplc="72D4CBB6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 w:tplc="929C07AC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A94C4CF8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 w:tplc="4D54EB68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71F2DD4E">
      <w:numFmt w:val="bullet"/>
      <w:lvlText w:val="•"/>
      <w:lvlJc w:val="left"/>
      <w:pPr>
        <w:ind w:left="6356" w:hanging="360"/>
      </w:pPr>
      <w:rPr>
        <w:rFonts w:hint="default"/>
        <w:lang w:val="en-US" w:eastAsia="en-US" w:bidi="ar-SA"/>
      </w:rPr>
    </w:lvl>
    <w:lvl w:ilvl="7" w:tplc="9A52C584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034CF920">
      <w:numFmt w:val="bullet"/>
      <w:lvlText w:val="•"/>
      <w:lvlJc w:val="left"/>
      <w:pPr>
        <w:ind w:left="818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DC832A7"/>
    <w:multiLevelType w:val="hybridMultilevel"/>
    <w:tmpl w:val="05CA61A2"/>
    <w:lvl w:ilvl="0" w:tplc="250A532A">
      <w:start w:val="1"/>
      <w:numFmt w:val="bullet"/>
      <w:lvlText w:val="-"/>
      <w:lvlJc w:val="left"/>
      <w:pPr>
        <w:ind w:left="1669" w:hanging="360"/>
      </w:pPr>
      <w:rPr>
        <w:rFonts w:ascii="Verdana" w:eastAsia="Verdana" w:hAnsi="Verdana" w:cs="Verdana" w:hint="default"/>
      </w:rPr>
    </w:lvl>
    <w:lvl w:ilvl="1" w:tplc="2000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29" w:hanging="360"/>
      </w:pPr>
      <w:rPr>
        <w:rFonts w:ascii="Wingdings" w:hAnsi="Wingdings" w:hint="default"/>
      </w:rPr>
    </w:lvl>
  </w:abstractNum>
  <w:abstractNum w:abstractNumId="4" w15:restartNumberingAfterBreak="0">
    <w:nsid w:val="62A81269"/>
    <w:multiLevelType w:val="hybridMultilevel"/>
    <w:tmpl w:val="CE9A7C08"/>
    <w:lvl w:ilvl="0" w:tplc="B35E9D5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1" w:tplc="92B0F384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2" w:tplc="925E8EEA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 w:tplc="34784F82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92F2B99E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 w:tplc="8CF2B142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D83C0580">
      <w:numFmt w:val="bullet"/>
      <w:lvlText w:val="•"/>
      <w:lvlJc w:val="left"/>
      <w:pPr>
        <w:ind w:left="6356" w:hanging="360"/>
      </w:pPr>
      <w:rPr>
        <w:rFonts w:hint="default"/>
        <w:lang w:val="en-US" w:eastAsia="en-US" w:bidi="ar-SA"/>
      </w:rPr>
    </w:lvl>
    <w:lvl w:ilvl="7" w:tplc="7B1A32D4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76A2B3D2">
      <w:numFmt w:val="bullet"/>
      <w:lvlText w:val="•"/>
      <w:lvlJc w:val="left"/>
      <w:pPr>
        <w:ind w:left="818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5D6669E"/>
    <w:multiLevelType w:val="hybridMultilevel"/>
    <w:tmpl w:val="FDA2B222"/>
    <w:lvl w:ilvl="0" w:tplc="558C48AE">
      <w:numFmt w:val="bullet"/>
      <w:lvlText w:val=""/>
      <w:lvlJc w:val="left"/>
      <w:pPr>
        <w:ind w:left="8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8040974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2" w:tplc="FC26DB1A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 w:tplc="0ABE6FFC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ABAA0BC4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 w:tplc="AC4A12EC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45A645E8">
      <w:numFmt w:val="bullet"/>
      <w:lvlText w:val="•"/>
      <w:lvlJc w:val="left"/>
      <w:pPr>
        <w:ind w:left="6356" w:hanging="360"/>
      </w:pPr>
      <w:rPr>
        <w:rFonts w:hint="default"/>
        <w:lang w:val="en-US" w:eastAsia="en-US" w:bidi="ar-SA"/>
      </w:rPr>
    </w:lvl>
    <w:lvl w:ilvl="7" w:tplc="28803356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F5A68CF2">
      <w:numFmt w:val="bullet"/>
      <w:lvlText w:val="•"/>
      <w:lvlJc w:val="left"/>
      <w:pPr>
        <w:ind w:left="818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24C0"/>
    <w:rsid w:val="00020F3C"/>
    <w:rsid w:val="000502F0"/>
    <w:rsid w:val="00075273"/>
    <w:rsid w:val="00075D79"/>
    <w:rsid w:val="000902B0"/>
    <w:rsid w:val="00093D68"/>
    <w:rsid w:val="000A66ED"/>
    <w:rsid w:val="000E0524"/>
    <w:rsid w:val="0012355D"/>
    <w:rsid w:val="00171CA9"/>
    <w:rsid w:val="00193E00"/>
    <w:rsid w:val="001957F4"/>
    <w:rsid w:val="001B75A2"/>
    <w:rsid w:val="001E277E"/>
    <w:rsid w:val="002306B7"/>
    <w:rsid w:val="00275A7F"/>
    <w:rsid w:val="002D4053"/>
    <w:rsid w:val="002E2B1F"/>
    <w:rsid w:val="002E645B"/>
    <w:rsid w:val="002F213E"/>
    <w:rsid w:val="002F6EFC"/>
    <w:rsid w:val="003B6072"/>
    <w:rsid w:val="003C297F"/>
    <w:rsid w:val="003C2EC5"/>
    <w:rsid w:val="003F13A6"/>
    <w:rsid w:val="00440F77"/>
    <w:rsid w:val="00442BAA"/>
    <w:rsid w:val="0045403D"/>
    <w:rsid w:val="004553A2"/>
    <w:rsid w:val="0046161D"/>
    <w:rsid w:val="00473CB9"/>
    <w:rsid w:val="004A3FA0"/>
    <w:rsid w:val="004A4847"/>
    <w:rsid w:val="004D2E96"/>
    <w:rsid w:val="005048E4"/>
    <w:rsid w:val="00515B17"/>
    <w:rsid w:val="00527E4D"/>
    <w:rsid w:val="00550D0D"/>
    <w:rsid w:val="00591739"/>
    <w:rsid w:val="005C1445"/>
    <w:rsid w:val="005C6D9A"/>
    <w:rsid w:val="005E3D08"/>
    <w:rsid w:val="006228E5"/>
    <w:rsid w:val="00650EEC"/>
    <w:rsid w:val="00673FD6"/>
    <w:rsid w:val="00681796"/>
    <w:rsid w:val="006A0AE5"/>
    <w:rsid w:val="006F576B"/>
    <w:rsid w:val="00714C0B"/>
    <w:rsid w:val="00727106"/>
    <w:rsid w:val="00755EC7"/>
    <w:rsid w:val="00757139"/>
    <w:rsid w:val="007E1A17"/>
    <w:rsid w:val="007E21FB"/>
    <w:rsid w:val="007F6B10"/>
    <w:rsid w:val="008A2035"/>
    <w:rsid w:val="008D72F3"/>
    <w:rsid w:val="008F4448"/>
    <w:rsid w:val="009162F3"/>
    <w:rsid w:val="00953081"/>
    <w:rsid w:val="00956434"/>
    <w:rsid w:val="00961666"/>
    <w:rsid w:val="00987E77"/>
    <w:rsid w:val="009A020D"/>
    <w:rsid w:val="009A2C97"/>
    <w:rsid w:val="009B7AAA"/>
    <w:rsid w:val="00A33170"/>
    <w:rsid w:val="00A833A7"/>
    <w:rsid w:val="00A95FA2"/>
    <w:rsid w:val="00AD3593"/>
    <w:rsid w:val="00B71704"/>
    <w:rsid w:val="00C24FE3"/>
    <w:rsid w:val="00C6782D"/>
    <w:rsid w:val="00C70D8B"/>
    <w:rsid w:val="00CA5CA0"/>
    <w:rsid w:val="00CF6563"/>
    <w:rsid w:val="00CF6EAC"/>
    <w:rsid w:val="00D03B68"/>
    <w:rsid w:val="00D6297E"/>
    <w:rsid w:val="00D86D80"/>
    <w:rsid w:val="00D9161A"/>
    <w:rsid w:val="00DA6619"/>
    <w:rsid w:val="00DB0729"/>
    <w:rsid w:val="00DD24C0"/>
    <w:rsid w:val="00DE284F"/>
    <w:rsid w:val="00E1126E"/>
    <w:rsid w:val="00E44985"/>
    <w:rsid w:val="00E53784"/>
    <w:rsid w:val="00ED3759"/>
    <w:rsid w:val="00EF1B84"/>
    <w:rsid w:val="00F0332C"/>
    <w:rsid w:val="00F268F8"/>
    <w:rsid w:val="00F361E6"/>
    <w:rsid w:val="00F42608"/>
    <w:rsid w:val="00F60040"/>
    <w:rsid w:val="00F6032E"/>
    <w:rsid w:val="00FA74E3"/>
    <w:rsid w:val="00FB30ED"/>
    <w:rsid w:val="00FF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94B7C21"/>
  <w15:docId w15:val="{5199F123-4E20-480F-BC0D-AE45CD5F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0"/>
      <w:ind w:left="1433" w:right="1097"/>
      <w:jc w:val="center"/>
    </w:pPr>
    <w:rPr>
      <w:rFonts w:ascii="Cambria" w:eastAsia="Cambria" w:hAnsi="Cambria" w:cs="Cambria"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20F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F3C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020F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F3C"/>
    <w:rPr>
      <w:rFonts w:ascii="Verdana" w:eastAsia="Verdana" w:hAnsi="Verdana" w:cs="Verdan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F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F3C"/>
    <w:rPr>
      <w:rFonts w:ascii="Segoe UI" w:eastAsia="Verdan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A050F-92B0-4150-8C02-254658463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13</Pages>
  <Words>2202</Words>
  <Characters>12552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Directors Report</vt:lpstr>
    </vt:vector>
  </TitlesOfParts>
  <Company/>
  <LinksUpToDate>false</LinksUpToDate>
  <CharactersWithSpaces>14725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Directors Report</dc:title>
  <dc:creator>RAM OFFICE</dc:creator>
  <cp:lastModifiedBy>ARUL</cp:lastModifiedBy>
  <cp:revision>91</cp:revision>
  <cp:lastPrinted>2022-02-26T15:19:00Z</cp:lastPrinted>
  <dcterms:created xsi:type="dcterms:W3CDTF">2021-11-03T08:09:00Z</dcterms:created>
  <dcterms:modified xsi:type="dcterms:W3CDTF">2022-02-26T15:51:00Z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2021-02-06T00:00:00Z</vt:filetime>
  </property>
  <property fmtid="{D5CDD505-2E9C-101B-9397-08002B2CF9AE}" pid="3" name="LastSaved">
    <vt:filetime>2021-11-03T00:00:00Z</vt:filetime>
  </property>
</Properties>
</file>