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pkk3p9m704x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MySQL &amp; DBMS Practical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9za49w85c6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Real-Time SQL Task Round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67d46huqki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Duration: 40 Minutes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ood4zgyosq3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Total Marks: 60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2b82kf0gw3n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Platform: MySQL Workbench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54oi3amnhbg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Assessment Scenario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are working as a Junior Database Associate in an EdTech company.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departments have shared data requirements with the database team. Your task is to understand the business requirement and write the appropriate SQL queries.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assessment is designed to evaluate: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understanding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Logical thinking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 analysis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writing skills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14ibohi10gzy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Important Instructions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only the concepts taught during training</w:t>
        <w:br w:type="textWrapping"/>
        <w:t xml:space="preserve">• Do not use JOINS or advanced SQL concepts</w:t>
        <w:br w:type="textWrapping"/>
        <w:t xml:space="preserve">• Execute all queries before submission</w:t>
        <w:br w:type="textWrapping"/>
        <w:t xml:space="preserve">• Paste only working queries in the submission form</w:t>
        <w:br w:type="textWrapping"/>
        <w:t xml:space="preserve">• Avoid discussing with others during the assessment</w:t>
        <w:br w:type="textWrapping"/>
        <w:t xml:space="preserve">• Small syntax mistakes may not reduce marks heavily if logic is correct</w:t>
        <w:br w:type="textWrapping"/>
        <w:t xml:space="preserve">• Focus on understanding the requirement and writing the appropriate query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assessment is intended to evaluate practical understanding and logical thinking. Focus on understanding the business requirement and attempting every task confidently.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9evcd5anptc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Guidelines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Recommended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Ticket #101 – Ticket #105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Ticket #106 – Ticket #110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Review &amp;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Minutes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ohw22k7ltm8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xsf5gxlywdjt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DATABASE SETUP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cgq97fi5jj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 — Create Database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CREATE DATABASE StudentDB;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 StudentDB;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t2aa7kt0vzl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 — Create Table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CREATE TABLE Students (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  student_id INT PRIMARY KEY AUTO_INCREMENT,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  student_name VARCHAR(50),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  age INT,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  city VARCHAR(50),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   marks INT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 — Insert Sample Data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INSERT INTO Students (student_name, age, city, marks)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VALUES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('Arun', 20, 'Chennai', 85),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('Priya', 21, 'Bangalore', 92),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('Rahul', 19, 'Hyderabad', 76),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('Sneha', 22, 'Chennai', 88),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('Kiran', 20, 'Mumbai', 67),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('Anjali', 21, 'Pune', 81),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('Vikram', 23, 'Delhi', 73);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e6ofbf82puok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PRACTICAL TASKS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1yzmvaowgdsi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#101 — Student Verification Report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training department wants to review complete student details before certification processing.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#102 — Chennai Operations Request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Chennai operations team requested details of students enrolled from Chennai.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city="Chennai";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7xoftbz55vth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#103 — Performance Review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wants to review student performance from highest marks to lowest marks.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marks DESC;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ve6ly22zm9wg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#104 — Enrollment Analytics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analytics team wants to know the total number of students currently enrolled.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COUNT(*) FROM Students;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ude3va3i80gg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#105 — Regional Analysis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team wants to identify all unique cities from which students registered.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 DISTINCT City AS Unique_cities FROM Students;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381uteqgqvwb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#106 — Scholarship Eligibility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academic department wants details of students who scored more than 80 marks.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marks &gt; 80;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4gfd4hv290kj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#107 — Quick Review Request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a review meeting, management requested only the first 3 student records for quick analysis.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3;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j2x6p5q5ou04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#108 — Name Pattern Search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HR team wants details of students whose names start with the letter ‘A’.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Students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student_name ASC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 2;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bd1kycc5q0r7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#109 — Average Performance Report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requested the average marks scored by students.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AVG(marks) AS average_marks FROM Students;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3432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000ff"/>
          <w:sz w:val="34"/>
          <w:szCs w:val="34"/>
        </w:rPr>
      </w:pPr>
      <w:bookmarkStart w:colFirst="0" w:colLast="0" w:name="_p1c4q1piz7vj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ff"/>
          <w:sz w:val="34"/>
          <w:szCs w:val="34"/>
          <w:rtl w:val="0"/>
        </w:rPr>
        <w:t xml:space="preserve">Ticket #110 — Marks Revaluation Update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revaluation, Arun’s marks were updated to 95 by the academic team.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Students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 marks = 95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student_id =1;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33432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gp1t2hy8v2ij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 submit: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Queries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Screenshot (Optional but recommended)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qvu32fwahcgy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Presentation Round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few students will be selected randomly using a spin wheel.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students must explain: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logic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clauses used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understanding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 faced during execution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/>
      <w:pict>
        <v:shape id="WordPictureWatermark1" style="position:absolute;width:468.0pt;height:208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