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4985ve7ad3kx" w:id="0"/>
      <w:bookmarkEnd w:id="0"/>
      <w:r w:rsidDel="00000000" w:rsidR="00000000" w:rsidRPr="00000000">
        <w:rPr>
          <w:rFonts w:ascii="Times New Roman" w:cs="Times New Roman" w:eastAsia="Times New Roman" w:hAnsi="Times New Roman"/>
          <w:b w:val="1"/>
          <w:bCs w:val="1"/>
          <w:sz w:val="36"/>
          <w:szCs w:val="36"/>
          <w:rtl w:val="0"/>
        </w:rPr>
        <w:t xml:space="preserve">Case Study 1: Student Pass/Fail Prediction</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q38p88j0odf" w:id="1"/>
      <w:bookmarkEnd w:id="1"/>
      <w:r w:rsidDel="00000000" w:rsidR="00000000" w:rsidRPr="00000000">
        <w:rPr>
          <w:rFonts w:ascii="Times New Roman" w:cs="Times New Roman" w:eastAsia="Times New Roman" w:hAnsi="Times New Roman"/>
          <w:b w:val="1"/>
          <w:bCs w:val="1"/>
          <w:color w:val="000000"/>
          <w:rtl w:val="0"/>
        </w:rPr>
        <w:t xml:space="preserve">Scenario</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college wants to build an Artificial Intelligence (AI) model that can predict whether a student will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Fonts w:ascii="Times New Roman" w:cs="Times New Roman" w:eastAsia="Times New Roman" w:hAnsi="Times New Roman"/>
          <w:sz w:val="24"/>
          <w:szCs w:val="24"/>
          <w:rtl w:val="0"/>
        </w:rPr>
        <w:t xml:space="preserve"> in the final examination. The prediction is based on three important factors:</w:t>
      </w:r>
    </w:p>
    <w:p w:rsidR="00000000" w:rsidDel="00000000" w:rsidP="00000000" w:rsidRDefault="00000000" w:rsidRPr="00000000" w14:paraId="0000000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Hours</w:t>
      </w:r>
    </w:p>
    <w:p w:rsidR="00000000" w:rsidDel="00000000" w:rsidP="00000000" w:rsidRDefault="00000000" w:rsidRPr="00000000" w14:paraId="0000000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 Percentage</w:t>
      </w:r>
    </w:p>
    <w:p w:rsidR="00000000" w:rsidDel="00000000" w:rsidP="00000000" w:rsidRDefault="00000000" w:rsidRPr="00000000" w14:paraId="0000000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Marks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college has collected information from </w:t>
      </w:r>
      <w:r w:rsidDel="00000000" w:rsidR="00000000" w:rsidRPr="00000000">
        <w:rPr>
          <w:rFonts w:ascii="Times New Roman" w:cs="Times New Roman" w:eastAsia="Times New Roman" w:hAnsi="Times New Roman"/>
          <w:b w:val="1"/>
          <w:bCs w:val="1"/>
          <w:sz w:val="24"/>
          <w:szCs w:val="24"/>
          <w:rtl w:val="0"/>
        </w:rPr>
        <w:t xml:space="preserve">500 students</w:t>
      </w:r>
      <w:r w:rsidDel="00000000" w:rsidR="00000000" w:rsidRPr="00000000">
        <w:rPr>
          <w:rFonts w:ascii="Times New Roman" w:cs="Times New Roman" w:eastAsia="Times New Roman" w:hAnsi="Times New Roman"/>
          <w:sz w:val="24"/>
          <w:szCs w:val="24"/>
          <w:rtl w:val="0"/>
        </w:rPr>
        <w:t xml:space="preserve">. The goal is to use this data to train a neural network that can accurately predict the result of a new student. This system can help teachers identify students who need extra support and guidance before the final exams.</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rPr>
      </w:pPr>
      <w:bookmarkStart w:colFirst="0" w:colLast="0" w:name="_qf8xuty95gqd" w:id="2"/>
      <w:bookmarkEnd w:id="2"/>
      <w:r w:rsidDel="00000000" w:rsidR="00000000" w:rsidRPr="00000000">
        <w:rPr>
          <w:rFonts w:ascii="Times New Roman" w:cs="Times New Roman" w:eastAsia="Times New Roman" w:hAnsi="Times New Roman"/>
          <w:b w:val="1"/>
          <w:bCs w:val="1"/>
          <w:rtl w:val="0"/>
        </w:rPr>
        <w:t xml:space="preserve">1. Which neural network architecture is more suitable? Justify your answer.</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Single Hidden Layer Neural Network (MLP)</w:t>
      </w:r>
      <w:r w:rsidDel="00000000" w:rsidR="00000000" w:rsidRPr="00000000">
        <w:rPr>
          <w:rFonts w:ascii="Times New Roman" w:cs="Times New Roman" w:eastAsia="Times New Roman" w:hAnsi="Times New Roman"/>
          <w:sz w:val="24"/>
          <w:szCs w:val="24"/>
          <w:rtl w:val="0"/>
        </w:rPr>
        <w:t xml:space="preserve"> is the most suitable architecture for this problem.</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problem has only </w:t>
      </w:r>
      <w:r w:rsidDel="00000000" w:rsidR="00000000" w:rsidRPr="00000000">
        <w:rPr>
          <w:rFonts w:ascii="Times New Roman" w:cs="Times New Roman" w:eastAsia="Times New Roman" w:hAnsi="Times New Roman"/>
          <w:b w:val="1"/>
          <w:bCs w:val="1"/>
          <w:sz w:val="24"/>
          <w:szCs w:val="24"/>
          <w:rtl w:val="0"/>
        </w:rPr>
        <w:t xml:space="preserve">three input features</w:t>
      </w:r>
      <w:r w:rsidDel="00000000" w:rsidR="00000000" w:rsidRPr="00000000">
        <w:rPr>
          <w:rFonts w:ascii="Times New Roman" w:cs="Times New Roman" w:eastAsia="Times New Roman" w:hAnsi="Times New Roman"/>
          <w:sz w:val="24"/>
          <w:szCs w:val="24"/>
          <w:rtl w:val="0"/>
        </w:rPr>
        <w:t xml:space="preserve">, and the relationship between these features and the final result is not very complex. A single hidden layer is capable of learning these patterns and making accurate predictions. Since the dataset contains </w:t>
      </w:r>
      <w:r w:rsidDel="00000000" w:rsidR="00000000" w:rsidRPr="00000000">
        <w:rPr>
          <w:rFonts w:ascii="Times New Roman" w:cs="Times New Roman" w:eastAsia="Times New Roman" w:hAnsi="Times New Roman"/>
          <w:b w:val="1"/>
          <w:bCs w:val="1"/>
          <w:sz w:val="24"/>
          <w:szCs w:val="24"/>
          <w:rtl w:val="0"/>
        </w:rPr>
        <w:t xml:space="preserve">500 student records</w:t>
      </w:r>
      <w:r w:rsidDel="00000000" w:rsidR="00000000" w:rsidRPr="00000000">
        <w:rPr>
          <w:rFonts w:ascii="Times New Roman" w:cs="Times New Roman" w:eastAsia="Times New Roman" w:hAnsi="Times New Roman"/>
          <w:sz w:val="24"/>
          <w:szCs w:val="24"/>
          <w:rtl w:val="0"/>
        </w:rPr>
        <w:t xml:space="preserve">, a deeper network with multiple hidden layers is not necessary. Using one hidden layer also reduces training time, lowers computational cost, and decreases the chance of overfitting. Therefore, a single hidden layer provides a good balance between simplicity and prediction accuracy.</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rPr>
      </w:pPr>
      <w:bookmarkStart w:colFirst="0" w:colLast="0" w:name="_o0khmpa464z2" w:id="3"/>
      <w:bookmarkEnd w:id="3"/>
      <w:r w:rsidDel="00000000" w:rsidR="00000000" w:rsidRPr="00000000">
        <w:rPr>
          <w:rFonts w:ascii="Times New Roman" w:cs="Times New Roman" w:eastAsia="Times New Roman" w:hAnsi="Times New Roman"/>
          <w:b w:val="1"/>
          <w:bCs w:val="1"/>
          <w:rtl w:val="0"/>
        </w:rPr>
        <w:t xml:space="preserve">2. Identify the Input Layer, Hidden Layer(s), and Output Layer</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4xynj7p33e5" w:id="4"/>
      <w:bookmarkEnd w:id="4"/>
      <w:r w:rsidDel="00000000" w:rsidR="00000000" w:rsidRPr="00000000">
        <w:rPr>
          <w:rFonts w:ascii="Times New Roman" w:cs="Times New Roman" w:eastAsia="Times New Roman" w:hAnsi="Times New Roman"/>
          <w:b w:val="1"/>
          <w:bCs w:val="1"/>
          <w:color w:val="000000"/>
          <w:sz w:val="24"/>
          <w:szCs w:val="24"/>
          <w:rtl w:val="0"/>
        </w:rPr>
        <w:t xml:space="preserve">Input Layer (3 Neurons)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layer receives the student's information:</w:t>
      </w:r>
    </w:p>
    <w:p w:rsidR="00000000" w:rsidDel="00000000" w:rsidP="00000000" w:rsidRDefault="00000000" w:rsidRPr="00000000" w14:paraId="0000000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Hours</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p w:rsidR="00000000" w:rsidDel="00000000" w:rsidP="00000000" w:rsidRDefault="00000000" w:rsidRPr="00000000" w14:paraId="0000001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Marks</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1oqukm0fw0j" w:id="5"/>
      <w:bookmarkEnd w:id="5"/>
      <w:r w:rsidDel="00000000" w:rsidR="00000000" w:rsidRPr="00000000">
        <w:rPr>
          <w:rFonts w:ascii="Times New Roman" w:cs="Times New Roman" w:eastAsia="Times New Roman" w:hAnsi="Times New Roman"/>
          <w:b w:val="1"/>
          <w:bCs w:val="1"/>
          <w:color w:val="000000"/>
          <w:sz w:val="24"/>
          <w:szCs w:val="24"/>
          <w:rtl w:val="0"/>
        </w:rPr>
        <w:t xml:space="preserve">Hidden Layer (5 Neurons)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layer processes the input data, learns important patterns, and helps the model make better predictions.</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1xp0r7m8g2n" w:id="6"/>
      <w:bookmarkEnd w:id="6"/>
      <w:r w:rsidDel="00000000" w:rsidR="00000000" w:rsidRPr="00000000">
        <w:rPr>
          <w:rFonts w:ascii="Times New Roman" w:cs="Times New Roman" w:eastAsia="Times New Roman" w:hAnsi="Times New Roman"/>
          <w:b w:val="1"/>
          <w:bCs w:val="1"/>
          <w:color w:val="000000"/>
          <w:sz w:val="24"/>
          <w:szCs w:val="24"/>
          <w:rtl w:val="0"/>
        </w:rPr>
        <w:t xml:space="preserve">Output Layer (1 Neuron)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layer gives the final prediction:</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 Pass</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 = Fail</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9t4kupp4v9t" w:id="7"/>
      <w:bookmarkEnd w:id="7"/>
      <w:r w:rsidDel="00000000" w:rsidR="00000000" w:rsidRPr="00000000">
        <w:rPr>
          <w:rFonts w:ascii="Times New Roman" w:cs="Times New Roman" w:eastAsia="Times New Roman" w:hAnsi="Times New Roman"/>
          <w:b w:val="1"/>
          <w:bCs w:val="1"/>
          <w:sz w:val="34"/>
          <w:szCs w:val="34"/>
          <w:rtl w:val="0"/>
        </w:rPr>
        <w:t xml:space="preserve">3. Neural Network Architecture (One Hidden Layer with 5 Neurons)</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6675120" cy="444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7512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rPr>
      </w:pPr>
      <w:bookmarkStart w:colFirst="0" w:colLast="0" w:name="_iebsfa7pg5aa" w:id="8"/>
      <w:bookmarkEnd w:id="8"/>
      <w:r w:rsidDel="00000000" w:rsidR="00000000" w:rsidRPr="00000000">
        <w:rPr>
          <w:rFonts w:ascii="Times New Roman" w:cs="Times New Roman" w:eastAsia="Times New Roman" w:hAnsi="Times New Roman"/>
          <w:b w:val="1"/>
          <w:bCs w:val="1"/>
          <w:rtl w:val="0"/>
        </w:rPr>
        <w:t xml:space="preserve">4. Why is a Single Hidden Layer Sufficient?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single hidden layer is enough because the dataset contains only three input features, making the problem relatively simple. The hidden layer can learn the relationship between study hours, attendance, assignment marks, and the student's final result. It also provides good prediction accuracy while keeping the model easy to train. Compared to multiple hidden layers, it requires less computation, trains faster, and is less likely to overfit the training data. For a dataset of 500 students, a single hidden layer is both efficient and effective.</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rPr>
      </w:pPr>
      <w:bookmarkStart w:colFirst="0" w:colLast="0" w:name="_pzhiqtj5xt5p" w:id="9"/>
      <w:bookmarkEnd w:id="9"/>
      <w:r w:rsidDel="00000000" w:rsidR="00000000" w:rsidRPr="00000000">
        <w:rPr>
          <w:rFonts w:ascii="Times New Roman" w:cs="Times New Roman" w:eastAsia="Times New Roman" w:hAnsi="Times New Roman"/>
          <w:b w:val="1"/>
          <w:bCs w:val="1"/>
          <w:rtl w:val="0"/>
        </w:rPr>
        <w:t xml:space="preserve">Advantages of Using a Single Hidden Layer</w:t>
      </w:r>
    </w:p>
    <w:p w:rsidR="00000000" w:rsidDel="00000000" w:rsidP="00000000" w:rsidRDefault="00000000" w:rsidRPr="00000000" w14:paraId="0000001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design and implement.</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less training time.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good accuracy for simple prediction problems.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fewer computational resources.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the risk of overfitting.</w:t>
      </w:r>
    </w:p>
    <w:p w:rsidR="00000000" w:rsidDel="00000000" w:rsidP="00000000" w:rsidRDefault="00000000" w:rsidRPr="00000000" w14:paraId="0000002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small and medium-sized datasets.</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rPr>
      </w:pPr>
      <w:bookmarkStart w:colFirst="0" w:colLast="0" w:name="_2o1hg8mov1nd" w:id="10"/>
      <w:bookmarkEnd w:id="10"/>
      <w:r w:rsidDel="00000000" w:rsidR="00000000" w:rsidRPr="00000000">
        <w:rPr>
          <w:rFonts w:ascii="Times New Roman" w:cs="Times New Roman" w:eastAsia="Times New Roman" w:hAnsi="Times New Roman"/>
          <w:b w:val="1"/>
          <w:bCs w:val="1"/>
          <w:rtl w:val="0"/>
        </w:rPr>
        <w:t xml:space="preserve">Applications</w:t>
      </w:r>
    </w:p>
    <w:p w:rsidR="00000000" w:rsidDel="00000000" w:rsidP="00000000" w:rsidRDefault="00000000" w:rsidRPr="00000000" w14:paraId="0000002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performance prediction.</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 result prediction.</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performance evaluation.</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classification.</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approval prediction.</w:t>
      </w:r>
    </w:p>
    <w:p w:rsidR="00000000" w:rsidDel="00000000" w:rsidP="00000000" w:rsidRDefault="00000000" w:rsidRPr="00000000" w14:paraId="0000002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medical diagnosis.</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rPr>
      </w:pPr>
      <w:bookmarkStart w:colFirst="0" w:colLast="0" w:name="_2bbwfokzbkgq" w:id="11"/>
      <w:bookmarkEnd w:id="11"/>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Single Hidden Layer Neural Network</w:t>
      </w:r>
      <w:r w:rsidDel="00000000" w:rsidR="00000000" w:rsidRPr="00000000">
        <w:rPr>
          <w:rFonts w:ascii="Times New Roman" w:cs="Times New Roman" w:eastAsia="Times New Roman" w:hAnsi="Times New Roman"/>
          <w:sz w:val="24"/>
          <w:szCs w:val="24"/>
          <w:rtl w:val="0"/>
        </w:rPr>
        <w:t xml:space="preserve"> is the best choice for predicting whether a student will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Fonts w:ascii="Times New Roman" w:cs="Times New Roman" w:eastAsia="Times New Roman" w:hAnsi="Times New Roman"/>
          <w:sz w:val="24"/>
          <w:szCs w:val="24"/>
          <w:rtl w:val="0"/>
        </w:rPr>
        <w:t xml:space="preserve"> based on </w:t>
      </w:r>
      <w:r w:rsidDel="00000000" w:rsidR="00000000" w:rsidRPr="00000000">
        <w:rPr>
          <w:rFonts w:ascii="Times New Roman" w:cs="Times New Roman" w:eastAsia="Times New Roman" w:hAnsi="Times New Roman"/>
          <w:b w:val="1"/>
          <w:bCs w:val="1"/>
          <w:sz w:val="24"/>
          <w:szCs w:val="24"/>
          <w:rtl w:val="0"/>
        </w:rPr>
        <w:t xml:space="preserve">Study Hours, Attendance, and Assignment Marks</w:t>
      </w:r>
      <w:r w:rsidDel="00000000" w:rsidR="00000000" w:rsidRPr="00000000">
        <w:rPr>
          <w:rFonts w:ascii="Times New Roman" w:cs="Times New Roman" w:eastAsia="Times New Roman" w:hAnsi="Times New Roman"/>
          <w:sz w:val="24"/>
          <w:szCs w:val="24"/>
          <w:rtl w:val="0"/>
        </w:rPr>
        <w:t xml:space="preserve">. It is simple, efficient, and provides accurate results for this type of classification problem. With </w:t>
      </w:r>
      <w:r w:rsidDel="00000000" w:rsidR="00000000" w:rsidRPr="00000000">
        <w:rPr>
          <w:rFonts w:ascii="Times New Roman" w:cs="Times New Roman" w:eastAsia="Times New Roman" w:hAnsi="Times New Roman"/>
          <w:b w:val="1"/>
          <w:bCs w:val="1"/>
          <w:sz w:val="24"/>
          <w:szCs w:val="24"/>
          <w:rtl w:val="0"/>
        </w:rPr>
        <w:t xml:space="preserve">3 input neurons, 5 hidden neurons, and 1 output neuron</w:t>
      </w:r>
      <w:r w:rsidDel="00000000" w:rsidR="00000000" w:rsidRPr="00000000">
        <w:rPr>
          <w:rFonts w:ascii="Times New Roman" w:cs="Times New Roman" w:eastAsia="Times New Roman" w:hAnsi="Times New Roman"/>
          <w:sz w:val="24"/>
          <w:szCs w:val="24"/>
          <w:rtl w:val="0"/>
        </w:rPr>
        <w:t xml:space="preserve">, the model can learn meaningful patterns from the data and assist educational institutions in identifying students who may require additional academic support.</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A.Ram charan</w:t>
      </w:r>
    </w:p>
    <w:p w:rsidR="00000000" w:rsidDel="00000000" w:rsidP="00000000" w:rsidRDefault="00000000" w:rsidRPr="00000000" w14:paraId="00000030">
      <w:pPr>
        <w:spacing w:after="240" w:before="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192425198</w:t>
      </w:r>
    </w:p>
    <w:sectPr>
      <w:pgSz w:h="15840" w:w="12240" w:orient="portrait"/>
      <w:pgMar w:bottom="863.9999999999999" w:top="576"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