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193F" w:rsidRPr="00B65C92" w:rsidRDefault="002F0279" w:rsidP="005057C4">
      <w:pPr>
        <w:pStyle w:val="Title"/>
        <w:jc w:val="center"/>
        <w:rPr>
          <w:rFonts w:asciiTheme="minorHAnsi" w:hAnsiTheme="minorHAnsi" w:cstheme="minorHAnsi"/>
          <w:b/>
          <w:i/>
          <w:sz w:val="40"/>
          <w:szCs w:val="40"/>
        </w:rPr>
      </w:pPr>
      <w:r w:rsidRPr="00B65C92">
        <w:rPr>
          <w:rFonts w:asciiTheme="minorHAnsi" w:hAnsiTheme="minorHAnsi" w:cstheme="minorHAnsi"/>
          <w:b/>
          <w:i/>
          <w:sz w:val="40"/>
          <w:szCs w:val="40"/>
        </w:rPr>
        <w:t>The Tableau HR Scorecard: Measuring Success in Talent Management.</w:t>
      </w:r>
    </w:p>
    <w:p w:rsidR="00CB193F" w:rsidRPr="00B65C92" w:rsidRDefault="00CB193F" w:rsidP="00CB193F">
      <w:pPr>
        <w:rPr>
          <w:rFonts w:cstheme="minorHAnsi"/>
          <w:sz w:val="28"/>
          <w:szCs w:val="28"/>
        </w:rPr>
      </w:pPr>
      <w:r w:rsidRPr="00B65C92">
        <w:rPr>
          <w:rFonts w:cstheme="minorHAnsi"/>
          <w:sz w:val="28"/>
          <w:szCs w:val="28"/>
        </w:rPr>
        <w:tab/>
      </w:r>
    </w:p>
    <w:p w:rsidR="00CB193F" w:rsidRPr="00B65C92" w:rsidRDefault="00CB193F" w:rsidP="00CB193F">
      <w:pPr>
        <w:rPr>
          <w:rStyle w:val="Strong"/>
          <w:rFonts w:cstheme="minorHAnsi"/>
          <w:sz w:val="36"/>
          <w:szCs w:val="36"/>
        </w:rPr>
      </w:pPr>
      <w:proofErr w:type="gramStart"/>
      <w:r w:rsidRPr="00B65C92">
        <w:rPr>
          <w:rStyle w:val="Strong"/>
          <w:rFonts w:cstheme="minorHAnsi"/>
          <w:sz w:val="36"/>
          <w:szCs w:val="36"/>
        </w:rPr>
        <w:t>1.INTRODUCTION</w:t>
      </w:r>
      <w:proofErr w:type="gramEnd"/>
      <w:r w:rsidRPr="00B65C92">
        <w:rPr>
          <w:rStyle w:val="Strong"/>
          <w:rFonts w:cstheme="minorHAnsi"/>
          <w:sz w:val="36"/>
          <w:szCs w:val="36"/>
        </w:rPr>
        <w:t>:</w:t>
      </w:r>
    </w:p>
    <w:p w:rsidR="002F0279" w:rsidRPr="00B65C92" w:rsidRDefault="009D5B07">
      <w:pPr>
        <w:rPr>
          <w:rFonts w:cstheme="minorHAnsi"/>
          <w:sz w:val="32"/>
          <w:szCs w:val="32"/>
        </w:rPr>
      </w:pPr>
      <w:r w:rsidRPr="00B65C92">
        <w:rPr>
          <w:rFonts w:cstheme="minorHAnsi"/>
          <w:sz w:val="32"/>
          <w:szCs w:val="32"/>
        </w:rPr>
        <w:t xml:space="preserve">1.1 </w:t>
      </w:r>
      <w:proofErr w:type="gramStart"/>
      <w:r w:rsidRPr="00B65C92">
        <w:rPr>
          <w:rFonts w:cstheme="minorHAnsi"/>
          <w:sz w:val="32"/>
          <w:szCs w:val="32"/>
        </w:rPr>
        <w:t>Overview</w:t>
      </w:r>
      <w:r w:rsidR="00B65C92">
        <w:rPr>
          <w:rFonts w:cstheme="minorHAnsi"/>
          <w:sz w:val="32"/>
          <w:szCs w:val="32"/>
        </w:rPr>
        <w:t xml:space="preserve"> :</w:t>
      </w:r>
      <w:proofErr w:type="gramEnd"/>
    </w:p>
    <w:p w:rsidR="009D5B07" w:rsidRPr="00B65C92" w:rsidRDefault="009D5B07">
      <w:pPr>
        <w:rPr>
          <w:rFonts w:cstheme="minorHAnsi"/>
          <w:sz w:val="28"/>
          <w:szCs w:val="28"/>
        </w:rPr>
      </w:pPr>
      <w:r w:rsidRPr="00B65C92">
        <w:rPr>
          <w:rFonts w:cstheme="minorHAnsi"/>
          <w:sz w:val="28"/>
          <w:szCs w:val="28"/>
        </w:rPr>
        <w:t xml:space="preserve">      The perspective measures the satisfaction of internal and external customers of HR services, including employees, managers, and job candidates. It includes KPIs such as employee engagement, manager satisfaction with HR support, and candidate experience.</w:t>
      </w:r>
    </w:p>
    <w:p w:rsidR="009D5B07" w:rsidRPr="00B65C92" w:rsidRDefault="009D5B07">
      <w:pPr>
        <w:rPr>
          <w:rFonts w:cstheme="minorHAnsi"/>
          <w:sz w:val="28"/>
          <w:szCs w:val="28"/>
        </w:rPr>
      </w:pPr>
      <w:r w:rsidRPr="00B65C92">
        <w:rPr>
          <w:rFonts w:cstheme="minorHAnsi"/>
          <w:sz w:val="28"/>
          <w:szCs w:val="28"/>
        </w:rPr>
        <w:t>It includes KPIs such as employee skills and competencies, employee retention, and the percentage of employees who receive regular training and development.</w:t>
      </w:r>
    </w:p>
    <w:p w:rsidR="009D5B07" w:rsidRPr="00B65C92" w:rsidRDefault="009D5B07">
      <w:pPr>
        <w:rPr>
          <w:rFonts w:cstheme="minorHAnsi"/>
          <w:sz w:val="32"/>
          <w:szCs w:val="32"/>
        </w:rPr>
      </w:pPr>
      <w:r w:rsidRPr="00B65C92">
        <w:rPr>
          <w:rFonts w:cstheme="minorHAnsi"/>
          <w:sz w:val="32"/>
          <w:szCs w:val="32"/>
        </w:rPr>
        <w:t xml:space="preserve">1.2 </w:t>
      </w:r>
      <w:proofErr w:type="gramStart"/>
      <w:r w:rsidRPr="00B65C92">
        <w:rPr>
          <w:rFonts w:cstheme="minorHAnsi"/>
          <w:sz w:val="32"/>
          <w:szCs w:val="32"/>
        </w:rPr>
        <w:t>Purpose</w:t>
      </w:r>
      <w:r w:rsidR="00B65C92">
        <w:rPr>
          <w:rFonts w:cstheme="minorHAnsi"/>
          <w:sz w:val="32"/>
          <w:szCs w:val="32"/>
        </w:rPr>
        <w:t xml:space="preserve"> :</w:t>
      </w:r>
      <w:proofErr w:type="gramEnd"/>
    </w:p>
    <w:p w:rsidR="009D5B07" w:rsidRPr="00B65C92" w:rsidRDefault="009D5B07">
      <w:pPr>
        <w:rPr>
          <w:rFonts w:cstheme="minorHAnsi"/>
          <w:sz w:val="28"/>
          <w:szCs w:val="28"/>
        </w:rPr>
      </w:pPr>
      <w:r w:rsidRPr="00B65C92">
        <w:rPr>
          <w:rFonts w:cstheme="minorHAnsi"/>
          <w:sz w:val="28"/>
          <w:szCs w:val="28"/>
        </w:rPr>
        <w:t xml:space="preserve">     The purpose of the Tableau HR Scorecard project in measuring success in talent management is to provide a comprehensive and visualized assessment of HR-related metrics and key performance indicators (KPIs).</w:t>
      </w:r>
    </w:p>
    <w:p w:rsidR="009D5B07" w:rsidRPr="00B65C92" w:rsidRDefault="009D5B07">
      <w:pPr>
        <w:rPr>
          <w:rFonts w:cstheme="minorHAnsi"/>
          <w:sz w:val="28"/>
          <w:szCs w:val="28"/>
        </w:rPr>
      </w:pPr>
      <w:r w:rsidRPr="00B65C92">
        <w:rPr>
          <w:rFonts w:cstheme="minorHAnsi"/>
          <w:sz w:val="28"/>
          <w:szCs w:val="28"/>
        </w:rPr>
        <w:t xml:space="preserve">      It aims to track and analyze factors such as employee retention, recruitment effectiveness, training and development impact, and overall workforce productivity. </w:t>
      </w:r>
    </w:p>
    <w:p w:rsidR="009D5B07" w:rsidRPr="00B65C92" w:rsidRDefault="009D5B07">
      <w:pPr>
        <w:rPr>
          <w:rFonts w:cstheme="minorHAnsi"/>
          <w:sz w:val="28"/>
          <w:szCs w:val="28"/>
        </w:rPr>
      </w:pPr>
      <w:r w:rsidRPr="00B65C92">
        <w:rPr>
          <w:rFonts w:cstheme="minorHAnsi"/>
          <w:sz w:val="28"/>
          <w:szCs w:val="28"/>
        </w:rPr>
        <w:t xml:space="preserve">     By utilizing Tableau's data visualization capabilities, the project helps HR professionals make informed decisions and improvements in talent management strategies for enhanced organizational performance and growth.</w:t>
      </w:r>
    </w:p>
    <w:p w:rsidR="009D5B07" w:rsidRPr="00B65C92" w:rsidRDefault="009D5B07">
      <w:pPr>
        <w:rPr>
          <w:rFonts w:cstheme="minorHAnsi"/>
          <w:sz w:val="28"/>
          <w:szCs w:val="28"/>
        </w:rPr>
      </w:pPr>
    </w:p>
    <w:p w:rsidR="00CB193F" w:rsidRPr="00B65C92" w:rsidRDefault="00CB193F">
      <w:pPr>
        <w:rPr>
          <w:rFonts w:cstheme="minorHAnsi"/>
          <w:sz w:val="28"/>
          <w:szCs w:val="28"/>
        </w:rPr>
      </w:pPr>
    </w:p>
    <w:p w:rsidR="00CB193F" w:rsidRPr="00B65C92" w:rsidRDefault="00CB193F">
      <w:pPr>
        <w:rPr>
          <w:rFonts w:cstheme="minorHAnsi"/>
          <w:sz w:val="28"/>
          <w:szCs w:val="28"/>
        </w:rPr>
      </w:pPr>
    </w:p>
    <w:p w:rsidR="00CB193F" w:rsidRPr="00B65C92" w:rsidRDefault="00CB193F">
      <w:pPr>
        <w:rPr>
          <w:rFonts w:cstheme="minorHAnsi"/>
          <w:sz w:val="28"/>
          <w:szCs w:val="28"/>
        </w:rPr>
      </w:pPr>
    </w:p>
    <w:p w:rsidR="00CB193F" w:rsidRPr="00B65C92" w:rsidRDefault="00CB193F">
      <w:pPr>
        <w:rPr>
          <w:rFonts w:cstheme="minorHAnsi"/>
          <w:sz w:val="36"/>
          <w:szCs w:val="36"/>
        </w:rPr>
      </w:pPr>
      <w:r w:rsidRPr="00B65C92">
        <w:rPr>
          <w:rFonts w:cstheme="minorHAnsi"/>
          <w:sz w:val="36"/>
          <w:szCs w:val="36"/>
        </w:rPr>
        <w:lastRenderedPageBreak/>
        <w:t>2</w:t>
      </w:r>
      <w:r w:rsidR="005057C4">
        <w:rPr>
          <w:rFonts w:cstheme="minorHAnsi"/>
          <w:sz w:val="36"/>
          <w:szCs w:val="36"/>
        </w:rPr>
        <w:t xml:space="preserve">. </w:t>
      </w:r>
      <w:r w:rsidRPr="00B65C92">
        <w:rPr>
          <w:rFonts w:cstheme="minorHAnsi"/>
          <w:sz w:val="36"/>
          <w:szCs w:val="36"/>
        </w:rPr>
        <w:t xml:space="preserve"> Problem Definition &amp; Design </w:t>
      </w:r>
      <w:proofErr w:type="gramStart"/>
      <w:r w:rsidRPr="00B65C92">
        <w:rPr>
          <w:rFonts w:cstheme="minorHAnsi"/>
          <w:sz w:val="36"/>
          <w:szCs w:val="36"/>
        </w:rPr>
        <w:t>Thinking</w:t>
      </w:r>
      <w:r w:rsidR="00B65C92">
        <w:rPr>
          <w:rFonts w:cstheme="minorHAnsi"/>
          <w:sz w:val="36"/>
          <w:szCs w:val="36"/>
        </w:rPr>
        <w:t xml:space="preserve"> :</w:t>
      </w:r>
      <w:proofErr w:type="gramEnd"/>
    </w:p>
    <w:p w:rsidR="00CB193F" w:rsidRPr="00B65C92" w:rsidRDefault="00CB193F">
      <w:pPr>
        <w:rPr>
          <w:rFonts w:cstheme="minorHAnsi"/>
          <w:sz w:val="32"/>
          <w:szCs w:val="32"/>
        </w:rPr>
      </w:pPr>
      <w:r w:rsidRPr="00B65C92">
        <w:rPr>
          <w:rFonts w:cstheme="minorHAnsi"/>
          <w:sz w:val="32"/>
          <w:szCs w:val="32"/>
        </w:rPr>
        <w:t xml:space="preserve">2.1 Empathy </w:t>
      </w:r>
      <w:proofErr w:type="gramStart"/>
      <w:r w:rsidRPr="00B65C92">
        <w:rPr>
          <w:rFonts w:cstheme="minorHAnsi"/>
          <w:sz w:val="32"/>
          <w:szCs w:val="32"/>
        </w:rPr>
        <w:t>Map</w:t>
      </w:r>
      <w:r w:rsidR="00B65C92">
        <w:rPr>
          <w:rFonts w:cstheme="minorHAnsi"/>
          <w:sz w:val="32"/>
          <w:szCs w:val="32"/>
        </w:rPr>
        <w:t xml:space="preserve"> :</w:t>
      </w:r>
      <w:proofErr w:type="gramEnd"/>
    </w:p>
    <w:p w:rsidR="00CB193F" w:rsidRPr="00B65C92" w:rsidRDefault="00CB193F">
      <w:pPr>
        <w:rPr>
          <w:rFonts w:cstheme="minorHAnsi"/>
          <w:sz w:val="28"/>
          <w:szCs w:val="28"/>
        </w:rPr>
      </w:pPr>
      <w:r w:rsidRPr="00B65C92">
        <w:rPr>
          <w:rFonts w:cstheme="minorHAnsi"/>
          <w:noProof/>
          <w:sz w:val="28"/>
          <w:szCs w:val="28"/>
          <w:lang w:bidi="ar-SA"/>
        </w:rPr>
        <w:drawing>
          <wp:inline distT="0" distB="0" distL="0" distR="0">
            <wp:extent cx="5933966" cy="2822028"/>
            <wp:effectExtent l="19050" t="0" r="0" b="0"/>
            <wp:docPr id="1" name="Picture 0" descr="WhatsApp Image 2023-10-14 at 12.25.5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4 at 12.25.51 PM.jpeg"/>
                    <pic:cNvPicPr/>
                  </pic:nvPicPr>
                  <pic:blipFill>
                    <a:blip r:embed="rId4"/>
                    <a:stretch>
                      <a:fillRect/>
                    </a:stretch>
                  </pic:blipFill>
                  <pic:spPr>
                    <a:xfrm>
                      <a:off x="0" y="0"/>
                      <a:ext cx="5943600" cy="2826610"/>
                    </a:xfrm>
                    <a:prstGeom prst="rect">
                      <a:avLst/>
                    </a:prstGeom>
                  </pic:spPr>
                </pic:pic>
              </a:graphicData>
            </a:graphic>
          </wp:inline>
        </w:drawing>
      </w:r>
    </w:p>
    <w:p w:rsidR="009D5B07" w:rsidRPr="00B65C92" w:rsidRDefault="009D5B07">
      <w:pPr>
        <w:rPr>
          <w:rFonts w:cstheme="minorHAnsi"/>
          <w:sz w:val="28"/>
          <w:szCs w:val="28"/>
        </w:rPr>
      </w:pPr>
    </w:p>
    <w:p w:rsidR="00CB193F" w:rsidRPr="00B65C92" w:rsidRDefault="00CB193F">
      <w:pPr>
        <w:rPr>
          <w:rFonts w:cstheme="minorHAnsi"/>
          <w:sz w:val="32"/>
          <w:szCs w:val="32"/>
        </w:rPr>
      </w:pPr>
      <w:r w:rsidRPr="00B65C92">
        <w:rPr>
          <w:rFonts w:cstheme="minorHAnsi"/>
          <w:sz w:val="32"/>
          <w:szCs w:val="32"/>
        </w:rPr>
        <w:t xml:space="preserve">2.2 Ideation &amp; Brainstorming </w:t>
      </w:r>
      <w:proofErr w:type="gramStart"/>
      <w:r w:rsidRPr="00B65C92">
        <w:rPr>
          <w:rFonts w:cstheme="minorHAnsi"/>
          <w:sz w:val="32"/>
          <w:szCs w:val="32"/>
        </w:rPr>
        <w:t>Map</w:t>
      </w:r>
      <w:r w:rsidR="00B65C92">
        <w:rPr>
          <w:rFonts w:cstheme="minorHAnsi"/>
          <w:sz w:val="32"/>
          <w:szCs w:val="32"/>
        </w:rPr>
        <w:t xml:space="preserve"> :</w:t>
      </w:r>
      <w:proofErr w:type="gramEnd"/>
    </w:p>
    <w:p w:rsidR="00CB193F" w:rsidRDefault="00CB193F">
      <w:pPr>
        <w:rPr>
          <w:rFonts w:cstheme="minorHAnsi"/>
          <w:sz w:val="28"/>
          <w:szCs w:val="28"/>
        </w:rPr>
      </w:pPr>
      <w:r w:rsidRPr="00B65C92">
        <w:rPr>
          <w:rFonts w:cstheme="minorHAnsi"/>
          <w:noProof/>
          <w:sz w:val="28"/>
          <w:szCs w:val="28"/>
          <w:lang w:bidi="ar-SA"/>
        </w:rPr>
        <w:drawing>
          <wp:inline distT="0" distB="0" distL="0" distR="0">
            <wp:extent cx="5938520" cy="3143250"/>
            <wp:effectExtent l="19050" t="0" r="5080" b="0"/>
            <wp:docPr id="2" name="Picture 1" descr="WhatsApp Image 2023-10-14 at 12.25.2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4 at 12.25.27 PM.jpeg"/>
                    <pic:cNvPicPr/>
                  </pic:nvPicPr>
                  <pic:blipFill>
                    <a:blip r:embed="rId5"/>
                    <a:stretch>
                      <a:fillRect/>
                    </a:stretch>
                  </pic:blipFill>
                  <pic:spPr>
                    <a:xfrm>
                      <a:off x="0" y="0"/>
                      <a:ext cx="5938520" cy="3143250"/>
                    </a:xfrm>
                    <a:prstGeom prst="rect">
                      <a:avLst/>
                    </a:prstGeom>
                  </pic:spPr>
                </pic:pic>
              </a:graphicData>
            </a:graphic>
          </wp:inline>
        </w:drawing>
      </w:r>
    </w:p>
    <w:p w:rsidR="00FE2FB8" w:rsidRPr="00B65C92" w:rsidRDefault="00FE2FB8">
      <w:pPr>
        <w:rPr>
          <w:rFonts w:cstheme="minorHAnsi"/>
          <w:sz w:val="28"/>
          <w:szCs w:val="28"/>
        </w:rPr>
      </w:pPr>
    </w:p>
    <w:p w:rsidR="00CB193F" w:rsidRPr="00B65C92" w:rsidRDefault="00CB193F">
      <w:pPr>
        <w:rPr>
          <w:rFonts w:cstheme="minorHAnsi"/>
          <w:sz w:val="32"/>
          <w:szCs w:val="32"/>
        </w:rPr>
      </w:pPr>
      <w:r w:rsidRPr="00B65C92">
        <w:rPr>
          <w:rFonts w:cstheme="minorHAnsi"/>
          <w:sz w:val="32"/>
          <w:szCs w:val="32"/>
        </w:rPr>
        <w:lastRenderedPageBreak/>
        <w:t xml:space="preserve">3 </w:t>
      </w:r>
      <w:proofErr w:type="gramStart"/>
      <w:r w:rsidRPr="00B65C92">
        <w:rPr>
          <w:rFonts w:cstheme="minorHAnsi"/>
          <w:sz w:val="32"/>
          <w:szCs w:val="32"/>
        </w:rPr>
        <w:t>RESULT</w:t>
      </w:r>
      <w:r w:rsidR="00B65C92">
        <w:rPr>
          <w:rFonts w:cstheme="minorHAnsi"/>
          <w:sz w:val="32"/>
          <w:szCs w:val="32"/>
        </w:rPr>
        <w:t xml:space="preserve"> :</w:t>
      </w:r>
      <w:proofErr w:type="gramEnd"/>
    </w:p>
    <w:p w:rsidR="00CB193F" w:rsidRPr="00B65C92" w:rsidRDefault="00CB193F">
      <w:pPr>
        <w:rPr>
          <w:rFonts w:cstheme="minorHAnsi"/>
          <w:sz w:val="32"/>
          <w:szCs w:val="32"/>
        </w:rPr>
      </w:pPr>
      <w:r w:rsidRPr="00B65C92">
        <w:rPr>
          <w:rFonts w:cstheme="minorHAnsi"/>
          <w:sz w:val="32"/>
          <w:szCs w:val="32"/>
        </w:rPr>
        <w:t xml:space="preserve">Sheet </w:t>
      </w:r>
      <w:proofErr w:type="gramStart"/>
      <w:r w:rsidRPr="00B65C92">
        <w:rPr>
          <w:rFonts w:cstheme="minorHAnsi"/>
          <w:sz w:val="32"/>
          <w:szCs w:val="32"/>
        </w:rPr>
        <w:t>1</w:t>
      </w:r>
      <w:r w:rsidR="00B65C92">
        <w:rPr>
          <w:rFonts w:cstheme="minorHAnsi"/>
          <w:sz w:val="32"/>
          <w:szCs w:val="32"/>
        </w:rPr>
        <w:t xml:space="preserve"> :</w:t>
      </w:r>
      <w:proofErr w:type="gramEnd"/>
    </w:p>
    <w:p w:rsidR="00C9559F" w:rsidRPr="00B65C92" w:rsidRDefault="00CB193F">
      <w:pPr>
        <w:rPr>
          <w:rFonts w:cstheme="minorHAnsi"/>
          <w:sz w:val="28"/>
          <w:szCs w:val="28"/>
        </w:rPr>
      </w:pPr>
      <w:r w:rsidRPr="00B65C92">
        <w:rPr>
          <w:rFonts w:cstheme="minorHAnsi"/>
          <w:noProof/>
          <w:sz w:val="28"/>
          <w:szCs w:val="28"/>
          <w:lang w:bidi="ar-SA"/>
        </w:rPr>
        <w:drawing>
          <wp:inline distT="0" distB="0" distL="0" distR="0">
            <wp:extent cx="5930046" cy="3162300"/>
            <wp:effectExtent l="19050" t="0" r="0" b="0"/>
            <wp:docPr id="3" name="Picture 2" descr="Attrition by G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ition by Gender.jpg"/>
                    <pic:cNvPicPr/>
                  </pic:nvPicPr>
                  <pic:blipFill>
                    <a:blip r:embed="rId6"/>
                    <a:stretch>
                      <a:fillRect/>
                    </a:stretch>
                  </pic:blipFill>
                  <pic:spPr>
                    <a:xfrm>
                      <a:off x="0" y="0"/>
                      <a:ext cx="5943600" cy="3169528"/>
                    </a:xfrm>
                    <a:prstGeom prst="rect">
                      <a:avLst/>
                    </a:prstGeom>
                  </pic:spPr>
                </pic:pic>
              </a:graphicData>
            </a:graphic>
          </wp:inline>
        </w:drawing>
      </w:r>
    </w:p>
    <w:p w:rsidR="00C9559F" w:rsidRPr="00B65C92" w:rsidRDefault="00C9559F">
      <w:pPr>
        <w:rPr>
          <w:rFonts w:cstheme="minorHAnsi"/>
          <w:sz w:val="28"/>
          <w:szCs w:val="28"/>
        </w:rPr>
      </w:pPr>
      <w:proofErr w:type="gramStart"/>
      <w:r w:rsidRPr="00B65C92">
        <w:rPr>
          <w:rFonts w:cstheme="minorHAnsi"/>
          <w:sz w:val="32"/>
          <w:szCs w:val="32"/>
        </w:rPr>
        <w:t>Sheet 2</w:t>
      </w:r>
      <w:r w:rsidR="00B65C92">
        <w:rPr>
          <w:rFonts w:cstheme="minorHAnsi"/>
          <w:sz w:val="32"/>
          <w:szCs w:val="32"/>
        </w:rPr>
        <w:t xml:space="preserve"> :</w:t>
      </w:r>
      <w:proofErr w:type="gramEnd"/>
      <w:r w:rsidR="00CB193F" w:rsidRPr="00B65C92">
        <w:rPr>
          <w:rFonts w:cstheme="minorHAnsi"/>
          <w:noProof/>
          <w:sz w:val="28"/>
          <w:szCs w:val="28"/>
          <w:lang w:bidi="ar-SA"/>
        </w:rPr>
        <w:drawing>
          <wp:inline distT="0" distB="0" distL="0" distR="0">
            <wp:extent cx="5940316" cy="3783724"/>
            <wp:effectExtent l="19050" t="0" r="3284" b="0"/>
            <wp:docPr id="4" name="Picture 3" descr="Attrition rate by Gender for different Age gro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ition rate by Gender for different Age group.jpg"/>
                    <pic:cNvPicPr/>
                  </pic:nvPicPr>
                  <pic:blipFill>
                    <a:blip r:embed="rId7"/>
                    <a:stretch>
                      <a:fillRect/>
                    </a:stretch>
                  </pic:blipFill>
                  <pic:spPr>
                    <a:xfrm>
                      <a:off x="0" y="0"/>
                      <a:ext cx="5943600" cy="3785816"/>
                    </a:xfrm>
                    <a:prstGeom prst="rect">
                      <a:avLst/>
                    </a:prstGeom>
                  </pic:spPr>
                </pic:pic>
              </a:graphicData>
            </a:graphic>
          </wp:inline>
        </w:drawing>
      </w:r>
      <w:r w:rsidR="000133ED" w:rsidRPr="000133ED">
        <w:rPr>
          <w:rFonts w:cstheme="minorHAnsi"/>
          <w:sz w:val="32"/>
          <w:szCs w:val="32"/>
        </w:rPr>
        <w:lastRenderedPageBreak/>
        <w:t>S</w:t>
      </w:r>
      <w:r w:rsidRPr="000133ED">
        <w:rPr>
          <w:rFonts w:cstheme="minorHAnsi"/>
          <w:sz w:val="32"/>
          <w:szCs w:val="32"/>
        </w:rPr>
        <w:t>heet 3</w:t>
      </w:r>
      <w:r w:rsidR="000133ED" w:rsidRPr="000133ED">
        <w:rPr>
          <w:rFonts w:cstheme="minorHAnsi"/>
          <w:sz w:val="32"/>
          <w:szCs w:val="32"/>
        </w:rPr>
        <w:t xml:space="preserve"> :</w:t>
      </w:r>
      <w:r w:rsidR="00CB193F" w:rsidRPr="000133ED">
        <w:rPr>
          <w:rFonts w:cstheme="minorHAnsi"/>
          <w:noProof/>
          <w:sz w:val="32"/>
          <w:szCs w:val="32"/>
          <w:lang w:bidi="ar-SA"/>
        </w:rPr>
        <w:drawing>
          <wp:inline distT="0" distB="0" distL="0" distR="0">
            <wp:extent cx="5940316" cy="3689131"/>
            <wp:effectExtent l="19050" t="0" r="3284" b="0"/>
            <wp:docPr id="5" name="Picture 4" descr="Department wise Attr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 wise Attrition.jpg"/>
                    <pic:cNvPicPr/>
                  </pic:nvPicPr>
                  <pic:blipFill>
                    <a:blip r:embed="rId8"/>
                    <a:stretch>
                      <a:fillRect/>
                    </a:stretch>
                  </pic:blipFill>
                  <pic:spPr>
                    <a:xfrm>
                      <a:off x="0" y="0"/>
                      <a:ext cx="5943600" cy="3691170"/>
                    </a:xfrm>
                    <a:prstGeom prst="rect">
                      <a:avLst/>
                    </a:prstGeom>
                  </pic:spPr>
                </pic:pic>
              </a:graphicData>
            </a:graphic>
          </wp:inline>
        </w:drawing>
      </w:r>
    </w:p>
    <w:p w:rsidR="00C9559F" w:rsidRPr="00B65C92" w:rsidRDefault="00C9559F">
      <w:pPr>
        <w:rPr>
          <w:rFonts w:cstheme="minorHAnsi"/>
          <w:sz w:val="28"/>
          <w:szCs w:val="28"/>
        </w:rPr>
      </w:pPr>
      <w:r w:rsidRPr="000133ED">
        <w:rPr>
          <w:rFonts w:cstheme="minorHAnsi"/>
          <w:sz w:val="32"/>
          <w:szCs w:val="32"/>
        </w:rPr>
        <w:t xml:space="preserve">Sheet </w:t>
      </w:r>
      <w:proofErr w:type="gramStart"/>
      <w:r w:rsidRPr="000133ED">
        <w:rPr>
          <w:rFonts w:cstheme="minorHAnsi"/>
          <w:sz w:val="32"/>
          <w:szCs w:val="32"/>
        </w:rPr>
        <w:t>4</w:t>
      </w:r>
      <w:r w:rsidR="000133ED">
        <w:rPr>
          <w:rFonts w:cstheme="minorHAnsi"/>
          <w:sz w:val="28"/>
          <w:szCs w:val="28"/>
        </w:rPr>
        <w:t xml:space="preserve"> :</w:t>
      </w:r>
      <w:proofErr w:type="gramEnd"/>
      <w:r w:rsidR="00CB193F" w:rsidRPr="00B65C92">
        <w:rPr>
          <w:rFonts w:cstheme="minorHAnsi"/>
          <w:noProof/>
          <w:sz w:val="28"/>
          <w:szCs w:val="28"/>
          <w:lang w:bidi="ar-SA"/>
        </w:rPr>
        <w:drawing>
          <wp:inline distT="0" distB="0" distL="0" distR="0">
            <wp:extent cx="5937141" cy="3799490"/>
            <wp:effectExtent l="19050" t="0" r="6459" b="0"/>
            <wp:docPr id="6" name="Picture 5" descr="Education Field Wise Atti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ucation Field Wise Attitation.jpg"/>
                    <pic:cNvPicPr/>
                  </pic:nvPicPr>
                  <pic:blipFill>
                    <a:blip r:embed="rId9"/>
                    <a:stretch>
                      <a:fillRect/>
                    </a:stretch>
                  </pic:blipFill>
                  <pic:spPr>
                    <a:xfrm>
                      <a:off x="0" y="0"/>
                      <a:ext cx="5937141" cy="3799490"/>
                    </a:xfrm>
                    <a:prstGeom prst="rect">
                      <a:avLst/>
                    </a:prstGeom>
                  </pic:spPr>
                </pic:pic>
              </a:graphicData>
            </a:graphic>
          </wp:inline>
        </w:drawing>
      </w:r>
    </w:p>
    <w:p w:rsidR="00C9559F" w:rsidRPr="000133ED" w:rsidRDefault="000133ED">
      <w:pPr>
        <w:rPr>
          <w:rFonts w:cstheme="minorHAnsi"/>
          <w:sz w:val="32"/>
          <w:szCs w:val="32"/>
        </w:rPr>
      </w:pPr>
      <w:r w:rsidRPr="000133ED">
        <w:rPr>
          <w:rFonts w:cstheme="minorHAnsi"/>
          <w:sz w:val="32"/>
          <w:szCs w:val="32"/>
        </w:rPr>
        <w:lastRenderedPageBreak/>
        <w:t>S</w:t>
      </w:r>
      <w:r w:rsidR="00C9559F" w:rsidRPr="000133ED">
        <w:rPr>
          <w:rFonts w:cstheme="minorHAnsi"/>
          <w:sz w:val="32"/>
          <w:szCs w:val="32"/>
        </w:rPr>
        <w:t xml:space="preserve">heet </w:t>
      </w:r>
      <w:proofErr w:type="gramStart"/>
      <w:r w:rsidR="00C9559F" w:rsidRPr="000133ED">
        <w:rPr>
          <w:rFonts w:cstheme="minorHAnsi"/>
          <w:sz w:val="32"/>
          <w:szCs w:val="32"/>
        </w:rPr>
        <w:t>5</w:t>
      </w:r>
      <w:r w:rsidRPr="000133ED">
        <w:rPr>
          <w:rFonts w:cstheme="minorHAnsi"/>
          <w:sz w:val="32"/>
          <w:szCs w:val="32"/>
        </w:rPr>
        <w:t xml:space="preserve"> :</w:t>
      </w:r>
      <w:proofErr w:type="gramEnd"/>
    </w:p>
    <w:p w:rsidR="00C9559F" w:rsidRPr="00B65C92" w:rsidRDefault="00CB193F">
      <w:pPr>
        <w:rPr>
          <w:rFonts w:cstheme="minorHAnsi"/>
          <w:sz w:val="28"/>
          <w:szCs w:val="28"/>
        </w:rPr>
      </w:pPr>
      <w:r w:rsidRPr="00B65C92">
        <w:rPr>
          <w:rFonts w:cstheme="minorHAnsi"/>
          <w:noProof/>
          <w:sz w:val="28"/>
          <w:szCs w:val="28"/>
          <w:lang w:bidi="ar-SA"/>
        </w:rPr>
        <w:drawing>
          <wp:inline distT="0" distB="0" distL="0" distR="0">
            <wp:extent cx="5930046" cy="3562350"/>
            <wp:effectExtent l="19050" t="0" r="0" b="0"/>
            <wp:docPr id="7" name="Picture 6" descr="Job Satisfaction Ra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Satisfaction Rating.jpg"/>
                    <pic:cNvPicPr/>
                  </pic:nvPicPr>
                  <pic:blipFill>
                    <a:blip r:embed="rId10"/>
                    <a:stretch>
                      <a:fillRect/>
                    </a:stretch>
                  </pic:blipFill>
                  <pic:spPr>
                    <a:xfrm>
                      <a:off x="0" y="0"/>
                      <a:ext cx="5943600" cy="3570493"/>
                    </a:xfrm>
                    <a:prstGeom prst="rect">
                      <a:avLst/>
                    </a:prstGeom>
                  </pic:spPr>
                </pic:pic>
              </a:graphicData>
            </a:graphic>
          </wp:inline>
        </w:drawing>
      </w:r>
    </w:p>
    <w:p w:rsidR="00CB193F" w:rsidRPr="00B65C92" w:rsidRDefault="00C9559F">
      <w:pPr>
        <w:rPr>
          <w:rFonts w:cstheme="minorHAnsi"/>
          <w:sz w:val="28"/>
          <w:szCs w:val="28"/>
        </w:rPr>
      </w:pPr>
      <w:r w:rsidRPr="000133ED">
        <w:rPr>
          <w:rFonts w:cstheme="minorHAnsi"/>
          <w:sz w:val="32"/>
          <w:szCs w:val="32"/>
        </w:rPr>
        <w:t xml:space="preserve">Sheet </w:t>
      </w:r>
      <w:proofErr w:type="gramStart"/>
      <w:r w:rsidRPr="000133ED">
        <w:rPr>
          <w:rFonts w:cstheme="minorHAnsi"/>
          <w:sz w:val="32"/>
          <w:szCs w:val="32"/>
        </w:rPr>
        <w:t>6</w:t>
      </w:r>
      <w:r w:rsidR="000133ED">
        <w:rPr>
          <w:rFonts w:cstheme="minorHAnsi"/>
          <w:sz w:val="32"/>
          <w:szCs w:val="32"/>
        </w:rPr>
        <w:t xml:space="preserve"> :</w:t>
      </w:r>
      <w:proofErr w:type="gramEnd"/>
      <w:r w:rsidR="00CB193F" w:rsidRPr="00B65C92">
        <w:rPr>
          <w:rFonts w:cstheme="minorHAnsi"/>
          <w:noProof/>
          <w:sz w:val="28"/>
          <w:szCs w:val="28"/>
          <w:lang w:bidi="ar-SA"/>
        </w:rPr>
        <w:drawing>
          <wp:inline distT="0" distB="0" distL="0" distR="0">
            <wp:extent cx="5930046" cy="3810000"/>
            <wp:effectExtent l="19050" t="0" r="0" b="0"/>
            <wp:docPr id="8" name="Picture 7" descr="K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I.jpg"/>
                    <pic:cNvPicPr/>
                  </pic:nvPicPr>
                  <pic:blipFill>
                    <a:blip r:embed="rId11"/>
                    <a:stretch>
                      <a:fillRect/>
                    </a:stretch>
                  </pic:blipFill>
                  <pic:spPr>
                    <a:xfrm>
                      <a:off x="0" y="0"/>
                      <a:ext cx="5943600" cy="3818709"/>
                    </a:xfrm>
                    <a:prstGeom prst="rect">
                      <a:avLst/>
                    </a:prstGeom>
                  </pic:spPr>
                </pic:pic>
              </a:graphicData>
            </a:graphic>
          </wp:inline>
        </w:drawing>
      </w:r>
    </w:p>
    <w:p w:rsidR="00C9559F" w:rsidRPr="000133ED" w:rsidRDefault="000133ED">
      <w:pPr>
        <w:rPr>
          <w:rFonts w:cstheme="minorHAnsi"/>
          <w:sz w:val="32"/>
          <w:szCs w:val="32"/>
        </w:rPr>
      </w:pPr>
      <w:r w:rsidRPr="000133ED">
        <w:rPr>
          <w:rFonts w:cstheme="minorHAnsi"/>
          <w:sz w:val="32"/>
          <w:szCs w:val="32"/>
        </w:rPr>
        <w:lastRenderedPageBreak/>
        <w:t>D</w:t>
      </w:r>
      <w:r w:rsidR="00C9559F" w:rsidRPr="000133ED">
        <w:rPr>
          <w:rFonts w:cstheme="minorHAnsi"/>
          <w:sz w:val="32"/>
          <w:szCs w:val="32"/>
        </w:rPr>
        <w:t>ashboard</w:t>
      </w:r>
      <w:r w:rsidRPr="000133ED">
        <w:rPr>
          <w:rFonts w:cstheme="minorHAnsi"/>
          <w:sz w:val="32"/>
          <w:szCs w:val="32"/>
        </w:rPr>
        <w:t>:</w:t>
      </w:r>
    </w:p>
    <w:p w:rsidR="00CB193F" w:rsidRPr="00B65C92" w:rsidRDefault="00C9559F">
      <w:pPr>
        <w:rPr>
          <w:rFonts w:cstheme="minorHAnsi"/>
          <w:sz w:val="28"/>
          <w:szCs w:val="28"/>
        </w:rPr>
      </w:pPr>
      <w:r w:rsidRPr="00B65C92">
        <w:rPr>
          <w:rFonts w:cstheme="minorHAnsi"/>
          <w:noProof/>
          <w:sz w:val="28"/>
          <w:szCs w:val="28"/>
          <w:lang w:bidi="ar-SA"/>
        </w:rPr>
        <w:drawing>
          <wp:inline distT="0" distB="0" distL="0" distR="0">
            <wp:extent cx="5922458" cy="3238500"/>
            <wp:effectExtent l="19050" t="0" r="2092" b="0"/>
            <wp:docPr id="9" name="Picture 8" descr="WhatsApp Image 2023-10-14 at 12.41.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4 at 12.41.17 PM.jpeg"/>
                    <pic:cNvPicPr/>
                  </pic:nvPicPr>
                  <pic:blipFill>
                    <a:blip r:embed="rId12"/>
                    <a:stretch>
                      <a:fillRect/>
                    </a:stretch>
                  </pic:blipFill>
                  <pic:spPr>
                    <a:xfrm>
                      <a:off x="0" y="0"/>
                      <a:ext cx="5943600" cy="3250061"/>
                    </a:xfrm>
                    <a:prstGeom prst="rect">
                      <a:avLst/>
                    </a:prstGeom>
                  </pic:spPr>
                </pic:pic>
              </a:graphicData>
            </a:graphic>
          </wp:inline>
        </w:drawing>
      </w:r>
    </w:p>
    <w:p w:rsidR="00CB193F" w:rsidRPr="000133ED" w:rsidRDefault="00C9559F">
      <w:pPr>
        <w:rPr>
          <w:rFonts w:cstheme="minorHAnsi"/>
          <w:sz w:val="32"/>
          <w:szCs w:val="32"/>
        </w:rPr>
      </w:pPr>
      <w:r w:rsidRPr="000133ED">
        <w:rPr>
          <w:rFonts w:cstheme="minorHAnsi"/>
          <w:sz w:val="32"/>
          <w:szCs w:val="32"/>
        </w:rPr>
        <w:t xml:space="preserve">Story </w:t>
      </w:r>
      <w:proofErr w:type="gramStart"/>
      <w:r w:rsidRPr="000133ED">
        <w:rPr>
          <w:rFonts w:cstheme="minorHAnsi"/>
          <w:sz w:val="32"/>
          <w:szCs w:val="32"/>
        </w:rPr>
        <w:t>1</w:t>
      </w:r>
      <w:r w:rsidR="000133ED">
        <w:rPr>
          <w:rFonts w:cstheme="minorHAnsi"/>
          <w:sz w:val="32"/>
          <w:szCs w:val="32"/>
        </w:rPr>
        <w:t xml:space="preserve"> :</w:t>
      </w:r>
      <w:proofErr w:type="gramEnd"/>
    </w:p>
    <w:p w:rsidR="005057C4" w:rsidRDefault="00C9559F">
      <w:pPr>
        <w:rPr>
          <w:rFonts w:cstheme="minorHAnsi"/>
          <w:sz w:val="28"/>
          <w:szCs w:val="28"/>
        </w:rPr>
      </w:pPr>
      <w:r w:rsidRPr="00B65C92">
        <w:rPr>
          <w:rFonts w:cstheme="minorHAnsi"/>
          <w:noProof/>
          <w:sz w:val="28"/>
          <w:szCs w:val="28"/>
          <w:lang w:bidi="ar-SA"/>
        </w:rPr>
        <w:drawing>
          <wp:inline distT="0" distB="0" distL="0" distR="0">
            <wp:extent cx="5943600" cy="3341370"/>
            <wp:effectExtent l="19050" t="0" r="0" b="0"/>
            <wp:docPr id="15" name="Picture 9" descr="Story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jpg"/>
                    <pic:cNvPicPr/>
                  </pic:nvPicPr>
                  <pic:blipFill>
                    <a:blip r:embed="rId13"/>
                    <a:stretch>
                      <a:fillRect/>
                    </a:stretch>
                  </pic:blipFill>
                  <pic:spPr>
                    <a:xfrm>
                      <a:off x="0" y="0"/>
                      <a:ext cx="5943600" cy="3341370"/>
                    </a:xfrm>
                    <a:prstGeom prst="rect">
                      <a:avLst/>
                    </a:prstGeom>
                  </pic:spPr>
                </pic:pic>
              </a:graphicData>
            </a:graphic>
          </wp:inline>
        </w:drawing>
      </w:r>
    </w:p>
    <w:p w:rsidR="00C9559F" w:rsidRPr="005057C4" w:rsidRDefault="00C9559F">
      <w:pPr>
        <w:rPr>
          <w:rFonts w:cstheme="minorHAnsi"/>
          <w:sz w:val="28"/>
          <w:szCs w:val="28"/>
        </w:rPr>
      </w:pPr>
      <w:r w:rsidRPr="000133ED">
        <w:rPr>
          <w:rFonts w:cstheme="minorHAnsi"/>
          <w:sz w:val="32"/>
          <w:szCs w:val="32"/>
        </w:rPr>
        <w:lastRenderedPageBreak/>
        <w:t xml:space="preserve">Story </w:t>
      </w:r>
      <w:proofErr w:type="gramStart"/>
      <w:r w:rsidRPr="000133ED">
        <w:rPr>
          <w:rFonts w:cstheme="minorHAnsi"/>
          <w:sz w:val="32"/>
          <w:szCs w:val="32"/>
        </w:rPr>
        <w:t>2</w:t>
      </w:r>
      <w:r w:rsidR="000133ED">
        <w:rPr>
          <w:rFonts w:cstheme="minorHAnsi"/>
          <w:sz w:val="32"/>
          <w:szCs w:val="32"/>
        </w:rPr>
        <w:t xml:space="preserve"> :</w:t>
      </w:r>
      <w:proofErr w:type="gramEnd"/>
      <w:r w:rsidRPr="000133ED">
        <w:rPr>
          <w:rFonts w:cstheme="minorHAnsi"/>
          <w:noProof/>
          <w:sz w:val="32"/>
          <w:szCs w:val="32"/>
          <w:lang w:bidi="ar-SA"/>
        </w:rPr>
        <w:drawing>
          <wp:inline distT="0" distB="0" distL="0" distR="0">
            <wp:extent cx="5943600" cy="3341370"/>
            <wp:effectExtent l="19050" t="0" r="0" b="0"/>
            <wp:docPr id="11" name="Picture 10" descr="Story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2.jpg"/>
                    <pic:cNvPicPr/>
                  </pic:nvPicPr>
                  <pic:blipFill>
                    <a:blip r:embed="rId14"/>
                    <a:stretch>
                      <a:fillRect/>
                    </a:stretch>
                  </pic:blipFill>
                  <pic:spPr>
                    <a:xfrm>
                      <a:off x="0" y="0"/>
                      <a:ext cx="5943600" cy="3341370"/>
                    </a:xfrm>
                    <a:prstGeom prst="rect">
                      <a:avLst/>
                    </a:prstGeom>
                  </pic:spPr>
                </pic:pic>
              </a:graphicData>
            </a:graphic>
          </wp:inline>
        </w:drawing>
      </w:r>
    </w:p>
    <w:p w:rsidR="00C9559F" w:rsidRPr="000133ED" w:rsidRDefault="00C9559F">
      <w:pPr>
        <w:rPr>
          <w:rFonts w:cstheme="minorHAnsi"/>
          <w:sz w:val="32"/>
          <w:szCs w:val="32"/>
        </w:rPr>
      </w:pPr>
      <w:proofErr w:type="gramStart"/>
      <w:r w:rsidRPr="000133ED">
        <w:rPr>
          <w:rFonts w:cstheme="minorHAnsi"/>
          <w:sz w:val="32"/>
          <w:szCs w:val="32"/>
        </w:rPr>
        <w:t>Story 3</w:t>
      </w:r>
      <w:r w:rsidR="000133ED">
        <w:rPr>
          <w:rFonts w:cstheme="minorHAnsi"/>
          <w:sz w:val="32"/>
          <w:szCs w:val="32"/>
        </w:rPr>
        <w:t xml:space="preserve"> :</w:t>
      </w:r>
      <w:proofErr w:type="gramEnd"/>
      <w:r w:rsidRPr="000133ED">
        <w:rPr>
          <w:rFonts w:cstheme="minorHAnsi"/>
          <w:noProof/>
          <w:sz w:val="32"/>
          <w:szCs w:val="32"/>
          <w:lang w:bidi="ar-SA"/>
        </w:rPr>
        <w:drawing>
          <wp:inline distT="0" distB="0" distL="0" distR="0">
            <wp:extent cx="5943600" cy="3341370"/>
            <wp:effectExtent l="19050" t="0" r="0" b="0"/>
            <wp:docPr id="12" name="Picture 11" descr="Story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3.jpg"/>
                    <pic:cNvPicPr/>
                  </pic:nvPicPr>
                  <pic:blipFill>
                    <a:blip r:embed="rId15"/>
                    <a:stretch>
                      <a:fillRect/>
                    </a:stretch>
                  </pic:blipFill>
                  <pic:spPr>
                    <a:xfrm>
                      <a:off x="0" y="0"/>
                      <a:ext cx="5943600" cy="3341370"/>
                    </a:xfrm>
                    <a:prstGeom prst="rect">
                      <a:avLst/>
                    </a:prstGeom>
                  </pic:spPr>
                </pic:pic>
              </a:graphicData>
            </a:graphic>
          </wp:inline>
        </w:drawing>
      </w:r>
      <w:r w:rsidRPr="000133ED">
        <w:rPr>
          <w:rFonts w:cstheme="minorHAnsi"/>
          <w:sz w:val="32"/>
          <w:szCs w:val="32"/>
        </w:rPr>
        <w:lastRenderedPageBreak/>
        <w:t>story 4</w:t>
      </w:r>
      <w:r w:rsidR="000133ED">
        <w:rPr>
          <w:rFonts w:cstheme="minorHAnsi"/>
          <w:sz w:val="32"/>
          <w:szCs w:val="32"/>
        </w:rPr>
        <w:t xml:space="preserve"> :</w:t>
      </w:r>
      <w:r w:rsidRPr="000133ED">
        <w:rPr>
          <w:rFonts w:cstheme="minorHAnsi"/>
          <w:noProof/>
          <w:sz w:val="32"/>
          <w:szCs w:val="32"/>
          <w:lang w:bidi="ar-SA"/>
        </w:rPr>
        <w:drawing>
          <wp:inline distT="0" distB="0" distL="0" distR="0">
            <wp:extent cx="5943600" cy="3341370"/>
            <wp:effectExtent l="19050" t="0" r="0" b="0"/>
            <wp:docPr id="13" name="Picture 12" descr="Story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4.jpg"/>
                    <pic:cNvPicPr/>
                  </pic:nvPicPr>
                  <pic:blipFill>
                    <a:blip r:embed="rId16"/>
                    <a:stretch>
                      <a:fillRect/>
                    </a:stretch>
                  </pic:blipFill>
                  <pic:spPr>
                    <a:xfrm>
                      <a:off x="0" y="0"/>
                      <a:ext cx="5943600" cy="3341370"/>
                    </a:xfrm>
                    <a:prstGeom prst="rect">
                      <a:avLst/>
                    </a:prstGeom>
                  </pic:spPr>
                </pic:pic>
              </a:graphicData>
            </a:graphic>
          </wp:inline>
        </w:drawing>
      </w:r>
    </w:p>
    <w:p w:rsidR="00C9559F" w:rsidRPr="00B65C92" w:rsidRDefault="00C9559F">
      <w:pPr>
        <w:rPr>
          <w:rFonts w:cstheme="minorHAnsi"/>
          <w:sz w:val="28"/>
          <w:szCs w:val="28"/>
        </w:rPr>
      </w:pPr>
      <w:r w:rsidRPr="000133ED">
        <w:rPr>
          <w:rFonts w:cstheme="minorHAnsi"/>
          <w:sz w:val="32"/>
          <w:szCs w:val="32"/>
        </w:rPr>
        <w:t xml:space="preserve">Story </w:t>
      </w:r>
      <w:proofErr w:type="gramStart"/>
      <w:r w:rsidRPr="000133ED">
        <w:rPr>
          <w:rFonts w:cstheme="minorHAnsi"/>
          <w:sz w:val="32"/>
          <w:szCs w:val="32"/>
        </w:rPr>
        <w:t>5</w:t>
      </w:r>
      <w:r w:rsidR="000133ED">
        <w:rPr>
          <w:rFonts w:cstheme="minorHAnsi"/>
          <w:sz w:val="32"/>
          <w:szCs w:val="32"/>
        </w:rPr>
        <w:t xml:space="preserve"> :</w:t>
      </w:r>
      <w:proofErr w:type="gramEnd"/>
      <w:r w:rsidRPr="00B65C92">
        <w:rPr>
          <w:rFonts w:cstheme="minorHAnsi"/>
          <w:noProof/>
          <w:sz w:val="28"/>
          <w:szCs w:val="28"/>
          <w:lang w:bidi="ar-SA"/>
        </w:rPr>
        <w:drawing>
          <wp:inline distT="0" distB="0" distL="0" distR="0">
            <wp:extent cx="5943600" cy="3341370"/>
            <wp:effectExtent l="19050" t="0" r="0" b="0"/>
            <wp:docPr id="14" name="Picture 13" descr="Story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5.jpg"/>
                    <pic:cNvPicPr/>
                  </pic:nvPicPr>
                  <pic:blipFill>
                    <a:blip r:embed="rId17"/>
                    <a:stretch>
                      <a:fillRect/>
                    </a:stretch>
                  </pic:blipFill>
                  <pic:spPr>
                    <a:xfrm>
                      <a:off x="0" y="0"/>
                      <a:ext cx="5943600" cy="3341370"/>
                    </a:xfrm>
                    <a:prstGeom prst="rect">
                      <a:avLst/>
                    </a:prstGeom>
                  </pic:spPr>
                </pic:pic>
              </a:graphicData>
            </a:graphic>
          </wp:inline>
        </w:drawing>
      </w:r>
    </w:p>
    <w:p w:rsidR="00C9559F" w:rsidRPr="00B65C92" w:rsidRDefault="00C9559F">
      <w:pPr>
        <w:rPr>
          <w:rFonts w:cstheme="minorHAnsi"/>
          <w:sz w:val="28"/>
          <w:szCs w:val="28"/>
        </w:rPr>
      </w:pPr>
    </w:p>
    <w:p w:rsidR="00C9559F" w:rsidRPr="00B65C92" w:rsidRDefault="00C9559F">
      <w:pPr>
        <w:rPr>
          <w:rFonts w:cstheme="minorHAnsi"/>
          <w:sz w:val="28"/>
          <w:szCs w:val="28"/>
        </w:rPr>
      </w:pPr>
    </w:p>
    <w:p w:rsidR="00C9559F" w:rsidRPr="00B65C92" w:rsidRDefault="00C9559F">
      <w:pPr>
        <w:rPr>
          <w:rFonts w:cstheme="minorHAnsi"/>
          <w:sz w:val="28"/>
          <w:szCs w:val="28"/>
        </w:rPr>
      </w:pPr>
    </w:p>
    <w:p w:rsidR="002F0279" w:rsidRPr="000133ED" w:rsidRDefault="002F0279">
      <w:pPr>
        <w:rPr>
          <w:rFonts w:cstheme="minorHAnsi"/>
          <w:sz w:val="36"/>
          <w:szCs w:val="36"/>
        </w:rPr>
      </w:pPr>
      <w:r w:rsidRPr="000133ED">
        <w:rPr>
          <w:rFonts w:cstheme="minorHAnsi"/>
          <w:sz w:val="36"/>
          <w:szCs w:val="36"/>
        </w:rPr>
        <w:t>4</w:t>
      </w:r>
      <w:r w:rsidR="005057C4">
        <w:rPr>
          <w:rFonts w:cstheme="minorHAnsi"/>
          <w:sz w:val="36"/>
          <w:szCs w:val="36"/>
        </w:rPr>
        <w:t xml:space="preserve">. </w:t>
      </w:r>
      <w:r w:rsidRPr="000133ED">
        <w:rPr>
          <w:rFonts w:cstheme="minorHAnsi"/>
          <w:sz w:val="36"/>
          <w:szCs w:val="36"/>
        </w:rPr>
        <w:t xml:space="preserve"> ADVANTAGES &amp; DISADVANTAGES:</w:t>
      </w:r>
    </w:p>
    <w:p w:rsidR="00117778" w:rsidRPr="000133ED" w:rsidRDefault="00117778">
      <w:pPr>
        <w:rPr>
          <w:rFonts w:cstheme="minorHAnsi"/>
          <w:sz w:val="32"/>
          <w:szCs w:val="32"/>
        </w:rPr>
      </w:pPr>
      <w:r w:rsidRPr="000133ED">
        <w:rPr>
          <w:rFonts w:cstheme="minorHAnsi"/>
          <w:sz w:val="32"/>
          <w:szCs w:val="32"/>
        </w:rPr>
        <w:t>Advantages:</w:t>
      </w:r>
    </w:p>
    <w:p w:rsidR="00117778" w:rsidRPr="00B65C92" w:rsidRDefault="00117778" w:rsidP="00117778">
      <w:pPr>
        <w:rPr>
          <w:rFonts w:cstheme="minorHAnsi"/>
          <w:sz w:val="28"/>
          <w:szCs w:val="28"/>
        </w:rPr>
      </w:pPr>
      <w:r w:rsidRPr="00B65C92">
        <w:rPr>
          <w:rFonts w:cstheme="minorHAnsi"/>
          <w:sz w:val="28"/>
          <w:szCs w:val="28"/>
        </w:rPr>
        <w:t xml:space="preserve">     Visual Data Representation: Tableau allows HR data to be presented in visually engaging dashboards and graphs, making it easier to comprehend and analyze complex HR metrics.</w:t>
      </w:r>
    </w:p>
    <w:p w:rsidR="00117778" w:rsidRPr="00B65C92" w:rsidRDefault="00117778" w:rsidP="00117778">
      <w:pPr>
        <w:rPr>
          <w:rFonts w:cstheme="minorHAnsi"/>
          <w:sz w:val="28"/>
          <w:szCs w:val="28"/>
        </w:rPr>
      </w:pPr>
      <w:r w:rsidRPr="00B65C92">
        <w:rPr>
          <w:rFonts w:cstheme="minorHAnsi"/>
          <w:sz w:val="28"/>
          <w:szCs w:val="28"/>
        </w:rPr>
        <w:t xml:space="preserve">     Real-Time Monitoring: Tableau enables real-time tracking of talent management metrics, facilitating timely interventions and adjustments based on the latest data.</w:t>
      </w:r>
    </w:p>
    <w:p w:rsidR="009D5B07" w:rsidRPr="00B65C92" w:rsidRDefault="00117778" w:rsidP="00117778">
      <w:pPr>
        <w:rPr>
          <w:rFonts w:cstheme="minorHAnsi"/>
          <w:sz w:val="28"/>
          <w:szCs w:val="28"/>
        </w:rPr>
      </w:pPr>
      <w:r w:rsidRPr="00B65C92">
        <w:rPr>
          <w:rFonts w:cstheme="minorHAnsi"/>
          <w:sz w:val="28"/>
          <w:szCs w:val="28"/>
        </w:rPr>
        <w:t xml:space="preserve">     Data Integration: Tableau can integrate data from various HR systems and sources, providing a comprehensive view of talent-related data in one centralized platform.</w:t>
      </w:r>
    </w:p>
    <w:p w:rsidR="00117778" w:rsidRPr="00B65C92" w:rsidRDefault="00117778" w:rsidP="00117778">
      <w:pPr>
        <w:rPr>
          <w:rFonts w:cstheme="minorHAnsi"/>
          <w:sz w:val="28"/>
          <w:szCs w:val="28"/>
        </w:rPr>
      </w:pPr>
      <w:r w:rsidRPr="00B65C92">
        <w:rPr>
          <w:rFonts w:cstheme="minorHAnsi"/>
          <w:sz w:val="28"/>
          <w:szCs w:val="28"/>
        </w:rPr>
        <w:t xml:space="preserve">     Enhanced Communication: The visually appealing dashboards in Tableau facilitate effective communication of HR insights and performance metrics to stakeholders, fostering a shared understanding of talent management success.</w:t>
      </w:r>
    </w:p>
    <w:p w:rsidR="00117778" w:rsidRPr="00B65C92" w:rsidRDefault="00117778" w:rsidP="00117778">
      <w:pPr>
        <w:rPr>
          <w:rFonts w:cstheme="minorHAnsi"/>
          <w:sz w:val="32"/>
          <w:szCs w:val="32"/>
        </w:rPr>
      </w:pPr>
      <w:r w:rsidRPr="00B65C92">
        <w:rPr>
          <w:rFonts w:cstheme="minorHAnsi"/>
          <w:sz w:val="32"/>
          <w:szCs w:val="32"/>
        </w:rPr>
        <w:t>Disadvantages:</w:t>
      </w:r>
    </w:p>
    <w:p w:rsidR="00117778" w:rsidRPr="00B65C92" w:rsidRDefault="00117778" w:rsidP="00117778">
      <w:pPr>
        <w:rPr>
          <w:rFonts w:cstheme="minorHAnsi"/>
          <w:sz w:val="28"/>
          <w:szCs w:val="28"/>
        </w:rPr>
      </w:pPr>
      <w:r w:rsidRPr="00B65C92">
        <w:rPr>
          <w:rFonts w:cstheme="minorHAnsi"/>
          <w:sz w:val="28"/>
          <w:szCs w:val="28"/>
        </w:rPr>
        <w:t xml:space="preserve">     Implementation Complexity: Setting up Tableau HR Scorecard can be intricate, requiring expertise and time to configure data sources, design effective dashboards, and integrate with existing systems.</w:t>
      </w:r>
    </w:p>
    <w:p w:rsidR="00117778" w:rsidRPr="00B65C92" w:rsidRDefault="00117778" w:rsidP="00117778">
      <w:pPr>
        <w:rPr>
          <w:rFonts w:cstheme="minorHAnsi"/>
          <w:sz w:val="28"/>
          <w:szCs w:val="28"/>
        </w:rPr>
      </w:pPr>
      <w:r w:rsidRPr="00B65C92">
        <w:rPr>
          <w:rFonts w:cstheme="minorHAnsi"/>
          <w:sz w:val="28"/>
          <w:szCs w:val="28"/>
        </w:rPr>
        <w:t xml:space="preserve">     Costs and Licensing: Tableau licenses and associated costs may be significant, especially for smaller businesses or organizations with limited budgets, potentially making it less accessible.</w:t>
      </w:r>
    </w:p>
    <w:p w:rsidR="00117778" w:rsidRPr="00B65C92" w:rsidRDefault="00117778" w:rsidP="00117778">
      <w:pPr>
        <w:rPr>
          <w:rFonts w:cstheme="minorHAnsi"/>
          <w:sz w:val="28"/>
          <w:szCs w:val="28"/>
        </w:rPr>
      </w:pPr>
      <w:r w:rsidRPr="00B65C92">
        <w:rPr>
          <w:rFonts w:cstheme="minorHAnsi"/>
          <w:sz w:val="28"/>
          <w:szCs w:val="28"/>
        </w:rPr>
        <w:t xml:space="preserve">     Learning Curve: Learning to use Tableau effectively demands training and time investment, particularly for users unfamiliar with the platform, which could delay implementation and productivity.</w:t>
      </w:r>
    </w:p>
    <w:p w:rsidR="00117778" w:rsidRPr="00B65C92" w:rsidRDefault="00117778" w:rsidP="00117778">
      <w:pPr>
        <w:rPr>
          <w:rFonts w:cstheme="minorHAnsi"/>
          <w:sz w:val="28"/>
          <w:szCs w:val="28"/>
        </w:rPr>
      </w:pPr>
    </w:p>
    <w:p w:rsidR="00117778" w:rsidRPr="00B65C92" w:rsidRDefault="000133ED" w:rsidP="00117778">
      <w:pPr>
        <w:rPr>
          <w:rFonts w:cstheme="minorHAnsi"/>
          <w:sz w:val="36"/>
          <w:szCs w:val="36"/>
        </w:rPr>
      </w:pPr>
      <w:r>
        <w:rPr>
          <w:rFonts w:cstheme="minorHAnsi"/>
          <w:sz w:val="36"/>
          <w:szCs w:val="36"/>
        </w:rPr>
        <w:lastRenderedPageBreak/>
        <w:t xml:space="preserve">5. </w:t>
      </w:r>
      <w:proofErr w:type="gramStart"/>
      <w:r w:rsidR="00117778" w:rsidRPr="00B65C92">
        <w:rPr>
          <w:rFonts w:cstheme="minorHAnsi"/>
          <w:sz w:val="36"/>
          <w:szCs w:val="36"/>
        </w:rPr>
        <w:t>APPLICATIONS</w:t>
      </w:r>
      <w:r>
        <w:rPr>
          <w:rFonts w:cstheme="minorHAnsi"/>
          <w:sz w:val="36"/>
          <w:szCs w:val="36"/>
        </w:rPr>
        <w:t xml:space="preserve"> :</w:t>
      </w:r>
      <w:proofErr w:type="gramEnd"/>
    </w:p>
    <w:p w:rsidR="00117778" w:rsidRPr="00B65C92" w:rsidRDefault="00117778" w:rsidP="00117778">
      <w:pPr>
        <w:rPr>
          <w:rFonts w:cstheme="minorHAnsi"/>
          <w:sz w:val="28"/>
          <w:szCs w:val="28"/>
        </w:rPr>
      </w:pPr>
      <w:r w:rsidRPr="00B65C92">
        <w:rPr>
          <w:rFonts w:cstheme="minorHAnsi"/>
          <w:sz w:val="28"/>
          <w:szCs w:val="28"/>
        </w:rPr>
        <w:t>Succession Planning: Identify potential successors and create development plans to fill key roles within the organization.</w:t>
      </w:r>
    </w:p>
    <w:p w:rsidR="00117778" w:rsidRPr="00B65C92" w:rsidRDefault="00117778" w:rsidP="00117778">
      <w:pPr>
        <w:rPr>
          <w:rFonts w:cstheme="minorHAnsi"/>
          <w:sz w:val="28"/>
          <w:szCs w:val="28"/>
        </w:rPr>
      </w:pPr>
      <w:r w:rsidRPr="00B65C92">
        <w:rPr>
          <w:rFonts w:cstheme="minorHAnsi"/>
          <w:sz w:val="28"/>
          <w:szCs w:val="28"/>
        </w:rPr>
        <w:t>Workforce Diversity and Inclusion: Analyze workforce demographics and inclusion initiatives to ensure a diverse and equitable workplace.</w:t>
      </w:r>
    </w:p>
    <w:p w:rsidR="00117778" w:rsidRPr="00B65C92" w:rsidRDefault="00117778" w:rsidP="00117778">
      <w:pPr>
        <w:rPr>
          <w:rFonts w:cstheme="minorHAnsi"/>
          <w:sz w:val="28"/>
          <w:szCs w:val="28"/>
        </w:rPr>
      </w:pPr>
      <w:r w:rsidRPr="00B65C92">
        <w:rPr>
          <w:rFonts w:cstheme="minorHAnsi"/>
          <w:sz w:val="28"/>
          <w:szCs w:val="28"/>
        </w:rPr>
        <w:t>Retention Strategies: Analyze turnover rates and reasons for attrition to develop effective retention strategies.</w:t>
      </w:r>
    </w:p>
    <w:p w:rsidR="00117778" w:rsidRPr="00B65C92" w:rsidRDefault="00117778" w:rsidP="00117778">
      <w:pPr>
        <w:rPr>
          <w:rFonts w:cstheme="minorHAnsi"/>
          <w:sz w:val="28"/>
          <w:szCs w:val="28"/>
        </w:rPr>
      </w:pPr>
      <w:r w:rsidRPr="00B65C92">
        <w:rPr>
          <w:rFonts w:cstheme="minorHAnsi"/>
          <w:sz w:val="28"/>
          <w:szCs w:val="28"/>
        </w:rPr>
        <w:t>Compensation and Benefits Analysis: Evaluate the competitiveness and effectiveness of compensation and benefits packages to attract and retain talent.</w:t>
      </w:r>
    </w:p>
    <w:p w:rsidR="00117778" w:rsidRPr="00B65C92" w:rsidRDefault="00117778" w:rsidP="00117778">
      <w:pPr>
        <w:rPr>
          <w:rFonts w:cstheme="minorHAnsi"/>
          <w:sz w:val="28"/>
          <w:szCs w:val="28"/>
        </w:rPr>
      </w:pPr>
      <w:r w:rsidRPr="00B65C92">
        <w:rPr>
          <w:rFonts w:cstheme="minorHAnsi"/>
          <w:sz w:val="28"/>
          <w:szCs w:val="28"/>
        </w:rPr>
        <w:t>Strategic Workforce Planning: Align talent management strategies with organizational goals and forecast future talent needs.</w:t>
      </w:r>
    </w:p>
    <w:p w:rsidR="00117778" w:rsidRPr="00B65C92" w:rsidRDefault="00117778" w:rsidP="00117778">
      <w:pPr>
        <w:rPr>
          <w:rFonts w:cstheme="minorHAnsi"/>
          <w:sz w:val="36"/>
          <w:szCs w:val="36"/>
        </w:rPr>
      </w:pPr>
      <w:r w:rsidRPr="00B65C92">
        <w:rPr>
          <w:rFonts w:cstheme="minorHAnsi"/>
          <w:sz w:val="36"/>
          <w:szCs w:val="36"/>
        </w:rPr>
        <w:t>6</w:t>
      </w:r>
      <w:r w:rsidR="000133ED">
        <w:rPr>
          <w:rFonts w:cstheme="minorHAnsi"/>
          <w:sz w:val="36"/>
          <w:szCs w:val="36"/>
        </w:rPr>
        <w:t xml:space="preserve">. </w:t>
      </w:r>
      <w:r w:rsidRPr="00B65C92">
        <w:rPr>
          <w:rFonts w:cstheme="minorHAnsi"/>
          <w:sz w:val="36"/>
          <w:szCs w:val="36"/>
        </w:rPr>
        <w:t xml:space="preserve"> </w:t>
      </w:r>
      <w:proofErr w:type="gramStart"/>
      <w:r w:rsidRPr="00B65C92">
        <w:rPr>
          <w:rFonts w:cstheme="minorHAnsi"/>
          <w:sz w:val="36"/>
          <w:szCs w:val="36"/>
        </w:rPr>
        <w:t>CONCLUSION</w:t>
      </w:r>
      <w:r w:rsidR="000133ED">
        <w:rPr>
          <w:rFonts w:cstheme="minorHAnsi"/>
          <w:sz w:val="36"/>
          <w:szCs w:val="36"/>
        </w:rPr>
        <w:t xml:space="preserve"> :</w:t>
      </w:r>
      <w:proofErr w:type="gramEnd"/>
    </w:p>
    <w:p w:rsidR="00117778" w:rsidRPr="00B65C92" w:rsidRDefault="00117778" w:rsidP="00117778">
      <w:pPr>
        <w:rPr>
          <w:rFonts w:cstheme="minorHAnsi"/>
          <w:sz w:val="28"/>
          <w:szCs w:val="28"/>
        </w:rPr>
      </w:pPr>
      <w:r w:rsidRPr="00B65C92">
        <w:rPr>
          <w:rFonts w:cstheme="minorHAnsi"/>
          <w:sz w:val="28"/>
          <w:szCs w:val="28"/>
        </w:rPr>
        <w:t>"The Tableau HR Scorecard: Measuring Success in Talent Management" is a highly valuable and relevant project. By leveraging Tableau, a powerful data visualization tool, and focusing on talent management success measurement, the project addresses a critical need in modern organizations</w:t>
      </w:r>
      <w:r w:rsidR="005057C4">
        <w:rPr>
          <w:rFonts w:cstheme="minorHAnsi"/>
          <w:sz w:val="28"/>
          <w:szCs w:val="28"/>
        </w:rPr>
        <w:t>.</w:t>
      </w:r>
    </w:p>
    <w:p w:rsidR="00117778" w:rsidRPr="00B65C92" w:rsidRDefault="00117778" w:rsidP="00117778">
      <w:pPr>
        <w:rPr>
          <w:rFonts w:cstheme="minorHAnsi"/>
          <w:sz w:val="36"/>
          <w:szCs w:val="36"/>
        </w:rPr>
      </w:pPr>
      <w:r w:rsidRPr="00B65C92">
        <w:rPr>
          <w:rFonts w:cstheme="minorHAnsi"/>
          <w:sz w:val="36"/>
          <w:szCs w:val="36"/>
        </w:rPr>
        <w:t>7</w:t>
      </w:r>
      <w:r w:rsidR="000133ED">
        <w:rPr>
          <w:rFonts w:cstheme="minorHAnsi"/>
          <w:sz w:val="36"/>
          <w:szCs w:val="36"/>
        </w:rPr>
        <w:t xml:space="preserve">. </w:t>
      </w:r>
      <w:r w:rsidRPr="00B65C92">
        <w:rPr>
          <w:rFonts w:cstheme="minorHAnsi"/>
          <w:sz w:val="36"/>
          <w:szCs w:val="36"/>
        </w:rPr>
        <w:t xml:space="preserve"> FUTURE </w:t>
      </w:r>
      <w:proofErr w:type="gramStart"/>
      <w:r w:rsidRPr="00B65C92">
        <w:rPr>
          <w:rFonts w:cstheme="minorHAnsi"/>
          <w:sz w:val="36"/>
          <w:szCs w:val="36"/>
        </w:rPr>
        <w:t>SCOPE</w:t>
      </w:r>
      <w:r w:rsidR="000133ED">
        <w:rPr>
          <w:rFonts w:cstheme="minorHAnsi"/>
          <w:sz w:val="36"/>
          <w:szCs w:val="36"/>
        </w:rPr>
        <w:t xml:space="preserve"> :</w:t>
      </w:r>
      <w:proofErr w:type="gramEnd"/>
    </w:p>
    <w:p w:rsidR="00117778" w:rsidRPr="00B65C92" w:rsidRDefault="00117778" w:rsidP="00117778">
      <w:pPr>
        <w:rPr>
          <w:rFonts w:cstheme="minorHAnsi"/>
          <w:sz w:val="28"/>
          <w:szCs w:val="28"/>
        </w:rPr>
      </w:pPr>
      <w:r w:rsidRPr="00B65C92">
        <w:rPr>
          <w:rFonts w:cstheme="minorHAnsi"/>
          <w:sz w:val="28"/>
          <w:szCs w:val="28"/>
        </w:rPr>
        <w:t>Ethics and Diversity Analytics: Integration of metrics related to ethical behavior, diversity, equity, and inclusion, fostering a more inclusive workplace and promoting ethical conduct.</w:t>
      </w:r>
    </w:p>
    <w:p w:rsidR="00B65C92" w:rsidRDefault="00117778">
      <w:pPr>
        <w:rPr>
          <w:rFonts w:cstheme="minorHAnsi"/>
          <w:sz w:val="28"/>
          <w:szCs w:val="28"/>
        </w:rPr>
      </w:pPr>
      <w:r w:rsidRPr="00B65C92">
        <w:rPr>
          <w:rFonts w:cstheme="minorHAnsi"/>
          <w:sz w:val="28"/>
          <w:szCs w:val="28"/>
        </w:rPr>
        <w:t>Integration with HR Technology Ecosystem: Seamless integration with various HR technologies such as applicant tracking systems, performance management software, and learning management systems to create a unified talent management ecosystem.</w:t>
      </w:r>
    </w:p>
    <w:p w:rsidR="005057C4" w:rsidRPr="00B65C92" w:rsidRDefault="005057C4">
      <w:pPr>
        <w:rPr>
          <w:rFonts w:cstheme="minorHAnsi"/>
          <w:sz w:val="28"/>
          <w:szCs w:val="28"/>
        </w:rPr>
      </w:pPr>
    </w:p>
    <w:p w:rsidR="00C9559F" w:rsidRPr="00B65C92" w:rsidRDefault="00C9559F">
      <w:pPr>
        <w:rPr>
          <w:rFonts w:cstheme="minorHAnsi"/>
          <w:sz w:val="36"/>
          <w:szCs w:val="36"/>
        </w:rPr>
      </w:pPr>
      <w:r w:rsidRPr="00B65C92">
        <w:rPr>
          <w:rFonts w:cstheme="minorHAnsi"/>
          <w:sz w:val="36"/>
          <w:szCs w:val="36"/>
        </w:rPr>
        <w:lastRenderedPageBreak/>
        <w:t xml:space="preserve">8 </w:t>
      </w:r>
      <w:proofErr w:type="gramStart"/>
      <w:r w:rsidRPr="00B65C92">
        <w:rPr>
          <w:rFonts w:cstheme="minorHAnsi"/>
          <w:sz w:val="36"/>
          <w:szCs w:val="36"/>
        </w:rPr>
        <w:t xml:space="preserve">APPENDIX </w:t>
      </w:r>
      <w:r w:rsidR="005057C4">
        <w:rPr>
          <w:rFonts w:cstheme="minorHAnsi"/>
          <w:sz w:val="36"/>
          <w:szCs w:val="36"/>
        </w:rPr>
        <w:t>:</w:t>
      </w:r>
      <w:proofErr w:type="gramEnd"/>
    </w:p>
    <w:p w:rsidR="00C9559F" w:rsidRPr="00B65C92" w:rsidRDefault="00C9559F">
      <w:pPr>
        <w:rPr>
          <w:rFonts w:cstheme="minorHAnsi"/>
          <w:sz w:val="28"/>
          <w:szCs w:val="28"/>
        </w:rPr>
      </w:pPr>
      <w:r w:rsidRPr="000133ED">
        <w:rPr>
          <w:rFonts w:cstheme="minorHAnsi"/>
          <w:sz w:val="32"/>
          <w:szCs w:val="32"/>
        </w:rPr>
        <w:t xml:space="preserve">A. Source </w:t>
      </w:r>
      <w:proofErr w:type="gramStart"/>
      <w:r w:rsidRPr="000133ED">
        <w:rPr>
          <w:rFonts w:cstheme="minorHAnsi"/>
          <w:sz w:val="32"/>
          <w:szCs w:val="32"/>
        </w:rPr>
        <w:t>Code</w:t>
      </w:r>
      <w:r w:rsidR="000133ED">
        <w:rPr>
          <w:rFonts w:cstheme="minorHAnsi"/>
          <w:noProof/>
          <w:sz w:val="28"/>
          <w:szCs w:val="28"/>
          <w:lang w:bidi="ar-SA"/>
        </w:rPr>
        <w:t xml:space="preserve"> :</w:t>
      </w:r>
      <w:proofErr w:type="gramEnd"/>
      <w:r w:rsidRPr="00B65C92">
        <w:rPr>
          <w:rFonts w:cstheme="minorHAnsi"/>
          <w:noProof/>
          <w:sz w:val="28"/>
          <w:szCs w:val="28"/>
          <w:lang w:bidi="ar-SA"/>
        </w:rPr>
        <w:drawing>
          <wp:inline distT="0" distB="0" distL="0" distR="0">
            <wp:extent cx="5943600" cy="3341370"/>
            <wp:effectExtent l="19050" t="0" r="0" b="0"/>
            <wp:docPr id="16" name="Picture 15" descr="Datasou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ource.jpg"/>
                    <pic:cNvPicPr/>
                  </pic:nvPicPr>
                  <pic:blipFill>
                    <a:blip r:embed="rId18"/>
                    <a:stretch>
                      <a:fillRect/>
                    </a:stretch>
                  </pic:blipFill>
                  <pic:spPr>
                    <a:xfrm>
                      <a:off x="0" y="0"/>
                      <a:ext cx="5943600" cy="3341370"/>
                    </a:xfrm>
                    <a:prstGeom prst="rect">
                      <a:avLst/>
                    </a:prstGeom>
                  </pic:spPr>
                </pic:pic>
              </a:graphicData>
            </a:graphic>
          </wp:inline>
        </w:drawing>
      </w:r>
    </w:p>
    <w:p w:rsidR="00C9559F" w:rsidRPr="00B65C92" w:rsidRDefault="00C9559F">
      <w:pPr>
        <w:rPr>
          <w:rFonts w:cstheme="minorHAnsi"/>
          <w:sz w:val="28"/>
          <w:szCs w:val="28"/>
        </w:rPr>
      </w:pPr>
    </w:p>
    <w:p w:rsidR="00C9559F" w:rsidRPr="00B65C92" w:rsidRDefault="00C9559F">
      <w:pPr>
        <w:rPr>
          <w:rFonts w:cstheme="minorHAnsi"/>
          <w:sz w:val="28"/>
          <w:szCs w:val="28"/>
        </w:rPr>
      </w:pPr>
    </w:p>
    <w:p w:rsidR="00C9559F" w:rsidRPr="00B65C92" w:rsidRDefault="00C9559F">
      <w:pPr>
        <w:rPr>
          <w:rFonts w:cstheme="minorHAnsi"/>
          <w:sz w:val="28"/>
          <w:szCs w:val="28"/>
        </w:rPr>
      </w:pPr>
    </w:p>
    <w:p w:rsidR="00C9559F" w:rsidRPr="00B65C92" w:rsidRDefault="00C9559F">
      <w:pPr>
        <w:rPr>
          <w:rFonts w:cstheme="minorHAnsi"/>
          <w:sz w:val="28"/>
          <w:szCs w:val="28"/>
        </w:rPr>
      </w:pPr>
    </w:p>
    <w:p w:rsidR="00C9559F" w:rsidRPr="00B65C92" w:rsidRDefault="00C9559F">
      <w:pPr>
        <w:rPr>
          <w:rFonts w:cstheme="minorHAnsi"/>
          <w:sz w:val="28"/>
          <w:szCs w:val="28"/>
        </w:rPr>
      </w:pPr>
    </w:p>
    <w:p w:rsidR="00CB193F" w:rsidRPr="00B65C92" w:rsidRDefault="00CB193F">
      <w:pPr>
        <w:rPr>
          <w:rFonts w:cstheme="minorHAnsi"/>
          <w:sz w:val="28"/>
          <w:szCs w:val="28"/>
        </w:rPr>
      </w:pPr>
    </w:p>
    <w:sectPr w:rsidR="00CB193F" w:rsidRPr="00B65C92" w:rsidSect="00563EB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B193F"/>
    <w:rsid w:val="000133ED"/>
    <w:rsid w:val="00117778"/>
    <w:rsid w:val="002C3FCD"/>
    <w:rsid w:val="002F0279"/>
    <w:rsid w:val="005057C4"/>
    <w:rsid w:val="00563EB7"/>
    <w:rsid w:val="009D5B07"/>
    <w:rsid w:val="00A2713B"/>
    <w:rsid w:val="00B65C92"/>
    <w:rsid w:val="00C9559F"/>
    <w:rsid w:val="00CB193F"/>
    <w:rsid w:val="00E84464"/>
    <w:rsid w:val="00EC2AC2"/>
    <w:rsid w:val="00FE2FB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193F"/>
    <w:rPr>
      <w:rFonts w:cs="Latha"/>
      <w:lang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B19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193F"/>
    <w:rPr>
      <w:rFonts w:asciiTheme="majorHAnsi" w:eastAsiaTheme="majorEastAsia" w:hAnsiTheme="majorHAnsi" w:cstheme="majorBidi"/>
      <w:spacing w:val="-10"/>
      <w:kern w:val="28"/>
      <w:sz w:val="56"/>
      <w:szCs w:val="56"/>
      <w:lang w:bidi="ta-IN"/>
    </w:rPr>
  </w:style>
  <w:style w:type="character" w:styleId="Strong">
    <w:name w:val="Strong"/>
    <w:basedOn w:val="DefaultParagraphFont"/>
    <w:uiPriority w:val="22"/>
    <w:qFormat/>
    <w:rsid w:val="00CB193F"/>
    <w:rPr>
      <w:b/>
      <w:bCs/>
    </w:rPr>
  </w:style>
  <w:style w:type="paragraph" w:styleId="BalloonText">
    <w:name w:val="Balloon Text"/>
    <w:basedOn w:val="Normal"/>
    <w:link w:val="BalloonTextChar"/>
    <w:uiPriority w:val="99"/>
    <w:semiHidden/>
    <w:unhideWhenUsed/>
    <w:rsid w:val="00CB19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193F"/>
    <w:rPr>
      <w:rFonts w:ascii="Tahoma" w:hAnsi="Tahoma" w:cs="Tahoma"/>
      <w:sz w:val="16"/>
      <w:szCs w:val="16"/>
      <w:lang w:bidi="ta-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11</Pages>
  <Words>633</Words>
  <Characters>3614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cp:revision>
  <dcterms:created xsi:type="dcterms:W3CDTF">2023-10-14T11:23:00Z</dcterms:created>
  <dcterms:modified xsi:type="dcterms:W3CDTF">2023-10-14T14:24:00Z</dcterms:modified>
</cp:coreProperties>
</file>