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8FACC" w14:textId="77777777" w:rsidR="00536603" w:rsidRPr="00536603" w:rsidRDefault="00273EAC" w:rsidP="00536603">
      <w:pPr>
        <w:jc w:val="center"/>
        <w:rPr>
          <w:rFonts w:ascii="Georgia" w:hAnsi="Georgia"/>
          <w:b/>
          <w:bCs/>
          <w:sz w:val="36"/>
          <w:szCs w:val="36"/>
        </w:rPr>
      </w:pPr>
      <w:proofErr w:type="spellStart"/>
      <w:r w:rsidRPr="00536603">
        <w:rPr>
          <w:rFonts w:ascii="Georgia" w:hAnsi="Georgia"/>
          <w:b/>
          <w:bCs/>
          <w:sz w:val="36"/>
          <w:szCs w:val="36"/>
        </w:rPr>
        <w:t>Vyntra</w:t>
      </w:r>
      <w:proofErr w:type="spellEnd"/>
    </w:p>
    <w:p w14:paraId="613C1A6B" w14:textId="371D6002" w:rsidR="002152D2" w:rsidRDefault="00536603" w:rsidP="00536603">
      <w:pPr>
        <w:jc w:val="center"/>
        <w:rPr>
          <w:rFonts w:ascii="Georgia" w:hAnsi="Georgia"/>
          <w:sz w:val="32"/>
          <w:szCs w:val="32"/>
        </w:rPr>
      </w:pPr>
      <w:r w:rsidRPr="00536603">
        <w:rPr>
          <w:rFonts w:ascii="Georgia" w:hAnsi="Georgia"/>
          <w:sz w:val="32"/>
          <w:szCs w:val="32"/>
        </w:rPr>
        <w:t>Online Cloth Store</w:t>
      </w:r>
    </w:p>
    <w:p w14:paraId="77CED589" w14:textId="77777777" w:rsidR="00290AEB" w:rsidRPr="00536603" w:rsidRDefault="00290AEB" w:rsidP="00536603">
      <w:pPr>
        <w:jc w:val="center"/>
        <w:rPr>
          <w:rFonts w:ascii="Georgia" w:hAnsi="Georgia"/>
          <w:sz w:val="32"/>
          <w:szCs w:val="32"/>
        </w:rPr>
      </w:pPr>
    </w:p>
    <w:p w14:paraId="103E3DB8" w14:textId="77375216" w:rsidR="00536603" w:rsidRDefault="00536603" w:rsidP="000D6140">
      <w:pPr>
        <w:jc w:val="both"/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t>The following are major detailed use cases involved in the Online Cloth Store “</w:t>
      </w:r>
      <w:proofErr w:type="spellStart"/>
      <w:r w:rsidRPr="003128E2">
        <w:rPr>
          <w:rFonts w:ascii="Georgia" w:hAnsi="Georgia"/>
          <w:sz w:val="24"/>
          <w:szCs w:val="24"/>
        </w:rPr>
        <w:t>Vyntra</w:t>
      </w:r>
      <w:proofErr w:type="spellEnd"/>
      <w:r w:rsidRPr="003128E2">
        <w:rPr>
          <w:rFonts w:ascii="Georgia" w:hAnsi="Georgia"/>
          <w:sz w:val="24"/>
          <w:szCs w:val="24"/>
        </w:rPr>
        <w:t>”</w:t>
      </w:r>
      <w:r>
        <w:rPr>
          <w:rFonts w:ascii="Georgia" w:hAnsi="Georgia"/>
          <w:sz w:val="24"/>
          <w:szCs w:val="24"/>
        </w:rPr>
        <w:t xml:space="preserve">. Corresponding Use case diagrams are </w:t>
      </w:r>
      <w:r w:rsidR="006E0551">
        <w:rPr>
          <w:rFonts w:ascii="Georgia" w:hAnsi="Georgia"/>
          <w:sz w:val="24"/>
          <w:szCs w:val="24"/>
        </w:rPr>
        <w:t>presented.</w:t>
      </w:r>
      <w:r w:rsidR="00290AEB">
        <w:rPr>
          <w:rFonts w:ascii="Georgia" w:hAnsi="Georgia"/>
          <w:sz w:val="24"/>
          <w:szCs w:val="24"/>
        </w:rPr>
        <w:t xml:space="preserve"> </w:t>
      </w:r>
    </w:p>
    <w:p w14:paraId="3ED285A6" w14:textId="13079E67" w:rsidR="00536603" w:rsidRPr="00290AEB" w:rsidRDefault="00290AEB" w:rsidP="00536603">
      <w:pPr>
        <w:rPr>
          <w:rFonts w:ascii="Georgia" w:hAnsi="Georgia"/>
          <w:b/>
          <w:bCs/>
          <w:sz w:val="24"/>
          <w:szCs w:val="24"/>
        </w:rPr>
      </w:pPr>
      <w:r w:rsidRPr="00290AEB">
        <w:rPr>
          <w:rFonts w:ascii="Georgia" w:hAnsi="Georgia"/>
          <w:b/>
          <w:bCs/>
          <w:sz w:val="24"/>
          <w:szCs w:val="24"/>
        </w:rPr>
        <w:t>Top-level Use case diagram for Online cloth store:</w:t>
      </w:r>
    </w:p>
    <w:p w14:paraId="08B1915D" w14:textId="2654A239" w:rsidR="00290AEB" w:rsidRDefault="00290AEB" w:rsidP="00290AEB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4E9C0C" wp14:editId="60E7B9E3">
            <wp:simplePos x="0" y="0"/>
            <wp:positionH relativeFrom="margin">
              <wp:align>right</wp:align>
            </wp:positionH>
            <wp:positionV relativeFrom="paragraph">
              <wp:posOffset>250878</wp:posOffset>
            </wp:positionV>
            <wp:extent cx="5731510" cy="6464935"/>
            <wp:effectExtent l="0" t="0" r="2540" b="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252777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9A215" w14:textId="341499C2" w:rsidR="005B5210" w:rsidRDefault="005B5210" w:rsidP="005B5210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Fig.1: Top Level Use case diagram for Online cloth store</w:t>
      </w:r>
    </w:p>
    <w:p w14:paraId="2D5E07EC" w14:textId="34D329DC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1. User Registration and Authentication:</w:t>
      </w:r>
    </w:p>
    <w:p w14:paraId="0B62C1AE" w14:textId="08301579" w:rsidR="00536603" w:rsidRPr="00536603" w:rsidRDefault="00536603" w:rsidP="00536603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Allow users to register using email/password.</w:t>
      </w:r>
    </w:p>
    <w:p w14:paraId="66ACD4A0" w14:textId="6CE9EDA3" w:rsidR="00536603" w:rsidRPr="00536603" w:rsidRDefault="00536603" w:rsidP="00536603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Implement authentication mechanisms for both types of users.</w:t>
      </w:r>
    </w:p>
    <w:p w14:paraId="0F65E29B" w14:textId="5CD15653" w:rsidR="00536603" w:rsidRDefault="00536603" w:rsidP="00536603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Enable users to securely log in and log out of the system.</w:t>
      </w:r>
    </w:p>
    <w:p w14:paraId="12B6FAFA" w14:textId="456E5466" w:rsidR="00290AEB" w:rsidRDefault="00290AEB" w:rsidP="00290AEB">
      <w:pPr>
        <w:pStyle w:val="ListParagraph"/>
        <w:jc w:val="both"/>
        <w:rPr>
          <w:rFonts w:ascii="Georgia" w:hAnsi="Georgia"/>
          <w:sz w:val="24"/>
          <w:szCs w:val="24"/>
        </w:rPr>
      </w:pPr>
    </w:p>
    <w:p w14:paraId="64EE8D36" w14:textId="35FF5EE3" w:rsidR="00290AEB" w:rsidRDefault="00290AEB" w:rsidP="00290AEB">
      <w:pPr>
        <w:jc w:val="both"/>
        <w:rPr>
          <w:rFonts w:ascii="Georgia" w:hAnsi="Georgia"/>
          <w:sz w:val="24"/>
          <w:szCs w:val="24"/>
        </w:rPr>
      </w:pPr>
    </w:p>
    <w:p w14:paraId="0B559359" w14:textId="7ACEAF27" w:rsidR="00290AEB" w:rsidRPr="00290AEB" w:rsidRDefault="00290AEB" w:rsidP="00290AEB">
      <w:pPr>
        <w:jc w:val="both"/>
        <w:rPr>
          <w:rFonts w:ascii="Georgia" w:hAnsi="Georgia"/>
          <w:sz w:val="24"/>
          <w:szCs w:val="24"/>
        </w:rPr>
      </w:pPr>
    </w:p>
    <w:p w14:paraId="35EA01EE" w14:textId="3DE958E3" w:rsidR="00290AEB" w:rsidRDefault="002D7077" w:rsidP="0053660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199701" wp14:editId="0247BE9A">
            <wp:simplePos x="0" y="0"/>
            <wp:positionH relativeFrom="column">
              <wp:posOffset>-376924</wp:posOffset>
            </wp:positionH>
            <wp:positionV relativeFrom="paragraph">
              <wp:posOffset>236673</wp:posOffset>
            </wp:positionV>
            <wp:extent cx="6261735" cy="4448810"/>
            <wp:effectExtent l="0" t="0" r="5715" b="8890"/>
            <wp:wrapTight wrapText="bothSides">
              <wp:wrapPolygon edited="0">
                <wp:start x="0" y="0"/>
                <wp:lineTo x="0" y="21551"/>
                <wp:lineTo x="21554" y="21551"/>
                <wp:lineTo x="21554" y="0"/>
                <wp:lineTo x="0" y="0"/>
              </wp:wrapPolygon>
            </wp:wrapTight>
            <wp:docPr id="2108760655" name="Picture 4" descr="A diagram of a user registration and authent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60655" name="Picture 4" descr="A diagram of a user registration and authent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D410E" w14:textId="46B7EB52" w:rsidR="00290AEB" w:rsidRDefault="00290AEB" w:rsidP="00536603">
      <w:pPr>
        <w:rPr>
          <w:rFonts w:ascii="Georgia" w:hAnsi="Georgia"/>
          <w:sz w:val="24"/>
          <w:szCs w:val="24"/>
        </w:rPr>
      </w:pPr>
    </w:p>
    <w:p w14:paraId="61074CCB" w14:textId="75544BB5" w:rsidR="00290AEB" w:rsidRDefault="00290AEB" w:rsidP="00536603">
      <w:pPr>
        <w:rPr>
          <w:rFonts w:ascii="Georgia" w:hAnsi="Georgia"/>
          <w:sz w:val="24"/>
          <w:szCs w:val="24"/>
        </w:rPr>
      </w:pPr>
    </w:p>
    <w:p w14:paraId="2EC46893" w14:textId="70E78454" w:rsidR="00290AEB" w:rsidRDefault="005B5210" w:rsidP="005B5210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Fig.2: Use Case Diagram for User registration and Authentication process.</w:t>
      </w:r>
    </w:p>
    <w:p w14:paraId="74B2865E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5C3271C6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3C3100E8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7D0E5423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4EB8DD97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3C943548" w14:textId="1CCBC7B5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2. Product Browsing and Search:</w:t>
      </w:r>
    </w:p>
    <w:p w14:paraId="1CCCE838" w14:textId="1D3ACB36" w:rsidR="00536603" w:rsidRPr="00536603" w:rsidRDefault="00536603" w:rsidP="00536603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 xml:space="preserve">Display a </w:t>
      </w:r>
      <w:proofErr w:type="spellStart"/>
      <w:r w:rsidRPr="00536603">
        <w:rPr>
          <w:rFonts w:ascii="Georgia" w:hAnsi="Georgia"/>
          <w:sz w:val="24"/>
          <w:szCs w:val="24"/>
        </w:rPr>
        <w:t>catalog</w:t>
      </w:r>
      <w:proofErr w:type="spellEnd"/>
      <w:r w:rsidRPr="00536603">
        <w:rPr>
          <w:rFonts w:ascii="Georgia" w:hAnsi="Georgia"/>
          <w:sz w:val="24"/>
          <w:szCs w:val="24"/>
        </w:rPr>
        <w:t xml:space="preserve"> of trendy clothes with filtering and search functionalities.</w:t>
      </w:r>
    </w:p>
    <w:p w14:paraId="7BF576BF" w14:textId="0B6B6DB8" w:rsidR="00536603" w:rsidRPr="00536603" w:rsidRDefault="00536603" w:rsidP="00536603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 xml:space="preserve">Allow users to browse products by category, brand, size, </w:t>
      </w:r>
      <w:proofErr w:type="spellStart"/>
      <w:r w:rsidRPr="00536603">
        <w:rPr>
          <w:rFonts w:ascii="Georgia" w:hAnsi="Georgia"/>
          <w:sz w:val="24"/>
          <w:szCs w:val="24"/>
        </w:rPr>
        <w:t>color</w:t>
      </w:r>
      <w:proofErr w:type="spellEnd"/>
      <w:r w:rsidRPr="00536603">
        <w:rPr>
          <w:rFonts w:ascii="Georgia" w:hAnsi="Georgia"/>
          <w:sz w:val="24"/>
          <w:szCs w:val="24"/>
        </w:rPr>
        <w:t>, etc.</w:t>
      </w:r>
    </w:p>
    <w:p w14:paraId="12D96564" w14:textId="39185FD9" w:rsidR="00536603" w:rsidRDefault="00536603" w:rsidP="00536603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Implement a robust search engine with high performance and relevance.</w:t>
      </w:r>
    </w:p>
    <w:p w14:paraId="639D8BFE" w14:textId="38F6C1B1" w:rsidR="00290AEB" w:rsidRDefault="00290AEB" w:rsidP="00290AEB">
      <w:pPr>
        <w:pStyle w:val="ListParagraph"/>
        <w:rPr>
          <w:rFonts w:ascii="Georgia" w:hAnsi="Georgia"/>
          <w:sz w:val="24"/>
          <w:szCs w:val="24"/>
        </w:rPr>
      </w:pPr>
    </w:p>
    <w:p w14:paraId="5B9E326F" w14:textId="7721D6BA" w:rsidR="001A549D" w:rsidRPr="00536603" w:rsidRDefault="00290AEB" w:rsidP="00290AEB">
      <w:pPr>
        <w:pStyle w:val="ListParagrap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7BE5F8C" wp14:editId="235A81AA">
            <wp:simplePos x="0" y="0"/>
            <wp:positionH relativeFrom="margin">
              <wp:posOffset>-247650</wp:posOffset>
            </wp:positionH>
            <wp:positionV relativeFrom="paragraph">
              <wp:posOffset>200025</wp:posOffset>
            </wp:positionV>
            <wp:extent cx="5843270" cy="3542030"/>
            <wp:effectExtent l="0" t="0" r="5080" b="1270"/>
            <wp:wrapTight wrapText="bothSides">
              <wp:wrapPolygon edited="0">
                <wp:start x="0" y="0"/>
                <wp:lineTo x="0" y="21492"/>
                <wp:lineTo x="21548" y="21492"/>
                <wp:lineTo x="21548" y="0"/>
                <wp:lineTo x="0" y="0"/>
              </wp:wrapPolygon>
            </wp:wrapTight>
            <wp:docPr id="716680956" name="Picture 5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0956" name="Picture 5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3DA2C" w14:textId="77777777" w:rsidR="005B5210" w:rsidRDefault="005B5210" w:rsidP="005B5210">
      <w:pPr>
        <w:jc w:val="center"/>
        <w:rPr>
          <w:rFonts w:ascii="Georgia" w:hAnsi="Georgia"/>
          <w:sz w:val="24"/>
          <w:szCs w:val="24"/>
        </w:rPr>
      </w:pPr>
    </w:p>
    <w:p w14:paraId="3913654D" w14:textId="1F5A4CB6" w:rsidR="00536603" w:rsidRPr="003128E2" w:rsidRDefault="005B5210" w:rsidP="005B5210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Fig.3: Use Case Diagram for Product Browse and Search process.</w:t>
      </w:r>
    </w:p>
    <w:p w14:paraId="22FB4DE6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6EA3EE1A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65999054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52132F9D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7B6F7EDC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77E41E5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FF34C23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74CCF247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6BD3F51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28AD8697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3BF50427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27F858E" w14:textId="77777777" w:rsidR="00290AEB" w:rsidRDefault="00290AEB" w:rsidP="00536603">
      <w:pPr>
        <w:rPr>
          <w:rFonts w:ascii="Georgia" w:hAnsi="Georgia"/>
          <w:sz w:val="24"/>
          <w:szCs w:val="24"/>
        </w:rPr>
      </w:pPr>
    </w:p>
    <w:p w14:paraId="382208C0" w14:textId="4E1B25A2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3. Shopping Cart (</w:t>
      </w:r>
      <w:proofErr w:type="spellStart"/>
      <w:r w:rsidRPr="003128E2">
        <w:rPr>
          <w:rFonts w:ascii="Georgia" w:hAnsi="Georgia"/>
          <w:sz w:val="24"/>
          <w:szCs w:val="24"/>
        </w:rPr>
        <w:t>eCart</w:t>
      </w:r>
      <w:proofErr w:type="spellEnd"/>
      <w:r w:rsidRPr="003128E2">
        <w:rPr>
          <w:rFonts w:ascii="Georgia" w:hAnsi="Georgia"/>
          <w:sz w:val="24"/>
          <w:szCs w:val="24"/>
        </w:rPr>
        <w:t>):</w:t>
      </w:r>
    </w:p>
    <w:p w14:paraId="0CB6760F" w14:textId="7BE3C80A" w:rsidR="00536603" w:rsidRPr="00536603" w:rsidRDefault="00536603" w:rsidP="00536603">
      <w:pPr>
        <w:pStyle w:val="ListParagraph"/>
        <w:numPr>
          <w:ilvl w:val="1"/>
          <w:numId w:val="6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Enable users to add items to their shopping cart while browsing.</w:t>
      </w:r>
    </w:p>
    <w:p w14:paraId="4EDBDBCA" w14:textId="21AB60F2" w:rsidR="00536603" w:rsidRPr="00536603" w:rsidRDefault="00536603" w:rsidP="00536603">
      <w:pPr>
        <w:pStyle w:val="ListParagraph"/>
        <w:numPr>
          <w:ilvl w:val="1"/>
          <w:numId w:val="6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Allow users to view and modify the contents of their shopping cart.</w:t>
      </w:r>
    </w:p>
    <w:p w14:paraId="638BB304" w14:textId="09E4C726" w:rsidR="00536603" w:rsidRPr="00536603" w:rsidRDefault="00536603" w:rsidP="00536603">
      <w:pPr>
        <w:pStyle w:val="ListParagraph"/>
        <w:numPr>
          <w:ilvl w:val="1"/>
          <w:numId w:val="6"/>
        </w:numPr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Implement features such as quantity adjustment, removal of items, and subtotal calculation.</w:t>
      </w:r>
    </w:p>
    <w:p w14:paraId="015F8A1B" w14:textId="27D8EF05" w:rsidR="00536603" w:rsidRDefault="005B5210" w:rsidP="0053660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EBB5C0" wp14:editId="574EED98">
            <wp:simplePos x="0" y="0"/>
            <wp:positionH relativeFrom="column">
              <wp:posOffset>-269442</wp:posOffset>
            </wp:positionH>
            <wp:positionV relativeFrom="paragraph">
              <wp:posOffset>0</wp:posOffset>
            </wp:positionV>
            <wp:extent cx="6363335" cy="413385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461267060" name="Picture 7" descr="A diagram of a company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67060" name="Picture 7" descr="A diagram of a company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14138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6D74467F" w14:textId="663DAA6C" w:rsidR="005B5210" w:rsidRDefault="005B5210" w:rsidP="005B5210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Fig.4: Use Case diagram for Shopping cart (</w:t>
      </w:r>
      <w:proofErr w:type="spellStart"/>
      <w:r>
        <w:rPr>
          <w:rFonts w:ascii="Georgia" w:hAnsi="Georgia"/>
          <w:sz w:val="24"/>
          <w:szCs w:val="24"/>
        </w:rPr>
        <w:t>eCart</w:t>
      </w:r>
      <w:proofErr w:type="spellEnd"/>
      <w:r>
        <w:rPr>
          <w:rFonts w:ascii="Georgia" w:hAnsi="Georgia"/>
          <w:sz w:val="24"/>
          <w:szCs w:val="24"/>
        </w:rPr>
        <w:t>) process.</w:t>
      </w:r>
    </w:p>
    <w:p w14:paraId="393635BB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6BCB2DF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07FC32DA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7BE7701E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3DC9DFEB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D761ECF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EFCE75E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3D79884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392A2739" w14:textId="77777777" w:rsidR="003E644F" w:rsidRPr="003128E2" w:rsidRDefault="003E644F" w:rsidP="00536603">
      <w:pPr>
        <w:rPr>
          <w:rFonts w:ascii="Georgia" w:hAnsi="Georgia"/>
          <w:sz w:val="24"/>
          <w:szCs w:val="24"/>
        </w:rPr>
      </w:pPr>
    </w:p>
    <w:p w14:paraId="4941E5A1" w14:textId="77777777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4. Order Management:</w:t>
      </w:r>
    </w:p>
    <w:p w14:paraId="001337B2" w14:textId="57585AF7" w:rsidR="00536603" w:rsidRPr="00536603" w:rsidRDefault="00536603" w:rsidP="00536603">
      <w:pPr>
        <w:pStyle w:val="ListParagraph"/>
        <w:numPr>
          <w:ilvl w:val="0"/>
          <w:numId w:val="11"/>
        </w:numPr>
        <w:ind w:left="284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Provide users with the ability to place orders securely.</w:t>
      </w:r>
    </w:p>
    <w:p w14:paraId="7C4C5D4F" w14:textId="1AC03439" w:rsidR="00536603" w:rsidRPr="00536603" w:rsidRDefault="00536603" w:rsidP="00536603">
      <w:pPr>
        <w:pStyle w:val="ListParagraph"/>
        <w:numPr>
          <w:ilvl w:val="0"/>
          <w:numId w:val="11"/>
        </w:numPr>
        <w:ind w:left="284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Allow users to review and confirm their orders before checkout.</w:t>
      </w:r>
    </w:p>
    <w:p w14:paraId="18A4A201" w14:textId="4FE3536B" w:rsidR="00536603" w:rsidRPr="00536603" w:rsidRDefault="00C40EC8" w:rsidP="00536603">
      <w:pPr>
        <w:pStyle w:val="ListParagraph"/>
        <w:numPr>
          <w:ilvl w:val="0"/>
          <w:numId w:val="11"/>
        </w:numPr>
        <w:ind w:left="284" w:firstLine="0"/>
        <w:rPr>
          <w:rFonts w:ascii="Georgia" w:hAnsi="Georgia"/>
          <w:sz w:val="24"/>
          <w:szCs w:val="24"/>
        </w:rPr>
      </w:pPr>
      <w:r>
        <w:rPr>
          <w:noProof/>
        </w:rPr>
        <w:t xml:space="preserve"> </w:t>
      </w:r>
      <w:r w:rsidR="00536603" w:rsidRPr="00536603">
        <w:rPr>
          <w:rFonts w:ascii="Georgia" w:hAnsi="Georgia"/>
          <w:sz w:val="24"/>
          <w:szCs w:val="24"/>
        </w:rPr>
        <w:t>Implement order tracking functionality for users to monitor the status of their orders.</w:t>
      </w:r>
    </w:p>
    <w:p w14:paraId="7EE7BCAD" w14:textId="5F0403A4" w:rsidR="00536603" w:rsidRDefault="00C40EC8" w:rsidP="0053660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0D6ECA5" wp14:editId="74E1F10B">
            <wp:simplePos x="0" y="0"/>
            <wp:positionH relativeFrom="column">
              <wp:posOffset>291465</wp:posOffset>
            </wp:positionH>
            <wp:positionV relativeFrom="paragraph">
              <wp:posOffset>6985</wp:posOffset>
            </wp:positionV>
            <wp:extent cx="4295140" cy="7230745"/>
            <wp:effectExtent l="0" t="0" r="0" b="8255"/>
            <wp:wrapTight wrapText="bothSides">
              <wp:wrapPolygon edited="0">
                <wp:start x="0" y="0"/>
                <wp:lineTo x="0" y="21568"/>
                <wp:lineTo x="21459" y="21568"/>
                <wp:lineTo x="21459" y="0"/>
                <wp:lineTo x="0" y="0"/>
              </wp:wrapPolygon>
            </wp:wrapTight>
            <wp:docPr id="900822001" name="Picture 12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2001" name="Picture 12" descr="A diagram of a custom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7F36D2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5175785F" w14:textId="77777777" w:rsidR="005B5210" w:rsidRDefault="005B5210" w:rsidP="00536603">
      <w:pPr>
        <w:rPr>
          <w:rFonts w:ascii="Georgia" w:hAnsi="Georgia"/>
          <w:sz w:val="24"/>
          <w:szCs w:val="24"/>
        </w:rPr>
      </w:pPr>
    </w:p>
    <w:p w14:paraId="31E5AEE6" w14:textId="77777777" w:rsidR="005B5210" w:rsidRPr="003128E2" w:rsidRDefault="005B5210" w:rsidP="00536603">
      <w:pPr>
        <w:rPr>
          <w:rFonts w:ascii="Georgia" w:hAnsi="Georgia"/>
          <w:sz w:val="24"/>
          <w:szCs w:val="24"/>
        </w:rPr>
      </w:pPr>
    </w:p>
    <w:p w14:paraId="335983E7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2B83F4FA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4459D81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2944993C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E4ECEBF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D71117A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478E6E6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2F74859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024DDA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788CFB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22EDBBB5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91B7612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75A743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4C25912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F1D0AC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317DA423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275EE08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BF6BE56" w14:textId="77777777" w:rsidR="00BA3DD8" w:rsidRDefault="00BA3DD8" w:rsidP="003E644F">
      <w:pPr>
        <w:jc w:val="center"/>
        <w:rPr>
          <w:rFonts w:ascii="Georgia" w:hAnsi="Georgia"/>
          <w:sz w:val="24"/>
          <w:szCs w:val="24"/>
        </w:rPr>
      </w:pPr>
    </w:p>
    <w:p w14:paraId="6AB47D8B" w14:textId="77777777" w:rsidR="00BA3DD8" w:rsidRDefault="00BA3DD8" w:rsidP="003E644F">
      <w:pPr>
        <w:jc w:val="center"/>
        <w:rPr>
          <w:rFonts w:ascii="Georgia" w:hAnsi="Georgia"/>
          <w:sz w:val="24"/>
          <w:szCs w:val="24"/>
        </w:rPr>
      </w:pPr>
    </w:p>
    <w:p w14:paraId="43FA8F74" w14:textId="77777777" w:rsidR="00BA3DD8" w:rsidRDefault="00BA3DD8" w:rsidP="003E644F">
      <w:pPr>
        <w:jc w:val="center"/>
        <w:rPr>
          <w:rFonts w:ascii="Georgia" w:hAnsi="Georgia"/>
          <w:sz w:val="24"/>
          <w:szCs w:val="24"/>
        </w:rPr>
      </w:pPr>
    </w:p>
    <w:p w14:paraId="7E62832C" w14:textId="77777777" w:rsidR="00BA3DD8" w:rsidRDefault="00BA3DD8" w:rsidP="003E644F">
      <w:pPr>
        <w:jc w:val="center"/>
        <w:rPr>
          <w:rFonts w:ascii="Georgia" w:hAnsi="Georgia"/>
          <w:sz w:val="24"/>
          <w:szCs w:val="24"/>
        </w:rPr>
      </w:pPr>
    </w:p>
    <w:p w14:paraId="0A7C3116" w14:textId="77777777" w:rsidR="00BA3DD8" w:rsidRDefault="00BA3DD8" w:rsidP="003E644F">
      <w:pPr>
        <w:jc w:val="center"/>
        <w:rPr>
          <w:rFonts w:ascii="Georgia" w:hAnsi="Georgia"/>
          <w:sz w:val="24"/>
          <w:szCs w:val="24"/>
        </w:rPr>
      </w:pPr>
    </w:p>
    <w:p w14:paraId="7A647C7F" w14:textId="1567BF56" w:rsidR="003E644F" w:rsidRDefault="003E644F" w:rsidP="003E644F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r w:rsidR="002D7077">
        <w:rPr>
          <w:rFonts w:ascii="Georgia" w:hAnsi="Georgia"/>
          <w:sz w:val="24"/>
          <w:szCs w:val="24"/>
        </w:rPr>
        <w:t>5</w:t>
      </w:r>
      <w:r>
        <w:rPr>
          <w:rFonts w:ascii="Georgia" w:hAnsi="Georgia"/>
          <w:sz w:val="24"/>
          <w:szCs w:val="24"/>
        </w:rPr>
        <w:t>: Use case diagram for Order Management process.</w:t>
      </w:r>
    </w:p>
    <w:p w14:paraId="1B3E4185" w14:textId="7C092079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5. Payment Gateway Integration:</w:t>
      </w:r>
    </w:p>
    <w:p w14:paraId="3E644AC8" w14:textId="039F0AFA" w:rsidR="00536603" w:rsidRPr="00536603" w:rsidRDefault="00536603" w:rsidP="00536603">
      <w:pPr>
        <w:pStyle w:val="ListParagraph"/>
        <w:numPr>
          <w:ilvl w:val="1"/>
          <w:numId w:val="13"/>
        </w:numPr>
        <w:ind w:left="284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Integrate multiple payment gateways, including Gateway1 and PayPal, to facilitate secure and convenient transactions.</w:t>
      </w:r>
    </w:p>
    <w:p w14:paraId="2895AEBA" w14:textId="7A35C5CF" w:rsidR="00536603" w:rsidRPr="00536603" w:rsidRDefault="003E644F" w:rsidP="00536603">
      <w:pPr>
        <w:pStyle w:val="ListParagraph"/>
        <w:numPr>
          <w:ilvl w:val="1"/>
          <w:numId w:val="13"/>
        </w:numPr>
        <w:ind w:left="284" w:firstLine="0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DEF2909" wp14:editId="2621239E">
            <wp:simplePos x="0" y="0"/>
            <wp:positionH relativeFrom="column">
              <wp:posOffset>222837</wp:posOffset>
            </wp:positionH>
            <wp:positionV relativeFrom="paragraph">
              <wp:posOffset>359351</wp:posOffset>
            </wp:positionV>
            <wp:extent cx="4841240" cy="6898640"/>
            <wp:effectExtent l="0" t="0" r="0" b="0"/>
            <wp:wrapTopAndBottom/>
            <wp:docPr id="1222794448" name="Picture 3" descr="A diagram of a pay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94448" name="Picture 3" descr="A diagram of a pay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68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6603" w:rsidRPr="00536603">
        <w:rPr>
          <w:rFonts w:ascii="Georgia" w:hAnsi="Georgia"/>
          <w:sz w:val="24"/>
          <w:szCs w:val="24"/>
        </w:rPr>
        <w:t>Ensure seamless payment processing for users during checkout.</w:t>
      </w:r>
    </w:p>
    <w:p w14:paraId="115CE7C5" w14:textId="7E396071" w:rsidR="00536603" w:rsidRPr="003128E2" w:rsidRDefault="00536603" w:rsidP="00536603">
      <w:pPr>
        <w:rPr>
          <w:rFonts w:ascii="Georgia" w:hAnsi="Georgia"/>
          <w:sz w:val="24"/>
          <w:szCs w:val="24"/>
        </w:rPr>
      </w:pPr>
    </w:p>
    <w:p w14:paraId="55EA3617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7ADA7F0" w14:textId="48241239" w:rsidR="003E644F" w:rsidRDefault="003E644F" w:rsidP="003E644F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r w:rsidR="002D7077">
        <w:rPr>
          <w:rFonts w:ascii="Georgia" w:hAnsi="Georgia"/>
          <w:sz w:val="24"/>
          <w:szCs w:val="24"/>
        </w:rPr>
        <w:t>6</w:t>
      </w:r>
      <w:r>
        <w:rPr>
          <w:rFonts w:ascii="Georgia" w:hAnsi="Georgia"/>
          <w:sz w:val="24"/>
          <w:szCs w:val="24"/>
        </w:rPr>
        <w:t>: Use case diagram for payment processing.</w:t>
      </w:r>
    </w:p>
    <w:p w14:paraId="42FA2690" w14:textId="4E4CC0AF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230DB5" wp14:editId="5B2D9517">
            <wp:extent cx="5263515" cy="4510442"/>
            <wp:effectExtent l="0" t="0" r="0" b="4445"/>
            <wp:docPr id="974899314" name="Picture 10" descr="A diagram of a credit card pay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9314" name="Picture 10" descr="A diagram of a credit card payment syste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5"/>
                    <a:stretch/>
                  </pic:blipFill>
                  <pic:spPr bwMode="auto">
                    <a:xfrm>
                      <a:off x="0" y="0"/>
                      <a:ext cx="5263515" cy="451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4151" w14:textId="2ADBE63B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Fig. </w:t>
      </w:r>
      <w:r w:rsidR="002D7077">
        <w:rPr>
          <w:rFonts w:ascii="Georgia" w:hAnsi="Georgia"/>
          <w:sz w:val="24"/>
          <w:szCs w:val="24"/>
        </w:rPr>
        <w:t>7</w:t>
      </w:r>
      <w:r>
        <w:rPr>
          <w:rFonts w:ascii="Georgia" w:hAnsi="Georgia"/>
          <w:sz w:val="24"/>
          <w:szCs w:val="24"/>
        </w:rPr>
        <w:t>: Use case diagram Payment Gateway Integration.</w:t>
      </w:r>
    </w:p>
    <w:p w14:paraId="220017F5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433CB369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57D61FFF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413D9C44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748B2691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32330E75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00B1EC78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7F4E1580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00E964AA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41A7CFA6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7021A6CE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347CDF25" w14:textId="77777777" w:rsidR="00BE2CD3" w:rsidRDefault="00BE2CD3" w:rsidP="003E644F">
      <w:pPr>
        <w:jc w:val="center"/>
        <w:rPr>
          <w:rFonts w:ascii="Georgia" w:hAnsi="Georgia"/>
          <w:sz w:val="24"/>
          <w:szCs w:val="24"/>
        </w:rPr>
      </w:pPr>
    </w:p>
    <w:p w14:paraId="31C7D311" w14:textId="77777777" w:rsidR="007F499B" w:rsidRDefault="007F499B" w:rsidP="00536603">
      <w:pPr>
        <w:rPr>
          <w:rFonts w:ascii="Georgia" w:hAnsi="Georgia"/>
          <w:sz w:val="24"/>
          <w:szCs w:val="24"/>
        </w:rPr>
      </w:pPr>
    </w:p>
    <w:p w14:paraId="42FF1DEB" w14:textId="77777777" w:rsidR="007F499B" w:rsidRDefault="007F499B" w:rsidP="00536603">
      <w:pPr>
        <w:rPr>
          <w:rFonts w:ascii="Georgia" w:hAnsi="Georgia"/>
          <w:sz w:val="24"/>
          <w:szCs w:val="24"/>
        </w:rPr>
      </w:pPr>
    </w:p>
    <w:p w14:paraId="34342E02" w14:textId="59F9109C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6. Admin Interface:</w:t>
      </w:r>
    </w:p>
    <w:p w14:paraId="50D5DA78" w14:textId="6B8CDD41" w:rsidR="00536603" w:rsidRPr="00536603" w:rsidRDefault="00536603" w:rsidP="00536603">
      <w:pPr>
        <w:pStyle w:val="ListParagraph"/>
        <w:numPr>
          <w:ilvl w:val="0"/>
          <w:numId w:val="15"/>
        </w:numPr>
        <w:ind w:left="426" w:hanging="142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Provide an intuitive interface for administrators to manage user accounts and product inventory.</w:t>
      </w:r>
    </w:p>
    <w:p w14:paraId="372AFBF8" w14:textId="428F6836" w:rsidR="00536603" w:rsidRPr="00536603" w:rsidRDefault="00536603" w:rsidP="00536603">
      <w:pPr>
        <w:pStyle w:val="ListParagraph"/>
        <w:numPr>
          <w:ilvl w:val="0"/>
          <w:numId w:val="15"/>
        </w:numPr>
        <w:ind w:left="426" w:hanging="142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 xml:space="preserve">Allow administrators to add, edit, or remove products from the </w:t>
      </w:r>
      <w:proofErr w:type="spellStart"/>
      <w:r w:rsidRPr="00536603">
        <w:rPr>
          <w:rFonts w:ascii="Georgia" w:hAnsi="Georgia"/>
          <w:sz w:val="24"/>
          <w:szCs w:val="24"/>
        </w:rPr>
        <w:t>catalog</w:t>
      </w:r>
      <w:proofErr w:type="spellEnd"/>
      <w:r w:rsidRPr="00536603">
        <w:rPr>
          <w:rFonts w:ascii="Georgia" w:hAnsi="Georgia"/>
          <w:sz w:val="24"/>
          <w:szCs w:val="24"/>
        </w:rPr>
        <w:t>.</w:t>
      </w:r>
    </w:p>
    <w:p w14:paraId="071132C9" w14:textId="26A29F16" w:rsidR="00536603" w:rsidRPr="00536603" w:rsidRDefault="00536603" w:rsidP="00536603">
      <w:pPr>
        <w:pStyle w:val="ListParagraph"/>
        <w:numPr>
          <w:ilvl w:val="0"/>
          <w:numId w:val="15"/>
        </w:numPr>
        <w:ind w:left="426" w:hanging="142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Implement functionalities for inventory management and order processing.</w:t>
      </w:r>
    </w:p>
    <w:p w14:paraId="39D60CC1" w14:textId="3789FDE3" w:rsidR="00536603" w:rsidRPr="003128E2" w:rsidRDefault="003E644F" w:rsidP="0053660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279FA4" wp14:editId="269F67F3">
            <wp:simplePos x="0" y="0"/>
            <wp:positionH relativeFrom="column">
              <wp:posOffset>822192</wp:posOffset>
            </wp:positionH>
            <wp:positionV relativeFrom="paragraph">
              <wp:posOffset>215153</wp:posOffset>
            </wp:positionV>
            <wp:extent cx="4010660" cy="6863715"/>
            <wp:effectExtent l="0" t="0" r="8890" b="0"/>
            <wp:wrapTopAndBottom/>
            <wp:docPr id="1166480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24"/>
          <w:szCs w:val="24"/>
        </w:rPr>
        <w:br w:type="textWrapping" w:clear="all"/>
      </w:r>
    </w:p>
    <w:p w14:paraId="247623C6" w14:textId="511C30E3" w:rsidR="003E644F" w:rsidRDefault="003E644F" w:rsidP="003E644F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r w:rsidR="002D7077">
        <w:rPr>
          <w:rFonts w:ascii="Georgia" w:hAnsi="Georgia"/>
          <w:sz w:val="24"/>
          <w:szCs w:val="24"/>
        </w:rPr>
        <w:t>8</w:t>
      </w:r>
      <w:r>
        <w:rPr>
          <w:rFonts w:ascii="Georgia" w:hAnsi="Georgia"/>
          <w:sz w:val="24"/>
          <w:szCs w:val="24"/>
        </w:rPr>
        <w:t>: Use case diagram for Admin process.</w:t>
      </w:r>
    </w:p>
    <w:p w14:paraId="63B429BE" w14:textId="2DAD0C1C" w:rsidR="00536603" w:rsidRPr="003128E2" w:rsidRDefault="00536603" w:rsidP="00536603">
      <w:pPr>
        <w:rPr>
          <w:rFonts w:ascii="Georgia" w:hAnsi="Georgia"/>
          <w:sz w:val="24"/>
          <w:szCs w:val="24"/>
        </w:rPr>
      </w:pPr>
      <w:r w:rsidRPr="003128E2">
        <w:rPr>
          <w:rFonts w:ascii="Georgia" w:hAnsi="Georgia"/>
          <w:sz w:val="24"/>
          <w:szCs w:val="24"/>
        </w:rPr>
        <w:lastRenderedPageBreak/>
        <w:t>7. Recommendation Engine:</w:t>
      </w:r>
    </w:p>
    <w:p w14:paraId="11B251DE" w14:textId="3A077A8D" w:rsidR="00536603" w:rsidRPr="00536603" w:rsidRDefault="00536603" w:rsidP="00536603">
      <w:pPr>
        <w:pStyle w:val="ListParagraph"/>
        <w:numPr>
          <w:ilvl w:val="1"/>
          <w:numId w:val="17"/>
        </w:numPr>
        <w:ind w:left="284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Integrate a recommendation engine to provide personalized product recommendations to users based on their browsing and purchase history.</w:t>
      </w:r>
    </w:p>
    <w:p w14:paraId="00FB5E16" w14:textId="495E39D1" w:rsidR="00536603" w:rsidRDefault="00536603" w:rsidP="00536603">
      <w:pPr>
        <w:pStyle w:val="ListParagraph"/>
        <w:numPr>
          <w:ilvl w:val="1"/>
          <w:numId w:val="17"/>
        </w:numPr>
        <w:ind w:left="284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Enhance user experience and increase sales by suggesting relevant items.</w:t>
      </w:r>
    </w:p>
    <w:p w14:paraId="1613D540" w14:textId="62B6677C" w:rsidR="006E0551" w:rsidRPr="00536603" w:rsidRDefault="003E644F" w:rsidP="003E644F">
      <w:pPr>
        <w:pStyle w:val="ListParagraph"/>
        <w:ind w:left="284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4A2C108" wp14:editId="1C2EBE08">
            <wp:simplePos x="0" y="0"/>
            <wp:positionH relativeFrom="column">
              <wp:posOffset>583565</wp:posOffset>
            </wp:positionH>
            <wp:positionV relativeFrom="paragraph">
              <wp:posOffset>165100</wp:posOffset>
            </wp:positionV>
            <wp:extent cx="4686935" cy="7053580"/>
            <wp:effectExtent l="0" t="0" r="0" b="0"/>
            <wp:wrapTight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ight>
            <wp:docPr id="1771005948" name="Picture 2" descr="A diagram of a customer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05948" name="Picture 2" descr="A diagram of a customer relations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4CBB3" w14:textId="77777777" w:rsidR="00536603" w:rsidRDefault="00536603" w:rsidP="00536603">
      <w:pPr>
        <w:rPr>
          <w:rFonts w:ascii="Georgia" w:hAnsi="Georgia"/>
          <w:sz w:val="24"/>
          <w:szCs w:val="24"/>
        </w:rPr>
      </w:pPr>
    </w:p>
    <w:p w14:paraId="46056DBA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28F5E06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4757D5EB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581D0B3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A6FEAB6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3D4932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0F5FB84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202228E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70B5181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9B04FD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27891C5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F89919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9FA7F3C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17ED5FB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32AB23C1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7817476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49CE08C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7091995D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78D8C561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72574484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4019A23F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EF7F0C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6DF6130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68DF4A86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452F7882" w14:textId="418C4AEF" w:rsidR="003E644F" w:rsidRDefault="003E644F" w:rsidP="003E644F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r w:rsidR="002D7077">
        <w:rPr>
          <w:rFonts w:ascii="Georgia" w:hAnsi="Georgia"/>
          <w:sz w:val="24"/>
          <w:szCs w:val="24"/>
        </w:rPr>
        <w:t>9</w:t>
      </w:r>
      <w:r>
        <w:rPr>
          <w:rFonts w:ascii="Georgia" w:hAnsi="Georgia"/>
          <w:sz w:val="24"/>
          <w:szCs w:val="24"/>
        </w:rPr>
        <w:t>: Use case diagram for Recommendation of items.</w:t>
      </w:r>
    </w:p>
    <w:p w14:paraId="27BC9D30" w14:textId="77777777" w:rsidR="003E644F" w:rsidRDefault="003E644F" w:rsidP="003E644F">
      <w:pPr>
        <w:jc w:val="center"/>
        <w:rPr>
          <w:rFonts w:ascii="Georgia" w:hAnsi="Georgia"/>
          <w:sz w:val="24"/>
          <w:szCs w:val="24"/>
        </w:rPr>
      </w:pPr>
    </w:p>
    <w:p w14:paraId="572748E0" w14:textId="62B6235B" w:rsidR="00536603" w:rsidRPr="003128E2" w:rsidRDefault="006E0551" w:rsidP="00536603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8</w:t>
      </w:r>
      <w:r w:rsidR="00536603" w:rsidRPr="003128E2">
        <w:rPr>
          <w:rFonts w:ascii="Georgia" w:hAnsi="Georgia"/>
          <w:sz w:val="24"/>
          <w:szCs w:val="24"/>
        </w:rPr>
        <w:t>. Social Media Integration:</w:t>
      </w:r>
    </w:p>
    <w:p w14:paraId="192391B8" w14:textId="5F19680B" w:rsidR="00536603" w:rsidRPr="00536603" w:rsidRDefault="00536603" w:rsidP="00536603">
      <w:pPr>
        <w:pStyle w:val="ListParagraph"/>
        <w:numPr>
          <w:ilvl w:val="1"/>
          <w:numId w:val="21"/>
        </w:numPr>
        <w:ind w:left="567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Enable users to share products and their shopping experiences with their Facebook friends.</w:t>
      </w:r>
    </w:p>
    <w:p w14:paraId="0499F93E" w14:textId="16103F51" w:rsidR="00536603" w:rsidRPr="00536603" w:rsidRDefault="00536603" w:rsidP="00536603">
      <w:pPr>
        <w:pStyle w:val="ListParagraph"/>
        <w:numPr>
          <w:ilvl w:val="1"/>
          <w:numId w:val="21"/>
        </w:numPr>
        <w:ind w:left="567" w:firstLine="0"/>
        <w:rPr>
          <w:rFonts w:ascii="Georgia" w:hAnsi="Georgia"/>
          <w:sz w:val="24"/>
          <w:szCs w:val="24"/>
        </w:rPr>
      </w:pPr>
      <w:r w:rsidRPr="00536603">
        <w:rPr>
          <w:rFonts w:ascii="Georgia" w:hAnsi="Georgia"/>
          <w:sz w:val="24"/>
          <w:szCs w:val="24"/>
        </w:rPr>
        <w:t>Implement features for social sharing, commenting, and liking within the application.</w:t>
      </w:r>
    </w:p>
    <w:p w14:paraId="7F8DCED7" w14:textId="4C53AF6E" w:rsidR="00536603" w:rsidRDefault="006E0551" w:rsidP="00536603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7E93715A" wp14:editId="2AD1C3DD">
            <wp:extent cx="4693920" cy="6924040"/>
            <wp:effectExtent l="0" t="0" r="0" b="0"/>
            <wp:docPr id="20952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9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E4B6" w14:textId="77777777" w:rsidR="003E644F" w:rsidRDefault="003E644F" w:rsidP="00536603">
      <w:pPr>
        <w:rPr>
          <w:rFonts w:ascii="Georgia" w:hAnsi="Georgia"/>
          <w:sz w:val="24"/>
          <w:szCs w:val="24"/>
        </w:rPr>
      </w:pPr>
    </w:p>
    <w:p w14:paraId="5DA9C774" w14:textId="729F0109" w:rsidR="003E644F" w:rsidRDefault="003E644F" w:rsidP="00993A9D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r w:rsidR="002D7077">
        <w:rPr>
          <w:rFonts w:ascii="Georgia" w:hAnsi="Georgia"/>
          <w:sz w:val="24"/>
          <w:szCs w:val="24"/>
        </w:rPr>
        <w:t>10</w:t>
      </w:r>
      <w:r>
        <w:rPr>
          <w:rFonts w:ascii="Georgia" w:hAnsi="Georgia"/>
          <w:sz w:val="24"/>
          <w:szCs w:val="24"/>
        </w:rPr>
        <w:t>: Use case diagram for the Social Media Integration</w:t>
      </w:r>
    </w:p>
    <w:p w14:paraId="7C1D5AE3" w14:textId="77777777" w:rsidR="00A23ECC" w:rsidRDefault="00A23ECC" w:rsidP="00993A9D">
      <w:pPr>
        <w:jc w:val="center"/>
        <w:rPr>
          <w:rFonts w:ascii="Georgia" w:hAnsi="Georgia"/>
          <w:sz w:val="24"/>
          <w:szCs w:val="24"/>
        </w:rPr>
      </w:pPr>
    </w:p>
    <w:p w14:paraId="3C44B95E" w14:textId="2A5C01A6" w:rsidR="00A23ECC" w:rsidRDefault="00A23ECC" w:rsidP="00993A9D">
      <w:pPr>
        <w:jc w:val="center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ScreeenShots</w:t>
      </w:r>
      <w:proofErr w:type="spellEnd"/>
    </w:p>
    <w:p w14:paraId="22A284E5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20B514B7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03114E08" w14:textId="25DCA0CB" w:rsidR="00A23ECC" w:rsidRDefault="00A23ECC" w:rsidP="00993A9D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7B1B42CE" wp14:editId="6B94631D">
            <wp:extent cx="5731510" cy="4096800"/>
            <wp:effectExtent l="0" t="0" r="2540" b="0"/>
            <wp:docPr id="21134188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881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66" cy="41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3A57" w14:textId="77777777" w:rsidR="00A23ECC" w:rsidRDefault="00A23ECC" w:rsidP="00993A9D">
      <w:pPr>
        <w:jc w:val="center"/>
        <w:rPr>
          <w:rFonts w:ascii="Georgia" w:hAnsi="Georgia"/>
          <w:sz w:val="24"/>
          <w:szCs w:val="24"/>
        </w:rPr>
      </w:pPr>
    </w:p>
    <w:p w14:paraId="37011399" w14:textId="25549A34" w:rsidR="00A23ECC" w:rsidRDefault="00A23ECC" w:rsidP="00993A9D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Fig.11: user Registration and Authentication</w:t>
      </w:r>
    </w:p>
    <w:p w14:paraId="7BC4E17F" w14:textId="0C4D68B0" w:rsidR="00A23ECC" w:rsidRDefault="00A23ECC" w:rsidP="00A23ECC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3079B6" wp14:editId="25EAFFA8">
            <wp:simplePos x="0" y="0"/>
            <wp:positionH relativeFrom="column">
              <wp:posOffset>-172800</wp:posOffset>
            </wp:positionH>
            <wp:positionV relativeFrom="paragraph">
              <wp:posOffset>615</wp:posOffset>
            </wp:positionV>
            <wp:extent cx="6115050" cy="4780800"/>
            <wp:effectExtent l="0" t="0" r="0" b="1270"/>
            <wp:wrapTight wrapText="bothSides">
              <wp:wrapPolygon edited="0">
                <wp:start x="0" y="0"/>
                <wp:lineTo x="0" y="21520"/>
                <wp:lineTo x="21533" y="21520"/>
                <wp:lineTo x="21533" y="0"/>
                <wp:lineTo x="0" y="0"/>
              </wp:wrapPolygon>
            </wp:wrapTight>
            <wp:docPr id="3719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19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1163DD" w14:textId="77777777" w:rsidR="00447DF2" w:rsidRDefault="00447DF2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Fig.12: Product Browse and Search </w:t>
      </w:r>
    </w:p>
    <w:p w14:paraId="39DE18D9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3169CFEB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76261DBF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30EA1DE9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0600521E" w14:textId="67BBB815" w:rsidR="00A23ECC" w:rsidRDefault="00447DF2" w:rsidP="00993A9D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4357D71" wp14:editId="7EABB4C3">
            <wp:simplePos x="0" y="0"/>
            <wp:positionH relativeFrom="margin">
              <wp:align>right</wp:align>
            </wp:positionH>
            <wp:positionV relativeFrom="paragraph">
              <wp:posOffset>258455</wp:posOffset>
            </wp:positionV>
            <wp:extent cx="5731510" cy="3484800"/>
            <wp:effectExtent l="0" t="0" r="2540" b="190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20955952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52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9085DC" w14:textId="23D8E66D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33A6FE49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3901D5F2" w14:textId="77777777" w:rsidR="00447DF2" w:rsidRDefault="00447DF2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Fig.13: Product added to cart.</w:t>
      </w:r>
    </w:p>
    <w:p w14:paraId="52F15B84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063BA3A6" w14:textId="77777777" w:rsidR="00447DF2" w:rsidRDefault="00447DF2" w:rsidP="00993A9D">
      <w:pPr>
        <w:jc w:val="center"/>
        <w:rPr>
          <w:rFonts w:ascii="Georgia" w:hAnsi="Georgia"/>
          <w:sz w:val="24"/>
          <w:szCs w:val="24"/>
        </w:rPr>
      </w:pPr>
    </w:p>
    <w:p w14:paraId="74C66566" w14:textId="2791DF90" w:rsidR="00A23ECC" w:rsidRDefault="00447DF2" w:rsidP="00A23ECC">
      <w:pPr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9A3377E" wp14:editId="1BD1E868">
            <wp:simplePos x="0" y="0"/>
            <wp:positionH relativeFrom="margin">
              <wp:posOffset>69460</wp:posOffset>
            </wp:positionH>
            <wp:positionV relativeFrom="paragraph">
              <wp:posOffset>391805</wp:posOffset>
            </wp:positionV>
            <wp:extent cx="5731510" cy="414000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245578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578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ACAB2" w14:textId="77777777" w:rsidR="00447DF2" w:rsidRDefault="00447DF2" w:rsidP="00A23ECC">
      <w:pPr>
        <w:rPr>
          <w:rFonts w:ascii="Georgia" w:hAnsi="Georgia"/>
          <w:sz w:val="24"/>
          <w:szCs w:val="24"/>
        </w:rPr>
      </w:pPr>
    </w:p>
    <w:p w14:paraId="14539A20" w14:textId="77777777" w:rsidR="00447DF2" w:rsidRDefault="00447DF2" w:rsidP="00447DF2">
      <w:pPr>
        <w:jc w:val="center"/>
        <w:rPr>
          <w:rFonts w:ascii="Georgia" w:hAnsi="Georgia"/>
          <w:sz w:val="24"/>
          <w:szCs w:val="24"/>
        </w:rPr>
      </w:pPr>
    </w:p>
    <w:p w14:paraId="4D260D9D" w14:textId="77777777" w:rsidR="00447DF2" w:rsidRDefault="00447DF2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Fig.14: Shipping the Product</w:t>
      </w:r>
    </w:p>
    <w:p w14:paraId="1DE0C104" w14:textId="77777777" w:rsidR="00447DF2" w:rsidRDefault="00447DF2" w:rsidP="00447DF2">
      <w:pPr>
        <w:jc w:val="center"/>
        <w:rPr>
          <w:rFonts w:ascii="Georgia" w:hAnsi="Georgia"/>
          <w:sz w:val="24"/>
          <w:szCs w:val="24"/>
        </w:rPr>
      </w:pPr>
    </w:p>
    <w:p w14:paraId="1BA0E0D4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2AFAE91E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7DC89B6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71945DB5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05A49AD8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026D2A77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205007D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3F1E6CF4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6A005344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48ABAC4C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2D727A6F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0A481F6C" w14:textId="45C05584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01536" wp14:editId="3E6EBB9B">
            <wp:extent cx="5731510" cy="3222625"/>
            <wp:effectExtent l="0" t="0" r="2540" b="0"/>
            <wp:docPr id="18615356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3563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4CAC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4D9D45F9" w14:textId="2193F03C" w:rsidR="00447DF2" w:rsidRDefault="00A00289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Fig.15: Payment gateway</w:t>
      </w:r>
    </w:p>
    <w:p w14:paraId="519E54B1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791606AA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7CF438DF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100B8562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AEB49AF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773A1A1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1F021862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38CE35B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DD89FCD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310D78D8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2DDBDA0E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1B93D261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7A30BC8F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3ED91FDE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18E1A7E3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25B91E7E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1967323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0F603B5B" w14:textId="4CCE2A15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199CE7" wp14:editId="316D4891">
            <wp:extent cx="5731510" cy="3222625"/>
            <wp:effectExtent l="0" t="0" r="2540" b="0"/>
            <wp:docPr id="20131223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223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8010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5AAE82E5" w14:textId="1519392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</w:t>
      </w:r>
      <w:proofErr w:type="gramStart"/>
      <w:r>
        <w:rPr>
          <w:rFonts w:ascii="Georgia" w:hAnsi="Georgia"/>
          <w:sz w:val="24"/>
          <w:szCs w:val="24"/>
        </w:rPr>
        <w:t>16:Admin</w:t>
      </w:r>
      <w:proofErr w:type="gramEnd"/>
      <w:r>
        <w:rPr>
          <w:rFonts w:ascii="Georgia" w:hAnsi="Georgia"/>
          <w:sz w:val="24"/>
          <w:szCs w:val="24"/>
        </w:rPr>
        <w:t xml:space="preserve"> page</w:t>
      </w:r>
    </w:p>
    <w:p w14:paraId="6A0A78BB" w14:textId="77777777" w:rsidR="00A00289" w:rsidRDefault="00A00289" w:rsidP="00447DF2">
      <w:pPr>
        <w:jc w:val="center"/>
        <w:rPr>
          <w:rFonts w:ascii="Georgia" w:hAnsi="Georgia"/>
          <w:sz w:val="24"/>
          <w:szCs w:val="24"/>
        </w:rPr>
      </w:pPr>
    </w:p>
    <w:p w14:paraId="16F6D64F" w14:textId="77777777" w:rsidR="001F089B" w:rsidRDefault="001F089B" w:rsidP="00447DF2">
      <w:pPr>
        <w:jc w:val="center"/>
        <w:rPr>
          <w:rFonts w:ascii="Georgia" w:hAnsi="Georgia"/>
          <w:sz w:val="24"/>
          <w:szCs w:val="24"/>
        </w:rPr>
      </w:pPr>
    </w:p>
    <w:p w14:paraId="50532219" w14:textId="5C616D8D" w:rsidR="00A00289" w:rsidRDefault="001F089B" w:rsidP="00447DF2">
      <w:pPr>
        <w:jc w:val="center"/>
        <w:rPr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63FEE4B3" wp14:editId="32A235E3">
            <wp:extent cx="5731510" cy="3222625"/>
            <wp:effectExtent l="0" t="0" r="2540" b="0"/>
            <wp:docPr id="3157773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738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BACC" w14:textId="1BF0B0C2" w:rsidR="00A00289" w:rsidRPr="003128E2" w:rsidRDefault="001F089B" w:rsidP="00447DF2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Fig.17: Admin Page</w:t>
      </w:r>
    </w:p>
    <w:sectPr w:rsidR="00A00289" w:rsidRPr="00312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596"/>
    <w:multiLevelType w:val="hybridMultilevel"/>
    <w:tmpl w:val="46A2019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B2398"/>
    <w:multiLevelType w:val="hybridMultilevel"/>
    <w:tmpl w:val="8CE2575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9A5FDE"/>
    <w:multiLevelType w:val="hybridMultilevel"/>
    <w:tmpl w:val="2E9C5EF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629EA"/>
    <w:multiLevelType w:val="hybridMultilevel"/>
    <w:tmpl w:val="75441A5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A58AD"/>
    <w:multiLevelType w:val="hybridMultilevel"/>
    <w:tmpl w:val="5D4203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06910"/>
    <w:multiLevelType w:val="hybridMultilevel"/>
    <w:tmpl w:val="4F6EB994"/>
    <w:lvl w:ilvl="0" w:tplc="2AD828F2">
      <w:numFmt w:val="bullet"/>
      <w:lvlText w:val="-"/>
      <w:lvlJc w:val="left"/>
      <w:pPr>
        <w:ind w:left="54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198A05CC"/>
    <w:multiLevelType w:val="hybridMultilevel"/>
    <w:tmpl w:val="78EC769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02151"/>
    <w:multiLevelType w:val="hybridMultilevel"/>
    <w:tmpl w:val="49DCE29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E13144"/>
    <w:multiLevelType w:val="hybridMultilevel"/>
    <w:tmpl w:val="840E855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C5ACE"/>
    <w:multiLevelType w:val="hybridMultilevel"/>
    <w:tmpl w:val="9BE6677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8F4970"/>
    <w:multiLevelType w:val="hybridMultilevel"/>
    <w:tmpl w:val="11FE886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3936FB"/>
    <w:multiLevelType w:val="hybridMultilevel"/>
    <w:tmpl w:val="E1D409C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C49A9"/>
    <w:multiLevelType w:val="hybridMultilevel"/>
    <w:tmpl w:val="295407F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C5F35"/>
    <w:multiLevelType w:val="hybridMultilevel"/>
    <w:tmpl w:val="7D0A74C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FF44D8"/>
    <w:multiLevelType w:val="hybridMultilevel"/>
    <w:tmpl w:val="A9B6212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785DBF"/>
    <w:multiLevelType w:val="hybridMultilevel"/>
    <w:tmpl w:val="4942B95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6AF6E3A"/>
    <w:multiLevelType w:val="hybridMultilevel"/>
    <w:tmpl w:val="B8BC9F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045F7"/>
    <w:multiLevelType w:val="hybridMultilevel"/>
    <w:tmpl w:val="C6E02A2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25427"/>
    <w:multiLevelType w:val="hybridMultilevel"/>
    <w:tmpl w:val="28E0871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3A5105"/>
    <w:multiLevelType w:val="hybridMultilevel"/>
    <w:tmpl w:val="E52C7B8A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853F5F"/>
    <w:multiLevelType w:val="hybridMultilevel"/>
    <w:tmpl w:val="BC80310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0D9574A"/>
    <w:multiLevelType w:val="hybridMultilevel"/>
    <w:tmpl w:val="162E641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E70CB3"/>
    <w:multiLevelType w:val="hybridMultilevel"/>
    <w:tmpl w:val="B7D024A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7547B5C"/>
    <w:multiLevelType w:val="hybridMultilevel"/>
    <w:tmpl w:val="BA4CB00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AE7C80"/>
    <w:multiLevelType w:val="hybridMultilevel"/>
    <w:tmpl w:val="CC4AA9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31E5B0C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9F7FA4"/>
    <w:multiLevelType w:val="hybridMultilevel"/>
    <w:tmpl w:val="FDFEA4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EF07EC"/>
    <w:multiLevelType w:val="hybridMultilevel"/>
    <w:tmpl w:val="3B14B62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C00A7"/>
    <w:multiLevelType w:val="hybridMultilevel"/>
    <w:tmpl w:val="DC7E537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82A02"/>
    <w:multiLevelType w:val="hybridMultilevel"/>
    <w:tmpl w:val="745678C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3892A17"/>
    <w:multiLevelType w:val="hybridMultilevel"/>
    <w:tmpl w:val="02B4F818"/>
    <w:lvl w:ilvl="0" w:tplc="40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4B63122"/>
    <w:multiLevelType w:val="hybridMultilevel"/>
    <w:tmpl w:val="2C6215E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F830FB"/>
    <w:multiLevelType w:val="hybridMultilevel"/>
    <w:tmpl w:val="97007552"/>
    <w:lvl w:ilvl="0" w:tplc="0F800C34">
      <w:numFmt w:val="bullet"/>
      <w:lvlText w:val="-"/>
      <w:lvlJc w:val="left"/>
      <w:pPr>
        <w:ind w:left="54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211305117">
    <w:abstractNumId w:val="17"/>
  </w:num>
  <w:num w:numId="2" w16cid:durableId="271400273">
    <w:abstractNumId w:val="31"/>
  </w:num>
  <w:num w:numId="3" w16cid:durableId="815996234">
    <w:abstractNumId w:val="24"/>
  </w:num>
  <w:num w:numId="4" w16cid:durableId="1889418691">
    <w:abstractNumId w:val="5"/>
  </w:num>
  <w:num w:numId="5" w16cid:durableId="1744644909">
    <w:abstractNumId w:val="8"/>
  </w:num>
  <w:num w:numId="6" w16cid:durableId="1763801015">
    <w:abstractNumId w:val="19"/>
  </w:num>
  <w:num w:numId="7" w16cid:durableId="1900240852">
    <w:abstractNumId w:val="0"/>
  </w:num>
  <w:num w:numId="8" w16cid:durableId="1341739596">
    <w:abstractNumId w:val="1"/>
  </w:num>
  <w:num w:numId="9" w16cid:durableId="304747674">
    <w:abstractNumId w:val="12"/>
  </w:num>
  <w:num w:numId="10" w16cid:durableId="1505126190">
    <w:abstractNumId w:val="7"/>
  </w:num>
  <w:num w:numId="11" w16cid:durableId="2029526610">
    <w:abstractNumId w:val="29"/>
  </w:num>
  <w:num w:numId="12" w16cid:durableId="1685281565">
    <w:abstractNumId w:val="9"/>
  </w:num>
  <w:num w:numId="13" w16cid:durableId="890993887">
    <w:abstractNumId w:val="3"/>
  </w:num>
  <w:num w:numId="14" w16cid:durableId="1554075330">
    <w:abstractNumId w:val="11"/>
  </w:num>
  <w:num w:numId="15" w16cid:durableId="638337269">
    <w:abstractNumId w:val="14"/>
  </w:num>
  <w:num w:numId="16" w16cid:durableId="1798183719">
    <w:abstractNumId w:val="26"/>
  </w:num>
  <w:num w:numId="17" w16cid:durableId="335042345">
    <w:abstractNumId w:val="2"/>
  </w:num>
  <w:num w:numId="18" w16cid:durableId="1881434918">
    <w:abstractNumId w:val="25"/>
  </w:num>
  <w:num w:numId="19" w16cid:durableId="1903179201">
    <w:abstractNumId w:val="16"/>
  </w:num>
  <w:num w:numId="20" w16cid:durableId="509489409">
    <w:abstractNumId w:val="13"/>
  </w:num>
  <w:num w:numId="21" w16cid:durableId="2142574303">
    <w:abstractNumId w:val="21"/>
  </w:num>
  <w:num w:numId="22" w16cid:durableId="2038771983">
    <w:abstractNumId w:val="23"/>
  </w:num>
  <w:num w:numId="23" w16cid:durableId="1780055610">
    <w:abstractNumId w:val="22"/>
  </w:num>
  <w:num w:numId="24" w16cid:durableId="585847150">
    <w:abstractNumId w:val="10"/>
  </w:num>
  <w:num w:numId="25" w16cid:durableId="1725524313">
    <w:abstractNumId w:val="15"/>
  </w:num>
  <w:num w:numId="26" w16cid:durableId="1883401072">
    <w:abstractNumId w:val="28"/>
  </w:num>
  <w:num w:numId="27" w16cid:durableId="2054966435">
    <w:abstractNumId w:val="18"/>
  </w:num>
  <w:num w:numId="28" w16cid:durableId="554899195">
    <w:abstractNumId w:val="20"/>
  </w:num>
  <w:num w:numId="29" w16cid:durableId="1985428210">
    <w:abstractNumId w:val="4"/>
  </w:num>
  <w:num w:numId="30" w16cid:durableId="510224161">
    <w:abstractNumId w:val="6"/>
  </w:num>
  <w:num w:numId="31" w16cid:durableId="2121140567">
    <w:abstractNumId w:val="30"/>
  </w:num>
  <w:num w:numId="32" w16cid:durableId="109971847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E3MLEwNTA1tzQ3szRQ0lEKTi0uzszPAykwqQUAF9Bo2ywAAAA="/>
  </w:docVars>
  <w:rsids>
    <w:rsidRoot w:val="00CD6000"/>
    <w:rsid w:val="000D6140"/>
    <w:rsid w:val="001A549D"/>
    <w:rsid w:val="001F089B"/>
    <w:rsid w:val="002152D2"/>
    <w:rsid w:val="00273EAC"/>
    <w:rsid w:val="00290AEB"/>
    <w:rsid w:val="002D7077"/>
    <w:rsid w:val="003E644F"/>
    <w:rsid w:val="00447DF2"/>
    <w:rsid w:val="00536603"/>
    <w:rsid w:val="00596B31"/>
    <w:rsid w:val="005B5210"/>
    <w:rsid w:val="006A417A"/>
    <w:rsid w:val="006E0551"/>
    <w:rsid w:val="007A34CA"/>
    <w:rsid w:val="007F499B"/>
    <w:rsid w:val="00993A9D"/>
    <w:rsid w:val="00A00289"/>
    <w:rsid w:val="00A23ECC"/>
    <w:rsid w:val="00BA3DD8"/>
    <w:rsid w:val="00BE2CD3"/>
    <w:rsid w:val="00C40EC8"/>
    <w:rsid w:val="00CD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6A7DA"/>
  <w15:chartTrackingRefBased/>
  <w15:docId w15:val="{F01F0C7C-10C3-42CB-8CD0-03AD91BE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0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C. Ramesh</dc:creator>
  <cp:keywords/>
  <dc:description/>
  <cp:lastModifiedBy>Mr. C. Ramesh</cp:lastModifiedBy>
  <cp:revision>27</cp:revision>
  <dcterms:created xsi:type="dcterms:W3CDTF">2024-03-12T08:14:00Z</dcterms:created>
  <dcterms:modified xsi:type="dcterms:W3CDTF">2024-03-14T08:16:00Z</dcterms:modified>
</cp:coreProperties>
</file>