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0E6" w:rsidRPr="00915059" w:rsidRDefault="004450E6" w:rsidP="004450E6">
      <w:pPr>
        <w:jc w:val="center"/>
        <w:rPr>
          <w:b/>
          <w:sz w:val="40"/>
          <w:szCs w:val="40"/>
        </w:rPr>
      </w:pPr>
      <w:r w:rsidRPr="00915059">
        <w:rPr>
          <w:b/>
          <w:sz w:val="40"/>
          <w:szCs w:val="40"/>
        </w:rPr>
        <w:t>ME 222</w:t>
      </w:r>
    </w:p>
    <w:p w:rsidR="004450E6" w:rsidRDefault="004450E6" w:rsidP="004450E6">
      <w:pPr>
        <w:jc w:val="center"/>
        <w:rPr>
          <w:b/>
          <w:sz w:val="40"/>
          <w:szCs w:val="40"/>
        </w:rPr>
      </w:pPr>
      <w:r w:rsidRPr="00915059">
        <w:rPr>
          <w:b/>
          <w:sz w:val="40"/>
          <w:szCs w:val="40"/>
        </w:rPr>
        <w:t>NATURE AND PROPERTIES OF MATERIALS</w:t>
      </w:r>
    </w:p>
    <w:p w:rsidR="008F21CA" w:rsidRDefault="004450E6">
      <w:r>
        <w:t xml:space="preserve">                                                                </w:t>
      </w:r>
      <w:r>
        <w:rPr>
          <w:b/>
          <w:noProof/>
          <w:sz w:val="40"/>
          <w:szCs w:val="40"/>
          <w:lang w:val="en-US" w:eastAsia="en-US"/>
        </w:rPr>
        <w:drawing>
          <wp:inline distT="0" distB="0" distL="0" distR="0" wp14:anchorId="490C15FA" wp14:editId="6FB3E24C">
            <wp:extent cx="1933575" cy="1838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3575" cy="1838325"/>
                    </a:xfrm>
                    <a:prstGeom prst="rect">
                      <a:avLst/>
                    </a:prstGeom>
                    <a:noFill/>
                    <a:ln>
                      <a:noFill/>
                    </a:ln>
                  </pic:spPr>
                </pic:pic>
              </a:graphicData>
            </a:graphic>
          </wp:inline>
        </w:drawing>
      </w:r>
      <w:bookmarkStart w:id="0" w:name="_GoBack"/>
      <w:bookmarkEnd w:id="0"/>
    </w:p>
    <w:p w:rsidR="004450E6" w:rsidRPr="00915059" w:rsidRDefault="004450E6" w:rsidP="004450E6">
      <w:pPr>
        <w:jc w:val="center"/>
        <w:rPr>
          <w:b/>
          <w:sz w:val="32"/>
          <w:szCs w:val="32"/>
        </w:rPr>
      </w:pPr>
      <w:r w:rsidRPr="00915059">
        <w:rPr>
          <w:b/>
          <w:sz w:val="32"/>
          <w:szCs w:val="32"/>
        </w:rPr>
        <w:t>Lab Report</w:t>
      </w:r>
    </w:p>
    <w:p w:rsidR="004450E6" w:rsidRPr="00915059" w:rsidRDefault="004450E6" w:rsidP="004450E6">
      <w:pPr>
        <w:jc w:val="center"/>
        <w:rPr>
          <w:b/>
          <w:sz w:val="32"/>
          <w:szCs w:val="32"/>
        </w:rPr>
      </w:pPr>
      <w:r w:rsidRPr="00915059">
        <w:rPr>
          <w:b/>
          <w:sz w:val="32"/>
          <w:szCs w:val="32"/>
        </w:rPr>
        <w:t>Experiment No. : 6</w:t>
      </w:r>
    </w:p>
    <w:p w:rsidR="004450E6" w:rsidRDefault="004450E6" w:rsidP="004450E6">
      <w:pPr>
        <w:jc w:val="center"/>
        <w:rPr>
          <w:b/>
          <w:sz w:val="32"/>
          <w:szCs w:val="32"/>
          <w:u w:val="single"/>
        </w:rPr>
      </w:pPr>
      <w:r>
        <w:rPr>
          <w:b/>
          <w:sz w:val="32"/>
          <w:szCs w:val="32"/>
          <w:u w:val="single"/>
        </w:rPr>
        <w:t>MEASUREMENT OF HARDNESS</w:t>
      </w:r>
    </w:p>
    <w:p w:rsidR="004450E6" w:rsidRPr="00137622" w:rsidRDefault="00137622" w:rsidP="004450E6">
      <w:pPr>
        <w:jc w:val="center"/>
        <w:rPr>
          <w:b/>
          <w:sz w:val="20"/>
          <w:szCs w:val="20"/>
          <w:u w:val="single"/>
        </w:rPr>
      </w:pPr>
      <w:r>
        <w:rPr>
          <w:b/>
          <w:sz w:val="20"/>
          <w:szCs w:val="20"/>
          <w:u w:val="single"/>
        </w:rPr>
        <w:t xml:space="preserve">         </w:t>
      </w:r>
    </w:p>
    <w:p w:rsidR="004450E6" w:rsidRDefault="004450E6" w:rsidP="004450E6">
      <w:pPr>
        <w:jc w:val="center"/>
        <w:rPr>
          <w:sz w:val="32"/>
          <w:szCs w:val="32"/>
        </w:rPr>
      </w:pPr>
      <w:r>
        <w:rPr>
          <w:sz w:val="32"/>
          <w:szCs w:val="32"/>
        </w:rPr>
        <w:t xml:space="preserve">Instructor: </w:t>
      </w:r>
      <w:proofErr w:type="spellStart"/>
      <w:r>
        <w:rPr>
          <w:sz w:val="32"/>
          <w:szCs w:val="32"/>
        </w:rPr>
        <w:t>Dr.</w:t>
      </w:r>
      <w:proofErr w:type="spellEnd"/>
      <w:r>
        <w:rPr>
          <w:sz w:val="32"/>
          <w:szCs w:val="32"/>
        </w:rPr>
        <w:t xml:space="preserve"> Kamal K. </w:t>
      </w:r>
      <w:proofErr w:type="spellStart"/>
      <w:r>
        <w:rPr>
          <w:sz w:val="32"/>
          <w:szCs w:val="32"/>
        </w:rPr>
        <w:t>Kar</w:t>
      </w:r>
      <w:proofErr w:type="spellEnd"/>
    </w:p>
    <w:p w:rsidR="004450E6" w:rsidRDefault="004450E6" w:rsidP="004450E6">
      <w:pPr>
        <w:jc w:val="center"/>
        <w:rPr>
          <w:sz w:val="32"/>
          <w:szCs w:val="32"/>
        </w:rPr>
      </w:pPr>
      <w:r>
        <w:rPr>
          <w:sz w:val="32"/>
          <w:szCs w:val="32"/>
        </w:rPr>
        <w:t>Department of Mechanical Engineering</w:t>
      </w:r>
    </w:p>
    <w:p w:rsidR="004450E6" w:rsidRDefault="00137622">
      <w:r>
        <w:rPr>
          <w:b/>
          <w:sz w:val="20"/>
          <w:szCs w:val="20"/>
          <w:u w:val="single"/>
        </w:rPr>
        <w:t>Date of Experiment:</w:t>
      </w:r>
      <w:r>
        <w:rPr>
          <w:b/>
          <w:sz w:val="20"/>
          <w:szCs w:val="20"/>
        </w:rPr>
        <w:t xml:space="preserve">   </w:t>
      </w:r>
      <w:r>
        <w:rPr>
          <w:sz w:val="20"/>
          <w:szCs w:val="20"/>
        </w:rPr>
        <w:t>8 March 2016</w:t>
      </w:r>
      <w:r>
        <w:rPr>
          <w:b/>
          <w:sz w:val="20"/>
          <w:szCs w:val="20"/>
        </w:rPr>
        <w:t xml:space="preserve">                                                                        </w:t>
      </w:r>
      <w:r>
        <w:rPr>
          <w:b/>
          <w:sz w:val="20"/>
          <w:szCs w:val="20"/>
          <w:u w:val="single"/>
        </w:rPr>
        <w:t xml:space="preserve"> Date of submission:</w:t>
      </w:r>
      <w:r>
        <w:rPr>
          <w:sz w:val="20"/>
          <w:szCs w:val="20"/>
        </w:rPr>
        <w:t xml:space="preserve">     17 March 2016</w:t>
      </w:r>
      <w:r>
        <w:rPr>
          <w:b/>
          <w:sz w:val="20"/>
          <w:szCs w:val="20"/>
          <w:u w:val="single"/>
        </w:rPr>
        <w:t xml:space="preserve">              </w:t>
      </w:r>
    </w:p>
    <w:p w:rsidR="004450E6" w:rsidRPr="00137622" w:rsidRDefault="004450E6" w:rsidP="00DB4F59">
      <w:pPr>
        <w:spacing w:line="240" w:lineRule="auto"/>
        <w:jc w:val="center"/>
        <w:rPr>
          <w:b/>
          <w:sz w:val="24"/>
          <w:szCs w:val="24"/>
        </w:rPr>
      </w:pPr>
      <w:r w:rsidRPr="00137622">
        <w:rPr>
          <w:b/>
          <w:sz w:val="24"/>
          <w:szCs w:val="24"/>
        </w:rPr>
        <w:t>Group – A2</w:t>
      </w:r>
    </w:p>
    <w:p w:rsidR="004450E6" w:rsidRPr="00137622" w:rsidRDefault="004450E6" w:rsidP="00DB4F59">
      <w:pPr>
        <w:spacing w:line="240" w:lineRule="auto"/>
        <w:jc w:val="center"/>
        <w:rPr>
          <w:b/>
          <w:sz w:val="24"/>
          <w:szCs w:val="24"/>
        </w:rPr>
      </w:pPr>
      <w:proofErr w:type="gramStart"/>
      <w:r w:rsidRPr="00137622">
        <w:rPr>
          <w:b/>
          <w:sz w:val="24"/>
          <w:szCs w:val="24"/>
        </w:rPr>
        <w:t>14042  -</w:t>
      </w:r>
      <w:proofErr w:type="gramEnd"/>
      <w:r w:rsidR="00DB4F59" w:rsidRPr="00137622">
        <w:rPr>
          <w:b/>
          <w:sz w:val="24"/>
          <w:szCs w:val="24"/>
        </w:rPr>
        <w:t xml:space="preserve"> </w:t>
      </w:r>
      <w:proofErr w:type="spellStart"/>
      <w:r w:rsidRPr="00137622">
        <w:rPr>
          <w:b/>
          <w:sz w:val="24"/>
          <w:szCs w:val="24"/>
        </w:rPr>
        <w:t>Affan</w:t>
      </w:r>
      <w:proofErr w:type="spellEnd"/>
      <w:r w:rsidRPr="00137622">
        <w:rPr>
          <w:b/>
          <w:sz w:val="24"/>
          <w:szCs w:val="24"/>
        </w:rPr>
        <w:t xml:space="preserve"> Ahmad</w:t>
      </w:r>
    </w:p>
    <w:p w:rsidR="004450E6" w:rsidRPr="00137622" w:rsidRDefault="004450E6" w:rsidP="00DB4F59">
      <w:pPr>
        <w:spacing w:line="240" w:lineRule="auto"/>
        <w:jc w:val="center"/>
        <w:rPr>
          <w:b/>
          <w:sz w:val="24"/>
          <w:szCs w:val="24"/>
        </w:rPr>
      </w:pPr>
      <w:r w:rsidRPr="00137622">
        <w:rPr>
          <w:b/>
          <w:sz w:val="24"/>
          <w:szCs w:val="24"/>
        </w:rPr>
        <w:t>14048 – Akash Singh</w:t>
      </w:r>
    </w:p>
    <w:p w:rsidR="004450E6" w:rsidRPr="00137622" w:rsidRDefault="004450E6" w:rsidP="00DB4F59">
      <w:pPr>
        <w:spacing w:line="240" w:lineRule="auto"/>
        <w:jc w:val="center"/>
        <w:rPr>
          <w:b/>
          <w:sz w:val="24"/>
          <w:szCs w:val="24"/>
        </w:rPr>
      </w:pPr>
      <w:r w:rsidRPr="00137622">
        <w:rPr>
          <w:b/>
          <w:sz w:val="24"/>
          <w:szCs w:val="24"/>
        </w:rPr>
        <w:t xml:space="preserve">14052 – </w:t>
      </w:r>
      <w:proofErr w:type="spellStart"/>
      <w:r w:rsidRPr="00137622">
        <w:rPr>
          <w:b/>
          <w:sz w:val="24"/>
          <w:szCs w:val="24"/>
        </w:rPr>
        <w:t>Akhil</w:t>
      </w:r>
      <w:proofErr w:type="spellEnd"/>
      <w:r w:rsidRPr="00137622">
        <w:rPr>
          <w:b/>
          <w:sz w:val="24"/>
          <w:szCs w:val="24"/>
        </w:rPr>
        <w:t xml:space="preserve"> </w:t>
      </w:r>
      <w:proofErr w:type="spellStart"/>
      <w:r w:rsidRPr="00137622">
        <w:rPr>
          <w:b/>
          <w:sz w:val="24"/>
          <w:szCs w:val="24"/>
        </w:rPr>
        <w:t>Amod</w:t>
      </w:r>
      <w:proofErr w:type="spellEnd"/>
    </w:p>
    <w:p w:rsidR="004450E6" w:rsidRPr="00137622" w:rsidRDefault="004450E6" w:rsidP="00DB4F59">
      <w:pPr>
        <w:spacing w:line="240" w:lineRule="auto"/>
        <w:jc w:val="center"/>
        <w:rPr>
          <w:b/>
          <w:sz w:val="24"/>
          <w:szCs w:val="24"/>
        </w:rPr>
      </w:pPr>
      <w:r w:rsidRPr="00137622">
        <w:rPr>
          <w:b/>
          <w:sz w:val="24"/>
          <w:szCs w:val="24"/>
        </w:rPr>
        <w:t xml:space="preserve">14059 – </w:t>
      </w:r>
      <w:proofErr w:type="spellStart"/>
      <w:r w:rsidRPr="00137622">
        <w:rPr>
          <w:b/>
          <w:sz w:val="24"/>
          <w:szCs w:val="24"/>
        </w:rPr>
        <w:t>Akshay</w:t>
      </w:r>
      <w:proofErr w:type="spellEnd"/>
      <w:r w:rsidRPr="00137622">
        <w:rPr>
          <w:b/>
          <w:sz w:val="24"/>
          <w:szCs w:val="24"/>
        </w:rPr>
        <w:t xml:space="preserve"> </w:t>
      </w:r>
      <w:proofErr w:type="spellStart"/>
      <w:r w:rsidRPr="00137622">
        <w:rPr>
          <w:b/>
          <w:sz w:val="24"/>
          <w:szCs w:val="24"/>
        </w:rPr>
        <w:t>Bagde</w:t>
      </w:r>
      <w:proofErr w:type="spellEnd"/>
    </w:p>
    <w:p w:rsidR="004450E6" w:rsidRPr="00137622" w:rsidRDefault="004450E6" w:rsidP="00DB4F59">
      <w:pPr>
        <w:spacing w:line="240" w:lineRule="auto"/>
        <w:jc w:val="center"/>
        <w:rPr>
          <w:b/>
          <w:sz w:val="24"/>
          <w:szCs w:val="24"/>
        </w:rPr>
      </w:pPr>
      <w:r w:rsidRPr="00137622">
        <w:rPr>
          <w:b/>
          <w:sz w:val="24"/>
          <w:szCs w:val="24"/>
        </w:rPr>
        <w:t xml:space="preserve">14060 – </w:t>
      </w:r>
      <w:proofErr w:type="spellStart"/>
      <w:r w:rsidRPr="00137622">
        <w:rPr>
          <w:b/>
          <w:sz w:val="24"/>
          <w:szCs w:val="24"/>
        </w:rPr>
        <w:t>Akshay</w:t>
      </w:r>
      <w:proofErr w:type="spellEnd"/>
      <w:r w:rsidRPr="00137622">
        <w:rPr>
          <w:b/>
          <w:sz w:val="24"/>
          <w:szCs w:val="24"/>
        </w:rPr>
        <w:t xml:space="preserve"> </w:t>
      </w:r>
      <w:proofErr w:type="spellStart"/>
      <w:r w:rsidRPr="00137622">
        <w:rPr>
          <w:b/>
          <w:sz w:val="24"/>
          <w:szCs w:val="24"/>
        </w:rPr>
        <w:t>Bhola</w:t>
      </w:r>
      <w:proofErr w:type="spellEnd"/>
    </w:p>
    <w:p w:rsidR="004450E6" w:rsidRPr="00137622" w:rsidRDefault="004450E6" w:rsidP="00DB4F59">
      <w:pPr>
        <w:spacing w:line="240" w:lineRule="auto"/>
        <w:jc w:val="center"/>
        <w:rPr>
          <w:b/>
          <w:sz w:val="24"/>
          <w:szCs w:val="24"/>
        </w:rPr>
      </w:pPr>
      <w:r w:rsidRPr="00137622">
        <w:rPr>
          <w:b/>
          <w:sz w:val="24"/>
          <w:szCs w:val="24"/>
        </w:rPr>
        <w:t xml:space="preserve">14062 – </w:t>
      </w:r>
      <w:proofErr w:type="spellStart"/>
      <w:r w:rsidRPr="00137622">
        <w:rPr>
          <w:b/>
          <w:sz w:val="24"/>
          <w:szCs w:val="24"/>
        </w:rPr>
        <w:t>Akshay</w:t>
      </w:r>
      <w:proofErr w:type="spellEnd"/>
      <w:r w:rsidRPr="00137622">
        <w:rPr>
          <w:b/>
          <w:sz w:val="24"/>
          <w:szCs w:val="24"/>
        </w:rPr>
        <w:t xml:space="preserve"> Sharma</w:t>
      </w:r>
    </w:p>
    <w:p w:rsidR="004450E6" w:rsidRPr="00137622" w:rsidRDefault="004450E6" w:rsidP="00DB4F59">
      <w:pPr>
        <w:spacing w:line="240" w:lineRule="auto"/>
        <w:jc w:val="center"/>
        <w:rPr>
          <w:b/>
          <w:sz w:val="24"/>
          <w:szCs w:val="24"/>
        </w:rPr>
      </w:pPr>
      <w:r w:rsidRPr="00137622">
        <w:rPr>
          <w:b/>
          <w:sz w:val="24"/>
          <w:szCs w:val="24"/>
        </w:rPr>
        <w:t xml:space="preserve">14065 – </w:t>
      </w:r>
      <w:proofErr w:type="spellStart"/>
      <w:r w:rsidRPr="00137622">
        <w:rPr>
          <w:b/>
          <w:sz w:val="24"/>
          <w:szCs w:val="24"/>
        </w:rPr>
        <w:t>Albart</w:t>
      </w:r>
      <w:proofErr w:type="spellEnd"/>
      <w:r w:rsidRPr="00137622">
        <w:rPr>
          <w:b/>
          <w:sz w:val="24"/>
          <w:szCs w:val="24"/>
        </w:rPr>
        <w:t xml:space="preserve"> Jose</w:t>
      </w:r>
    </w:p>
    <w:p w:rsidR="00137622" w:rsidRPr="00DB4F59" w:rsidRDefault="00137622" w:rsidP="00DB4F59">
      <w:pPr>
        <w:spacing w:line="240" w:lineRule="auto"/>
        <w:jc w:val="center"/>
        <w:rPr>
          <w:b/>
          <w:sz w:val="24"/>
          <w:szCs w:val="24"/>
        </w:rPr>
      </w:pPr>
    </w:p>
    <w:p w:rsidR="004450E6" w:rsidRPr="00110DFC" w:rsidRDefault="00110DFC">
      <w:pPr>
        <w:rPr>
          <w:b/>
          <w:sz w:val="32"/>
          <w:szCs w:val="28"/>
        </w:rPr>
      </w:pPr>
      <w:r>
        <w:rPr>
          <w:sz w:val="28"/>
          <w:szCs w:val="24"/>
        </w:rPr>
        <w:t xml:space="preserve"> </w:t>
      </w:r>
      <w:r w:rsidR="00DB4F59" w:rsidRPr="00110DFC">
        <w:rPr>
          <w:b/>
          <w:sz w:val="32"/>
          <w:szCs w:val="28"/>
        </w:rPr>
        <w:t>AIM OF THE EXPERIMENT</w:t>
      </w:r>
      <w:r w:rsidRPr="00110DFC">
        <w:rPr>
          <w:b/>
          <w:sz w:val="36"/>
          <w:szCs w:val="36"/>
        </w:rPr>
        <w:t>:-</w:t>
      </w:r>
    </w:p>
    <w:p w:rsidR="00DB4F59" w:rsidRPr="00DB4F59" w:rsidRDefault="00DB4F59" w:rsidP="00DB4F59">
      <w:pPr>
        <w:pStyle w:val="ListParagraph"/>
        <w:numPr>
          <w:ilvl w:val="0"/>
          <w:numId w:val="2"/>
        </w:numPr>
        <w:autoSpaceDE w:val="0"/>
        <w:autoSpaceDN w:val="0"/>
        <w:adjustRightInd w:val="0"/>
        <w:spacing w:after="0"/>
        <w:rPr>
          <w:sz w:val="24"/>
          <w:szCs w:val="24"/>
        </w:rPr>
      </w:pPr>
      <w:r w:rsidRPr="00DB4F59">
        <w:rPr>
          <w:sz w:val="24"/>
          <w:szCs w:val="24"/>
        </w:rPr>
        <w:t xml:space="preserve">To measure the hardness of </w:t>
      </w:r>
      <w:r w:rsidRPr="00110DFC">
        <w:rPr>
          <w:sz w:val="24"/>
          <w:szCs w:val="24"/>
        </w:rPr>
        <w:t>soft materials (rubber) using Shore-A and Shore-D</w:t>
      </w:r>
      <w:r w:rsidRPr="00DB4F59">
        <w:rPr>
          <w:sz w:val="24"/>
          <w:szCs w:val="24"/>
        </w:rPr>
        <w:t xml:space="preserve"> testing.</w:t>
      </w:r>
    </w:p>
    <w:p w:rsidR="00DB4F59" w:rsidRDefault="00DB4F59" w:rsidP="00DB4F59">
      <w:pPr>
        <w:pStyle w:val="ListParagraph"/>
        <w:numPr>
          <w:ilvl w:val="0"/>
          <w:numId w:val="2"/>
        </w:numPr>
        <w:rPr>
          <w:sz w:val="24"/>
          <w:szCs w:val="24"/>
        </w:rPr>
      </w:pPr>
      <w:r w:rsidRPr="00DB4F59">
        <w:rPr>
          <w:sz w:val="24"/>
          <w:szCs w:val="24"/>
        </w:rPr>
        <w:t xml:space="preserve">To measure the hardness of metals (Aluminium) using </w:t>
      </w:r>
      <w:proofErr w:type="spellStart"/>
      <w:r w:rsidRPr="00DB4F59">
        <w:rPr>
          <w:sz w:val="24"/>
          <w:szCs w:val="24"/>
        </w:rPr>
        <w:t>Brinell</w:t>
      </w:r>
      <w:proofErr w:type="spellEnd"/>
      <w:r w:rsidRPr="00DB4F59">
        <w:rPr>
          <w:sz w:val="24"/>
          <w:szCs w:val="24"/>
        </w:rPr>
        <w:t xml:space="preserve"> Hardness testing</w:t>
      </w:r>
    </w:p>
    <w:p w:rsidR="00DB4F59" w:rsidRDefault="00DB4F59" w:rsidP="00DB4F59">
      <w:pPr>
        <w:pStyle w:val="ListParagraph"/>
        <w:rPr>
          <w:rFonts w:ascii="Calibri" w:eastAsia="Calibri" w:hAnsi="Calibri" w:cs="Calibri"/>
          <w:b/>
          <w:sz w:val="28"/>
          <w:szCs w:val="28"/>
          <w:u w:val="single"/>
        </w:rPr>
      </w:pPr>
    </w:p>
    <w:p w:rsidR="00DB4F59" w:rsidRPr="00DB4F59" w:rsidRDefault="00DB4F59" w:rsidP="00DB4F59">
      <w:pPr>
        <w:pStyle w:val="ListParagraph"/>
        <w:rPr>
          <w:rFonts w:ascii="Calibri" w:eastAsia="Calibri" w:hAnsi="Calibri" w:cs="Calibri"/>
          <w:sz w:val="28"/>
        </w:rPr>
      </w:pPr>
      <w:r w:rsidRPr="00DB4F59">
        <w:rPr>
          <w:rFonts w:ascii="Calibri" w:eastAsia="Calibri" w:hAnsi="Calibri" w:cs="Calibri"/>
          <w:sz w:val="28"/>
          <w:szCs w:val="28"/>
          <w:u w:val="single"/>
        </w:rPr>
        <w:t>Importance of the experiment</w:t>
      </w:r>
      <w:r w:rsidRPr="00DB4F59">
        <w:rPr>
          <w:rFonts w:ascii="Calibri" w:eastAsia="Calibri" w:hAnsi="Calibri" w:cs="Calibri"/>
          <w:sz w:val="28"/>
        </w:rPr>
        <w:t>:-</w:t>
      </w:r>
    </w:p>
    <w:p w:rsidR="00DB4F59" w:rsidRDefault="00DB4F59" w:rsidP="00DB4F59">
      <w:pPr>
        <w:pStyle w:val="ListParagraph"/>
        <w:rPr>
          <w:sz w:val="24"/>
          <w:szCs w:val="24"/>
        </w:rPr>
      </w:pPr>
      <w:r w:rsidRPr="00DB4F59">
        <w:rPr>
          <w:rFonts w:ascii="Calibri" w:eastAsia="Calibri" w:hAnsi="Calibri" w:cs="Calibri"/>
          <w:sz w:val="24"/>
          <w:szCs w:val="24"/>
        </w:rPr>
        <w:t xml:space="preserve">This experiment provides information about hardness of various </w:t>
      </w:r>
      <w:proofErr w:type="gramStart"/>
      <w:r w:rsidRPr="00DB4F59">
        <w:rPr>
          <w:rFonts w:ascii="Calibri" w:eastAsia="Calibri" w:hAnsi="Calibri" w:cs="Calibri"/>
          <w:sz w:val="24"/>
          <w:szCs w:val="24"/>
        </w:rPr>
        <w:t>materials .</w:t>
      </w:r>
      <w:r w:rsidRPr="00DB4F59">
        <w:rPr>
          <w:rStyle w:val="apple-converted-space"/>
          <w:rFonts w:ascii="Arial" w:hAnsi="Arial" w:cs="Arial"/>
          <w:color w:val="686C6D"/>
          <w:sz w:val="24"/>
          <w:szCs w:val="24"/>
          <w:shd w:val="clear" w:color="auto" w:fill="FFFFFF"/>
        </w:rPr>
        <w:t> </w:t>
      </w:r>
      <w:proofErr w:type="gramEnd"/>
      <w:r w:rsidRPr="00DB4F59">
        <w:rPr>
          <w:sz w:val="24"/>
          <w:szCs w:val="24"/>
        </w:rPr>
        <w:t>This information may correlate to tensile strength, wear resistance, ductility, or other physical characteristics of metallic materials, and may be useful in quality control and selection of material.</w:t>
      </w:r>
    </w:p>
    <w:p w:rsidR="00DB4F59" w:rsidRDefault="00DB4F59" w:rsidP="00DB4F59">
      <w:pPr>
        <w:pStyle w:val="ListParagraph"/>
        <w:rPr>
          <w:sz w:val="24"/>
          <w:szCs w:val="24"/>
        </w:rPr>
      </w:pPr>
    </w:p>
    <w:p w:rsidR="00DB4F59" w:rsidRPr="00110DFC" w:rsidRDefault="00DB4F59" w:rsidP="00DB4F59">
      <w:pPr>
        <w:autoSpaceDE w:val="0"/>
        <w:autoSpaceDN w:val="0"/>
        <w:adjustRightInd w:val="0"/>
        <w:spacing w:after="0" w:line="240" w:lineRule="auto"/>
        <w:rPr>
          <w:b/>
          <w:sz w:val="32"/>
          <w:szCs w:val="32"/>
        </w:rPr>
      </w:pPr>
      <w:r w:rsidRPr="00110DFC">
        <w:rPr>
          <w:b/>
          <w:sz w:val="32"/>
          <w:szCs w:val="32"/>
        </w:rPr>
        <w:t>INTRODUCTION</w:t>
      </w:r>
      <w:r w:rsidR="00110DFC" w:rsidRPr="00110DFC">
        <w:rPr>
          <w:b/>
          <w:sz w:val="36"/>
          <w:szCs w:val="36"/>
        </w:rPr>
        <w:t>:-</w:t>
      </w:r>
    </w:p>
    <w:p w:rsidR="008E727B" w:rsidRPr="00DB4F59" w:rsidRDefault="008E727B" w:rsidP="008E727B">
      <w:pPr>
        <w:pStyle w:val="ListParagraph"/>
        <w:numPr>
          <w:ilvl w:val="0"/>
          <w:numId w:val="6"/>
        </w:numPr>
        <w:spacing w:after="120"/>
        <w:jc w:val="both"/>
        <w:rPr>
          <w:sz w:val="24"/>
          <w:szCs w:val="24"/>
        </w:rPr>
      </w:pPr>
      <w:r w:rsidRPr="00110DFC">
        <w:rPr>
          <w:b/>
          <w:sz w:val="24"/>
          <w:szCs w:val="24"/>
          <w:u w:val="single"/>
        </w:rPr>
        <w:t>STRESS</w:t>
      </w:r>
      <w:r w:rsidRPr="00DB4F59">
        <w:rPr>
          <w:b/>
          <w:sz w:val="24"/>
          <w:szCs w:val="24"/>
        </w:rPr>
        <w:t xml:space="preserve">: </w:t>
      </w:r>
      <w:r w:rsidRPr="00DB4F59">
        <w:rPr>
          <w:sz w:val="24"/>
          <w:szCs w:val="24"/>
        </w:rPr>
        <w:t>It is defined as the resistance of material to flow on application of external forces.</w:t>
      </w:r>
    </w:p>
    <w:p w:rsidR="00DB4F59" w:rsidRPr="008E727B" w:rsidRDefault="008E727B" w:rsidP="008E727B">
      <w:pPr>
        <w:pStyle w:val="ListParagraph"/>
        <w:numPr>
          <w:ilvl w:val="0"/>
          <w:numId w:val="6"/>
        </w:numPr>
        <w:spacing w:after="120"/>
        <w:jc w:val="both"/>
        <w:rPr>
          <w:color w:val="FF0000"/>
          <w:sz w:val="24"/>
          <w:szCs w:val="24"/>
        </w:rPr>
      </w:pPr>
      <w:r w:rsidRPr="00110DFC">
        <w:rPr>
          <w:b/>
          <w:sz w:val="24"/>
          <w:szCs w:val="24"/>
          <w:u w:val="single"/>
        </w:rPr>
        <w:t>STRAIN</w:t>
      </w:r>
      <w:r w:rsidRPr="00DB4F59">
        <w:rPr>
          <w:b/>
          <w:sz w:val="24"/>
          <w:szCs w:val="24"/>
        </w:rPr>
        <w:t>:</w:t>
      </w:r>
      <w:r w:rsidRPr="00DB4F59">
        <w:rPr>
          <w:sz w:val="24"/>
          <w:szCs w:val="24"/>
        </w:rPr>
        <w:t xml:space="preserve"> It is the maximum amount of energy stored in the material until fracture point.</w:t>
      </w:r>
    </w:p>
    <w:p w:rsidR="00DB4F59" w:rsidRPr="008B275A" w:rsidRDefault="00DB4F59" w:rsidP="00DB4F59">
      <w:pPr>
        <w:pStyle w:val="ListParagraph"/>
        <w:numPr>
          <w:ilvl w:val="0"/>
          <w:numId w:val="3"/>
        </w:numPr>
        <w:spacing w:after="120"/>
        <w:jc w:val="both"/>
        <w:rPr>
          <w:sz w:val="28"/>
          <w:szCs w:val="28"/>
        </w:rPr>
      </w:pPr>
      <w:r w:rsidRPr="00110DFC">
        <w:rPr>
          <w:b/>
          <w:sz w:val="24"/>
          <w:szCs w:val="24"/>
          <w:u w:val="single"/>
        </w:rPr>
        <w:t>HARDNESS</w:t>
      </w:r>
      <w:r w:rsidRPr="00110DFC">
        <w:rPr>
          <w:b/>
          <w:sz w:val="24"/>
          <w:szCs w:val="24"/>
        </w:rPr>
        <w:t>:</w:t>
      </w:r>
      <w:r w:rsidRPr="008B275A">
        <w:rPr>
          <w:b/>
          <w:sz w:val="24"/>
          <w:szCs w:val="24"/>
        </w:rPr>
        <w:t xml:space="preserve"> </w:t>
      </w:r>
      <w:r w:rsidR="008E727B">
        <w:rPr>
          <w:sz w:val="24"/>
          <w:szCs w:val="24"/>
        </w:rPr>
        <w:t>It can be defined as the r</w:t>
      </w:r>
      <w:r w:rsidRPr="008B275A">
        <w:rPr>
          <w:sz w:val="24"/>
          <w:szCs w:val="24"/>
        </w:rPr>
        <w:t>esistance of metal to plastic deformation, usually be indentation, scratch or rebound. It is the property of the metal which provides it the ability to resist being permanently deformed on application of some load. Hardness is proportional to its resistance.</w:t>
      </w:r>
    </w:p>
    <w:p w:rsidR="00DB4F59" w:rsidRPr="008B275A" w:rsidRDefault="00DB4F59" w:rsidP="00DB4F59">
      <w:pPr>
        <w:pStyle w:val="ListParagraph"/>
        <w:numPr>
          <w:ilvl w:val="0"/>
          <w:numId w:val="3"/>
        </w:numPr>
        <w:spacing w:after="120"/>
        <w:jc w:val="both"/>
        <w:rPr>
          <w:sz w:val="28"/>
          <w:szCs w:val="28"/>
        </w:rPr>
      </w:pPr>
      <w:r w:rsidRPr="00110DFC">
        <w:rPr>
          <w:b/>
          <w:sz w:val="24"/>
          <w:szCs w:val="24"/>
          <w:u w:val="single"/>
        </w:rPr>
        <w:t>HARDNESS MEASUREMENT TESTS</w:t>
      </w:r>
      <w:r>
        <w:rPr>
          <w:b/>
          <w:sz w:val="24"/>
          <w:szCs w:val="24"/>
        </w:rPr>
        <w:t>:</w:t>
      </w:r>
    </w:p>
    <w:p w:rsidR="008E727B" w:rsidRDefault="008E727B" w:rsidP="008E727B">
      <w:pPr>
        <w:pStyle w:val="ListParagraph"/>
        <w:numPr>
          <w:ilvl w:val="0"/>
          <w:numId w:val="5"/>
        </w:numPr>
        <w:rPr>
          <w:sz w:val="24"/>
          <w:szCs w:val="24"/>
        </w:rPr>
      </w:pPr>
      <w:r w:rsidRPr="00DB4F59">
        <w:rPr>
          <w:sz w:val="24"/>
          <w:szCs w:val="24"/>
        </w:rPr>
        <w:t>Shore testing</w:t>
      </w:r>
    </w:p>
    <w:p w:rsidR="008E727B" w:rsidRPr="008E727B" w:rsidRDefault="008E727B" w:rsidP="008E727B">
      <w:pPr>
        <w:pStyle w:val="ListParagraph"/>
        <w:numPr>
          <w:ilvl w:val="0"/>
          <w:numId w:val="5"/>
        </w:numPr>
        <w:rPr>
          <w:sz w:val="24"/>
          <w:szCs w:val="24"/>
        </w:rPr>
      </w:pPr>
      <w:proofErr w:type="spellStart"/>
      <w:r>
        <w:rPr>
          <w:sz w:val="24"/>
          <w:szCs w:val="24"/>
        </w:rPr>
        <w:t>Brinell</w:t>
      </w:r>
      <w:proofErr w:type="spellEnd"/>
      <w:r>
        <w:rPr>
          <w:sz w:val="24"/>
          <w:szCs w:val="24"/>
        </w:rPr>
        <w:t xml:space="preserve"> Hardness Test</w:t>
      </w:r>
    </w:p>
    <w:p w:rsidR="00DB4F59" w:rsidRPr="008E727B" w:rsidRDefault="00DB4F59" w:rsidP="008E727B">
      <w:pPr>
        <w:pStyle w:val="ListParagraph"/>
        <w:numPr>
          <w:ilvl w:val="0"/>
          <w:numId w:val="5"/>
        </w:numPr>
        <w:rPr>
          <w:sz w:val="28"/>
          <w:szCs w:val="28"/>
        </w:rPr>
      </w:pPr>
      <w:r w:rsidRPr="00DB4F59">
        <w:rPr>
          <w:sz w:val="24"/>
          <w:szCs w:val="24"/>
        </w:rPr>
        <w:t>Rockwell Hardness Test</w:t>
      </w:r>
    </w:p>
    <w:p w:rsidR="008E727B" w:rsidRPr="008E727B" w:rsidRDefault="008E727B" w:rsidP="008E727B">
      <w:pPr>
        <w:pStyle w:val="ListParagraph"/>
        <w:numPr>
          <w:ilvl w:val="0"/>
          <w:numId w:val="5"/>
        </w:numPr>
        <w:rPr>
          <w:sz w:val="24"/>
          <w:szCs w:val="24"/>
        </w:rPr>
      </w:pPr>
      <w:r w:rsidRPr="00DB4F59">
        <w:rPr>
          <w:sz w:val="24"/>
          <w:szCs w:val="24"/>
        </w:rPr>
        <w:t>Vickers test</w:t>
      </w:r>
    </w:p>
    <w:p w:rsidR="00DB4F59" w:rsidRPr="00640169" w:rsidRDefault="00DB4F59" w:rsidP="00DB4F59">
      <w:pPr>
        <w:pStyle w:val="ListParagraph"/>
        <w:numPr>
          <w:ilvl w:val="0"/>
          <w:numId w:val="6"/>
        </w:numPr>
        <w:spacing w:after="120"/>
        <w:jc w:val="both"/>
        <w:rPr>
          <w:sz w:val="24"/>
          <w:szCs w:val="24"/>
        </w:rPr>
      </w:pPr>
      <w:r w:rsidRPr="00110DFC">
        <w:rPr>
          <w:b/>
          <w:sz w:val="24"/>
          <w:szCs w:val="24"/>
          <w:u w:val="single"/>
        </w:rPr>
        <w:t>RESILIENCE</w:t>
      </w:r>
      <w:r>
        <w:rPr>
          <w:b/>
          <w:sz w:val="24"/>
          <w:szCs w:val="24"/>
        </w:rPr>
        <w:t>:</w:t>
      </w:r>
      <w:r>
        <w:rPr>
          <w:sz w:val="24"/>
          <w:szCs w:val="24"/>
        </w:rPr>
        <w:t xml:space="preserve"> It is the maximum amount of energy stored in the material until elastic point.</w:t>
      </w:r>
    </w:p>
    <w:p w:rsidR="008E727B" w:rsidRPr="00110DFC" w:rsidRDefault="008E727B" w:rsidP="008E727B">
      <w:pPr>
        <w:spacing w:after="120"/>
        <w:jc w:val="both"/>
        <w:rPr>
          <w:b/>
          <w:sz w:val="32"/>
          <w:szCs w:val="32"/>
        </w:rPr>
      </w:pPr>
      <w:r w:rsidRPr="00110DFC">
        <w:rPr>
          <w:b/>
          <w:sz w:val="32"/>
          <w:szCs w:val="32"/>
        </w:rPr>
        <w:t>EQUIPMENTS USED</w:t>
      </w:r>
      <w:r w:rsidRPr="00110DFC">
        <w:rPr>
          <w:b/>
          <w:sz w:val="36"/>
          <w:szCs w:val="36"/>
        </w:rPr>
        <w:t>:-</w:t>
      </w:r>
    </w:p>
    <w:p w:rsidR="008E727B" w:rsidRDefault="008E727B" w:rsidP="008E727B">
      <w:pPr>
        <w:pStyle w:val="ListParagraph"/>
        <w:numPr>
          <w:ilvl w:val="0"/>
          <w:numId w:val="11"/>
        </w:numPr>
        <w:rPr>
          <w:sz w:val="24"/>
          <w:szCs w:val="24"/>
        </w:rPr>
      </w:pPr>
      <w:r>
        <w:rPr>
          <w:sz w:val="24"/>
          <w:szCs w:val="24"/>
        </w:rPr>
        <w:t>Shore-A Durometer</w:t>
      </w:r>
    </w:p>
    <w:p w:rsidR="008E727B" w:rsidRDefault="008E727B" w:rsidP="008E727B">
      <w:pPr>
        <w:pStyle w:val="ListParagraph"/>
        <w:numPr>
          <w:ilvl w:val="0"/>
          <w:numId w:val="11"/>
        </w:numPr>
        <w:rPr>
          <w:sz w:val="24"/>
          <w:szCs w:val="24"/>
        </w:rPr>
      </w:pPr>
      <w:r>
        <w:rPr>
          <w:sz w:val="24"/>
          <w:szCs w:val="24"/>
        </w:rPr>
        <w:t>Shore-D Durometer</w:t>
      </w:r>
    </w:p>
    <w:p w:rsidR="008E727B" w:rsidRDefault="008E727B" w:rsidP="008E727B">
      <w:pPr>
        <w:pStyle w:val="ListParagraph"/>
        <w:numPr>
          <w:ilvl w:val="0"/>
          <w:numId w:val="11"/>
        </w:numPr>
        <w:rPr>
          <w:sz w:val="24"/>
          <w:szCs w:val="24"/>
        </w:rPr>
      </w:pPr>
      <w:proofErr w:type="spellStart"/>
      <w:r>
        <w:rPr>
          <w:sz w:val="24"/>
          <w:szCs w:val="24"/>
        </w:rPr>
        <w:t>Brinell</w:t>
      </w:r>
      <w:proofErr w:type="spellEnd"/>
      <w:r>
        <w:rPr>
          <w:sz w:val="24"/>
          <w:szCs w:val="24"/>
        </w:rPr>
        <w:t xml:space="preserve"> hardness tester</w:t>
      </w:r>
    </w:p>
    <w:p w:rsidR="00DB4F59" w:rsidRPr="00110DFC" w:rsidRDefault="00DB4F59" w:rsidP="00DB4F59">
      <w:pPr>
        <w:spacing w:after="120"/>
        <w:jc w:val="both"/>
        <w:rPr>
          <w:b/>
          <w:sz w:val="32"/>
          <w:szCs w:val="32"/>
        </w:rPr>
      </w:pPr>
      <w:r w:rsidRPr="00110DFC">
        <w:rPr>
          <w:b/>
          <w:sz w:val="32"/>
          <w:szCs w:val="32"/>
        </w:rPr>
        <w:t>MATERIALS USED</w:t>
      </w:r>
      <w:r w:rsidR="00110DFC" w:rsidRPr="00110DFC">
        <w:rPr>
          <w:b/>
          <w:sz w:val="36"/>
          <w:szCs w:val="36"/>
        </w:rPr>
        <w:t>:-</w:t>
      </w:r>
    </w:p>
    <w:p w:rsidR="00DB4F59" w:rsidRDefault="00DB4F59" w:rsidP="00DB4F59">
      <w:pPr>
        <w:pStyle w:val="ListParagraph"/>
        <w:numPr>
          <w:ilvl w:val="0"/>
          <w:numId w:val="7"/>
        </w:numPr>
        <w:spacing w:after="120"/>
        <w:jc w:val="both"/>
        <w:rPr>
          <w:sz w:val="24"/>
          <w:szCs w:val="24"/>
        </w:rPr>
      </w:pPr>
      <w:r w:rsidRPr="008B275A">
        <w:rPr>
          <w:sz w:val="24"/>
          <w:szCs w:val="24"/>
        </w:rPr>
        <w:t>2 different rubber samples for Shore-A and Shore-D tests.</w:t>
      </w:r>
    </w:p>
    <w:p w:rsidR="00DB4F59" w:rsidRPr="008B275A" w:rsidRDefault="00DB4F59" w:rsidP="00DB4F59">
      <w:pPr>
        <w:pStyle w:val="ListParagraph"/>
        <w:numPr>
          <w:ilvl w:val="0"/>
          <w:numId w:val="7"/>
        </w:numPr>
        <w:spacing w:after="120"/>
        <w:jc w:val="both"/>
        <w:rPr>
          <w:sz w:val="24"/>
          <w:szCs w:val="24"/>
        </w:rPr>
      </w:pPr>
      <w:r>
        <w:rPr>
          <w:sz w:val="24"/>
          <w:szCs w:val="24"/>
        </w:rPr>
        <w:lastRenderedPageBreak/>
        <w:t xml:space="preserve">Piece of Aluminium for </w:t>
      </w:r>
      <w:proofErr w:type="spellStart"/>
      <w:r>
        <w:rPr>
          <w:sz w:val="24"/>
          <w:szCs w:val="24"/>
        </w:rPr>
        <w:t>Brinell</w:t>
      </w:r>
      <w:proofErr w:type="spellEnd"/>
      <w:r>
        <w:rPr>
          <w:sz w:val="24"/>
          <w:szCs w:val="24"/>
        </w:rPr>
        <w:t xml:space="preserve"> Test</w:t>
      </w:r>
    </w:p>
    <w:p w:rsidR="008E727B" w:rsidRDefault="008E727B" w:rsidP="008E727B">
      <w:pPr>
        <w:spacing w:after="120"/>
        <w:jc w:val="both"/>
        <w:rPr>
          <w:rFonts w:cs="BookAntiqua"/>
          <w:b/>
          <w:sz w:val="32"/>
          <w:szCs w:val="32"/>
        </w:rPr>
      </w:pPr>
    </w:p>
    <w:p w:rsidR="008E727B" w:rsidRPr="008E727B" w:rsidRDefault="008E727B" w:rsidP="008E727B">
      <w:pPr>
        <w:spacing w:after="120"/>
        <w:jc w:val="both"/>
        <w:rPr>
          <w:rFonts w:cs="Arial Narrow"/>
          <w:sz w:val="28"/>
          <w:szCs w:val="28"/>
        </w:rPr>
      </w:pPr>
      <w:r w:rsidRPr="008E727B">
        <w:rPr>
          <w:rFonts w:cs="BookAntiqua"/>
          <w:b/>
          <w:sz w:val="28"/>
          <w:szCs w:val="28"/>
        </w:rPr>
        <w:t>EXPERIMANTAL CONDITIONS</w:t>
      </w:r>
      <w:proofErr w:type="gramStart"/>
      <w:r w:rsidRPr="008E727B">
        <w:rPr>
          <w:b/>
          <w:sz w:val="28"/>
          <w:szCs w:val="28"/>
        </w:rPr>
        <w:t>:-</w:t>
      </w:r>
      <w:proofErr w:type="gramEnd"/>
      <w:r w:rsidRPr="008E727B">
        <w:rPr>
          <w:b/>
          <w:sz w:val="36"/>
          <w:szCs w:val="36"/>
        </w:rPr>
        <w:t xml:space="preserve">   </w:t>
      </w:r>
      <w:r w:rsidRPr="008E727B">
        <w:rPr>
          <w:rFonts w:cs="Arial Narrow"/>
          <w:sz w:val="28"/>
          <w:szCs w:val="28"/>
        </w:rPr>
        <w:t>Temperature: 25oC</w:t>
      </w:r>
    </w:p>
    <w:p w:rsidR="008E727B" w:rsidRPr="008E727B" w:rsidRDefault="008E727B" w:rsidP="008E727B">
      <w:pPr>
        <w:pStyle w:val="ListParagraph"/>
        <w:spacing w:after="120"/>
        <w:jc w:val="both"/>
        <w:rPr>
          <w:sz w:val="28"/>
          <w:szCs w:val="28"/>
        </w:rPr>
      </w:pPr>
    </w:p>
    <w:p w:rsidR="006A7903" w:rsidRPr="00110DFC" w:rsidRDefault="006A7903" w:rsidP="006A7903">
      <w:pPr>
        <w:spacing w:after="120"/>
        <w:jc w:val="both"/>
        <w:rPr>
          <w:b/>
          <w:sz w:val="32"/>
          <w:szCs w:val="32"/>
        </w:rPr>
      </w:pPr>
      <w:r w:rsidRPr="00110DFC">
        <w:rPr>
          <w:b/>
          <w:sz w:val="32"/>
          <w:szCs w:val="32"/>
        </w:rPr>
        <w:t>THEORY</w:t>
      </w:r>
      <w:r w:rsidR="00110DFC" w:rsidRPr="00110DFC">
        <w:rPr>
          <w:b/>
          <w:sz w:val="36"/>
          <w:szCs w:val="36"/>
        </w:rPr>
        <w:t>:-</w:t>
      </w:r>
    </w:p>
    <w:p w:rsidR="006A7903" w:rsidRDefault="006A7903" w:rsidP="006A7903">
      <w:pPr>
        <w:pStyle w:val="ListParagraph"/>
        <w:numPr>
          <w:ilvl w:val="0"/>
          <w:numId w:val="13"/>
        </w:numPr>
        <w:spacing w:after="120"/>
        <w:rPr>
          <w:sz w:val="24"/>
          <w:szCs w:val="24"/>
        </w:rPr>
      </w:pPr>
      <w:r w:rsidRPr="00110DFC">
        <w:rPr>
          <w:b/>
          <w:sz w:val="24"/>
          <w:szCs w:val="24"/>
          <w:u w:val="single"/>
        </w:rPr>
        <w:t>BRINELL HARDNESS TEST</w:t>
      </w:r>
      <w:r>
        <w:rPr>
          <w:b/>
          <w:sz w:val="24"/>
          <w:szCs w:val="24"/>
        </w:rPr>
        <w:t xml:space="preserve">: </w:t>
      </w:r>
      <w:r>
        <w:rPr>
          <w:sz w:val="24"/>
          <w:szCs w:val="24"/>
        </w:rPr>
        <w:t xml:space="preserve">It is determined by forcing a hard steel or carbide sphere of a specified diameter under a specified load into the surface of the material and measuring the diameter of the indentation left after the test.                                                                      It is used to measure the hardness of metals having light and medium hardness.                                                                                                                                                    Using a desktop machine we press a hard steel ball of 10mm diameter into the surface of the metal under testing for duration of about 10-15s. First minor load is applied and then major load is applied. After the application of the loads the diameter of the indentation on the metal surface is measured optically using a microscope and thus the hardness is measured. </w:t>
      </w:r>
    </w:p>
    <w:p w:rsidR="006A7903" w:rsidRPr="006A7903" w:rsidRDefault="006A7903" w:rsidP="006A7903">
      <w:pPr>
        <w:spacing w:after="120"/>
        <w:ind w:left="360"/>
        <w:rPr>
          <w:sz w:val="24"/>
          <w:szCs w:val="24"/>
        </w:rPr>
      </w:pPr>
    </w:p>
    <w:p w:rsidR="006A7903" w:rsidRDefault="006A7903" w:rsidP="006A7903">
      <w:pPr>
        <w:spacing w:after="120"/>
        <w:ind w:left="360"/>
        <w:rPr>
          <w:sz w:val="24"/>
          <w:szCs w:val="24"/>
        </w:rPr>
      </w:pPr>
      <w:r w:rsidRPr="006A7903">
        <w:rPr>
          <w:noProof/>
          <w:sz w:val="24"/>
          <w:szCs w:val="24"/>
          <w:lang w:val="en-US" w:eastAsia="en-US"/>
        </w:rPr>
        <w:t xml:space="preserve">                                            </w:t>
      </w:r>
      <w:r>
        <w:rPr>
          <w:noProof/>
          <w:sz w:val="24"/>
          <w:szCs w:val="24"/>
          <w:lang w:val="en-US" w:eastAsia="en-US"/>
        </w:rPr>
        <w:drawing>
          <wp:inline distT="0" distB="0" distL="0" distR="0" wp14:anchorId="75605943" wp14:editId="0C4D4D6A">
            <wp:extent cx="2225040" cy="29565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h8u.jpg"/>
                    <pic:cNvPicPr/>
                  </pic:nvPicPr>
                  <pic:blipFill>
                    <a:blip r:embed="rId8">
                      <a:extLst>
                        <a:ext uri="{28A0092B-C50C-407E-A947-70E740481C1C}">
                          <a14:useLocalDpi xmlns:a14="http://schemas.microsoft.com/office/drawing/2010/main" val="0"/>
                        </a:ext>
                      </a:extLst>
                    </a:blip>
                    <a:stretch>
                      <a:fillRect/>
                    </a:stretch>
                  </pic:blipFill>
                  <pic:spPr>
                    <a:xfrm>
                      <a:off x="0" y="0"/>
                      <a:ext cx="2225040" cy="2956560"/>
                    </a:xfrm>
                    <a:prstGeom prst="rect">
                      <a:avLst/>
                    </a:prstGeom>
                  </pic:spPr>
                </pic:pic>
              </a:graphicData>
            </a:graphic>
          </wp:inline>
        </w:drawing>
      </w:r>
      <w:r w:rsidRPr="006A7903">
        <w:rPr>
          <w:sz w:val="24"/>
          <w:szCs w:val="24"/>
        </w:rPr>
        <w:t xml:space="preserve">    </w:t>
      </w:r>
    </w:p>
    <w:p w:rsidR="006A7903" w:rsidRPr="005826F3" w:rsidRDefault="006A7903" w:rsidP="006A7903">
      <w:pPr>
        <w:spacing w:after="120"/>
        <w:jc w:val="center"/>
        <w:rPr>
          <w:sz w:val="24"/>
          <w:szCs w:val="24"/>
        </w:rPr>
      </w:pPr>
      <w:r>
        <w:rPr>
          <w:sz w:val="24"/>
          <w:szCs w:val="24"/>
        </w:rPr>
        <w:t xml:space="preserve">Fig-1: </w:t>
      </w:r>
      <w:proofErr w:type="spellStart"/>
      <w:r>
        <w:rPr>
          <w:sz w:val="24"/>
          <w:szCs w:val="24"/>
        </w:rPr>
        <w:t>Brinell</w:t>
      </w:r>
      <w:proofErr w:type="spellEnd"/>
      <w:r>
        <w:rPr>
          <w:sz w:val="24"/>
          <w:szCs w:val="24"/>
        </w:rPr>
        <w:t xml:space="preserve"> hardness Test Apparatus</w:t>
      </w:r>
    </w:p>
    <w:p w:rsidR="006A7903" w:rsidRPr="006A7903" w:rsidRDefault="006A7903" w:rsidP="006A7903">
      <w:pPr>
        <w:spacing w:after="120"/>
        <w:ind w:left="360"/>
        <w:rPr>
          <w:sz w:val="24"/>
          <w:szCs w:val="24"/>
        </w:rPr>
      </w:pPr>
    </w:p>
    <w:p w:rsidR="006A7903" w:rsidRDefault="006A7903" w:rsidP="006A7903">
      <w:pPr>
        <w:spacing w:after="120"/>
        <w:jc w:val="right"/>
        <w:rPr>
          <w:sz w:val="28"/>
          <w:szCs w:val="28"/>
        </w:rPr>
      </w:pPr>
      <w:r>
        <w:rPr>
          <w:noProof/>
          <w:sz w:val="28"/>
          <w:szCs w:val="28"/>
          <w:lang w:val="en-US" w:eastAsia="en-US"/>
        </w:rPr>
        <w:lastRenderedPageBreak/>
        <w:drawing>
          <wp:inline distT="0" distB="0" distL="0" distR="0" wp14:anchorId="1832FFA6" wp14:editId="7786471D">
            <wp:extent cx="5731510" cy="269271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692712"/>
                    </a:xfrm>
                    <a:prstGeom prst="rect">
                      <a:avLst/>
                    </a:prstGeom>
                    <a:noFill/>
                    <a:ln>
                      <a:noFill/>
                    </a:ln>
                  </pic:spPr>
                </pic:pic>
              </a:graphicData>
            </a:graphic>
          </wp:inline>
        </w:drawing>
      </w:r>
    </w:p>
    <w:p w:rsidR="006A7903" w:rsidRPr="005826F3" w:rsidRDefault="006A7903" w:rsidP="006A7903">
      <w:pPr>
        <w:spacing w:after="120"/>
        <w:jc w:val="center"/>
        <w:rPr>
          <w:sz w:val="24"/>
          <w:szCs w:val="24"/>
        </w:rPr>
      </w:pPr>
      <w:r>
        <w:rPr>
          <w:sz w:val="24"/>
          <w:szCs w:val="24"/>
        </w:rPr>
        <w:t xml:space="preserve">Fig-2: </w:t>
      </w:r>
      <w:proofErr w:type="spellStart"/>
      <w:r>
        <w:rPr>
          <w:sz w:val="24"/>
          <w:szCs w:val="24"/>
        </w:rPr>
        <w:t>Brinell</w:t>
      </w:r>
      <w:proofErr w:type="spellEnd"/>
      <w:r>
        <w:rPr>
          <w:sz w:val="24"/>
          <w:szCs w:val="24"/>
        </w:rPr>
        <w:t xml:space="preserve"> hardness Test </w:t>
      </w:r>
    </w:p>
    <w:p w:rsidR="006A7903" w:rsidRDefault="006A7903" w:rsidP="006A7903">
      <w:pPr>
        <w:spacing w:after="120"/>
        <w:rPr>
          <w:sz w:val="24"/>
          <w:szCs w:val="24"/>
        </w:rPr>
      </w:pPr>
      <w:r>
        <w:rPr>
          <w:sz w:val="24"/>
          <w:szCs w:val="24"/>
        </w:rPr>
        <w:t xml:space="preserve">             </w:t>
      </w:r>
    </w:p>
    <w:p w:rsidR="006A7903" w:rsidRDefault="006A7903" w:rsidP="006A7903">
      <w:pPr>
        <w:spacing w:after="120"/>
        <w:rPr>
          <w:sz w:val="24"/>
          <w:szCs w:val="24"/>
        </w:rPr>
      </w:pPr>
      <w:r>
        <w:rPr>
          <w:sz w:val="24"/>
          <w:szCs w:val="24"/>
        </w:rPr>
        <w:tab/>
        <w:t>The formula used to measure the hardness of the metal is:</w:t>
      </w:r>
    </w:p>
    <w:p w:rsidR="006A7903" w:rsidRPr="005826F3" w:rsidRDefault="006A7903" w:rsidP="006A7903">
      <w:pPr>
        <w:spacing w:after="120"/>
        <w:rPr>
          <w:b/>
          <w:sz w:val="24"/>
          <w:szCs w:val="24"/>
        </w:rPr>
      </w:pPr>
      <w:r>
        <w:rPr>
          <w:sz w:val="24"/>
          <w:szCs w:val="24"/>
        </w:rPr>
        <w:tab/>
      </w:r>
      <w:r>
        <w:rPr>
          <w:sz w:val="24"/>
          <w:szCs w:val="24"/>
        </w:rPr>
        <w:tab/>
      </w:r>
      <w:r>
        <w:rPr>
          <w:b/>
          <w:sz w:val="24"/>
          <w:szCs w:val="24"/>
        </w:rPr>
        <w:t xml:space="preserve">BHN </w:t>
      </w:r>
      <w:proofErr w:type="gramStart"/>
      <w:r w:rsidRPr="005826F3">
        <w:rPr>
          <w:b/>
          <w:sz w:val="24"/>
          <w:szCs w:val="24"/>
        </w:rPr>
        <w:t>=  2</w:t>
      </w:r>
      <w:proofErr w:type="gramEnd"/>
      <w:r w:rsidRPr="005826F3">
        <w:rPr>
          <w:b/>
          <w:sz w:val="24"/>
          <w:szCs w:val="24"/>
        </w:rPr>
        <w:t xml:space="preserve">*F / pi*D*[D – </w:t>
      </w:r>
      <w:proofErr w:type="spellStart"/>
      <w:r w:rsidRPr="005826F3">
        <w:rPr>
          <w:b/>
          <w:sz w:val="24"/>
          <w:szCs w:val="24"/>
        </w:rPr>
        <w:t>sqrt</w:t>
      </w:r>
      <w:proofErr w:type="spellEnd"/>
      <w:r w:rsidRPr="005826F3">
        <w:rPr>
          <w:b/>
          <w:sz w:val="24"/>
          <w:szCs w:val="24"/>
        </w:rPr>
        <w:t>( D^2 – d^2)]</w:t>
      </w:r>
    </w:p>
    <w:p w:rsidR="006A7903" w:rsidRDefault="006A7903" w:rsidP="006A7903">
      <w:pPr>
        <w:spacing w:after="120"/>
        <w:rPr>
          <w:sz w:val="24"/>
          <w:szCs w:val="24"/>
        </w:rPr>
      </w:pPr>
      <w:r w:rsidRPr="005826F3">
        <w:rPr>
          <w:b/>
          <w:sz w:val="24"/>
          <w:szCs w:val="24"/>
        </w:rPr>
        <w:tab/>
      </w:r>
      <w:r>
        <w:rPr>
          <w:sz w:val="24"/>
          <w:szCs w:val="24"/>
        </w:rPr>
        <w:t xml:space="preserve">BHN: </w:t>
      </w:r>
      <w:proofErr w:type="spellStart"/>
      <w:r>
        <w:rPr>
          <w:sz w:val="24"/>
          <w:szCs w:val="24"/>
        </w:rPr>
        <w:t>Brinell</w:t>
      </w:r>
      <w:proofErr w:type="spellEnd"/>
      <w:r>
        <w:rPr>
          <w:sz w:val="24"/>
          <w:szCs w:val="24"/>
        </w:rPr>
        <w:t xml:space="preserve"> hardness number</w:t>
      </w:r>
    </w:p>
    <w:p w:rsidR="006A7903" w:rsidRDefault="006A7903" w:rsidP="006A7903">
      <w:pPr>
        <w:spacing w:after="120"/>
        <w:rPr>
          <w:sz w:val="24"/>
          <w:szCs w:val="24"/>
        </w:rPr>
      </w:pPr>
      <w:r>
        <w:rPr>
          <w:sz w:val="24"/>
          <w:szCs w:val="24"/>
        </w:rPr>
        <w:tab/>
        <w:t>F: Force applied</w:t>
      </w:r>
    </w:p>
    <w:p w:rsidR="006A7903" w:rsidRDefault="006A7903" w:rsidP="006A7903">
      <w:pPr>
        <w:spacing w:after="120"/>
        <w:rPr>
          <w:sz w:val="24"/>
          <w:szCs w:val="24"/>
        </w:rPr>
      </w:pPr>
      <w:r>
        <w:rPr>
          <w:sz w:val="24"/>
          <w:szCs w:val="24"/>
        </w:rPr>
        <w:tab/>
        <w:t>D: Diameter of the steel ball (mm)</w:t>
      </w:r>
    </w:p>
    <w:p w:rsidR="006A7903" w:rsidRDefault="006A7903" w:rsidP="006A7903">
      <w:pPr>
        <w:spacing w:after="120"/>
        <w:rPr>
          <w:sz w:val="24"/>
          <w:szCs w:val="24"/>
        </w:rPr>
      </w:pPr>
      <w:r>
        <w:rPr>
          <w:sz w:val="24"/>
          <w:szCs w:val="24"/>
        </w:rPr>
        <w:tab/>
      </w:r>
      <w:proofErr w:type="gramStart"/>
      <w:r>
        <w:rPr>
          <w:sz w:val="24"/>
          <w:szCs w:val="24"/>
        </w:rPr>
        <w:t>d</w:t>
      </w:r>
      <w:proofErr w:type="gramEnd"/>
      <w:r>
        <w:rPr>
          <w:sz w:val="24"/>
          <w:szCs w:val="24"/>
        </w:rPr>
        <w:t xml:space="preserve">: Diameter of the indentation (mm)         </w:t>
      </w:r>
    </w:p>
    <w:p w:rsidR="00C429DD" w:rsidRPr="00C429DD" w:rsidRDefault="00C429DD" w:rsidP="00C429DD">
      <w:pPr>
        <w:pStyle w:val="ListParagraph"/>
        <w:numPr>
          <w:ilvl w:val="0"/>
          <w:numId w:val="22"/>
        </w:numPr>
        <w:spacing w:after="120"/>
        <w:rPr>
          <w:sz w:val="24"/>
          <w:szCs w:val="24"/>
        </w:rPr>
      </w:pPr>
      <w:r w:rsidRPr="00110DFC">
        <w:rPr>
          <w:b/>
          <w:sz w:val="24"/>
          <w:szCs w:val="24"/>
          <w:u w:val="single"/>
        </w:rPr>
        <w:t>Standards of measurement</w:t>
      </w:r>
      <w:r>
        <w:rPr>
          <w:b/>
          <w:sz w:val="24"/>
          <w:szCs w:val="24"/>
        </w:rPr>
        <w:t xml:space="preserve">: </w:t>
      </w:r>
      <w:proofErr w:type="spellStart"/>
      <w:r>
        <w:rPr>
          <w:sz w:val="24"/>
          <w:szCs w:val="24"/>
        </w:rPr>
        <w:t>Brinell</w:t>
      </w:r>
      <w:proofErr w:type="spellEnd"/>
      <w:r>
        <w:rPr>
          <w:sz w:val="24"/>
          <w:szCs w:val="24"/>
        </w:rPr>
        <w:t xml:space="preserve"> test methods is defined in </w:t>
      </w:r>
      <w:r w:rsidRPr="00640169">
        <w:rPr>
          <w:b/>
          <w:sz w:val="24"/>
          <w:szCs w:val="24"/>
        </w:rPr>
        <w:t>ASTM E10</w:t>
      </w:r>
      <w:r>
        <w:rPr>
          <w:sz w:val="24"/>
          <w:szCs w:val="24"/>
        </w:rPr>
        <w:t xml:space="preserve"> and </w:t>
      </w:r>
      <w:r w:rsidRPr="00640169">
        <w:rPr>
          <w:b/>
          <w:sz w:val="24"/>
          <w:szCs w:val="24"/>
        </w:rPr>
        <w:t>ISO 6506</w:t>
      </w:r>
      <w:r>
        <w:rPr>
          <w:sz w:val="24"/>
          <w:szCs w:val="24"/>
        </w:rPr>
        <w:t xml:space="preserve"> standards</w:t>
      </w:r>
    </w:p>
    <w:p w:rsidR="00FF7D18" w:rsidRDefault="00FF7D18" w:rsidP="00FF7D18">
      <w:pPr>
        <w:pStyle w:val="ListParagraph"/>
        <w:numPr>
          <w:ilvl w:val="0"/>
          <w:numId w:val="22"/>
        </w:numPr>
        <w:spacing w:after="120"/>
        <w:rPr>
          <w:sz w:val="24"/>
          <w:szCs w:val="24"/>
        </w:rPr>
      </w:pPr>
      <w:r>
        <w:rPr>
          <w:sz w:val="24"/>
          <w:szCs w:val="24"/>
        </w:rPr>
        <w:t xml:space="preserve">The following is the </w:t>
      </w:r>
      <w:proofErr w:type="spellStart"/>
      <w:r>
        <w:rPr>
          <w:sz w:val="24"/>
          <w:szCs w:val="24"/>
        </w:rPr>
        <w:t>Brinell</w:t>
      </w:r>
      <w:proofErr w:type="spellEnd"/>
      <w:r>
        <w:rPr>
          <w:sz w:val="24"/>
          <w:szCs w:val="24"/>
        </w:rPr>
        <w:t xml:space="preserve"> representation </w:t>
      </w:r>
    </w:p>
    <w:p w:rsidR="00FF7D18" w:rsidRDefault="00FF7D18" w:rsidP="00FF7D18">
      <w:pPr>
        <w:pStyle w:val="ListParagraph"/>
        <w:spacing w:after="120"/>
        <w:ind w:left="2880"/>
        <w:rPr>
          <w:sz w:val="24"/>
          <w:szCs w:val="24"/>
        </w:rPr>
      </w:pPr>
    </w:p>
    <w:p w:rsidR="00FF7D18" w:rsidRPr="00640169" w:rsidRDefault="00FF7D18" w:rsidP="00FF7D18">
      <w:pPr>
        <w:pStyle w:val="ListParagraph"/>
        <w:spacing w:after="120"/>
        <w:ind w:left="2880"/>
        <w:rPr>
          <w:b/>
          <w:sz w:val="24"/>
          <w:szCs w:val="24"/>
        </w:rPr>
      </w:pPr>
      <w:r>
        <w:rPr>
          <w:b/>
          <w:sz w:val="24"/>
          <w:szCs w:val="24"/>
        </w:rPr>
        <w:t>“</w:t>
      </w:r>
      <w:r w:rsidRPr="00640169">
        <w:rPr>
          <w:b/>
          <w:sz w:val="24"/>
          <w:szCs w:val="24"/>
        </w:rPr>
        <w:t>70 HB 10/ 300/ 10</w:t>
      </w:r>
      <w:r>
        <w:rPr>
          <w:b/>
          <w:sz w:val="24"/>
          <w:szCs w:val="24"/>
        </w:rPr>
        <w:t>”</w:t>
      </w:r>
    </w:p>
    <w:p w:rsidR="00FF7D18" w:rsidRDefault="00FF7D18" w:rsidP="00FF7D18">
      <w:pPr>
        <w:spacing w:after="120"/>
        <w:ind w:left="1605"/>
        <w:rPr>
          <w:sz w:val="24"/>
          <w:szCs w:val="24"/>
        </w:rPr>
      </w:pPr>
      <w:r>
        <w:rPr>
          <w:sz w:val="24"/>
          <w:szCs w:val="24"/>
        </w:rPr>
        <w:t xml:space="preserve">This represents that the hardness is ‘70’ using </w:t>
      </w:r>
      <w:proofErr w:type="spellStart"/>
      <w:r>
        <w:rPr>
          <w:sz w:val="24"/>
          <w:szCs w:val="24"/>
        </w:rPr>
        <w:t>Brinell</w:t>
      </w:r>
      <w:proofErr w:type="spellEnd"/>
      <w:r>
        <w:rPr>
          <w:sz w:val="24"/>
          <w:szCs w:val="24"/>
        </w:rPr>
        <w:t xml:space="preserve"> hardness test with ‘10mm’</w:t>
      </w:r>
      <w:r w:rsidRPr="005826F3">
        <w:rPr>
          <w:sz w:val="24"/>
          <w:szCs w:val="24"/>
        </w:rPr>
        <w:t xml:space="preserve"> </w:t>
      </w:r>
      <w:r>
        <w:rPr>
          <w:sz w:val="24"/>
          <w:szCs w:val="24"/>
        </w:rPr>
        <w:t>diameter of the indenter, ‘300kgf’ of the major load and ‘10s’ duration of application of load.</w:t>
      </w:r>
    </w:p>
    <w:p w:rsidR="00FF7D18" w:rsidRPr="00FF7D18" w:rsidRDefault="00FF7D18" w:rsidP="00FF7D18">
      <w:pPr>
        <w:pStyle w:val="ListParagraph"/>
        <w:spacing w:after="120"/>
        <w:rPr>
          <w:sz w:val="24"/>
          <w:szCs w:val="24"/>
        </w:rPr>
      </w:pPr>
    </w:p>
    <w:p w:rsidR="006A7903" w:rsidRPr="00595934" w:rsidRDefault="006A7903" w:rsidP="006A7903">
      <w:pPr>
        <w:pStyle w:val="ListParagraph"/>
        <w:numPr>
          <w:ilvl w:val="0"/>
          <w:numId w:val="13"/>
        </w:numPr>
        <w:spacing w:after="120"/>
        <w:rPr>
          <w:sz w:val="24"/>
          <w:szCs w:val="24"/>
        </w:rPr>
      </w:pPr>
      <w:r w:rsidRPr="00110DFC">
        <w:rPr>
          <w:b/>
          <w:sz w:val="24"/>
          <w:szCs w:val="24"/>
          <w:u w:val="single"/>
        </w:rPr>
        <w:t>SHORE DUROMETER TESTING</w:t>
      </w:r>
      <w:r>
        <w:rPr>
          <w:b/>
          <w:sz w:val="24"/>
          <w:szCs w:val="24"/>
        </w:rPr>
        <w:t xml:space="preserve">: </w:t>
      </w:r>
      <w:r>
        <w:rPr>
          <w:sz w:val="24"/>
          <w:szCs w:val="24"/>
        </w:rPr>
        <w:t xml:space="preserve">It is used to measure the hardness of elastomers and softer plastics such as polyolefin, fluoropolymers and vinyl. </w:t>
      </w:r>
      <w:r>
        <w:rPr>
          <w:rFonts w:cs="Arial Narrow"/>
          <w:sz w:val="24"/>
          <w:szCs w:val="24"/>
        </w:rPr>
        <w:t>Shore hardness</w:t>
      </w:r>
      <w:r w:rsidRPr="00595934">
        <w:rPr>
          <w:rFonts w:cs="Arial Narrow"/>
          <w:sz w:val="24"/>
          <w:szCs w:val="24"/>
        </w:rPr>
        <w:t xml:space="preserve"> is a measure of the resistance of material to indentation </w:t>
      </w:r>
      <w:proofErr w:type="gramStart"/>
      <w:r w:rsidRPr="00595934">
        <w:rPr>
          <w:rFonts w:cs="Arial Narrow"/>
          <w:sz w:val="24"/>
          <w:szCs w:val="24"/>
        </w:rPr>
        <w:t>by 3 spring-loaded indenter</w:t>
      </w:r>
      <w:proofErr w:type="gramEnd"/>
      <w:r>
        <w:rPr>
          <w:rFonts w:ascii="Arial Narrow" w:hAnsi="Arial Narrow" w:cs="Arial Narrow"/>
          <w:sz w:val="24"/>
          <w:szCs w:val="24"/>
        </w:rPr>
        <w:t>.</w:t>
      </w:r>
    </w:p>
    <w:p w:rsidR="006A7903" w:rsidRDefault="006A7903" w:rsidP="006A7903">
      <w:pPr>
        <w:pStyle w:val="ListParagraph"/>
        <w:spacing w:after="120"/>
        <w:rPr>
          <w:sz w:val="24"/>
          <w:szCs w:val="24"/>
        </w:rPr>
      </w:pPr>
      <w:r>
        <w:rPr>
          <w:sz w:val="24"/>
          <w:szCs w:val="24"/>
        </w:rPr>
        <w:lastRenderedPageBreak/>
        <w:t>The hard pointed tip of the durometer is pressed against the material and the hardness is directly shown by the Durometer.</w:t>
      </w:r>
    </w:p>
    <w:p w:rsidR="006A7903" w:rsidRDefault="006A7903" w:rsidP="006A7903">
      <w:pPr>
        <w:pStyle w:val="ListParagraph"/>
        <w:spacing w:after="120"/>
        <w:rPr>
          <w:sz w:val="24"/>
          <w:szCs w:val="24"/>
        </w:rPr>
      </w:pPr>
      <w:r>
        <w:rPr>
          <w:sz w:val="24"/>
          <w:szCs w:val="24"/>
        </w:rPr>
        <w:t>Durometer instrument is used to measure the hardness and thus is called ‘Durometer hardness’</w:t>
      </w:r>
    </w:p>
    <w:p w:rsidR="006A7903" w:rsidRDefault="006A7903" w:rsidP="006A7903">
      <w:pPr>
        <w:pStyle w:val="ListParagraph"/>
        <w:spacing w:after="120"/>
        <w:rPr>
          <w:sz w:val="24"/>
          <w:szCs w:val="24"/>
        </w:rPr>
      </w:pPr>
    </w:p>
    <w:p w:rsidR="006A7903" w:rsidRDefault="00FF395F" w:rsidP="006A7903">
      <w:pPr>
        <w:pStyle w:val="ListParagraph"/>
        <w:spacing w:after="120"/>
        <w:jc w:val="center"/>
        <w:rPr>
          <w:sz w:val="24"/>
          <w:szCs w:val="24"/>
        </w:rPr>
      </w:pPr>
      <w:r>
        <w:rPr>
          <w:noProof/>
          <w:sz w:val="24"/>
          <w:szCs w:val="24"/>
          <w:lang w:val="en-US" w:eastAsia="en-US"/>
        </w:rPr>
        <w:drawing>
          <wp:inline distT="0" distB="0" distL="0" distR="0">
            <wp:extent cx="3449914" cy="2804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hr-hb.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53249" cy="2806871"/>
                    </a:xfrm>
                    <a:prstGeom prst="rect">
                      <a:avLst/>
                    </a:prstGeom>
                  </pic:spPr>
                </pic:pic>
              </a:graphicData>
            </a:graphic>
          </wp:inline>
        </w:drawing>
      </w:r>
    </w:p>
    <w:p w:rsidR="00FF395F" w:rsidRDefault="00FF395F" w:rsidP="006A7903">
      <w:pPr>
        <w:pStyle w:val="ListParagraph"/>
        <w:spacing w:after="120"/>
        <w:jc w:val="center"/>
        <w:rPr>
          <w:sz w:val="24"/>
          <w:szCs w:val="24"/>
        </w:rPr>
      </w:pPr>
      <w:r>
        <w:rPr>
          <w:sz w:val="24"/>
          <w:szCs w:val="24"/>
        </w:rPr>
        <w:t>Fig-3</w:t>
      </w:r>
      <w:r w:rsidR="00AC40BD">
        <w:rPr>
          <w:sz w:val="24"/>
          <w:szCs w:val="24"/>
        </w:rPr>
        <w:t>:</w:t>
      </w:r>
      <w:r>
        <w:rPr>
          <w:sz w:val="24"/>
          <w:szCs w:val="24"/>
        </w:rPr>
        <w:t xml:space="preserve"> </w:t>
      </w:r>
      <w:r w:rsidR="00AC40BD">
        <w:rPr>
          <w:sz w:val="24"/>
          <w:szCs w:val="24"/>
        </w:rPr>
        <w:t>Durometer Instrument</w:t>
      </w:r>
    </w:p>
    <w:p w:rsidR="00FF395F" w:rsidRDefault="00FF395F" w:rsidP="006A7903">
      <w:pPr>
        <w:pStyle w:val="ListParagraph"/>
        <w:spacing w:after="120"/>
        <w:jc w:val="center"/>
        <w:rPr>
          <w:sz w:val="24"/>
          <w:szCs w:val="24"/>
        </w:rPr>
      </w:pPr>
      <w:r>
        <w:rPr>
          <w:noProof/>
          <w:sz w:val="24"/>
          <w:szCs w:val="24"/>
          <w:lang w:val="en-US" w:eastAsia="en-US"/>
        </w:rPr>
        <w:drawing>
          <wp:inline distT="0" distB="0" distL="0" distR="0">
            <wp:extent cx="3857143" cy="27257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0145_EN.png"/>
                    <pic:cNvPicPr/>
                  </pic:nvPicPr>
                  <pic:blipFill>
                    <a:blip r:embed="rId11">
                      <a:extLst>
                        <a:ext uri="{28A0092B-C50C-407E-A947-70E740481C1C}">
                          <a14:useLocalDpi xmlns:a14="http://schemas.microsoft.com/office/drawing/2010/main" val="0"/>
                        </a:ext>
                      </a:extLst>
                    </a:blip>
                    <a:stretch>
                      <a:fillRect/>
                    </a:stretch>
                  </pic:blipFill>
                  <pic:spPr>
                    <a:xfrm>
                      <a:off x="0" y="0"/>
                      <a:ext cx="3857143" cy="2725714"/>
                    </a:xfrm>
                    <a:prstGeom prst="rect">
                      <a:avLst/>
                    </a:prstGeom>
                  </pic:spPr>
                </pic:pic>
              </a:graphicData>
            </a:graphic>
          </wp:inline>
        </w:drawing>
      </w:r>
    </w:p>
    <w:p w:rsidR="006A7903" w:rsidRDefault="00AC40BD" w:rsidP="006A7903">
      <w:pPr>
        <w:pStyle w:val="ListParagraph"/>
        <w:spacing w:after="120"/>
        <w:jc w:val="center"/>
        <w:rPr>
          <w:sz w:val="24"/>
          <w:szCs w:val="24"/>
        </w:rPr>
      </w:pPr>
      <w:r>
        <w:rPr>
          <w:sz w:val="24"/>
          <w:szCs w:val="24"/>
        </w:rPr>
        <w:t>Fig-4</w:t>
      </w:r>
      <w:r w:rsidR="006A7903">
        <w:rPr>
          <w:sz w:val="24"/>
          <w:szCs w:val="24"/>
        </w:rPr>
        <w:t>: Mechanism of Shore-A and Shore-D methods</w:t>
      </w:r>
    </w:p>
    <w:p w:rsidR="006A7903" w:rsidRDefault="006A7903" w:rsidP="006A7903">
      <w:pPr>
        <w:pStyle w:val="ListParagraph"/>
        <w:spacing w:after="120"/>
        <w:rPr>
          <w:sz w:val="24"/>
          <w:szCs w:val="24"/>
        </w:rPr>
      </w:pPr>
    </w:p>
    <w:p w:rsidR="006A7903" w:rsidRDefault="006A7903" w:rsidP="006A7903">
      <w:pPr>
        <w:pStyle w:val="Default"/>
        <w:rPr>
          <w:sz w:val="23"/>
          <w:szCs w:val="23"/>
        </w:rPr>
      </w:pPr>
      <w:r>
        <w:rPr>
          <w:sz w:val="23"/>
          <w:szCs w:val="23"/>
        </w:rPr>
        <w:t xml:space="preserve">The most common scales are ASTMD2240 type A and type D scales. Linear relationship between the ASTMD2240 and elastic modulus given as follows- </w:t>
      </w:r>
    </w:p>
    <w:p w:rsidR="006A7903" w:rsidRPr="007879FC" w:rsidRDefault="006A7903" w:rsidP="006A7903">
      <w:pPr>
        <w:pStyle w:val="Default"/>
        <w:jc w:val="center"/>
        <w:rPr>
          <w:b/>
          <w:i/>
          <w:iCs/>
          <w:sz w:val="23"/>
          <w:szCs w:val="23"/>
        </w:rPr>
      </w:pPr>
    </w:p>
    <w:p w:rsidR="006A7903" w:rsidRDefault="006A7903" w:rsidP="006A7903">
      <w:pPr>
        <w:pStyle w:val="Default"/>
        <w:jc w:val="center"/>
        <w:rPr>
          <w:i/>
          <w:iCs/>
          <w:sz w:val="23"/>
          <w:szCs w:val="23"/>
        </w:rPr>
      </w:pPr>
      <w:r>
        <w:rPr>
          <w:i/>
          <w:iCs/>
          <w:noProof/>
          <w:sz w:val="23"/>
          <w:szCs w:val="23"/>
          <w:lang w:val="en-US" w:eastAsia="en-US"/>
        </w:rPr>
        <w:lastRenderedPageBreak/>
        <w:drawing>
          <wp:inline distT="0" distB="0" distL="0" distR="0" wp14:anchorId="5075DEF0" wp14:editId="54F673F4">
            <wp:extent cx="5400675" cy="742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675" cy="742950"/>
                    </a:xfrm>
                    <a:prstGeom prst="rect">
                      <a:avLst/>
                    </a:prstGeom>
                    <a:noFill/>
                    <a:ln>
                      <a:noFill/>
                    </a:ln>
                  </pic:spPr>
                </pic:pic>
              </a:graphicData>
            </a:graphic>
          </wp:inline>
        </w:drawing>
      </w:r>
    </w:p>
    <w:p w:rsidR="006A7903" w:rsidRDefault="006A7903" w:rsidP="006A7903">
      <w:pPr>
        <w:pStyle w:val="Default"/>
        <w:jc w:val="center"/>
        <w:rPr>
          <w:i/>
          <w:iCs/>
          <w:sz w:val="23"/>
          <w:szCs w:val="23"/>
        </w:rPr>
      </w:pPr>
    </w:p>
    <w:p w:rsidR="006A7903" w:rsidRDefault="006A7903" w:rsidP="006A7903">
      <w:pPr>
        <w:pStyle w:val="Default"/>
        <w:jc w:val="center"/>
        <w:rPr>
          <w:sz w:val="23"/>
          <w:szCs w:val="23"/>
        </w:rPr>
      </w:pPr>
      <w:r>
        <w:rPr>
          <w:i/>
          <w:iCs/>
          <w:sz w:val="23"/>
          <w:szCs w:val="23"/>
        </w:rPr>
        <w:t>Where E = Young’s Modulus (MPa)</w:t>
      </w:r>
    </w:p>
    <w:p w:rsidR="006A7903" w:rsidRDefault="006A7903" w:rsidP="006A7903">
      <w:pPr>
        <w:pStyle w:val="Default"/>
        <w:jc w:val="center"/>
        <w:rPr>
          <w:sz w:val="23"/>
          <w:szCs w:val="23"/>
        </w:rPr>
      </w:pPr>
      <w:r>
        <w:rPr>
          <w:i/>
          <w:iCs/>
          <w:sz w:val="23"/>
          <w:szCs w:val="23"/>
        </w:rPr>
        <w:t>SA = ASTM D2240 type A Hardness</w:t>
      </w:r>
    </w:p>
    <w:p w:rsidR="006A7903" w:rsidRDefault="006A7903" w:rsidP="006A7903">
      <w:pPr>
        <w:pStyle w:val="ListParagraph"/>
        <w:spacing w:after="120"/>
        <w:ind w:left="2160" w:firstLine="720"/>
        <w:rPr>
          <w:i/>
          <w:iCs/>
          <w:sz w:val="23"/>
          <w:szCs w:val="23"/>
        </w:rPr>
      </w:pPr>
      <w:r>
        <w:rPr>
          <w:i/>
          <w:iCs/>
          <w:sz w:val="23"/>
          <w:szCs w:val="23"/>
        </w:rPr>
        <w:t>SD = ASTM D2240 type D Hardness</w:t>
      </w:r>
    </w:p>
    <w:p w:rsidR="006A7903" w:rsidRDefault="006A7903" w:rsidP="006A7903">
      <w:pPr>
        <w:spacing w:after="120"/>
        <w:jc w:val="both"/>
        <w:rPr>
          <w:i/>
          <w:iCs/>
          <w:sz w:val="23"/>
          <w:szCs w:val="23"/>
        </w:rPr>
      </w:pPr>
    </w:p>
    <w:p w:rsidR="006A7903" w:rsidRDefault="006A7903" w:rsidP="006A7903">
      <w:pPr>
        <w:spacing w:after="120"/>
        <w:jc w:val="both"/>
        <w:rPr>
          <w:sz w:val="24"/>
          <w:szCs w:val="24"/>
        </w:rPr>
      </w:pPr>
      <w:r>
        <w:rPr>
          <w:noProof/>
          <w:sz w:val="24"/>
          <w:szCs w:val="24"/>
          <w:lang w:val="en-US" w:eastAsia="en-US"/>
        </w:rPr>
        <w:drawing>
          <wp:inline distT="0" distB="0" distL="0" distR="0" wp14:anchorId="5A6D3BEA" wp14:editId="2BA05A99">
            <wp:extent cx="5731510" cy="2886491"/>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886491"/>
                    </a:xfrm>
                    <a:prstGeom prst="rect">
                      <a:avLst/>
                    </a:prstGeom>
                    <a:noFill/>
                    <a:ln>
                      <a:noFill/>
                    </a:ln>
                  </pic:spPr>
                </pic:pic>
              </a:graphicData>
            </a:graphic>
          </wp:inline>
        </w:drawing>
      </w:r>
    </w:p>
    <w:p w:rsidR="006A7903" w:rsidRDefault="006A7903" w:rsidP="006A7903">
      <w:pPr>
        <w:spacing w:after="120"/>
        <w:jc w:val="center"/>
        <w:rPr>
          <w:sz w:val="24"/>
          <w:szCs w:val="24"/>
        </w:rPr>
      </w:pPr>
      <w:r>
        <w:rPr>
          <w:sz w:val="24"/>
          <w:szCs w:val="24"/>
        </w:rPr>
        <w:t>Fig</w:t>
      </w:r>
      <w:r w:rsidR="00AC40BD">
        <w:rPr>
          <w:sz w:val="24"/>
          <w:szCs w:val="24"/>
        </w:rPr>
        <w:t>-</w:t>
      </w:r>
      <w:proofErr w:type="gramStart"/>
      <w:r w:rsidR="00AC40BD">
        <w:rPr>
          <w:sz w:val="24"/>
          <w:szCs w:val="24"/>
        </w:rPr>
        <w:t>5</w:t>
      </w:r>
      <w:r>
        <w:rPr>
          <w:sz w:val="24"/>
          <w:szCs w:val="24"/>
        </w:rPr>
        <w:t xml:space="preserve"> :</w:t>
      </w:r>
      <w:proofErr w:type="gramEnd"/>
      <w:r>
        <w:rPr>
          <w:sz w:val="24"/>
          <w:szCs w:val="24"/>
        </w:rPr>
        <w:t xml:space="preserve"> Schematic of Durometer Hardness test</w:t>
      </w:r>
    </w:p>
    <w:p w:rsidR="006A7903" w:rsidRDefault="006A7903" w:rsidP="006A7903">
      <w:pPr>
        <w:spacing w:after="120"/>
        <w:jc w:val="center"/>
        <w:rPr>
          <w:sz w:val="24"/>
          <w:szCs w:val="24"/>
        </w:rPr>
      </w:pPr>
    </w:p>
    <w:p w:rsidR="006A7903" w:rsidRPr="007F5EEF" w:rsidRDefault="006A7903" w:rsidP="006A7903">
      <w:pPr>
        <w:pStyle w:val="ListParagraph"/>
        <w:numPr>
          <w:ilvl w:val="0"/>
          <w:numId w:val="13"/>
        </w:numPr>
        <w:autoSpaceDE w:val="0"/>
        <w:autoSpaceDN w:val="0"/>
        <w:adjustRightInd w:val="0"/>
        <w:spacing w:after="0" w:line="240" w:lineRule="auto"/>
        <w:rPr>
          <w:rFonts w:cs="Arial Narrow"/>
          <w:sz w:val="24"/>
          <w:szCs w:val="24"/>
        </w:rPr>
      </w:pPr>
      <w:r w:rsidRPr="00110DFC">
        <w:rPr>
          <w:b/>
          <w:sz w:val="24"/>
          <w:szCs w:val="24"/>
          <w:u w:val="single"/>
        </w:rPr>
        <w:t>ROCKWELL HARDNESS TEST</w:t>
      </w:r>
      <w:r w:rsidRPr="007F5EEF">
        <w:rPr>
          <w:b/>
          <w:sz w:val="24"/>
          <w:szCs w:val="24"/>
        </w:rPr>
        <w:t xml:space="preserve">: </w:t>
      </w:r>
      <w:r w:rsidRPr="007F5EEF">
        <w:rPr>
          <w:rFonts w:cs="Arial Narrow"/>
          <w:sz w:val="24"/>
          <w:szCs w:val="24"/>
        </w:rPr>
        <w:t>The Rockwell Hardness test is a hardness measurement based on the net increase in depth of impression as a load is applied. The indenter used may either be a steel ball or a spherical diamond tipped cone of 120 degree cone angle. This method is used to measure the hardness f metals and plastics.</w:t>
      </w:r>
    </w:p>
    <w:p w:rsidR="006A7903" w:rsidRPr="007F5EEF" w:rsidRDefault="006A7903" w:rsidP="006A7903">
      <w:pPr>
        <w:autoSpaceDE w:val="0"/>
        <w:autoSpaceDN w:val="0"/>
        <w:adjustRightInd w:val="0"/>
        <w:spacing w:after="0" w:line="240" w:lineRule="auto"/>
        <w:rPr>
          <w:rFonts w:cs="Arial Narrow"/>
          <w:sz w:val="24"/>
          <w:szCs w:val="24"/>
        </w:rPr>
      </w:pPr>
    </w:p>
    <w:p w:rsidR="006A7903" w:rsidRDefault="006A7903" w:rsidP="006A7903">
      <w:pPr>
        <w:pStyle w:val="ListParagraph"/>
        <w:autoSpaceDE w:val="0"/>
        <w:autoSpaceDN w:val="0"/>
        <w:adjustRightInd w:val="0"/>
        <w:spacing w:after="0" w:line="240" w:lineRule="auto"/>
        <w:ind w:left="1605"/>
        <w:rPr>
          <w:rFonts w:cs="Arial Narrow"/>
          <w:sz w:val="24"/>
          <w:szCs w:val="24"/>
        </w:rPr>
      </w:pPr>
      <w:r w:rsidRPr="007F5EEF">
        <w:rPr>
          <w:rFonts w:cs="Arial Narrow"/>
          <w:sz w:val="24"/>
          <w:szCs w:val="24"/>
        </w:rPr>
        <w:t xml:space="preserve">Various </w:t>
      </w:r>
      <w:r>
        <w:rPr>
          <w:rFonts w:cs="Arial Narrow"/>
          <w:sz w:val="24"/>
          <w:szCs w:val="24"/>
        </w:rPr>
        <w:t>scales in Rockwell testing:</w:t>
      </w:r>
    </w:p>
    <w:p w:rsidR="00FF7D18" w:rsidRPr="007F5EEF" w:rsidRDefault="00FF7D18" w:rsidP="00FF7D18">
      <w:pPr>
        <w:pStyle w:val="ListParagraph"/>
        <w:numPr>
          <w:ilvl w:val="0"/>
          <w:numId w:val="22"/>
        </w:numPr>
        <w:autoSpaceDE w:val="0"/>
        <w:autoSpaceDN w:val="0"/>
        <w:adjustRightInd w:val="0"/>
        <w:spacing w:after="0" w:line="240" w:lineRule="auto"/>
        <w:rPr>
          <w:rFonts w:cs="Arial Narrow"/>
          <w:sz w:val="24"/>
          <w:szCs w:val="24"/>
        </w:rPr>
      </w:pPr>
      <w:r w:rsidRPr="007F5EEF">
        <w:rPr>
          <w:rFonts w:cs="Arial Narrow"/>
          <w:sz w:val="24"/>
          <w:szCs w:val="24"/>
        </w:rPr>
        <w:t>A Cemented carbides, thin steel and shallow case hardened steel</w:t>
      </w:r>
    </w:p>
    <w:p w:rsidR="00FF7D18" w:rsidRPr="007F5EEF" w:rsidRDefault="00FF7D18" w:rsidP="00FF7D18">
      <w:pPr>
        <w:pStyle w:val="ListParagraph"/>
        <w:numPr>
          <w:ilvl w:val="0"/>
          <w:numId w:val="22"/>
        </w:numPr>
        <w:autoSpaceDE w:val="0"/>
        <w:autoSpaceDN w:val="0"/>
        <w:adjustRightInd w:val="0"/>
        <w:spacing w:after="0" w:line="240" w:lineRule="auto"/>
        <w:rPr>
          <w:rFonts w:cs="Arial Narrow"/>
          <w:sz w:val="24"/>
          <w:szCs w:val="24"/>
        </w:rPr>
      </w:pPr>
      <w:r w:rsidRPr="007F5EEF">
        <w:rPr>
          <w:rFonts w:cs="Arial Narrow"/>
          <w:sz w:val="24"/>
          <w:szCs w:val="24"/>
        </w:rPr>
        <w:t>B Copper alloys, soft steels, aluminium alloys, malleable iron, etc.</w:t>
      </w:r>
    </w:p>
    <w:p w:rsidR="00FF7D18" w:rsidRPr="007F5EEF" w:rsidRDefault="00FF7D18" w:rsidP="00FF7D18">
      <w:pPr>
        <w:pStyle w:val="ListParagraph"/>
        <w:numPr>
          <w:ilvl w:val="0"/>
          <w:numId w:val="22"/>
        </w:numPr>
        <w:autoSpaceDE w:val="0"/>
        <w:autoSpaceDN w:val="0"/>
        <w:adjustRightInd w:val="0"/>
        <w:spacing w:after="0" w:line="240" w:lineRule="auto"/>
        <w:rPr>
          <w:rFonts w:cs="Arial Narrow"/>
          <w:sz w:val="24"/>
          <w:szCs w:val="24"/>
        </w:rPr>
      </w:pPr>
      <w:r w:rsidRPr="007F5EEF">
        <w:rPr>
          <w:rFonts w:cs="Arial Narrow"/>
          <w:sz w:val="24"/>
          <w:szCs w:val="24"/>
        </w:rPr>
        <w:t>C Steel, hard cast irons, pearlite malleable iron, titanium, deep case hardened steel and other materials</w:t>
      </w:r>
    </w:p>
    <w:p w:rsidR="00FF7D18" w:rsidRPr="007F5EEF" w:rsidRDefault="00FF7D18" w:rsidP="00FF7D18">
      <w:pPr>
        <w:pStyle w:val="ListParagraph"/>
        <w:numPr>
          <w:ilvl w:val="0"/>
          <w:numId w:val="22"/>
        </w:numPr>
        <w:autoSpaceDE w:val="0"/>
        <w:autoSpaceDN w:val="0"/>
        <w:adjustRightInd w:val="0"/>
        <w:spacing w:after="0" w:line="240" w:lineRule="auto"/>
        <w:rPr>
          <w:rFonts w:cs="Arial Narrow"/>
          <w:sz w:val="24"/>
          <w:szCs w:val="24"/>
        </w:rPr>
      </w:pPr>
      <w:r w:rsidRPr="007F5EEF">
        <w:rPr>
          <w:rFonts w:cs="Arial Narrow"/>
          <w:sz w:val="24"/>
          <w:szCs w:val="24"/>
        </w:rPr>
        <w:t>harder than B 100</w:t>
      </w:r>
    </w:p>
    <w:p w:rsidR="00FF7D18" w:rsidRPr="007F5EEF" w:rsidRDefault="00FF7D18" w:rsidP="00FF7D18">
      <w:pPr>
        <w:pStyle w:val="ListParagraph"/>
        <w:numPr>
          <w:ilvl w:val="0"/>
          <w:numId w:val="22"/>
        </w:numPr>
        <w:autoSpaceDE w:val="0"/>
        <w:autoSpaceDN w:val="0"/>
        <w:adjustRightInd w:val="0"/>
        <w:spacing w:after="0" w:line="240" w:lineRule="auto"/>
        <w:rPr>
          <w:rFonts w:cs="Arial Narrow"/>
          <w:sz w:val="24"/>
          <w:szCs w:val="24"/>
        </w:rPr>
      </w:pPr>
      <w:r w:rsidRPr="007F5EEF">
        <w:rPr>
          <w:rFonts w:cs="Arial Narrow"/>
          <w:sz w:val="24"/>
          <w:szCs w:val="24"/>
        </w:rPr>
        <w:t>D Thin steel and medium case hardened steel and pearlite malleable iron</w:t>
      </w:r>
    </w:p>
    <w:p w:rsidR="00FF7D18" w:rsidRPr="007F5EEF" w:rsidRDefault="00FF7D18" w:rsidP="00FF7D18">
      <w:pPr>
        <w:pStyle w:val="ListParagraph"/>
        <w:numPr>
          <w:ilvl w:val="0"/>
          <w:numId w:val="22"/>
        </w:numPr>
        <w:autoSpaceDE w:val="0"/>
        <w:autoSpaceDN w:val="0"/>
        <w:adjustRightInd w:val="0"/>
        <w:spacing w:after="0" w:line="240" w:lineRule="auto"/>
        <w:rPr>
          <w:rFonts w:cs="Arial Narrow"/>
          <w:sz w:val="24"/>
          <w:szCs w:val="24"/>
        </w:rPr>
      </w:pPr>
      <w:r w:rsidRPr="007F5EEF">
        <w:rPr>
          <w:rFonts w:cs="Arial Narrow"/>
          <w:sz w:val="24"/>
          <w:szCs w:val="24"/>
        </w:rPr>
        <w:t>E Cast iron, aluminium and magnesium alloys, bearing metals</w:t>
      </w:r>
    </w:p>
    <w:p w:rsidR="00FF7D18" w:rsidRPr="007F5EEF" w:rsidRDefault="00FF7D18" w:rsidP="00FF7D18">
      <w:pPr>
        <w:pStyle w:val="ListParagraph"/>
        <w:numPr>
          <w:ilvl w:val="0"/>
          <w:numId w:val="22"/>
        </w:numPr>
        <w:autoSpaceDE w:val="0"/>
        <w:autoSpaceDN w:val="0"/>
        <w:adjustRightInd w:val="0"/>
        <w:spacing w:after="0" w:line="240" w:lineRule="auto"/>
        <w:rPr>
          <w:rFonts w:cs="Arial Narrow"/>
          <w:sz w:val="24"/>
          <w:szCs w:val="24"/>
        </w:rPr>
      </w:pPr>
      <w:r w:rsidRPr="007F5EEF">
        <w:rPr>
          <w:rFonts w:cs="Arial Narrow"/>
          <w:sz w:val="24"/>
          <w:szCs w:val="24"/>
        </w:rPr>
        <w:t>F Annealed copper alloys, thin soft sheet metals</w:t>
      </w:r>
    </w:p>
    <w:p w:rsidR="00FF7D18" w:rsidRPr="007F5EEF" w:rsidRDefault="00FF7D18" w:rsidP="00FF7D18">
      <w:pPr>
        <w:pStyle w:val="ListParagraph"/>
        <w:numPr>
          <w:ilvl w:val="0"/>
          <w:numId w:val="22"/>
        </w:numPr>
        <w:autoSpaceDE w:val="0"/>
        <w:autoSpaceDN w:val="0"/>
        <w:adjustRightInd w:val="0"/>
        <w:spacing w:after="0" w:line="240" w:lineRule="auto"/>
        <w:rPr>
          <w:rFonts w:cs="Arial Narrow"/>
          <w:sz w:val="24"/>
          <w:szCs w:val="24"/>
        </w:rPr>
      </w:pPr>
      <w:r w:rsidRPr="007F5EEF">
        <w:rPr>
          <w:rFonts w:cs="Arial Narrow"/>
          <w:sz w:val="24"/>
          <w:szCs w:val="24"/>
        </w:rPr>
        <w:lastRenderedPageBreak/>
        <w:t>G Phosphor bronze, beryllium copper, malleable irons</w:t>
      </w:r>
    </w:p>
    <w:p w:rsidR="00FF7D18" w:rsidRPr="007F5EEF" w:rsidRDefault="00FF7D18" w:rsidP="00FF7D18">
      <w:pPr>
        <w:pStyle w:val="ListParagraph"/>
        <w:numPr>
          <w:ilvl w:val="0"/>
          <w:numId w:val="22"/>
        </w:numPr>
        <w:autoSpaceDE w:val="0"/>
        <w:autoSpaceDN w:val="0"/>
        <w:adjustRightInd w:val="0"/>
        <w:spacing w:after="0" w:line="240" w:lineRule="auto"/>
        <w:rPr>
          <w:rFonts w:cs="Arial Narrow"/>
          <w:sz w:val="24"/>
          <w:szCs w:val="24"/>
        </w:rPr>
      </w:pPr>
      <w:r w:rsidRPr="007F5EEF">
        <w:rPr>
          <w:rFonts w:cs="Arial Narrow"/>
          <w:sz w:val="24"/>
          <w:szCs w:val="24"/>
        </w:rPr>
        <w:t>H Aluminium, zinc, lead</w:t>
      </w:r>
    </w:p>
    <w:p w:rsidR="00AC40BD" w:rsidRDefault="00FF7D18" w:rsidP="00AC40BD">
      <w:pPr>
        <w:pStyle w:val="ListParagraph"/>
        <w:numPr>
          <w:ilvl w:val="0"/>
          <w:numId w:val="22"/>
        </w:numPr>
        <w:autoSpaceDE w:val="0"/>
        <w:autoSpaceDN w:val="0"/>
        <w:adjustRightInd w:val="0"/>
        <w:spacing w:after="0" w:line="240" w:lineRule="auto"/>
        <w:rPr>
          <w:rFonts w:cs="Arial Narrow"/>
          <w:sz w:val="24"/>
          <w:szCs w:val="24"/>
        </w:rPr>
      </w:pPr>
      <w:r w:rsidRPr="007F5EEF">
        <w:rPr>
          <w:rFonts w:cs="Arial Narrow"/>
          <w:sz w:val="24"/>
          <w:szCs w:val="24"/>
        </w:rPr>
        <w:t>K, L, M, P, R, S, V Bearing metals and other very soft or thi</w:t>
      </w:r>
      <w:r w:rsidR="00AC40BD">
        <w:rPr>
          <w:rFonts w:cs="Arial Narrow"/>
          <w:sz w:val="24"/>
          <w:szCs w:val="24"/>
        </w:rPr>
        <w:t xml:space="preserve">n materials, including plastics </w:t>
      </w:r>
    </w:p>
    <w:p w:rsidR="00AC40BD" w:rsidRPr="00AC40BD" w:rsidRDefault="00AC40BD" w:rsidP="00AC40BD">
      <w:pPr>
        <w:autoSpaceDE w:val="0"/>
        <w:autoSpaceDN w:val="0"/>
        <w:adjustRightInd w:val="0"/>
        <w:spacing w:after="0" w:line="240" w:lineRule="auto"/>
        <w:rPr>
          <w:rFonts w:cs="Arial Narrow"/>
          <w:sz w:val="24"/>
          <w:szCs w:val="24"/>
        </w:rPr>
      </w:pPr>
    </w:p>
    <w:p w:rsidR="00AC40BD" w:rsidRPr="00AC40BD" w:rsidRDefault="00AC40BD" w:rsidP="00AC40BD">
      <w:pPr>
        <w:autoSpaceDE w:val="0"/>
        <w:autoSpaceDN w:val="0"/>
        <w:adjustRightInd w:val="0"/>
        <w:spacing w:after="0" w:line="240" w:lineRule="auto"/>
        <w:ind w:left="360"/>
        <w:rPr>
          <w:rFonts w:cs="Arial Narrow"/>
          <w:sz w:val="24"/>
          <w:szCs w:val="24"/>
        </w:rPr>
      </w:pPr>
    </w:p>
    <w:p w:rsidR="006A7903" w:rsidRPr="00AC40BD" w:rsidRDefault="00AC40BD" w:rsidP="00AC40BD">
      <w:pPr>
        <w:pStyle w:val="ListParagraph"/>
        <w:autoSpaceDE w:val="0"/>
        <w:autoSpaceDN w:val="0"/>
        <w:adjustRightInd w:val="0"/>
        <w:spacing w:after="0" w:line="240" w:lineRule="auto"/>
        <w:rPr>
          <w:rFonts w:cs="Arial Narrow"/>
          <w:sz w:val="24"/>
          <w:szCs w:val="24"/>
        </w:rPr>
      </w:pPr>
      <w:r>
        <w:rPr>
          <w:noProof/>
          <w:lang w:val="en-US" w:eastAsia="en-US"/>
        </w:rPr>
        <w:drawing>
          <wp:inline distT="0" distB="0" distL="0" distR="0" wp14:anchorId="65540F9F" wp14:editId="64E82EE9">
            <wp:extent cx="5100476" cy="278130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_rock_imag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09060" cy="2785981"/>
                    </a:xfrm>
                    <a:prstGeom prst="rect">
                      <a:avLst/>
                    </a:prstGeom>
                  </pic:spPr>
                </pic:pic>
              </a:graphicData>
            </a:graphic>
          </wp:inline>
        </w:drawing>
      </w:r>
    </w:p>
    <w:p w:rsidR="006A7903" w:rsidRDefault="006A7903" w:rsidP="006A7903">
      <w:pPr>
        <w:autoSpaceDE w:val="0"/>
        <w:autoSpaceDN w:val="0"/>
        <w:adjustRightInd w:val="0"/>
        <w:spacing w:after="0" w:line="240" w:lineRule="auto"/>
        <w:rPr>
          <w:rFonts w:cs="Arial Narrow"/>
          <w:sz w:val="24"/>
          <w:szCs w:val="24"/>
        </w:rPr>
      </w:pPr>
    </w:p>
    <w:p w:rsidR="006A7903" w:rsidRDefault="006A7903" w:rsidP="006A7903">
      <w:pPr>
        <w:autoSpaceDE w:val="0"/>
        <w:autoSpaceDN w:val="0"/>
        <w:adjustRightInd w:val="0"/>
        <w:spacing w:after="0" w:line="240" w:lineRule="auto"/>
        <w:jc w:val="center"/>
        <w:rPr>
          <w:rFonts w:cs="Arial Narrow"/>
          <w:sz w:val="24"/>
          <w:szCs w:val="24"/>
        </w:rPr>
      </w:pPr>
      <w:r>
        <w:rPr>
          <w:rFonts w:cs="Arial Narrow"/>
          <w:sz w:val="24"/>
          <w:szCs w:val="24"/>
        </w:rPr>
        <w:t>Fig</w:t>
      </w:r>
      <w:r w:rsidR="00AC40BD">
        <w:rPr>
          <w:rFonts w:cs="Arial Narrow"/>
          <w:sz w:val="24"/>
          <w:szCs w:val="24"/>
        </w:rPr>
        <w:t xml:space="preserve"> – 6</w:t>
      </w:r>
      <w:r>
        <w:rPr>
          <w:rFonts w:cs="Arial Narrow"/>
          <w:sz w:val="24"/>
          <w:szCs w:val="24"/>
        </w:rPr>
        <w:t xml:space="preserve"> Schematics of Rockwell testing</w:t>
      </w:r>
    </w:p>
    <w:p w:rsidR="006A7903" w:rsidRPr="007F5EEF" w:rsidRDefault="006A7903" w:rsidP="006A7903">
      <w:pPr>
        <w:autoSpaceDE w:val="0"/>
        <w:autoSpaceDN w:val="0"/>
        <w:adjustRightInd w:val="0"/>
        <w:spacing w:after="0" w:line="240" w:lineRule="auto"/>
        <w:jc w:val="center"/>
        <w:rPr>
          <w:rFonts w:cs="Arial Narrow"/>
          <w:b/>
          <w:sz w:val="24"/>
          <w:szCs w:val="24"/>
        </w:rPr>
      </w:pPr>
    </w:p>
    <w:p w:rsidR="006A7903" w:rsidRDefault="006A7903" w:rsidP="006A7903">
      <w:pPr>
        <w:autoSpaceDE w:val="0"/>
        <w:autoSpaceDN w:val="0"/>
        <w:adjustRightInd w:val="0"/>
        <w:spacing w:after="0" w:line="240" w:lineRule="auto"/>
        <w:jc w:val="center"/>
        <w:rPr>
          <w:rFonts w:cs="Arial Narrow"/>
          <w:b/>
          <w:sz w:val="24"/>
          <w:szCs w:val="24"/>
        </w:rPr>
      </w:pPr>
      <w:r>
        <w:rPr>
          <w:rFonts w:cs="Arial Narrow"/>
          <w:b/>
          <w:sz w:val="24"/>
          <w:szCs w:val="24"/>
        </w:rPr>
        <w:t xml:space="preserve">Formula to find the hardness:  </w:t>
      </w:r>
      <w:r w:rsidRPr="007F5EEF">
        <w:rPr>
          <w:rFonts w:cs="Arial Narrow"/>
          <w:b/>
          <w:sz w:val="24"/>
          <w:szCs w:val="24"/>
        </w:rPr>
        <w:t xml:space="preserve">HR = </w:t>
      </w:r>
      <w:r w:rsidR="00AC40BD">
        <w:rPr>
          <w:rFonts w:cs="Arial Narrow"/>
          <w:b/>
          <w:sz w:val="24"/>
          <w:szCs w:val="24"/>
        </w:rPr>
        <w:t xml:space="preserve">(depth of indentation due to major </w:t>
      </w:r>
      <w:proofErr w:type="gramStart"/>
      <w:r w:rsidR="00AC40BD">
        <w:rPr>
          <w:rFonts w:cs="Arial Narrow"/>
          <w:b/>
          <w:sz w:val="24"/>
          <w:szCs w:val="24"/>
        </w:rPr>
        <w:t>load</w:t>
      </w:r>
      <w:r w:rsidR="00C429DD">
        <w:rPr>
          <w:rFonts w:cs="Arial Narrow"/>
          <w:b/>
          <w:sz w:val="24"/>
          <w:szCs w:val="24"/>
        </w:rPr>
        <w:t>(</w:t>
      </w:r>
      <w:proofErr w:type="gramEnd"/>
      <w:r w:rsidR="00C429DD">
        <w:rPr>
          <w:rFonts w:cs="Arial Narrow"/>
          <w:b/>
          <w:sz w:val="24"/>
          <w:szCs w:val="24"/>
        </w:rPr>
        <w:t>E)</w:t>
      </w:r>
      <w:r w:rsidR="00AC40BD">
        <w:rPr>
          <w:rFonts w:cs="Arial Narrow"/>
          <w:b/>
          <w:sz w:val="24"/>
          <w:szCs w:val="24"/>
        </w:rPr>
        <w:t>) – (depth of indentation due to minor loss</w:t>
      </w:r>
      <w:r w:rsidR="00C429DD">
        <w:rPr>
          <w:rFonts w:cs="Arial Narrow"/>
          <w:b/>
          <w:sz w:val="24"/>
          <w:szCs w:val="24"/>
        </w:rPr>
        <w:t xml:space="preserve">(e) </w:t>
      </w:r>
      <w:r w:rsidR="00AC40BD">
        <w:rPr>
          <w:rFonts w:cs="Arial Narrow"/>
          <w:b/>
          <w:sz w:val="24"/>
          <w:szCs w:val="24"/>
        </w:rPr>
        <w:t>)</w:t>
      </w:r>
    </w:p>
    <w:p w:rsidR="006A7903" w:rsidRPr="00AC40BD" w:rsidRDefault="00AC40BD" w:rsidP="006A7903">
      <w:pPr>
        <w:autoSpaceDE w:val="0"/>
        <w:autoSpaceDN w:val="0"/>
        <w:adjustRightInd w:val="0"/>
        <w:spacing w:after="0" w:line="240" w:lineRule="auto"/>
        <w:jc w:val="center"/>
        <w:rPr>
          <w:rFonts w:cs="Arial Narrow"/>
          <w:b/>
          <w:sz w:val="24"/>
          <w:szCs w:val="24"/>
        </w:rPr>
      </w:pPr>
      <w:r>
        <w:rPr>
          <w:rFonts w:cs="Arial Narrow"/>
          <w:b/>
          <w:sz w:val="24"/>
          <w:szCs w:val="24"/>
        </w:rPr>
        <w:t>HR=t</w:t>
      </w:r>
    </w:p>
    <w:p w:rsidR="006A7903" w:rsidRDefault="006A7903" w:rsidP="006A7903">
      <w:pPr>
        <w:autoSpaceDE w:val="0"/>
        <w:autoSpaceDN w:val="0"/>
        <w:adjustRightInd w:val="0"/>
        <w:spacing w:after="0" w:line="240" w:lineRule="auto"/>
        <w:rPr>
          <w:rFonts w:cs="Arial Narrow"/>
          <w:sz w:val="24"/>
          <w:szCs w:val="24"/>
        </w:rPr>
      </w:pPr>
    </w:p>
    <w:p w:rsidR="006A7903" w:rsidRPr="00B22045" w:rsidRDefault="006A7903" w:rsidP="006A7903">
      <w:pPr>
        <w:pStyle w:val="ListParagraph"/>
        <w:numPr>
          <w:ilvl w:val="0"/>
          <w:numId w:val="13"/>
        </w:numPr>
        <w:autoSpaceDE w:val="0"/>
        <w:autoSpaceDN w:val="0"/>
        <w:adjustRightInd w:val="0"/>
        <w:spacing w:after="0" w:line="240" w:lineRule="auto"/>
        <w:rPr>
          <w:sz w:val="24"/>
          <w:szCs w:val="24"/>
        </w:rPr>
      </w:pPr>
      <w:r w:rsidRPr="00110DFC">
        <w:rPr>
          <w:rFonts w:cs="Arial Narrow"/>
          <w:b/>
          <w:sz w:val="24"/>
          <w:szCs w:val="24"/>
          <w:u w:val="single"/>
        </w:rPr>
        <w:t>VICKERS TEST</w:t>
      </w:r>
      <w:r w:rsidRPr="007F5EEF">
        <w:rPr>
          <w:rFonts w:cs="Arial Narrow"/>
          <w:b/>
          <w:sz w:val="24"/>
          <w:szCs w:val="24"/>
        </w:rPr>
        <w:t>:</w:t>
      </w:r>
      <w:r>
        <w:rPr>
          <w:rFonts w:cs="Arial Narrow"/>
          <w:b/>
          <w:sz w:val="24"/>
          <w:szCs w:val="24"/>
        </w:rPr>
        <w:t xml:space="preserve"> </w:t>
      </w:r>
      <w:r>
        <w:rPr>
          <w:rFonts w:cs="Arial Narrow"/>
          <w:sz w:val="24"/>
          <w:szCs w:val="24"/>
        </w:rPr>
        <w:t xml:space="preserve">this method is used to measure the hardness if very hard metals. The surface is subjected to standard pressure for a standard time gap using a pyramid shaped diamond. The diagonal of the indentation is measured and the hardness value checked from the chart. </w:t>
      </w:r>
      <w:r w:rsidRPr="007F5EEF">
        <w:rPr>
          <w:rFonts w:cs="Arial Narrow"/>
          <w:b/>
          <w:sz w:val="24"/>
          <w:szCs w:val="24"/>
        </w:rPr>
        <w:t xml:space="preserve"> </w:t>
      </w:r>
    </w:p>
    <w:p w:rsidR="006A7903" w:rsidRPr="00084D32" w:rsidRDefault="006A7903" w:rsidP="006A7903">
      <w:pPr>
        <w:autoSpaceDE w:val="0"/>
        <w:autoSpaceDN w:val="0"/>
        <w:adjustRightInd w:val="0"/>
        <w:spacing w:after="0" w:line="240" w:lineRule="auto"/>
        <w:rPr>
          <w:rFonts w:cs="Arial Narrow"/>
          <w:sz w:val="28"/>
          <w:szCs w:val="28"/>
        </w:rPr>
      </w:pPr>
    </w:p>
    <w:p w:rsidR="006A7903" w:rsidRDefault="006A7903" w:rsidP="006A7903">
      <w:pPr>
        <w:autoSpaceDE w:val="0"/>
        <w:autoSpaceDN w:val="0"/>
        <w:adjustRightInd w:val="0"/>
        <w:spacing w:after="0" w:line="240" w:lineRule="auto"/>
        <w:rPr>
          <w:sz w:val="24"/>
          <w:szCs w:val="24"/>
        </w:rPr>
      </w:pPr>
    </w:p>
    <w:p w:rsidR="006A7903" w:rsidRDefault="006A7903" w:rsidP="006A7903">
      <w:pPr>
        <w:autoSpaceDE w:val="0"/>
        <w:autoSpaceDN w:val="0"/>
        <w:adjustRightInd w:val="0"/>
        <w:spacing w:after="0" w:line="240" w:lineRule="auto"/>
        <w:rPr>
          <w:sz w:val="24"/>
          <w:szCs w:val="24"/>
        </w:rPr>
      </w:pPr>
    </w:p>
    <w:p w:rsidR="006A7903" w:rsidRPr="00110DFC" w:rsidRDefault="006A7903" w:rsidP="006A7903">
      <w:pPr>
        <w:autoSpaceDE w:val="0"/>
        <w:autoSpaceDN w:val="0"/>
        <w:adjustRightInd w:val="0"/>
        <w:spacing w:after="0" w:line="240" w:lineRule="auto"/>
        <w:rPr>
          <w:b/>
          <w:sz w:val="32"/>
          <w:szCs w:val="32"/>
        </w:rPr>
      </w:pPr>
      <w:r w:rsidRPr="00110DFC">
        <w:rPr>
          <w:b/>
          <w:sz w:val="32"/>
          <w:szCs w:val="32"/>
        </w:rPr>
        <w:t>PROCEDURE</w:t>
      </w:r>
      <w:r w:rsidR="00110DFC" w:rsidRPr="00110DFC">
        <w:rPr>
          <w:b/>
          <w:sz w:val="36"/>
          <w:szCs w:val="36"/>
        </w:rPr>
        <w:t>:-</w:t>
      </w:r>
    </w:p>
    <w:p w:rsidR="006A7903" w:rsidRDefault="006A7903" w:rsidP="006A7903">
      <w:pPr>
        <w:autoSpaceDE w:val="0"/>
        <w:autoSpaceDN w:val="0"/>
        <w:adjustRightInd w:val="0"/>
        <w:spacing w:after="0" w:line="240" w:lineRule="auto"/>
        <w:rPr>
          <w:sz w:val="24"/>
          <w:szCs w:val="24"/>
        </w:rPr>
      </w:pPr>
    </w:p>
    <w:p w:rsidR="006A7903" w:rsidRDefault="006A7903" w:rsidP="006A7903">
      <w:pPr>
        <w:pStyle w:val="ListParagraph"/>
        <w:numPr>
          <w:ilvl w:val="0"/>
          <w:numId w:val="15"/>
        </w:numPr>
        <w:autoSpaceDE w:val="0"/>
        <w:autoSpaceDN w:val="0"/>
        <w:adjustRightInd w:val="0"/>
        <w:spacing w:after="0" w:line="240" w:lineRule="auto"/>
        <w:rPr>
          <w:sz w:val="24"/>
          <w:szCs w:val="24"/>
          <w:u w:val="single"/>
        </w:rPr>
      </w:pPr>
      <w:r w:rsidRPr="00B22045">
        <w:rPr>
          <w:sz w:val="24"/>
          <w:szCs w:val="24"/>
          <w:u w:val="single"/>
        </w:rPr>
        <w:t>SHORE-A and SHORE-D</w:t>
      </w:r>
    </w:p>
    <w:p w:rsidR="006A7903" w:rsidRPr="00B22045" w:rsidRDefault="006A7903" w:rsidP="006A7903">
      <w:pPr>
        <w:pStyle w:val="ListParagraph"/>
        <w:autoSpaceDE w:val="0"/>
        <w:autoSpaceDN w:val="0"/>
        <w:adjustRightInd w:val="0"/>
        <w:spacing w:after="0" w:line="240" w:lineRule="auto"/>
        <w:rPr>
          <w:sz w:val="24"/>
          <w:szCs w:val="24"/>
          <w:u w:val="single"/>
        </w:rPr>
      </w:pPr>
    </w:p>
    <w:p w:rsidR="00FF7D18" w:rsidRDefault="00FF7D18" w:rsidP="00FF7D18">
      <w:pPr>
        <w:pStyle w:val="ListParagraph"/>
        <w:numPr>
          <w:ilvl w:val="0"/>
          <w:numId w:val="24"/>
        </w:numPr>
        <w:autoSpaceDE w:val="0"/>
        <w:autoSpaceDN w:val="0"/>
        <w:adjustRightInd w:val="0"/>
        <w:spacing w:after="0" w:line="240" w:lineRule="auto"/>
        <w:rPr>
          <w:sz w:val="24"/>
          <w:szCs w:val="24"/>
        </w:rPr>
      </w:pPr>
      <w:r>
        <w:rPr>
          <w:sz w:val="24"/>
          <w:szCs w:val="24"/>
        </w:rPr>
        <w:t>Take the sample of material of which hardness is to be measured.</w:t>
      </w:r>
    </w:p>
    <w:p w:rsidR="00FF7D18" w:rsidRDefault="00FF7D18" w:rsidP="00FF7D18">
      <w:pPr>
        <w:pStyle w:val="ListParagraph"/>
        <w:numPr>
          <w:ilvl w:val="0"/>
          <w:numId w:val="24"/>
        </w:numPr>
        <w:autoSpaceDE w:val="0"/>
        <w:autoSpaceDN w:val="0"/>
        <w:adjustRightInd w:val="0"/>
        <w:spacing w:after="0" w:line="240" w:lineRule="auto"/>
        <w:rPr>
          <w:sz w:val="24"/>
          <w:szCs w:val="24"/>
        </w:rPr>
      </w:pPr>
      <w:r>
        <w:rPr>
          <w:sz w:val="24"/>
          <w:szCs w:val="24"/>
        </w:rPr>
        <w:t>Press the durometer against it and see the hardness shown digitally.</w:t>
      </w:r>
    </w:p>
    <w:p w:rsidR="00FF7D18" w:rsidRDefault="00FF7D18" w:rsidP="00FF7D18">
      <w:pPr>
        <w:pStyle w:val="ListParagraph"/>
        <w:numPr>
          <w:ilvl w:val="0"/>
          <w:numId w:val="24"/>
        </w:numPr>
        <w:autoSpaceDE w:val="0"/>
        <w:autoSpaceDN w:val="0"/>
        <w:adjustRightInd w:val="0"/>
        <w:spacing w:after="0" w:line="240" w:lineRule="auto"/>
        <w:rPr>
          <w:sz w:val="24"/>
          <w:szCs w:val="24"/>
        </w:rPr>
      </w:pPr>
      <w:r>
        <w:rPr>
          <w:sz w:val="24"/>
          <w:szCs w:val="24"/>
        </w:rPr>
        <w:t>Record the observation in observation table.</w:t>
      </w:r>
    </w:p>
    <w:p w:rsidR="006A7903" w:rsidRPr="00FF7D18" w:rsidRDefault="006A7903" w:rsidP="00FF7D18">
      <w:pPr>
        <w:pStyle w:val="ListParagraph"/>
        <w:autoSpaceDE w:val="0"/>
        <w:autoSpaceDN w:val="0"/>
        <w:adjustRightInd w:val="0"/>
        <w:spacing w:after="0" w:line="240" w:lineRule="auto"/>
        <w:rPr>
          <w:sz w:val="24"/>
          <w:szCs w:val="24"/>
        </w:rPr>
      </w:pPr>
    </w:p>
    <w:p w:rsidR="006A7903" w:rsidRDefault="006A7903" w:rsidP="006A7903">
      <w:pPr>
        <w:pStyle w:val="ListParagraph"/>
        <w:numPr>
          <w:ilvl w:val="0"/>
          <w:numId w:val="15"/>
        </w:numPr>
        <w:autoSpaceDE w:val="0"/>
        <w:autoSpaceDN w:val="0"/>
        <w:adjustRightInd w:val="0"/>
        <w:spacing w:after="0" w:line="240" w:lineRule="auto"/>
        <w:rPr>
          <w:sz w:val="24"/>
          <w:szCs w:val="24"/>
          <w:u w:val="single"/>
        </w:rPr>
      </w:pPr>
      <w:r w:rsidRPr="00B22045">
        <w:rPr>
          <w:sz w:val="24"/>
          <w:szCs w:val="24"/>
          <w:u w:val="single"/>
        </w:rPr>
        <w:t>BRINELL HARDNESS TEST</w:t>
      </w:r>
    </w:p>
    <w:p w:rsidR="006A7903" w:rsidRPr="00B22045" w:rsidRDefault="006A7903" w:rsidP="006A7903">
      <w:pPr>
        <w:autoSpaceDE w:val="0"/>
        <w:autoSpaceDN w:val="0"/>
        <w:adjustRightInd w:val="0"/>
        <w:spacing w:after="0" w:line="240" w:lineRule="auto"/>
        <w:rPr>
          <w:sz w:val="24"/>
          <w:szCs w:val="24"/>
        </w:rPr>
      </w:pPr>
    </w:p>
    <w:p w:rsidR="00FF7D18" w:rsidRDefault="00FF7D18" w:rsidP="00FF7D18">
      <w:pPr>
        <w:pStyle w:val="ListParagraph"/>
        <w:numPr>
          <w:ilvl w:val="0"/>
          <w:numId w:val="25"/>
        </w:numPr>
        <w:autoSpaceDE w:val="0"/>
        <w:autoSpaceDN w:val="0"/>
        <w:adjustRightInd w:val="0"/>
        <w:spacing w:after="0" w:line="240" w:lineRule="auto"/>
        <w:rPr>
          <w:sz w:val="24"/>
          <w:szCs w:val="24"/>
        </w:rPr>
      </w:pPr>
      <w:r w:rsidRPr="00B22045">
        <w:rPr>
          <w:sz w:val="24"/>
          <w:szCs w:val="24"/>
        </w:rPr>
        <w:t>Place the sample m</w:t>
      </w:r>
      <w:r>
        <w:rPr>
          <w:sz w:val="24"/>
          <w:szCs w:val="24"/>
        </w:rPr>
        <w:t xml:space="preserve">aterial on the workbench of </w:t>
      </w:r>
      <w:proofErr w:type="spellStart"/>
      <w:r>
        <w:rPr>
          <w:sz w:val="24"/>
          <w:szCs w:val="24"/>
        </w:rPr>
        <w:t>Brinell</w:t>
      </w:r>
      <w:proofErr w:type="spellEnd"/>
      <w:r>
        <w:rPr>
          <w:sz w:val="24"/>
          <w:szCs w:val="24"/>
        </w:rPr>
        <w:t xml:space="preserve"> machine.</w:t>
      </w:r>
    </w:p>
    <w:p w:rsidR="00FF7D18" w:rsidRDefault="00FF7D18" w:rsidP="00FF7D18">
      <w:pPr>
        <w:pStyle w:val="ListParagraph"/>
        <w:numPr>
          <w:ilvl w:val="0"/>
          <w:numId w:val="25"/>
        </w:numPr>
        <w:autoSpaceDE w:val="0"/>
        <w:autoSpaceDN w:val="0"/>
        <w:adjustRightInd w:val="0"/>
        <w:spacing w:after="0" w:line="240" w:lineRule="auto"/>
        <w:rPr>
          <w:sz w:val="24"/>
          <w:szCs w:val="24"/>
        </w:rPr>
      </w:pPr>
      <w:r>
        <w:rPr>
          <w:sz w:val="24"/>
          <w:szCs w:val="24"/>
        </w:rPr>
        <w:t>Rotate the anvil so that the indenter presses itself into the surface of the sample until the smaller dial pointer points between 2 and 3.</w:t>
      </w:r>
    </w:p>
    <w:p w:rsidR="00FF7D18" w:rsidRDefault="00FF7D18" w:rsidP="00FF7D18">
      <w:pPr>
        <w:pStyle w:val="ListParagraph"/>
        <w:numPr>
          <w:ilvl w:val="0"/>
          <w:numId w:val="25"/>
        </w:numPr>
        <w:autoSpaceDE w:val="0"/>
        <w:autoSpaceDN w:val="0"/>
        <w:adjustRightInd w:val="0"/>
        <w:spacing w:after="0" w:line="240" w:lineRule="auto"/>
        <w:rPr>
          <w:sz w:val="24"/>
          <w:szCs w:val="24"/>
        </w:rPr>
      </w:pPr>
      <w:r>
        <w:rPr>
          <w:sz w:val="24"/>
          <w:szCs w:val="24"/>
        </w:rPr>
        <w:t>Add the major load. Pull the lever to put load on the sample for certain time period.</w:t>
      </w:r>
    </w:p>
    <w:p w:rsidR="00FF7D18" w:rsidRDefault="00FF7D18" w:rsidP="00FF7D18">
      <w:pPr>
        <w:pStyle w:val="ListParagraph"/>
        <w:numPr>
          <w:ilvl w:val="0"/>
          <w:numId w:val="25"/>
        </w:numPr>
        <w:autoSpaceDE w:val="0"/>
        <w:autoSpaceDN w:val="0"/>
        <w:adjustRightInd w:val="0"/>
        <w:spacing w:after="0" w:line="240" w:lineRule="auto"/>
        <w:rPr>
          <w:sz w:val="24"/>
          <w:szCs w:val="24"/>
        </w:rPr>
      </w:pPr>
      <w:r>
        <w:rPr>
          <w:sz w:val="24"/>
          <w:szCs w:val="24"/>
        </w:rPr>
        <w:t>Rotate the anvil in the other direction and remove the load from the sample.</w:t>
      </w:r>
    </w:p>
    <w:p w:rsidR="00FF7D18" w:rsidRDefault="00FF7D18" w:rsidP="00FF7D18">
      <w:pPr>
        <w:pStyle w:val="ListParagraph"/>
        <w:numPr>
          <w:ilvl w:val="0"/>
          <w:numId w:val="25"/>
        </w:numPr>
        <w:autoSpaceDE w:val="0"/>
        <w:autoSpaceDN w:val="0"/>
        <w:adjustRightInd w:val="0"/>
        <w:spacing w:after="0" w:line="240" w:lineRule="auto"/>
        <w:rPr>
          <w:sz w:val="24"/>
          <w:szCs w:val="24"/>
        </w:rPr>
      </w:pPr>
      <w:r>
        <w:rPr>
          <w:sz w:val="24"/>
          <w:szCs w:val="24"/>
        </w:rPr>
        <w:t>Measure the diameter of the indentation in the sample using a microscope.</w:t>
      </w:r>
    </w:p>
    <w:p w:rsidR="00FF7D18" w:rsidRDefault="00FF7D18" w:rsidP="00FF7D18">
      <w:pPr>
        <w:pStyle w:val="ListParagraph"/>
        <w:numPr>
          <w:ilvl w:val="0"/>
          <w:numId w:val="25"/>
        </w:numPr>
        <w:autoSpaceDE w:val="0"/>
        <w:autoSpaceDN w:val="0"/>
        <w:adjustRightInd w:val="0"/>
        <w:spacing w:after="0" w:line="240" w:lineRule="auto"/>
        <w:rPr>
          <w:sz w:val="24"/>
          <w:szCs w:val="24"/>
        </w:rPr>
      </w:pPr>
      <w:r>
        <w:rPr>
          <w:sz w:val="24"/>
          <w:szCs w:val="24"/>
        </w:rPr>
        <w:t>Calculate the hardness and record observations.</w:t>
      </w:r>
    </w:p>
    <w:p w:rsidR="00FF7D18" w:rsidRDefault="00FF7D18" w:rsidP="00FF7D18">
      <w:pPr>
        <w:pStyle w:val="ListParagraph"/>
        <w:numPr>
          <w:ilvl w:val="0"/>
          <w:numId w:val="25"/>
        </w:numPr>
        <w:autoSpaceDE w:val="0"/>
        <w:autoSpaceDN w:val="0"/>
        <w:adjustRightInd w:val="0"/>
        <w:spacing w:after="0" w:line="240" w:lineRule="auto"/>
        <w:rPr>
          <w:sz w:val="24"/>
          <w:szCs w:val="24"/>
        </w:rPr>
      </w:pPr>
      <w:r>
        <w:rPr>
          <w:sz w:val="24"/>
          <w:szCs w:val="24"/>
        </w:rPr>
        <w:t>Do the following experiment by keeping time period constant and varying load  3 times</w:t>
      </w:r>
    </w:p>
    <w:p w:rsidR="00FF7D18" w:rsidRPr="00FF7D18" w:rsidRDefault="00FF7D18" w:rsidP="00FF7D18">
      <w:pPr>
        <w:pStyle w:val="ListParagraph"/>
        <w:numPr>
          <w:ilvl w:val="0"/>
          <w:numId w:val="25"/>
        </w:numPr>
        <w:autoSpaceDE w:val="0"/>
        <w:autoSpaceDN w:val="0"/>
        <w:adjustRightInd w:val="0"/>
        <w:spacing w:after="0" w:line="240" w:lineRule="auto"/>
        <w:rPr>
          <w:sz w:val="24"/>
          <w:szCs w:val="24"/>
        </w:rPr>
      </w:pPr>
      <w:r>
        <w:rPr>
          <w:sz w:val="24"/>
          <w:szCs w:val="24"/>
        </w:rPr>
        <w:t>Repeat it keeping load constant and time period varying.</w:t>
      </w:r>
    </w:p>
    <w:p w:rsidR="006A7903" w:rsidRPr="00110DFC" w:rsidRDefault="006A7903" w:rsidP="006A7903">
      <w:pPr>
        <w:autoSpaceDE w:val="0"/>
        <w:autoSpaceDN w:val="0"/>
        <w:adjustRightInd w:val="0"/>
        <w:spacing w:after="0" w:line="240" w:lineRule="auto"/>
        <w:rPr>
          <w:b/>
          <w:sz w:val="32"/>
          <w:szCs w:val="32"/>
        </w:rPr>
      </w:pPr>
      <w:r w:rsidRPr="00110DFC">
        <w:rPr>
          <w:b/>
          <w:sz w:val="32"/>
          <w:szCs w:val="32"/>
        </w:rPr>
        <w:t>OBSERVATIONS AND GRAPHS</w:t>
      </w:r>
      <w:r w:rsidR="00110DFC" w:rsidRPr="00110DFC">
        <w:rPr>
          <w:b/>
          <w:sz w:val="36"/>
          <w:szCs w:val="36"/>
        </w:rPr>
        <w:t>:-</w:t>
      </w:r>
    </w:p>
    <w:p w:rsidR="006A7903" w:rsidRDefault="006A7903" w:rsidP="006A7903">
      <w:pPr>
        <w:autoSpaceDE w:val="0"/>
        <w:autoSpaceDN w:val="0"/>
        <w:adjustRightInd w:val="0"/>
        <w:spacing w:after="0" w:line="240" w:lineRule="auto"/>
        <w:rPr>
          <w:b/>
          <w:sz w:val="28"/>
          <w:szCs w:val="28"/>
          <w:u w:val="single"/>
        </w:rPr>
      </w:pPr>
    </w:p>
    <w:p w:rsidR="006A7903" w:rsidRPr="00110DFC" w:rsidRDefault="006A7903" w:rsidP="006A7903">
      <w:pPr>
        <w:pStyle w:val="ListParagraph"/>
        <w:numPr>
          <w:ilvl w:val="0"/>
          <w:numId w:val="15"/>
        </w:numPr>
        <w:autoSpaceDE w:val="0"/>
        <w:autoSpaceDN w:val="0"/>
        <w:adjustRightInd w:val="0"/>
        <w:spacing w:after="0" w:line="240" w:lineRule="auto"/>
        <w:rPr>
          <w:sz w:val="24"/>
          <w:szCs w:val="24"/>
          <w:u w:val="single"/>
        </w:rPr>
      </w:pPr>
      <w:r w:rsidRPr="00110DFC">
        <w:rPr>
          <w:b/>
          <w:sz w:val="24"/>
          <w:szCs w:val="24"/>
          <w:u w:val="single"/>
        </w:rPr>
        <w:t xml:space="preserve">SHORE-A and SHORE-D  </w:t>
      </w:r>
    </w:p>
    <w:p w:rsidR="00FF7D18" w:rsidRDefault="00FF7D18" w:rsidP="00FF7D18">
      <w:pPr>
        <w:autoSpaceDE w:val="0"/>
        <w:autoSpaceDN w:val="0"/>
        <w:adjustRightInd w:val="0"/>
        <w:spacing w:after="0" w:line="240" w:lineRule="auto"/>
        <w:ind w:left="360"/>
        <w:rPr>
          <w:color w:val="4F81BD" w:themeColor="accent1"/>
          <w:sz w:val="24"/>
          <w:szCs w:val="24"/>
        </w:rPr>
      </w:pPr>
      <w:r>
        <w:rPr>
          <w:sz w:val="24"/>
          <w:szCs w:val="24"/>
        </w:rPr>
        <w:t xml:space="preserve">                                                                            </w:t>
      </w:r>
      <w:r>
        <w:rPr>
          <w:color w:val="4F81BD" w:themeColor="accent1"/>
          <w:sz w:val="24"/>
          <w:szCs w:val="24"/>
        </w:rPr>
        <w:t>TABLE – 1</w:t>
      </w:r>
    </w:p>
    <w:tbl>
      <w:tblPr>
        <w:tblStyle w:val="TableGrid"/>
        <w:tblW w:w="0" w:type="auto"/>
        <w:tblInd w:w="360" w:type="dxa"/>
        <w:tblLook w:val="04A0" w:firstRow="1" w:lastRow="0" w:firstColumn="1" w:lastColumn="0" w:noHBand="0" w:noVBand="1"/>
      </w:tblPr>
      <w:tblGrid>
        <w:gridCol w:w="4608"/>
        <w:gridCol w:w="4608"/>
      </w:tblGrid>
      <w:tr w:rsidR="00B96312" w:rsidTr="00B96312">
        <w:tc>
          <w:tcPr>
            <w:tcW w:w="4788" w:type="dxa"/>
          </w:tcPr>
          <w:p w:rsidR="00B96312" w:rsidRDefault="00B96312" w:rsidP="00FF7D18">
            <w:pPr>
              <w:autoSpaceDE w:val="0"/>
              <w:autoSpaceDN w:val="0"/>
              <w:adjustRightInd w:val="0"/>
              <w:rPr>
                <w:color w:val="000000" w:themeColor="text1"/>
                <w:sz w:val="24"/>
                <w:szCs w:val="24"/>
              </w:rPr>
            </w:pPr>
            <w:r>
              <w:rPr>
                <w:color w:val="4F81BD" w:themeColor="accent1"/>
                <w:sz w:val="24"/>
                <w:szCs w:val="24"/>
              </w:rPr>
              <w:t xml:space="preserve">                    </w:t>
            </w:r>
            <w:r>
              <w:rPr>
                <w:color w:val="000000" w:themeColor="text1"/>
                <w:sz w:val="24"/>
                <w:szCs w:val="24"/>
              </w:rPr>
              <w:t xml:space="preserve"> HARD RUBBER</w:t>
            </w:r>
          </w:p>
          <w:p w:rsidR="00B96312" w:rsidRPr="00B96312" w:rsidRDefault="00B96312" w:rsidP="00FF7D18">
            <w:pPr>
              <w:autoSpaceDE w:val="0"/>
              <w:autoSpaceDN w:val="0"/>
              <w:adjustRightInd w:val="0"/>
              <w:rPr>
                <w:color w:val="000000" w:themeColor="text1"/>
                <w:sz w:val="24"/>
                <w:szCs w:val="24"/>
              </w:rPr>
            </w:pPr>
            <w:r>
              <w:rPr>
                <w:color w:val="000000" w:themeColor="text1"/>
                <w:sz w:val="24"/>
                <w:szCs w:val="24"/>
              </w:rPr>
              <w:t xml:space="preserve">                        SHORE - D</w:t>
            </w:r>
          </w:p>
        </w:tc>
        <w:tc>
          <w:tcPr>
            <w:tcW w:w="4788" w:type="dxa"/>
          </w:tcPr>
          <w:p w:rsidR="00B96312" w:rsidRDefault="00B96312" w:rsidP="00FF7D18">
            <w:pPr>
              <w:autoSpaceDE w:val="0"/>
              <w:autoSpaceDN w:val="0"/>
              <w:adjustRightInd w:val="0"/>
              <w:rPr>
                <w:color w:val="000000" w:themeColor="text1"/>
                <w:sz w:val="24"/>
                <w:szCs w:val="24"/>
              </w:rPr>
            </w:pPr>
            <w:r>
              <w:rPr>
                <w:color w:val="4F81BD" w:themeColor="accent1"/>
                <w:sz w:val="24"/>
                <w:szCs w:val="24"/>
              </w:rPr>
              <w:t xml:space="preserve">                        </w:t>
            </w:r>
            <w:r>
              <w:rPr>
                <w:color w:val="000000" w:themeColor="text1"/>
                <w:sz w:val="24"/>
                <w:szCs w:val="24"/>
              </w:rPr>
              <w:t>SOFT RUBBER</w:t>
            </w:r>
          </w:p>
          <w:p w:rsidR="00B96312" w:rsidRPr="00B96312" w:rsidRDefault="00B96312" w:rsidP="00FF7D18">
            <w:pPr>
              <w:autoSpaceDE w:val="0"/>
              <w:autoSpaceDN w:val="0"/>
              <w:adjustRightInd w:val="0"/>
              <w:rPr>
                <w:color w:val="000000" w:themeColor="text1"/>
                <w:sz w:val="24"/>
                <w:szCs w:val="24"/>
              </w:rPr>
            </w:pPr>
            <w:r>
              <w:rPr>
                <w:color w:val="000000" w:themeColor="text1"/>
                <w:sz w:val="24"/>
                <w:szCs w:val="24"/>
              </w:rPr>
              <w:t xml:space="preserve">                           SHORE - A</w:t>
            </w:r>
          </w:p>
        </w:tc>
      </w:tr>
      <w:tr w:rsidR="00B96312" w:rsidTr="00B96312">
        <w:tc>
          <w:tcPr>
            <w:tcW w:w="4788" w:type="dxa"/>
          </w:tcPr>
          <w:p w:rsidR="00B96312" w:rsidRPr="00B96312" w:rsidRDefault="00B96312" w:rsidP="00B96312">
            <w:pPr>
              <w:autoSpaceDE w:val="0"/>
              <w:autoSpaceDN w:val="0"/>
              <w:adjustRightInd w:val="0"/>
              <w:rPr>
                <w:color w:val="000000" w:themeColor="text1"/>
                <w:sz w:val="24"/>
                <w:szCs w:val="24"/>
              </w:rPr>
            </w:pPr>
            <w:r>
              <w:rPr>
                <w:color w:val="4F81BD" w:themeColor="accent1"/>
                <w:sz w:val="24"/>
                <w:szCs w:val="24"/>
              </w:rPr>
              <w:t xml:space="preserve">                           </w:t>
            </w:r>
            <w:r>
              <w:rPr>
                <w:sz w:val="24"/>
                <w:szCs w:val="24"/>
              </w:rPr>
              <w:t>102</w:t>
            </w:r>
            <w:r>
              <w:rPr>
                <w:color w:val="000000" w:themeColor="text1"/>
                <w:sz w:val="24"/>
                <w:szCs w:val="24"/>
              </w:rPr>
              <w:t xml:space="preserve"> shore D</w:t>
            </w:r>
          </w:p>
        </w:tc>
        <w:tc>
          <w:tcPr>
            <w:tcW w:w="4788" w:type="dxa"/>
          </w:tcPr>
          <w:p w:rsidR="00B96312" w:rsidRPr="00B96312" w:rsidRDefault="00B96312" w:rsidP="00FF7D18">
            <w:pPr>
              <w:autoSpaceDE w:val="0"/>
              <w:autoSpaceDN w:val="0"/>
              <w:adjustRightInd w:val="0"/>
              <w:rPr>
                <w:sz w:val="24"/>
                <w:szCs w:val="24"/>
              </w:rPr>
            </w:pPr>
            <w:r>
              <w:rPr>
                <w:color w:val="4F81BD" w:themeColor="accent1"/>
                <w:sz w:val="24"/>
                <w:szCs w:val="24"/>
              </w:rPr>
              <w:t xml:space="preserve">                            </w:t>
            </w:r>
            <w:r>
              <w:rPr>
                <w:sz w:val="24"/>
                <w:szCs w:val="24"/>
              </w:rPr>
              <w:t>29 shore A</w:t>
            </w:r>
          </w:p>
        </w:tc>
      </w:tr>
      <w:tr w:rsidR="00B96312" w:rsidTr="00B96312">
        <w:tc>
          <w:tcPr>
            <w:tcW w:w="4788" w:type="dxa"/>
          </w:tcPr>
          <w:p w:rsidR="00B96312" w:rsidRPr="00B96312" w:rsidRDefault="00B96312" w:rsidP="00FF7D18">
            <w:pPr>
              <w:autoSpaceDE w:val="0"/>
              <w:autoSpaceDN w:val="0"/>
              <w:adjustRightInd w:val="0"/>
              <w:rPr>
                <w:color w:val="000000" w:themeColor="text1"/>
                <w:sz w:val="24"/>
                <w:szCs w:val="24"/>
              </w:rPr>
            </w:pPr>
            <w:r>
              <w:rPr>
                <w:color w:val="4F81BD" w:themeColor="accent1"/>
                <w:sz w:val="24"/>
                <w:szCs w:val="24"/>
              </w:rPr>
              <w:t xml:space="preserve">                           </w:t>
            </w:r>
            <w:r>
              <w:rPr>
                <w:color w:val="000000" w:themeColor="text1"/>
                <w:sz w:val="24"/>
                <w:szCs w:val="24"/>
              </w:rPr>
              <w:t>106 shore D</w:t>
            </w:r>
          </w:p>
        </w:tc>
        <w:tc>
          <w:tcPr>
            <w:tcW w:w="4788" w:type="dxa"/>
          </w:tcPr>
          <w:p w:rsidR="00B96312" w:rsidRPr="00B96312" w:rsidRDefault="00B96312" w:rsidP="00FF7D18">
            <w:pPr>
              <w:autoSpaceDE w:val="0"/>
              <w:autoSpaceDN w:val="0"/>
              <w:adjustRightInd w:val="0"/>
              <w:rPr>
                <w:sz w:val="24"/>
                <w:szCs w:val="24"/>
              </w:rPr>
            </w:pPr>
            <w:r>
              <w:rPr>
                <w:color w:val="4F81BD" w:themeColor="accent1"/>
                <w:sz w:val="24"/>
                <w:szCs w:val="24"/>
              </w:rPr>
              <w:t xml:space="preserve">                            </w:t>
            </w:r>
            <w:r>
              <w:rPr>
                <w:sz w:val="24"/>
                <w:szCs w:val="24"/>
              </w:rPr>
              <w:t>32 shore A</w:t>
            </w:r>
          </w:p>
        </w:tc>
      </w:tr>
      <w:tr w:rsidR="00B96312" w:rsidTr="00B96312">
        <w:tc>
          <w:tcPr>
            <w:tcW w:w="4788" w:type="dxa"/>
          </w:tcPr>
          <w:p w:rsidR="00B96312" w:rsidRPr="00B96312" w:rsidRDefault="00B96312" w:rsidP="00FF7D18">
            <w:pPr>
              <w:autoSpaceDE w:val="0"/>
              <w:autoSpaceDN w:val="0"/>
              <w:adjustRightInd w:val="0"/>
              <w:rPr>
                <w:sz w:val="24"/>
                <w:szCs w:val="24"/>
              </w:rPr>
            </w:pPr>
            <w:r>
              <w:rPr>
                <w:color w:val="4F81BD" w:themeColor="accent1"/>
                <w:sz w:val="24"/>
                <w:szCs w:val="24"/>
              </w:rPr>
              <w:t xml:space="preserve">                           </w:t>
            </w:r>
            <w:r>
              <w:rPr>
                <w:sz w:val="24"/>
                <w:szCs w:val="24"/>
              </w:rPr>
              <w:t>109 shore D</w:t>
            </w:r>
          </w:p>
        </w:tc>
        <w:tc>
          <w:tcPr>
            <w:tcW w:w="4788" w:type="dxa"/>
          </w:tcPr>
          <w:p w:rsidR="00B96312" w:rsidRPr="00B96312" w:rsidRDefault="00B96312" w:rsidP="00FF7D18">
            <w:pPr>
              <w:autoSpaceDE w:val="0"/>
              <w:autoSpaceDN w:val="0"/>
              <w:adjustRightInd w:val="0"/>
              <w:rPr>
                <w:sz w:val="24"/>
                <w:szCs w:val="24"/>
              </w:rPr>
            </w:pPr>
            <w:r>
              <w:rPr>
                <w:color w:val="4F81BD" w:themeColor="accent1"/>
                <w:sz w:val="24"/>
                <w:szCs w:val="24"/>
              </w:rPr>
              <w:t xml:space="preserve">                            </w:t>
            </w:r>
            <w:r>
              <w:rPr>
                <w:sz w:val="24"/>
                <w:szCs w:val="24"/>
              </w:rPr>
              <w:t>31 shore A</w:t>
            </w:r>
          </w:p>
        </w:tc>
      </w:tr>
      <w:tr w:rsidR="00B96312" w:rsidTr="00B96312">
        <w:tc>
          <w:tcPr>
            <w:tcW w:w="4788" w:type="dxa"/>
          </w:tcPr>
          <w:p w:rsidR="00B96312" w:rsidRPr="00B96312" w:rsidRDefault="00B96312" w:rsidP="00FF7D18">
            <w:pPr>
              <w:autoSpaceDE w:val="0"/>
              <w:autoSpaceDN w:val="0"/>
              <w:adjustRightInd w:val="0"/>
              <w:rPr>
                <w:sz w:val="24"/>
                <w:szCs w:val="24"/>
              </w:rPr>
            </w:pPr>
            <w:r>
              <w:rPr>
                <w:color w:val="4F81BD" w:themeColor="accent1"/>
                <w:sz w:val="24"/>
                <w:szCs w:val="24"/>
              </w:rPr>
              <w:t xml:space="preserve">                           </w:t>
            </w:r>
            <w:r>
              <w:rPr>
                <w:sz w:val="24"/>
                <w:szCs w:val="24"/>
              </w:rPr>
              <w:t>108 shore D</w:t>
            </w:r>
          </w:p>
        </w:tc>
        <w:tc>
          <w:tcPr>
            <w:tcW w:w="4788" w:type="dxa"/>
          </w:tcPr>
          <w:p w:rsidR="00B96312" w:rsidRPr="00B96312" w:rsidRDefault="00B96312" w:rsidP="00FF7D18">
            <w:pPr>
              <w:autoSpaceDE w:val="0"/>
              <w:autoSpaceDN w:val="0"/>
              <w:adjustRightInd w:val="0"/>
              <w:rPr>
                <w:sz w:val="24"/>
                <w:szCs w:val="24"/>
              </w:rPr>
            </w:pPr>
            <w:r>
              <w:rPr>
                <w:color w:val="4F81BD" w:themeColor="accent1"/>
                <w:sz w:val="24"/>
                <w:szCs w:val="24"/>
              </w:rPr>
              <w:t xml:space="preserve">                            </w:t>
            </w:r>
            <w:r>
              <w:rPr>
                <w:sz w:val="24"/>
                <w:szCs w:val="24"/>
              </w:rPr>
              <w:t>32 shore A</w:t>
            </w:r>
          </w:p>
        </w:tc>
      </w:tr>
      <w:tr w:rsidR="00B96312" w:rsidTr="00B96312">
        <w:tc>
          <w:tcPr>
            <w:tcW w:w="4788" w:type="dxa"/>
          </w:tcPr>
          <w:p w:rsidR="00B96312" w:rsidRPr="00B96312" w:rsidRDefault="00B96312" w:rsidP="00FF7D18">
            <w:pPr>
              <w:autoSpaceDE w:val="0"/>
              <w:autoSpaceDN w:val="0"/>
              <w:adjustRightInd w:val="0"/>
              <w:rPr>
                <w:sz w:val="24"/>
                <w:szCs w:val="24"/>
              </w:rPr>
            </w:pPr>
            <w:r>
              <w:rPr>
                <w:color w:val="4F81BD" w:themeColor="accent1"/>
                <w:sz w:val="24"/>
                <w:szCs w:val="24"/>
              </w:rPr>
              <w:t xml:space="preserve">   </w:t>
            </w:r>
            <w:r>
              <w:rPr>
                <w:sz w:val="24"/>
                <w:szCs w:val="24"/>
              </w:rPr>
              <w:t>Mean :            106.25 shore D</w:t>
            </w:r>
          </w:p>
        </w:tc>
        <w:tc>
          <w:tcPr>
            <w:tcW w:w="4788" w:type="dxa"/>
          </w:tcPr>
          <w:p w:rsidR="00B96312" w:rsidRDefault="00B96312" w:rsidP="00FF7D18">
            <w:pPr>
              <w:autoSpaceDE w:val="0"/>
              <w:autoSpaceDN w:val="0"/>
              <w:adjustRightInd w:val="0"/>
              <w:rPr>
                <w:color w:val="4F81BD" w:themeColor="accent1"/>
                <w:sz w:val="24"/>
                <w:szCs w:val="24"/>
              </w:rPr>
            </w:pPr>
            <w:r>
              <w:rPr>
                <w:color w:val="4F81BD" w:themeColor="accent1"/>
                <w:sz w:val="24"/>
                <w:szCs w:val="24"/>
              </w:rPr>
              <w:t xml:space="preserve">   </w:t>
            </w:r>
            <w:r>
              <w:rPr>
                <w:sz w:val="24"/>
                <w:szCs w:val="24"/>
              </w:rPr>
              <w:t>Mean :</w:t>
            </w:r>
            <w:r w:rsidR="00C47007">
              <w:rPr>
                <w:sz w:val="24"/>
                <w:szCs w:val="24"/>
              </w:rPr>
              <w:t xml:space="preserve">            31 shore A</w:t>
            </w:r>
          </w:p>
        </w:tc>
      </w:tr>
    </w:tbl>
    <w:p w:rsidR="00FF7D18" w:rsidRPr="00FF7D18" w:rsidRDefault="00FF7D18" w:rsidP="00FF7D18">
      <w:pPr>
        <w:autoSpaceDE w:val="0"/>
        <w:autoSpaceDN w:val="0"/>
        <w:adjustRightInd w:val="0"/>
        <w:spacing w:after="0" w:line="240" w:lineRule="auto"/>
        <w:ind w:left="360"/>
        <w:rPr>
          <w:color w:val="4F81BD" w:themeColor="accent1"/>
          <w:sz w:val="24"/>
          <w:szCs w:val="24"/>
        </w:rPr>
      </w:pPr>
    </w:p>
    <w:p w:rsidR="006A7903" w:rsidRDefault="006A7903" w:rsidP="00C47007">
      <w:pPr>
        <w:pStyle w:val="ListParagraph"/>
        <w:numPr>
          <w:ilvl w:val="0"/>
          <w:numId w:val="15"/>
        </w:numPr>
        <w:autoSpaceDE w:val="0"/>
        <w:autoSpaceDN w:val="0"/>
        <w:adjustRightInd w:val="0"/>
        <w:spacing w:after="0" w:line="240" w:lineRule="auto"/>
        <w:rPr>
          <w:sz w:val="24"/>
          <w:szCs w:val="24"/>
        </w:rPr>
      </w:pPr>
      <w:r w:rsidRPr="00110DFC">
        <w:rPr>
          <w:b/>
          <w:sz w:val="24"/>
          <w:szCs w:val="24"/>
          <w:u w:val="single"/>
        </w:rPr>
        <w:t>BRINELL HARDNESS TEST</w:t>
      </w:r>
      <w:r>
        <w:rPr>
          <w:b/>
          <w:sz w:val="24"/>
          <w:szCs w:val="24"/>
        </w:rPr>
        <w:t xml:space="preserve"> - </w:t>
      </w:r>
      <w:r w:rsidRPr="00302638">
        <w:rPr>
          <w:sz w:val="24"/>
          <w:szCs w:val="24"/>
        </w:rPr>
        <w:t xml:space="preserve"> </w:t>
      </w:r>
      <w:r w:rsidR="00C47007">
        <w:rPr>
          <w:sz w:val="24"/>
          <w:szCs w:val="24"/>
        </w:rPr>
        <w:t>Keeping Dwell time constant</w:t>
      </w:r>
    </w:p>
    <w:p w:rsidR="00C47007" w:rsidRDefault="00C47007" w:rsidP="00C47007">
      <w:pPr>
        <w:pStyle w:val="ListParagraph"/>
        <w:autoSpaceDE w:val="0"/>
        <w:autoSpaceDN w:val="0"/>
        <w:adjustRightInd w:val="0"/>
        <w:spacing w:after="0" w:line="240" w:lineRule="auto"/>
        <w:rPr>
          <w:b/>
          <w:sz w:val="24"/>
          <w:szCs w:val="24"/>
        </w:rPr>
      </w:pPr>
      <w:r>
        <w:rPr>
          <w:b/>
          <w:sz w:val="24"/>
          <w:szCs w:val="24"/>
        </w:rPr>
        <w:t xml:space="preserve">                                                               </w:t>
      </w:r>
    </w:p>
    <w:p w:rsidR="00C47007" w:rsidRPr="00C47007" w:rsidRDefault="00C47007" w:rsidP="00C47007">
      <w:pPr>
        <w:pStyle w:val="ListParagraph"/>
        <w:autoSpaceDE w:val="0"/>
        <w:autoSpaceDN w:val="0"/>
        <w:adjustRightInd w:val="0"/>
        <w:spacing w:after="0" w:line="240" w:lineRule="auto"/>
        <w:rPr>
          <w:sz w:val="24"/>
          <w:szCs w:val="24"/>
        </w:rPr>
      </w:pPr>
      <w:r>
        <w:rPr>
          <w:b/>
          <w:sz w:val="24"/>
          <w:szCs w:val="24"/>
        </w:rPr>
        <w:t xml:space="preserve">                                                                 </w:t>
      </w:r>
      <w:r>
        <w:rPr>
          <w:color w:val="4F81BD" w:themeColor="accent1"/>
          <w:sz w:val="24"/>
          <w:szCs w:val="24"/>
        </w:rPr>
        <w:t>TABLE – 2</w:t>
      </w:r>
    </w:p>
    <w:tbl>
      <w:tblPr>
        <w:tblStyle w:val="TableGrid"/>
        <w:tblpPr w:leftFromText="180" w:rightFromText="180" w:vertAnchor="text" w:horzAnchor="margin" w:tblpXSpec="center" w:tblpY="240"/>
        <w:tblW w:w="0" w:type="auto"/>
        <w:tblLook w:val="04A0" w:firstRow="1" w:lastRow="0" w:firstColumn="1" w:lastColumn="0" w:noHBand="0" w:noVBand="1"/>
      </w:tblPr>
      <w:tblGrid>
        <w:gridCol w:w="1668"/>
        <w:gridCol w:w="1230"/>
        <w:gridCol w:w="1440"/>
        <w:gridCol w:w="2033"/>
        <w:gridCol w:w="2467"/>
      </w:tblGrid>
      <w:tr w:rsidR="006A7903" w:rsidTr="00E11B06">
        <w:tc>
          <w:tcPr>
            <w:tcW w:w="1668" w:type="dxa"/>
            <w:tcBorders>
              <w:top w:val="single" w:sz="4" w:space="0" w:color="auto"/>
              <w:left w:val="single" w:sz="4" w:space="0" w:color="auto"/>
              <w:bottom w:val="single" w:sz="4" w:space="0" w:color="auto"/>
              <w:right w:val="single" w:sz="4" w:space="0" w:color="auto"/>
            </w:tcBorders>
            <w:hideMark/>
          </w:tcPr>
          <w:p w:rsidR="00C47007" w:rsidRDefault="00C47007" w:rsidP="00C47007">
            <w:pPr>
              <w:rPr>
                <w:b/>
              </w:rPr>
            </w:pPr>
            <w:r>
              <w:rPr>
                <w:b/>
              </w:rPr>
              <w:t xml:space="preserve"> Dwell time  </w:t>
            </w:r>
          </w:p>
          <w:p w:rsidR="00C47007" w:rsidRPr="00C47007" w:rsidRDefault="00C47007" w:rsidP="00C47007">
            <w:pPr>
              <w:rPr>
                <w:b/>
              </w:rPr>
            </w:pPr>
            <w:r>
              <w:rPr>
                <w:b/>
              </w:rPr>
              <w:t xml:space="preserve"> (sec)          </w:t>
            </w:r>
          </w:p>
        </w:tc>
        <w:tc>
          <w:tcPr>
            <w:tcW w:w="1230" w:type="dxa"/>
            <w:tcBorders>
              <w:top w:val="single" w:sz="4" w:space="0" w:color="auto"/>
              <w:left w:val="single" w:sz="4" w:space="0" w:color="auto"/>
              <w:bottom w:val="single" w:sz="4" w:space="0" w:color="auto"/>
              <w:right w:val="single" w:sz="4" w:space="0" w:color="auto"/>
            </w:tcBorders>
            <w:hideMark/>
          </w:tcPr>
          <w:p w:rsidR="006A7903" w:rsidRDefault="00C47007" w:rsidP="00E11B06">
            <w:pPr>
              <w:rPr>
                <w:b/>
                <w:sz w:val="32"/>
              </w:rPr>
            </w:pPr>
            <w:r>
              <w:rPr>
                <w:b/>
              </w:rPr>
              <w:t xml:space="preserve">     Load</w:t>
            </w:r>
          </w:p>
        </w:tc>
        <w:tc>
          <w:tcPr>
            <w:tcW w:w="1440" w:type="dxa"/>
            <w:tcBorders>
              <w:top w:val="single" w:sz="4" w:space="0" w:color="auto"/>
              <w:left w:val="single" w:sz="4" w:space="0" w:color="auto"/>
              <w:bottom w:val="single" w:sz="4" w:space="0" w:color="auto"/>
              <w:right w:val="single" w:sz="4" w:space="0" w:color="auto"/>
            </w:tcBorders>
            <w:hideMark/>
          </w:tcPr>
          <w:p w:rsidR="006A7903" w:rsidRDefault="006A7903" w:rsidP="00C47007">
            <w:pPr>
              <w:rPr>
                <w:b/>
                <w:sz w:val="32"/>
              </w:rPr>
            </w:pPr>
            <w:r>
              <w:rPr>
                <w:b/>
              </w:rPr>
              <w:t xml:space="preserve">Diameter, </w:t>
            </w:r>
            <w:r w:rsidR="00C47007">
              <w:rPr>
                <w:b/>
              </w:rPr>
              <w:t>d</w:t>
            </w:r>
            <w:r>
              <w:rPr>
                <w:b/>
              </w:rPr>
              <w:t xml:space="preserve"> (mm)</w:t>
            </w:r>
          </w:p>
        </w:tc>
        <w:tc>
          <w:tcPr>
            <w:tcW w:w="2033" w:type="dxa"/>
            <w:tcBorders>
              <w:top w:val="single" w:sz="4" w:space="0" w:color="auto"/>
              <w:left w:val="single" w:sz="4" w:space="0" w:color="auto"/>
              <w:bottom w:val="single" w:sz="4" w:space="0" w:color="auto"/>
              <w:right w:val="single" w:sz="4" w:space="0" w:color="auto"/>
            </w:tcBorders>
            <w:hideMark/>
          </w:tcPr>
          <w:p w:rsidR="006A7903" w:rsidRDefault="006A7903" w:rsidP="00E11B06">
            <w:pPr>
              <w:rPr>
                <w:b/>
                <w:sz w:val="32"/>
              </w:rPr>
            </w:pPr>
            <w:proofErr w:type="spellStart"/>
            <w:r>
              <w:rPr>
                <w:b/>
              </w:rPr>
              <w:t>Brinell</w:t>
            </w:r>
            <w:proofErr w:type="spellEnd"/>
            <w:r>
              <w:rPr>
                <w:b/>
              </w:rPr>
              <w:t xml:space="preserve"> hardness No. (BHN)</w:t>
            </w:r>
          </w:p>
        </w:tc>
        <w:tc>
          <w:tcPr>
            <w:tcW w:w="2467" w:type="dxa"/>
            <w:tcBorders>
              <w:top w:val="single" w:sz="4" w:space="0" w:color="auto"/>
              <w:left w:val="single" w:sz="4" w:space="0" w:color="auto"/>
              <w:bottom w:val="single" w:sz="4" w:space="0" w:color="auto"/>
              <w:right w:val="single" w:sz="4" w:space="0" w:color="auto"/>
            </w:tcBorders>
            <w:hideMark/>
          </w:tcPr>
          <w:p w:rsidR="006A7903" w:rsidRDefault="006A7903" w:rsidP="00E11B06">
            <w:pPr>
              <w:rPr>
                <w:b/>
                <w:sz w:val="32"/>
              </w:rPr>
            </w:pPr>
            <w:r>
              <w:rPr>
                <w:b/>
              </w:rPr>
              <w:t>Mean</w:t>
            </w:r>
          </w:p>
        </w:tc>
      </w:tr>
      <w:tr w:rsidR="006A7903" w:rsidTr="00E11B06">
        <w:tc>
          <w:tcPr>
            <w:tcW w:w="1668" w:type="dxa"/>
            <w:vMerge w:val="restart"/>
            <w:tcBorders>
              <w:top w:val="single" w:sz="4" w:space="0" w:color="auto"/>
              <w:left w:val="single" w:sz="4" w:space="0" w:color="auto"/>
              <w:bottom w:val="single" w:sz="4" w:space="0" w:color="auto"/>
              <w:right w:val="single" w:sz="4" w:space="0" w:color="auto"/>
            </w:tcBorders>
            <w:hideMark/>
          </w:tcPr>
          <w:p w:rsidR="006A7903" w:rsidRDefault="006A7903" w:rsidP="00E11B06"/>
          <w:p w:rsidR="006A7903" w:rsidRDefault="006A7903" w:rsidP="00E11B06">
            <w:pPr>
              <w:rPr>
                <w:sz w:val="32"/>
              </w:rPr>
            </w:pPr>
            <w:r>
              <w:t xml:space="preserve">      </w:t>
            </w:r>
            <w:r w:rsidR="00E11B06">
              <w:t>10</w:t>
            </w:r>
          </w:p>
        </w:tc>
        <w:tc>
          <w:tcPr>
            <w:tcW w:w="1230" w:type="dxa"/>
            <w:tcBorders>
              <w:top w:val="single" w:sz="4" w:space="0" w:color="auto"/>
              <w:left w:val="single" w:sz="4" w:space="0" w:color="auto"/>
              <w:bottom w:val="single" w:sz="4" w:space="0" w:color="auto"/>
              <w:right w:val="single" w:sz="4" w:space="0" w:color="auto"/>
            </w:tcBorders>
            <w:hideMark/>
          </w:tcPr>
          <w:p w:rsidR="006A7903" w:rsidRDefault="00C47007" w:rsidP="00E11B06">
            <w:pPr>
              <w:rPr>
                <w:sz w:val="32"/>
              </w:rPr>
            </w:pPr>
            <w:r>
              <w:t xml:space="preserve">250 </w:t>
            </w:r>
            <w:proofErr w:type="spellStart"/>
            <w:r>
              <w:t>kgf</w:t>
            </w:r>
            <w:proofErr w:type="spellEnd"/>
          </w:p>
        </w:tc>
        <w:tc>
          <w:tcPr>
            <w:tcW w:w="1440" w:type="dxa"/>
            <w:tcBorders>
              <w:top w:val="single" w:sz="4" w:space="0" w:color="auto"/>
              <w:left w:val="single" w:sz="4" w:space="0" w:color="auto"/>
              <w:bottom w:val="single" w:sz="4" w:space="0" w:color="auto"/>
              <w:right w:val="single" w:sz="4" w:space="0" w:color="auto"/>
            </w:tcBorders>
            <w:hideMark/>
          </w:tcPr>
          <w:p w:rsidR="006A7903" w:rsidRDefault="00C47007" w:rsidP="00E11B06">
            <w:pPr>
              <w:rPr>
                <w:sz w:val="32"/>
              </w:rPr>
            </w:pPr>
            <w:r>
              <w:t>5.9</w:t>
            </w:r>
          </w:p>
        </w:tc>
        <w:tc>
          <w:tcPr>
            <w:tcW w:w="2033" w:type="dxa"/>
            <w:tcBorders>
              <w:top w:val="single" w:sz="4" w:space="0" w:color="auto"/>
              <w:left w:val="single" w:sz="4" w:space="0" w:color="auto"/>
              <w:bottom w:val="single" w:sz="4" w:space="0" w:color="auto"/>
              <w:right w:val="single" w:sz="4" w:space="0" w:color="auto"/>
            </w:tcBorders>
            <w:hideMark/>
          </w:tcPr>
          <w:p w:rsidR="006A7903" w:rsidRDefault="00C47007" w:rsidP="00C429DD">
            <w:pPr>
              <w:rPr>
                <w:sz w:val="32"/>
              </w:rPr>
            </w:pPr>
            <w:r>
              <w:t>81</w:t>
            </w:r>
            <w:r w:rsidR="00E11B06">
              <w:t xml:space="preserve"> </w:t>
            </w:r>
            <w:r w:rsidR="00C429DD">
              <w:t xml:space="preserve">HB </w:t>
            </w:r>
            <w:r w:rsidR="00E11B06">
              <w:t>10/250/10</w:t>
            </w:r>
          </w:p>
        </w:tc>
        <w:tc>
          <w:tcPr>
            <w:tcW w:w="2467" w:type="dxa"/>
            <w:vMerge w:val="restart"/>
            <w:tcBorders>
              <w:top w:val="single" w:sz="4" w:space="0" w:color="auto"/>
              <w:left w:val="single" w:sz="4" w:space="0" w:color="auto"/>
              <w:bottom w:val="single" w:sz="4" w:space="0" w:color="auto"/>
              <w:right w:val="single" w:sz="4" w:space="0" w:color="auto"/>
            </w:tcBorders>
            <w:hideMark/>
          </w:tcPr>
          <w:p w:rsidR="006A7903" w:rsidRDefault="006A7903" w:rsidP="00E11B06">
            <w:pPr>
              <w:rPr>
                <w:sz w:val="32"/>
              </w:rPr>
            </w:pPr>
            <w:r>
              <w:t xml:space="preserve">114.6 </w:t>
            </w:r>
            <w:r w:rsidR="00E11B06">
              <w:t>BHN</w:t>
            </w:r>
          </w:p>
        </w:tc>
      </w:tr>
      <w:tr w:rsidR="006A7903" w:rsidTr="00E11B06">
        <w:tc>
          <w:tcPr>
            <w:tcW w:w="1668" w:type="dxa"/>
            <w:vMerge/>
            <w:tcBorders>
              <w:top w:val="single" w:sz="4" w:space="0" w:color="auto"/>
              <w:left w:val="single" w:sz="4" w:space="0" w:color="auto"/>
              <w:bottom w:val="single" w:sz="4" w:space="0" w:color="auto"/>
              <w:right w:val="single" w:sz="4" w:space="0" w:color="auto"/>
            </w:tcBorders>
            <w:vAlign w:val="center"/>
            <w:hideMark/>
          </w:tcPr>
          <w:p w:rsidR="006A7903" w:rsidRDefault="006A7903" w:rsidP="00E11B06">
            <w:pPr>
              <w:rPr>
                <w:sz w:val="32"/>
              </w:rPr>
            </w:pPr>
          </w:p>
        </w:tc>
        <w:tc>
          <w:tcPr>
            <w:tcW w:w="1230" w:type="dxa"/>
            <w:tcBorders>
              <w:top w:val="single" w:sz="4" w:space="0" w:color="auto"/>
              <w:left w:val="single" w:sz="4" w:space="0" w:color="auto"/>
              <w:bottom w:val="single" w:sz="4" w:space="0" w:color="auto"/>
              <w:right w:val="single" w:sz="4" w:space="0" w:color="auto"/>
            </w:tcBorders>
            <w:hideMark/>
          </w:tcPr>
          <w:p w:rsidR="006A7903" w:rsidRDefault="00C47007" w:rsidP="00E11B06">
            <w:pPr>
              <w:rPr>
                <w:sz w:val="32"/>
              </w:rPr>
            </w:pPr>
            <w:r>
              <w:t xml:space="preserve">500 </w:t>
            </w:r>
            <w:proofErr w:type="spellStart"/>
            <w:r>
              <w:t>kgf</w:t>
            </w:r>
            <w:proofErr w:type="spellEnd"/>
          </w:p>
        </w:tc>
        <w:tc>
          <w:tcPr>
            <w:tcW w:w="1440" w:type="dxa"/>
            <w:tcBorders>
              <w:top w:val="single" w:sz="4" w:space="0" w:color="auto"/>
              <w:left w:val="single" w:sz="4" w:space="0" w:color="auto"/>
              <w:bottom w:val="single" w:sz="4" w:space="0" w:color="auto"/>
              <w:right w:val="single" w:sz="4" w:space="0" w:color="auto"/>
            </w:tcBorders>
            <w:hideMark/>
          </w:tcPr>
          <w:p w:rsidR="006A7903" w:rsidRDefault="00C47007" w:rsidP="00E11B06">
            <w:pPr>
              <w:rPr>
                <w:sz w:val="32"/>
              </w:rPr>
            </w:pPr>
            <w:r>
              <w:t>6.6</w:t>
            </w:r>
          </w:p>
        </w:tc>
        <w:tc>
          <w:tcPr>
            <w:tcW w:w="2033" w:type="dxa"/>
            <w:tcBorders>
              <w:top w:val="single" w:sz="4" w:space="0" w:color="auto"/>
              <w:left w:val="single" w:sz="4" w:space="0" w:color="auto"/>
              <w:bottom w:val="single" w:sz="4" w:space="0" w:color="auto"/>
              <w:right w:val="single" w:sz="4" w:space="0" w:color="auto"/>
            </w:tcBorders>
            <w:hideMark/>
          </w:tcPr>
          <w:p w:rsidR="006A7903" w:rsidRDefault="00C47007" w:rsidP="00E11B06">
            <w:pPr>
              <w:rPr>
                <w:sz w:val="32"/>
              </w:rPr>
            </w:pPr>
            <w:r>
              <w:t>125</w:t>
            </w:r>
            <w:r w:rsidR="00C429DD">
              <w:t xml:space="preserve"> HB </w:t>
            </w:r>
            <w:r w:rsidR="00E11B06">
              <w:t>10/500/10</w:t>
            </w:r>
          </w:p>
        </w:tc>
        <w:tc>
          <w:tcPr>
            <w:tcW w:w="2467" w:type="dxa"/>
            <w:vMerge/>
            <w:tcBorders>
              <w:top w:val="single" w:sz="4" w:space="0" w:color="auto"/>
              <w:left w:val="single" w:sz="4" w:space="0" w:color="auto"/>
              <w:bottom w:val="single" w:sz="4" w:space="0" w:color="auto"/>
              <w:right w:val="single" w:sz="4" w:space="0" w:color="auto"/>
            </w:tcBorders>
            <w:vAlign w:val="center"/>
            <w:hideMark/>
          </w:tcPr>
          <w:p w:rsidR="006A7903" w:rsidRDefault="006A7903" w:rsidP="00E11B06">
            <w:pPr>
              <w:rPr>
                <w:sz w:val="32"/>
              </w:rPr>
            </w:pPr>
          </w:p>
        </w:tc>
      </w:tr>
      <w:tr w:rsidR="006A7903" w:rsidTr="00E11B06">
        <w:tc>
          <w:tcPr>
            <w:tcW w:w="1668" w:type="dxa"/>
            <w:vMerge/>
            <w:tcBorders>
              <w:top w:val="single" w:sz="4" w:space="0" w:color="auto"/>
              <w:left w:val="single" w:sz="4" w:space="0" w:color="auto"/>
              <w:bottom w:val="single" w:sz="4" w:space="0" w:color="auto"/>
              <w:right w:val="single" w:sz="4" w:space="0" w:color="auto"/>
            </w:tcBorders>
            <w:vAlign w:val="center"/>
            <w:hideMark/>
          </w:tcPr>
          <w:p w:rsidR="006A7903" w:rsidRDefault="006A7903" w:rsidP="00E11B06">
            <w:pPr>
              <w:rPr>
                <w:sz w:val="32"/>
              </w:rPr>
            </w:pPr>
          </w:p>
        </w:tc>
        <w:tc>
          <w:tcPr>
            <w:tcW w:w="1230" w:type="dxa"/>
            <w:tcBorders>
              <w:top w:val="single" w:sz="4" w:space="0" w:color="auto"/>
              <w:left w:val="single" w:sz="4" w:space="0" w:color="auto"/>
              <w:bottom w:val="single" w:sz="4" w:space="0" w:color="auto"/>
              <w:right w:val="single" w:sz="4" w:space="0" w:color="auto"/>
            </w:tcBorders>
            <w:hideMark/>
          </w:tcPr>
          <w:p w:rsidR="006A7903" w:rsidRDefault="00C47007" w:rsidP="00E11B06">
            <w:pPr>
              <w:rPr>
                <w:sz w:val="32"/>
              </w:rPr>
            </w:pPr>
            <w:r>
              <w:t xml:space="preserve">750 </w:t>
            </w:r>
            <w:proofErr w:type="spellStart"/>
            <w:r>
              <w:t>kgf</w:t>
            </w:r>
            <w:proofErr w:type="spellEnd"/>
          </w:p>
        </w:tc>
        <w:tc>
          <w:tcPr>
            <w:tcW w:w="1440" w:type="dxa"/>
            <w:tcBorders>
              <w:top w:val="single" w:sz="4" w:space="0" w:color="auto"/>
              <w:left w:val="single" w:sz="4" w:space="0" w:color="auto"/>
              <w:bottom w:val="single" w:sz="4" w:space="0" w:color="auto"/>
              <w:right w:val="single" w:sz="4" w:space="0" w:color="auto"/>
            </w:tcBorders>
            <w:hideMark/>
          </w:tcPr>
          <w:p w:rsidR="006A7903" w:rsidRDefault="00C47007" w:rsidP="00E11B06">
            <w:pPr>
              <w:rPr>
                <w:sz w:val="32"/>
              </w:rPr>
            </w:pPr>
            <w:r>
              <w:t>7.0</w:t>
            </w:r>
          </w:p>
        </w:tc>
        <w:tc>
          <w:tcPr>
            <w:tcW w:w="2033" w:type="dxa"/>
            <w:tcBorders>
              <w:top w:val="single" w:sz="4" w:space="0" w:color="auto"/>
              <w:left w:val="single" w:sz="4" w:space="0" w:color="auto"/>
              <w:bottom w:val="single" w:sz="4" w:space="0" w:color="auto"/>
              <w:right w:val="single" w:sz="4" w:space="0" w:color="auto"/>
            </w:tcBorders>
            <w:hideMark/>
          </w:tcPr>
          <w:p w:rsidR="006A7903" w:rsidRPr="00973E24" w:rsidRDefault="00C429DD" w:rsidP="00E11B06">
            <w:r>
              <w:t xml:space="preserve">164 HB </w:t>
            </w:r>
            <w:r w:rsidR="00E11B06">
              <w:t>10/750/10</w:t>
            </w:r>
          </w:p>
        </w:tc>
        <w:tc>
          <w:tcPr>
            <w:tcW w:w="2467" w:type="dxa"/>
            <w:vMerge/>
            <w:tcBorders>
              <w:top w:val="single" w:sz="4" w:space="0" w:color="auto"/>
              <w:left w:val="single" w:sz="4" w:space="0" w:color="auto"/>
              <w:bottom w:val="single" w:sz="4" w:space="0" w:color="auto"/>
              <w:right w:val="single" w:sz="4" w:space="0" w:color="auto"/>
            </w:tcBorders>
            <w:vAlign w:val="center"/>
            <w:hideMark/>
          </w:tcPr>
          <w:p w:rsidR="006A7903" w:rsidRDefault="006A7903" w:rsidP="00E11B06">
            <w:pPr>
              <w:rPr>
                <w:sz w:val="32"/>
              </w:rPr>
            </w:pPr>
          </w:p>
        </w:tc>
      </w:tr>
    </w:tbl>
    <w:p w:rsidR="006A7903" w:rsidRDefault="006A7903" w:rsidP="006A7903"/>
    <w:p w:rsidR="006A7903" w:rsidRDefault="006A7903" w:rsidP="006A7903">
      <w:pPr>
        <w:autoSpaceDE w:val="0"/>
        <w:autoSpaceDN w:val="0"/>
        <w:adjustRightInd w:val="0"/>
        <w:spacing w:after="0" w:line="240" w:lineRule="auto"/>
        <w:rPr>
          <w:sz w:val="24"/>
          <w:szCs w:val="24"/>
        </w:rPr>
      </w:pPr>
      <w:r>
        <w:t xml:space="preserve">                                    </w:t>
      </w:r>
    </w:p>
    <w:p w:rsidR="006A7903" w:rsidRDefault="006A7903" w:rsidP="006A7903">
      <w:pPr>
        <w:autoSpaceDE w:val="0"/>
        <w:autoSpaceDN w:val="0"/>
        <w:adjustRightInd w:val="0"/>
        <w:spacing w:after="0" w:line="240" w:lineRule="auto"/>
        <w:rPr>
          <w:sz w:val="24"/>
          <w:szCs w:val="24"/>
        </w:rPr>
      </w:pPr>
    </w:p>
    <w:p w:rsidR="006A7903" w:rsidRDefault="006A7903" w:rsidP="006A7903">
      <w:pPr>
        <w:autoSpaceDE w:val="0"/>
        <w:autoSpaceDN w:val="0"/>
        <w:adjustRightInd w:val="0"/>
        <w:spacing w:after="0" w:line="240" w:lineRule="auto"/>
        <w:rPr>
          <w:sz w:val="24"/>
          <w:szCs w:val="24"/>
        </w:rPr>
      </w:pPr>
    </w:p>
    <w:p w:rsidR="006A7903" w:rsidRDefault="006A7903" w:rsidP="006A7903">
      <w:pPr>
        <w:autoSpaceDE w:val="0"/>
        <w:autoSpaceDN w:val="0"/>
        <w:adjustRightInd w:val="0"/>
        <w:spacing w:after="0" w:line="240" w:lineRule="auto"/>
        <w:rPr>
          <w:sz w:val="24"/>
          <w:szCs w:val="24"/>
        </w:rPr>
      </w:pPr>
    </w:p>
    <w:p w:rsidR="006A7903" w:rsidRDefault="00EA26DF" w:rsidP="006A7903">
      <w:pPr>
        <w:autoSpaceDE w:val="0"/>
        <w:autoSpaceDN w:val="0"/>
        <w:adjustRightInd w:val="0"/>
        <w:spacing w:after="0" w:line="240" w:lineRule="auto"/>
        <w:jc w:val="center"/>
        <w:rPr>
          <w:sz w:val="24"/>
          <w:szCs w:val="24"/>
        </w:rPr>
      </w:pPr>
      <w:r>
        <w:rPr>
          <w:noProof/>
          <w:sz w:val="24"/>
          <w:szCs w:val="24"/>
          <w:lang w:val="en-US" w:eastAsia="en-US"/>
        </w:rPr>
        <w:lastRenderedPageBreak/>
        <w:drawing>
          <wp:inline distT="0" distB="0" distL="0" distR="0">
            <wp:extent cx="5943600" cy="3601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01720"/>
                    </a:xfrm>
                    <a:prstGeom prst="rect">
                      <a:avLst/>
                    </a:prstGeom>
                  </pic:spPr>
                </pic:pic>
              </a:graphicData>
            </a:graphic>
          </wp:inline>
        </w:drawing>
      </w:r>
    </w:p>
    <w:p w:rsidR="006A7903" w:rsidRDefault="006A7903" w:rsidP="006A7903">
      <w:pPr>
        <w:autoSpaceDE w:val="0"/>
        <w:autoSpaceDN w:val="0"/>
        <w:adjustRightInd w:val="0"/>
        <w:spacing w:after="0" w:line="240" w:lineRule="auto"/>
        <w:rPr>
          <w:sz w:val="24"/>
          <w:szCs w:val="24"/>
        </w:rPr>
      </w:pPr>
    </w:p>
    <w:p w:rsidR="006A7903" w:rsidRDefault="00110DFC" w:rsidP="006A7903">
      <w:pPr>
        <w:pStyle w:val="ListParagraph"/>
        <w:numPr>
          <w:ilvl w:val="0"/>
          <w:numId w:val="15"/>
        </w:numPr>
        <w:autoSpaceDE w:val="0"/>
        <w:autoSpaceDN w:val="0"/>
        <w:adjustRightInd w:val="0"/>
        <w:spacing w:after="0" w:line="240" w:lineRule="auto"/>
        <w:rPr>
          <w:sz w:val="24"/>
          <w:szCs w:val="24"/>
        </w:rPr>
      </w:pPr>
      <w:r>
        <w:rPr>
          <w:b/>
          <w:sz w:val="24"/>
          <w:szCs w:val="24"/>
          <w:u w:val="single"/>
        </w:rPr>
        <w:t>BRINELL HARDNESS TES</w:t>
      </w:r>
      <w:r w:rsidR="006A7903" w:rsidRPr="00110DFC">
        <w:rPr>
          <w:b/>
          <w:sz w:val="24"/>
          <w:szCs w:val="24"/>
          <w:u w:val="single"/>
        </w:rPr>
        <w:t>T</w:t>
      </w:r>
      <w:r w:rsidR="006A7903">
        <w:rPr>
          <w:b/>
          <w:sz w:val="24"/>
          <w:szCs w:val="24"/>
        </w:rPr>
        <w:t xml:space="preserve"> – </w:t>
      </w:r>
      <w:r w:rsidR="006A7903">
        <w:rPr>
          <w:sz w:val="24"/>
          <w:szCs w:val="24"/>
        </w:rPr>
        <w:t>K</w:t>
      </w:r>
      <w:r w:rsidR="00633642">
        <w:rPr>
          <w:sz w:val="24"/>
          <w:szCs w:val="24"/>
        </w:rPr>
        <w:t>eeping applied load constant</w:t>
      </w:r>
    </w:p>
    <w:p w:rsidR="006A7903" w:rsidRDefault="006A7903" w:rsidP="006A7903">
      <w:pPr>
        <w:autoSpaceDE w:val="0"/>
        <w:autoSpaceDN w:val="0"/>
        <w:adjustRightInd w:val="0"/>
        <w:spacing w:after="0" w:line="240" w:lineRule="auto"/>
        <w:ind w:left="360" w:firstLine="360"/>
        <w:jc w:val="center"/>
        <w:rPr>
          <w:color w:val="365F91" w:themeColor="accent1" w:themeShade="BF"/>
          <w:sz w:val="28"/>
          <w:szCs w:val="28"/>
        </w:rPr>
      </w:pPr>
    </w:p>
    <w:p w:rsidR="006A7903" w:rsidRPr="004200B0" w:rsidRDefault="00AA1893" w:rsidP="006A7903">
      <w:pPr>
        <w:autoSpaceDE w:val="0"/>
        <w:autoSpaceDN w:val="0"/>
        <w:adjustRightInd w:val="0"/>
        <w:spacing w:after="0" w:line="240" w:lineRule="auto"/>
        <w:ind w:left="360" w:firstLine="360"/>
        <w:jc w:val="center"/>
        <w:rPr>
          <w:color w:val="365F91" w:themeColor="accent1" w:themeShade="BF"/>
          <w:sz w:val="28"/>
          <w:szCs w:val="28"/>
        </w:rPr>
      </w:pPr>
      <w:r>
        <w:rPr>
          <w:color w:val="4F81BD" w:themeColor="accent1"/>
          <w:sz w:val="24"/>
          <w:szCs w:val="24"/>
        </w:rPr>
        <w:t>TABLE – 3</w:t>
      </w:r>
    </w:p>
    <w:tbl>
      <w:tblPr>
        <w:tblStyle w:val="TableGrid"/>
        <w:tblpPr w:leftFromText="180" w:rightFromText="180" w:vertAnchor="text" w:horzAnchor="margin" w:tblpXSpec="center" w:tblpY="240"/>
        <w:tblW w:w="0" w:type="auto"/>
        <w:tblLook w:val="04A0" w:firstRow="1" w:lastRow="0" w:firstColumn="1" w:lastColumn="0" w:noHBand="0" w:noVBand="1"/>
      </w:tblPr>
      <w:tblGrid>
        <w:gridCol w:w="1668"/>
        <w:gridCol w:w="1417"/>
        <w:gridCol w:w="1559"/>
        <w:gridCol w:w="1701"/>
        <w:gridCol w:w="1276"/>
      </w:tblGrid>
      <w:tr w:rsidR="006A7903" w:rsidTr="00633642">
        <w:trPr>
          <w:trHeight w:val="620"/>
        </w:trPr>
        <w:tc>
          <w:tcPr>
            <w:tcW w:w="1668" w:type="dxa"/>
          </w:tcPr>
          <w:p w:rsidR="006A7903" w:rsidRDefault="00633642" w:rsidP="00E11B06">
            <w:pPr>
              <w:rPr>
                <w:b/>
              </w:rPr>
            </w:pPr>
            <w:r>
              <w:rPr>
                <w:b/>
              </w:rPr>
              <w:t>Dwell time</w:t>
            </w:r>
          </w:p>
          <w:p w:rsidR="00633642" w:rsidRPr="00291819" w:rsidRDefault="00633642" w:rsidP="00E11B06">
            <w:pPr>
              <w:rPr>
                <w:b/>
              </w:rPr>
            </w:pPr>
            <w:r>
              <w:rPr>
                <w:b/>
              </w:rPr>
              <w:t>(sec)</w:t>
            </w:r>
          </w:p>
        </w:tc>
        <w:tc>
          <w:tcPr>
            <w:tcW w:w="1417" w:type="dxa"/>
          </w:tcPr>
          <w:p w:rsidR="006A7903" w:rsidRPr="00291819" w:rsidRDefault="00633642" w:rsidP="00E11B06">
            <w:pPr>
              <w:rPr>
                <w:b/>
              </w:rPr>
            </w:pPr>
            <w:r>
              <w:rPr>
                <w:b/>
              </w:rPr>
              <w:t xml:space="preserve">     Load</w:t>
            </w:r>
          </w:p>
        </w:tc>
        <w:tc>
          <w:tcPr>
            <w:tcW w:w="1559" w:type="dxa"/>
          </w:tcPr>
          <w:p w:rsidR="006A7903" w:rsidRPr="00291819" w:rsidRDefault="006A7903" w:rsidP="00E11B06">
            <w:pPr>
              <w:rPr>
                <w:b/>
              </w:rPr>
            </w:pPr>
            <w:r w:rsidRPr="00291819">
              <w:rPr>
                <w:b/>
              </w:rPr>
              <w:t>Diameter, D</w:t>
            </w:r>
            <w:r w:rsidRPr="00291819">
              <w:rPr>
                <w:b/>
                <w:vertAlign w:val="subscript"/>
              </w:rPr>
              <w:t>1</w:t>
            </w:r>
            <w:r w:rsidRPr="00291819">
              <w:rPr>
                <w:b/>
              </w:rPr>
              <w:t xml:space="preserve"> (mm)</w:t>
            </w:r>
          </w:p>
        </w:tc>
        <w:tc>
          <w:tcPr>
            <w:tcW w:w="1701" w:type="dxa"/>
          </w:tcPr>
          <w:p w:rsidR="006A7903" w:rsidRPr="00291819" w:rsidRDefault="006A7903" w:rsidP="00E11B06">
            <w:pPr>
              <w:rPr>
                <w:b/>
              </w:rPr>
            </w:pPr>
            <w:proofErr w:type="spellStart"/>
            <w:r w:rsidRPr="00291819">
              <w:rPr>
                <w:b/>
              </w:rPr>
              <w:t>Brinell</w:t>
            </w:r>
            <w:proofErr w:type="spellEnd"/>
            <w:r w:rsidRPr="00291819">
              <w:rPr>
                <w:b/>
              </w:rPr>
              <w:t xml:space="preserve"> hardness No. (BHN)</w:t>
            </w:r>
          </w:p>
        </w:tc>
        <w:tc>
          <w:tcPr>
            <w:tcW w:w="1276" w:type="dxa"/>
          </w:tcPr>
          <w:p w:rsidR="006A7903" w:rsidRPr="00291819" w:rsidRDefault="006A7903" w:rsidP="00E11B06">
            <w:pPr>
              <w:rPr>
                <w:b/>
              </w:rPr>
            </w:pPr>
            <w:r w:rsidRPr="00291819">
              <w:rPr>
                <w:b/>
              </w:rPr>
              <w:t>Mean</w:t>
            </w:r>
          </w:p>
        </w:tc>
      </w:tr>
      <w:tr w:rsidR="006A7903" w:rsidTr="00E11B06">
        <w:tc>
          <w:tcPr>
            <w:tcW w:w="1668" w:type="dxa"/>
          </w:tcPr>
          <w:p w:rsidR="006A7903" w:rsidRDefault="00633642" w:rsidP="00E11B06">
            <w:r>
              <w:t>5</w:t>
            </w:r>
          </w:p>
        </w:tc>
        <w:tc>
          <w:tcPr>
            <w:tcW w:w="1417" w:type="dxa"/>
            <w:vMerge w:val="restart"/>
          </w:tcPr>
          <w:p w:rsidR="006A7903" w:rsidRDefault="006A7903" w:rsidP="00E11B06"/>
          <w:p w:rsidR="006A7903" w:rsidRDefault="00633642" w:rsidP="00E11B06">
            <w:r>
              <w:t xml:space="preserve">    250kgf</w:t>
            </w:r>
          </w:p>
          <w:p w:rsidR="006A7903" w:rsidRDefault="006A7903" w:rsidP="00E11B06"/>
        </w:tc>
        <w:tc>
          <w:tcPr>
            <w:tcW w:w="1559" w:type="dxa"/>
          </w:tcPr>
          <w:p w:rsidR="006A7903" w:rsidRDefault="00633642" w:rsidP="00633642">
            <w:r>
              <w:t>5.9</w:t>
            </w:r>
          </w:p>
        </w:tc>
        <w:tc>
          <w:tcPr>
            <w:tcW w:w="1701" w:type="dxa"/>
          </w:tcPr>
          <w:p w:rsidR="006A7903" w:rsidRDefault="00AA1893" w:rsidP="00E11B06">
            <w:r>
              <w:t>81 BH10/250/5</w:t>
            </w:r>
          </w:p>
        </w:tc>
        <w:tc>
          <w:tcPr>
            <w:tcW w:w="1276" w:type="dxa"/>
            <w:vMerge w:val="restart"/>
          </w:tcPr>
          <w:p w:rsidR="006A7903" w:rsidRDefault="00AA1893" w:rsidP="00E11B06">
            <w:r>
              <w:t>78</w:t>
            </w:r>
            <w:r w:rsidR="006A7903">
              <w:t xml:space="preserve"> BHN</w:t>
            </w:r>
          </w:p>
        </w:tc>
      </w:tr>
      <w:tr w:rsidR="006A7903" w:rsidTr="00E11B06">
        <w:tc>
          <w:tcPr>
            <w:tcW w:w="1668" w:type="dxa"/>
          </w:tcPr>
          <w:p w:rsidR="006A7903" w:rsidRDefault="00633642" w:rsidP="00E11B06">
            <w:r>
              <w:t>10</w:t>
            </w:r>
          </w:p>
        </w:tc>
        <w:tc>
          <w:tcPr>
            <w:tcW w:w="1417" w:type="dxa"/>
            <w:vMerge/>
          </w:tcPr>
          <w:p w:rsidR="006A7903" w:rsidRDefault="006A7903" w:rsidP="00E11B06"/>
        </w:tc>
        <w:tc>
          <w:tcPr>
            <w:tcW w:w="1559" w:type="dxa"/>
          </w:tcPr>
          <w:p w:rsidR="006A7903" w:rsidRDefault="00633642" w:rsidP="00E11B06">
            <w:r>
              <w:t>6.0</w:t>
            </w:r>
          </w:p>
        </w:tc>
        <w:tc>
          <w:tcPr>
            <w:tcW w:w="1701" w:type="dxa"/>
          </w:tcPr>
          <w:p w:rsidR="006A7903" w:rsidRDefault="00633642" w:rsidP="00C429DD">
            <w:r>
              <w:t>78</w:t>
            </w:r>
            <w:r w:rsidR="00AA1893">
              <w:t xml:space="preserve"> BH10/250/</w:t>
            </w:r>
            <w:r w:rsidR="00C429DD">
              <w:t>10</w:t>
            </w:r>
          </w:p>
        </w:tc>
        <w:tc>
          <w:tcPr>
            <w:tcW w:w="1276" w:type="dxa"/>
            <w:vMerge/>
          </w:tcPr>
          <w:p w:rsidR="006A7903" w:rsidRDefault="006A7903" w:rsidP="00E11B06"/>
        </w:tc>
      </w:tr>
      <w:tr w:rsidR="006A7903" w:rsidTr="00E11B06">
        <w:tc>
          <w:tcPr>
            <w:tcW w:w="1668" w:type="dxa"/>
          </w:tcPr>
          <w:p w:rsidR="006A7903" w:rsidRDefault="00633642" w:rsidP="00E11B06">
            <w:r>
              <w:t>15</w:t>
            </w:r>
          </w:p>
        </w:tc>
        <w:tc>
          <w:tcPr>
            <w:tcW w:w="1417" w:type="dxa"/>
            <w:vMerge/>
          </w:tcPr>
          <w:p w:rsidR="006A7903" w:rsidRDefault="006A7903" w:rsidP="00E11B06"/>
        </w:tc>
        <w:tc>
          <w:tcPr>
            <w:tcW w:w="1559" w:type="dxa"/>
          </w:tcPr>
          <w:p w:rsidR="006A7903" w:rsidRDefault="00633642" w:rsidP="00E11B06">
            <w:r>
              <w:t>6.1</w:t>
            </w:r>
          </w:p>
        </w:tc>
        <w:tc>
          <w:tcPr>
            <w:tcW w:w="1701" w:type="dxa"/>
          </w:tcPr>
          <w:p w:rsidR="006A7903" w:rsidRDefault="00AA1893" w:rsidP="00E11B06">
            <w:r>
              <w:t>75</w:t>
            </w:r>
            <w:r w:rsidR="00FF395F">
              <w:t xml:space="preserve"> BH10/250/</w:t>
            </w:r>
            <w:r w:rsidR="00C429DD">
              <w:t>1</w:t>
            </w:r>
            <w:r>
              <w:t>5</w:t>
            </w:r>
          </w:p>
        </w:tc>
        <w:tc>
          <w:tcPr>
            <w:tcW w:w="1276" w:type="dxa"/>
            <w:vMerge/>
          </w:tcPr>
          <w:p w:rsidR="006A7903" w:rsidRDefault="006A7903" w:rsidP="00E11B06"/>
        </w:tc>
      </w:tr>
    </w:tbl>
    <w:p w:rsidR="006A7903" w:rsidRDefault="006A7903" w:rsidP="006A7903"/>
    <w:p w:rsidR="006A7903" w:rsidRDefault="006A7903" w:rsidP="006A7903">
      <w:r>
        <w:t xml:space="preserve">                          </w:t>
      </w:r>
    </w:p>
    <w:p w:rsidR="006A7903" w:rsidRDefault="006A7903" w:rsidP="006A7903">
      <w:pPr>
        <w:autoSpaceDE w:val="0"/>
        <w:autoSpaceDN w:val="0"/>
        <w:adjustRightInd w:val="0"/>
        <w:spacing w:after="0" w:line="240" w:lineRule="auto"/>
        <w:ind w:left="720"/>
        <w:rPr>
          <w:sz w:val="24"/>
          <w:szCs w:val="24"/>
        </w:rPr>
      </w:pPr>
    </w:p>
    <w:p w:rsidR="006A7903" w:rsidRDefault="006A7903" w:rsidP="006A7903">
      <w:pPr>
        <w:autoSpaceDE w:val="0"/>
        <w:autoSpaceDN w:val="0"/>
        <w:adjustRightInd w:val="0"/>
        <w:spacing w:after="0" w:line="240" w:lineRule="auto"/>
        <w:rPr>
          <w:sz w:val="24"/>
          <w:szCs w:val="24"/>
        </w:rPr>
      </w:pPr>
    </w:p>
    <w:p w:rsidR="006A7903" w:rsidRDefault="006A7903" w:rsidP="006A7903">
      <w:pPr>
        <w:autoSpaceDE w:val="0"/>
        <w:autoSpaceDN w:val="0"/>
        <w:adjustRightInd w:val="0"/>
        <w:spacing w:after="0" w:line="240" w:lineRule="auto"/>
        <w:rPr>
          <w:sz w:val="24"/>
          <w:szCs w:val="24"/>
        </w:rPr>
      </w:pPr>
    </w:p>
    <w:p w:rsidR="006A7903" w:rsidRDefault="006A7903" w:rsidP="006A7903">
      <w:pPr>
        <w:autoSpaceDE w:val="0"/>
        <w:autoSpaceDN w:val="0"/>
        <w:adjustRightInd w:val="0"/>
        <w:spacing w:after="0" w:line="240" w:lineRule="auto"/>
        <w:rPr>
          <w:b/>
          <w:sz w:val="28"/>
          <w:szCs w:val="28"/>
          <w:u w:val="single"/>
        </w:rPr>
      </w:pPr>
    </w:p>
    <w:p w:rsidR="006A7903" w:rsidRDefault="00396E1C" w:rsidP="006A7903">
      <w:pPr>
        <w:autoSpaceDE w:val="0"/>
        <w:autoSpaceDN w:val="0"/>
        <w:adjustRightInd w:val="0"/>
        <w:spacing w:after="0" w:line="240" w:lineRule="auto"/>
        <w:jc w:val="center"/>
        <w:rPr>
          <w:b/>
          <w:sz w:val="28"/>
          <w:szCs w:val="28"/>
          <w:u w:val="single"/>
        </w:rPr>
      </w:pPr>
      <w:r>
        <w:rPr>
          <w:b/>
          <w:noProof/>
          <w:sz w:val="28"/>
          <w:szCs w:val="28"/>
          <w:u w:val="single"/>
          <w:lang w:val="en-US" w:eastAsia="en-US"/>
        </w:rPr>
        <w:lastRenderedPageBreak/>
        <w:drawing>
          <wp:inline distT="0" distB="0" distL="0" distR="0">
            <wp:extent cx="5943600" cy="3232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32150"/>
                    </a:xfrm>
                    <a:prstGeom prst="rect">
                      <a:avLst/>
                    </a:prstGeom>
                  </pic:spPr>
                </pic:pic>
              </a:graphicData>
            </a:graphic>
          </wp:inline>
        </w:drawing>
      </w:r>
    </w:p>
    <w:p w:rsidR="006A7903" w:rsidRDefault="006A7903" w:rsidP="006A7903">
      <w:pPr>
        <w:autoSpaceDE w:val="0"/>
        <w:autoSpaceDN w:val="0"/>
        <w:adjustRightInd w:val="0"/>
        <w:spacing w:after="0" w:line="240" w:lineRule="auto"/>
        <w:rPr>
          <w:b/>
          <w:sz w:val="28"/>
          <w:szCs w:val="28"/>
          <w:u w:val="single"/>
        </w:rPr>
      </w:pPr>
    </w:p>
    <w:p w:rsidR="006A7903" w:rsidRDefault="006A7903" w:rsidP="006A7903">
      <w:pPr>
        <w:autoSpaceDE w:val="0"/>
        <w:autoSpaceDN w:val="0"/>
        <w:adjustRightInd w:val="0"/>
        <w:spacing w:after="0" w:line="240" w:lineRule="auto"/>
        <w:rPr>
          <w:b/>
          <w:sz w:val="28"/>
          <w:szCs w:val="28"/>
          <w:u w:val="single"/>
        </w:rPr>
      </w:pPr>
    </w:p>
    <w:p w:rsidR="006A7903" w:rsidRDefault="006A7903" w:rsidP="006A7903">
      <w:pPr>
        <w:pStyle w:val="ListParagraph"/>
        <w:autoSpaceDE w:val="0"/>
        <w:autoSpaceDN w:val="0"/>
        <w:adjustRightInd w:val="0"/>
        <w:spacing w:after="0" w:line="240" w:lineRule="auto"/>
        <w:rPr>
          <w:sz w:val="24"/>
          <w:szCs w:val="24"/>
        </w:rPr>
      </w:pPr>
    </w:p>
    <w:p w:rsidR="006A7903" w:rsidRDefault="006A7903" w:rsidP="006A7903">
      <w:pPr>
        <w:rPr>
          <w:b/>
          <w:sz w:val="36"/>
          <w:szCs w:val="40"/>
        </w:rPr>
      </w:pPr>
      <w:r w:rsidRPr="00FF395F">
        <w:rPr>
          <w:b/>
          <w:sz w:val="32"/>
          <w:szCs w:val="32"/>
        </w:rPr>
        <w:t>Result</w:t>
      </w:r>
      <w:r w:rsidR="00110DFC" w:rsidRPr="00FF395F">
        <w:rPr>
          <w:b/>
          <w:sz w:val="36"/>
          <w:szCs w:val="36"/>
        </w:rPr>
        <w:t>:-</w:t>
      </w:r>
    </w:p>
    <w:p w:rsidR="006A7903" w:rsidRPr="00AA1893" w:rsidRDefault="006A7903" w:rsidP="006A7903">
      <w:pPr>
        <w:pStyle w:val="ListParagraph"/>
        <w:numPr>
          <w:ilvl w:val="0"/>
          <w:numId w:val="20"/>
        </w:numPr>
        <w:spacing w:after="160" w:line="256" w:lineRule="auto"/>
        <w:rPr>
          <w:sz w:val="24"/>
          <w:szCs w:val="24"/>
        </w:rPr>
      </w:pPr>
      <w:r w:rsidRPr="00AA1893">
        <w:rPr>
          <w:sz w:val="24"/>
          <w:szCs w:val="24"/>
        </w:rPr>
        <w:t>Optimum time = 15 s.</w:t>
      </w:r>
    </w:p>
    <w:p w:rsidR="006A7903" w:rsidRPr="00AA1893" w:rsidRDefault="006A7903" w:rsidP="006A7903">
      <w:pPr>
        <w:pStyle w:val="ListParagraph"/>
        <w:numPr>
          <w:ilvl w:val="0"/>
          <w:numId w:val="20"/>
        </w:numPr>
        <w:spacing w:after="160" w:line="256" w:lineRule="auto"/>
        <w:rPr>
          <w:sz w:val="24"/>
          <w:szCs w:val="24"/>
        </w:rPr>
      </w:pPr>
      <w:r w:rsidRPr="00AA1893">
        <w:rPr>
          <w:sz w:val="24"/>
          <w:szCs w:val="24"/>
        </w:rPr>
        <w:t xml:space="preserve">Hardness of soft rubber = </w:t>
      </w:r>
      <w:r w:rsidR="00AA1893" w:rsidRPr="00AA1893">
        <w:rPr>
          <w:sz w:val="24"/>
          <w:szCs w:val="24"/>
        </w:rPr>
        <w:t>31 shore A</w:t>
      </w:r>
    </w:p>
    <w:p w:rsidR="006A7903" w:rsidRPr="00AA1893" w:rsidRDefault="006A7903" w:rsidP="006A7903">
      <w:pPr>
        <w:pStyle w:val="ListParagraph"/>
        <w:numPr>
          <w:ilvl w:val="0"/>
          <w:numId w:val="20"/>
        </w:numPr>
        <w:spacing w:after="160" w:line="256" w:lineRule="auto"/>
        <w:rPr>
          <w:sz w:val="24"/>
          <w:szCs w:val="24"/>
        </w:rPr>
      </w:pPr>
      <w:r w:rsidRPr="00AA1893">
        <w:rPr>
          <w:sz w:val="24"/>
          <w:szCs w:val="24"/>
        </w:rPr>
        <w:t xml:space="preserve">Toughness of hard rubber = </w:t>
      </w:r>
      <w:r w:rsidR="00AA1893" w:rsidRPr="00AA1893">
        <w:rPr>
          <w:sz w:val="24"/>
          <w:szCs w:val="24"/>
        </w:rPr>
        <w:t>106.25 shore D</w:t>
      </w:r>
    </w:p>
    <w:p w:rsidR="006A7903" w:rsidRDefault="006A7903" w:rsidP="006A7903">
      <w:pPr>
        <w:pStyle w:val="ListParagraph"/>
        <w:numPr>
          <w:ilvl w:val="0"/>
          <w:numId w:val="20"/>
        </w:numPr>
        <w:spacing w:after="160" w:line="256" w:lineRule="auto"/>
      </w:pPr>
      <w:proofErr w:type="spellStart"/>
      <w:r w:rsidRPr="00AA1893">
        <w:rPr>
          <w:sz w:val="24"/>
          <w:szCs w:val="24"/>
        </w:rPr>
        <w:t>Brinell</w:t>
      </w:r>
      <w:proofErr w:type="spellEnd"/>
      <w:r w:rsidRPr="00AA1893">
        <w:rPr>
          <w:sz w:val="24"/>
          <w:szCs w:val="24"/>
        </w:rPr>
        <w:t xml:space="preserve"> hardness number under a load of </w:t>
      </w:r>
      <w:r w:rsidR="00B56764">
        <w:rPr>
          <w:sz w:val="24"/>
          <w:szCs w:val="24"/>
        </w:rPr>
        <w:t>250</w:t>
      </w:r>
      <w:r w:rsidRPr="00AA1893">
        <w:rPr>
          <w:sz w:val="24"/>
          <w:szCs w:val="24"/>
        </w:rPr>
        <w:t xml:space="preserve"> </w:t>
      </w:r>
      <w:proofErr w:type="spellStart"/>
      <w:r w:rsidRPr="00AA1893">
        <w:rPr>
          <w:sz w:val="24"/>
          <w:szCs w:val="24"/>
        </w:rPr>
        <w:t>kg</w:t>
      </w:r>
      <w:r w:rsidR="00B56764">
        <w:rPr>
          <w:sz w:val="24"/>
          <w:szCs w:val="24"/>
        </w:rPr>
        <w:t>f</w:t>
      </w:r>
      <w:proofErr w:type="spellEnd"/>
      <w:r w:rsidRPr="00AA1893">
        <w:rPr>
          <w:sz w:val="24"/>
          <w:szCs w:val="24"/>
        </w:rPr>
        <w:t xml:space="preserve"> for sample is </w:t>
      </w:r>
      <w:r w:rsidR="00B56764">
        <w:rPr>
          <w:sz w:val="24"/>
          <w:szCs w:val="24"/>
        </w:rPr>
        <w:t>78</w:t>
      </w:r>
      <w:r w:rsidRPr="00FF395F">
        <w:rPr>
          <w:sz w:val="24"/>
          <w:szCs w:val="24"/>
        </w:rPr>
        <w:t xml:space="preserve"> </w:t>
      </w:r>
      <w:r w:rsidR="00FF395F" w:rsidRPr="00FF395F">
        <w:rPr>
          <w:sz w:val="24"/>
          <w:szCs w:val="24"/>
        </w:rPr>
        <w:t>BH</w:t>
      </w:r>
      <w:r w:rsidR="00B56764">
        <w:rPr>
          <w:sz w:val="24"/>
          <w:szCs w:val="24"/>
        </w:rPr>
        <w:t xml:space="preserve"> 10/250</w:t>
      </w:r>
      <w:r w:rsidRPr="00AA1893">
        <w:rPr>
          <w:sz w:val="24"/>
          <w:szCs w:val="24"/>
        </w:rPr>
        <w:t>/</w:t>
      </w:r>
      <w:r w:rsidR="00C429DD">
        <w:rPr>
          <w:sz w:val="24"/>
          <w:szCs w:val="24"/>
        </w:rPr>
        <w:t>10</w:t>
      </w:r>
    </w:p>
    <w:p w:rsidR="006A7903" w:rsidRDefault="006A7903" w:rsidP="006A7903"/>
    <w:p w:rsidR="006A7903" w:rsidRDefault="006A7903" w:rsidP="006A7903">
      <w:pPr>
        <w:rPr>
          <w:b/>
          <w:sz w:val="36"/>
          <w:szCs w:val="40"/>
        </w:rPr>
      </w:pPr>
      <w:r w:rsidRPr="00110DFC">
        <w:rPr>
          <w:rStyle w:val="Strong"/>
          <w:sz w:val="32"/>
          <w:szCs w:val="32"/>
        </w:rPr>
        <w:t>Conclusion</w:t>
      </w:r>
      <w:r w:rsidR="00110DFC" w:rsidRPr="00110DFC">
        <w:rPr>
          <w:b/>
          <w:sz w:val="36"/>
          <w:szCs w:val="36"/>
        </w:rPr>
        <w:t>:-</w:t>
      </w:r>
    </w:p>
    <w:p w:rsidR="006A7903" w:rsidRPr="00110DFC" w:rsidRDefault="006A7903" w:rsidP="006A7903">
      <w:pPr>
        <w:pStyle w:val="ListParagraph"/>
        <w:numPr>
          <w:ilvl w:val="0"/>
          <w:numId w:val="21"/>
        </w:numPr>
        <w:spacing w:after="160" w:line="256" w:lineRule="auto"/>
        <w:rPr>
          <w:sz w:val="24"/>
          <w:szCs w:val="24"/>
        </w:rPr>
      </w:pPr>
      <w:proofErr w:type="spellStart"/>
      <w:r w:rsidRPr="00110DFC">
        <w:rPr>
          <w:sz w:val="24"/>
          <w:szCs w:val="24"/>
        </w:rPr>
        <w:t>Brinell’s</w:t>
      </w:r>
      <w:proofErr w:type="spellEnd"/>
      <w:r w:rsidRPr="00110DFC">
        <w:rPr>
          <w:sz w:val="24"/>
          <w:szCs w:val="24"/>
        </w:rPr>
        <w:t xml:space="preserve"> hardness no. becomes stagnant after certain optimum time for a particular load.</w:t>
      </w:r>
    </w:p>
    <w:p w:rsidR="006A7903" w:rsidRPr="00110DFC" w:rsidRDefault="006A7903" w:rsidP="006A7903">
      <w:pPr>
        <w:pStyle w:val="ListParagraph"/>
        <w:numPr>
          <w:ilvl w:val="0"/>
          <w:numId w:val="21"/>
        </w:numPr>
        <w:spacing w:after="160" w:line="256" w:lineRule="auto"/>
        <w:rPr>
          <w:sz w:val="24"/>
          <w:szCs w:val="24"/>
        </w:rPr>
      </w:pPr>
      <w:proofErr w:type="spellStart"/>
      <w:r w:rsidRPr="00110DFC">
        <w:rPr>
          <w:sz w:val="24"/>
          <w:szCs w:val="24"/>
        </w:rPr>
        <w:t>Brinell’s</w:t>
      </w:r>
      <w:proofErr w:type="spellEnd"/>
      <w:r w:rsidRPr="00110DFC">
        <w:rPr>
          <w:sz w:val="24"/>
          <w:szCs w:val="24"/>
        </w:rPr>
        <w:t xml:space="preserve"> hardness no. increases with increase in major load applied.</w:t>
      </w:r>
    </w:p>
    <w:p w:rsidR="006A7903" w:rsidRDefault="006A7903" w:rsidP="006A7903">
      <w:pPr>
        <w:spacing w:after="120"/>
        <w:rPr>
          <w:sz w:val="28"/>
          <w:szCs w:val="28"/>
        </w:rPr>
      </w:pPr>
    </w:p>
    <w:p w:rsidR="006A7903" w:rsidRPr="00110DFC" w:rsidRDefault="00110DFC" w:rsidP="006A7903">
      <w:pPr>
        <w:spacing w:after="120"/>
        <w:rPr>
          <w:sz w:val="24"/>
          <w:szCs w:val="24"/>
        </w:rPr>
      </w:pPr>
      <w:r w:rsidRPr="00FF395F">
        <w:rPr>
          <w:b/>
          <w:sz w:val="32"/>
          <w:szCs w:val="32"/>
        </w:rPr>
        <w:t>PRECAUTIONS</w:t>
      </w:r>
      <w:r w:rsidRPr="00110DFC">
        <w:rPr>
          <w:b/>
          <w:sz w:val="36"/>
          <w:szCs w:val="36"/>
        </w:rPr>
        <w:t>:-</w:t>
      </w:r>
      <w:r w:rsidRPr="00110DFC">
        <w:rPr>
          <w:sz w:val="36"/>
          <w:szCs w:val="36"/>
        </w:rPr>
        <w:t xml:space="preserve"> </w:t>
      </w:r>
    </w:p>
    <w:p w:rsidR="00110DFC" w:rsidRDefault="00110DFC" w:rsidP="00110DFC">
      <w:pPr>
        <w:pStyle w:val="ListParagraph"/>
        <w:numPr>
          <w:ilvl w:val="0"/>
          <w:numId w:val="26"/>
        </w:numPr>
        <w:spacing w:after="120"/>
        <w:rPr>
          <w:sz w:val="24"/>
          <w:szCs w:val="24"/>
        </w:rPr>
      </w:pPr>
      <w:r>
        <w:rPr>
          <w:sz w:val="24"/>
          <w:szCs w:val="24"/>
        </w:rPr>
        <w:t>Handle the instruments and machinery carefully</w:t>
      </w:r>
    </w:p>
    <w:p w:rsidR="00110DFC" w:rsidRDefault="00110DFC" w:rsidP="00110DFC">
      <w:pPr>
        <w:pStyle w:val="ListParagraph"/>
        <w:numPr>
          <w:ilvl w:val="0"/>
          <w:numId w:val="26"/>
        </w:numPr>
        <w:spacing w:after="120"/>
        <w:rPr>
          <w:sz w:val="24"/>
          <w:szCs w:val="24"/>
        </w:rPr>
      </w:pPr>
      <w:r>
        <w:rPr>
          <w:sz w:val="24"/>
          <w:szCs w:val="24"/>
        </w:rPr>
        <w:t>Handle the weights carefully</w:t>
      </w:r>
    </w:p>
    <w:p w:rsidR="00110DFC" w:rsidRDefault="00110DFC" w:rsidP="00110DFC">
      <w:pPr>
        <w:pStyle w:val="ListParagraph"/>
        <w:numPr>
          <w:ilvl w:val="0"/>
          <w:numId w:val="26"/>
        </w:numPr>
        <w:spacing w:after="120"/>
        <w:rPr>
          <w:sz w:val="24"/>
          <w:szCs w:val="24"/>
        </w:rPr>
      </w:pPr>
      <w:r>
        <w:rPr>
          <w:sz w:val="24"/>
          <w:szCs w:val="24"/>
        </w:rPr>
        <w:t>Mandle the microscope carefully</w:t>
      </w:r>
    </w:p>
    <w:p w:rsidR="00110DFC" w:rsidRDefault="00110DFC" w:rsidP="00110DFC">
      <w:pPr>
        <w:pStyle w:val="ListParagraph"/>
        <w:numPr>
          <w:ilvl w:val="0"/>
          <w:numId w:val="26"/>
        </w:numPr>
        <w:spacing w:after="120"/>
        <w:rPr>
          <w:sz w:val="24"/>
          <w:szCs w:val="24"/>
        </w:rPr>
      </w:pPr>
      <w:r>
        <w:rPr>
          <w:sz w:val="24"/>
          <w:szCs w:val="24"/>
        </w:rPr>
        <w:lastRenderedPageBreak/>
        <w:t>Specimen should be 6mm thick</w:t>
      </w:r>
    </w:p>
    <w:p w:rsidR="00110DFC" w:rsidRPr="00110DFC" w:rsidRDefault="00110DFC" w:rsidP="00110DFC">
      <w:pPr>
        <w:pStyle w:val="ListParagraph"/>
        <w:numPr>
          <w:ilvl w:val="0"/>
          <w:numId w:val="26"/>
        </w:numPr>
        <w:spacing w:after="120"/>
        <w:rPr>
          <w:sz w:val="24"/>
          <w:szCs w:val="24"/>
        </w:rPr>
      </w:pPr>
      <w:r>
        <w:rPr>
          <w:sz w:val="24"/>
          <w:szCs w:val="24"/>
        </w:rPr>
        <w:t xml:space="preserve">Dwell time should be measured </w:t>
      </w:r>
      <w:proofErr w:type="spellStart"/>
      <w:r>
        <w:rPr>
          <w:sz w:val="24"/>
          <w:szCs w:val="24"/>
        </w:rPr>
        <w:t>carefull</w:t>
      </w:r>
      <w:proofErr w:type="spellEnd"/>
    </w:p>
    <w:p w:rsidR="006A7903" w:rsidRPr="00110DFC" w:rsidRDefault="006A7903" w:rsidP="006A7903">
      <w:pPr>
        <w:spacing w:after="120"/>
        <w:rPr>
          <w:b/>
          <w:sz w:val="32"/>
          <w:szCs w:val="32"/>
        </w:rPr>
      </w:pPr>
      <w:r w:rsidRPr="00110DFC">
        <w:rPr>
          <w:b/>
          <w:sz w:val="32"/>
          <w:szCs w:val="32"/>
        </w:rPr>
        <w:t>REFERENCES</w:t>
      </w:r>
      <w:r w:rsidR="00110DFC" w:rsidRPr="00110DFC">
        <w:rPr>
          <w:b/>
          <w:sz w:val="36"/>
          <w:szCs w:val="36"/>
        </w:rPr>
        <w:t>:-</w:t>
      </w:r>
    </w:p>
    <w:p w:rsidR="006A7903" w:rsidRDefault="006A7903" w:rsidP="006A7903">
      <w:pPr>
        <w:pStyle w:val="ListParagraph"/>
        <w:numPr>
          <w:ilvl w:val="0"/>
          <w:numId w:val="19"/>
        </w:numPr>
        <w:spacing w:after="120"/>
        <w:rPr>
          <w:sz w:val="24"/>
          <w:szCs w:val="24"/>
        </w:rPr>
      </w:pPr>
      <w:r>
        <w:rPr>
          <w:sz w:val="24"/>
          <w:szCs w:val="24"/>
        </w:rPr>
        <w:t xml:space="preserve">Fundamentals of material science and engineering by William D. Callister, </w:t>
      </w:r>
      <w:proofErr w:type="spellStart"/>
      <w:r>
        <w:rPr>
          <w:sz w:val="24"/>
          <w:szCs w:val="24"/>
        </w:rPr>
        <w:t>jr.</w:t>
      </w:r>
      <w:proofErr w:type="spellEnd"/>
      <w:r>
        <w:rPr>
          <w:sz w:val="24"/>
          <w:szCs w:val="24"/>
        </w:rPr>
        <w:t xml:space="preserve"> 4</w:t>
      </w:r>
      <w:r w:rsidRPr="005323BA">
        <w:rPr>
          <w:sz w:val="24"/>
          <w:szCs w:val="24"/>
          <w:vertAlign w:val="superscript"/>
        </w:rPr>
        <w:t>th</w:t>
      </w:r>
      <w:r>
        <w:rPr>
          <w:sz w:val="24"/>
          <w:szCs w:val="24"/>
        </w:rPr>
        <w:t xml:space="preserve"> edition.</w:t>
      </w:r>
    </w:p>
    <w:p w:rsidR="006A7903" w:rsidRDefault="006A7903" w:rsidP="006A7903">
      <w:pPr>
        <w:pStyle w:val="ListParagraph"/>
        <w:numPr>
          <w:ilvl w:val="0"/>
          <w:numId w:val="19"/>
        </w:numPr>
        <w:spacing w:after="120"/>
        <w:rPr>
          <w:sz w:val="24"/>
          <w:szCs w:val="24"/>
        </w:rPr>
      </w:pPr>
      <w:r>
        <w:rPr>
          <w:sz w:val="24"/>
          <w:szCs w:val="24"/>
        </w:rPr>
        <w:t>Wikipedia.org</w:t>
      </w:r>
    </w:p>
    <w:p w:rsidR="006A7903" w:rsidRDefault="006A7903" w:rsidP="006A7903">
      <w:pPr>
        <w:spacing w:after="120"/>
        <w:rPr>
          <w:sz w:val="24"/>
          <w:szCs w:val="24"/>
        </w:rPr>
      </w:pPr>
    </w:p>
    <w:p w:rsidR="006A7903" w:rsidRDefault="006A7903" w:rsidP="006A7903">
      <w:pPr>
        <w:spacing w:after="120"/>
        <w:rPr>
          <w:sz w:val="24"/>
          <w:szCs w:val="24"/>
        </w:rPr>
      </w:pPr>
    </w:p>
    <w:p w:rsidR="006A7903" w:rsidRDefault="006A7903" w:rsidP="006A7903">
      <w:pPr>
        <w:spacing w:after="120"/>
        <w:rPr>
          <w:sz w:val="24"/>
          <w:szCs w:val="24"/>
        </w:rPr>
      </w:pPr>
    </w:p>
    <w:p w:rsidR="006A7903" w:rsidRDefault="006A7903" w:rsidP="006A7903">
      <w:pPr>
        <w:spacing w:after="120"/>
        <w:rPr>
          <w:sz w:val="24"/>
          <w:szCs w:val="24"/>
        </w:rPr>
      </w:pPr>
    </w:p>
    <w:p w:rsidR="00FF7D18" w:rsidRDefault="006A7903" w:rsidP="006A7903">
      <w:pPr>
        <w:spacing w:after="120"/>
        <w:rPr>
          <w:sz w:val="24"/>
          <w:szCs w:val="24"/>
        </w:rPr>
      </w:pPr>
      <w:r>
        <w:rPr>
          <w:sz w:val="24"/>
          <w:szCs w:val="24"/>
        </w:rPr>
        <w:t xml:space="preserve">                  </w:t>
      </w:r>
    </w:p>
    <w:p w:rsidR="00FF7D18" w:rsidRDefault="00FF7D18" w:rsidP="006A7903">
      <w:pPr>
        <w:spacing w:after="120"/>
        <w:rPr>
          <w:sz w:val="24"/>
          <w:szCs w:val="24"/>
        </w:rPr>
      </w:pPr>
    </w:p>
    <w:p w:rsidR="00FF7D18" w:rsidRDefault="00FF7D18" w:rsidP="006A7903">
      <w:pPr>
        <w:spacing w:after="120"/>
        <w:rPr>
          <w:sz w:val="24"/>
          <w:szCs w:val="24"/>
        </w:rPr>
      </w:pPr>
    </w:p>
    <w:p w:rsidR="00FF7D18" w:rsidRDefault="00FF7D18" w:rsidP="006A7903">
      <w:pPr>
        <w:spacing w:after="120"/>
        <w:rPr>
          <w:sz w:val="24"/>
          <w:szCs w:val="24"/>
        </w:rPr>
      </w:pPr>
    </w:p>
    <w:p w:rsidR="00FF7D18" w:rsidRDefault="00FF7D18" w:rsidP="006A7903">
      <w:pPr>
        <w:spacing w:after="120"/>
        <w:rPr>
          <w:sz w:val="24"/>
          <w:szCs w:val="24"/>
        </w:rPr>
      </w:pPr>
    </w:p>
    <w:p w:rsidR="00FF7D18" w:rsidRDefault="00FF7D18" w:rsidP="006A7903">
      <w:pPr>
        <w:spacing w:after="120"/>
        <w:rPr>
          <w:sz w:val="24"/>
          <w:szCs w:val="24"/>
        </w:rPr>
      </w:pPr>
    </w:p>
    <w:p w:rsidR="00FF7D18" w:rsidRDefault="00FF7D18" w:rsidP="006A7903">
      <w:pPr>
        <w:spacing w:after="120"/>
        <w:rPr>
          <w:sz w:val="24"/>
          <w:szCs w:val="24"/>
        </w:rPr>
      </w:pPr>
    </w:p>
    <w:p w:rsidR="00FF7D18" w:rsidRDefault="00FF7D18" w:rsidP="006A7903">
      <w:pPr>
        <w:spacing w:after="120"/>
        <w:rPr>
          <w:sz w:val="24"/>
          <w:szCs w:val="24"/>
        </w:rPr>
      </w:pPr>
    </w:p>
    <w:p w:rsidR="00FF7D18" w:rsidRDefault="00FF7D18" w:rsidP="006A7903">
      <w:pPr>
        <w:spacing w:after="120"/>
        <w:rPr>
          <w:sz w:val="24"/>
          <w:szCs w:val="24"/>
        </w:rPr>
      </w:pPr>
    </w:p>
    <w:p w:rsidR="00FF7D18" w:rsidRDefault="00FF7D18" w:rsidP="006A7903">
      <w:pPr>
        <w:spacing w:after="120"/>
        <w:rPr>
          <w:sz w:val="24"/>
          <w:szCs w:val="24"/>
        </w:rPr>
      </w:pPr>
    </w:p>
    <w:p w:rsidR="00FF7D18" w:rsidRDefault="00FF7D18" w:rsidP="006A7903">
      <w:pPr>
        <w:spacing w:after="120"/>
        <w:rPr>
          <w:sz w:val="24"/>
          <w:szCs w:val="24"/>
        </w:rPr>
      </w:pPr>
    </w:p>
    <w:p w:rsidR="00FF7D18" w:rsidRDefault="00FF7D18" w:rsidP="006A7903">
      <w:pPr>
        <w:spacing w:after="120"/>
        <w:rPr>
          <w:sz w:val="24"/>
          <w:szCs w:val="24"/>
        </w:rPr>
      </w:pPr>
    </w:p>
    <w:p w:rsidR="00FF7D18" w:rsidRDefault="00FF7D18" w:rsidP="006A7903">
      <w:pPr>
        <w:spacing w:after="120"/>
        <w:rPr>
          <w:sz w:val="24"/>
          <w:szCs w:val="24"/>
        </w:rPr>
      </w:pPr>
    </w:p>
    <w:p w:rsidR="00FF7D18" w:rsidRDefault="00FF7D18" w:rsidP="006A7903">
      <w:pPr>
        <w:spacing w:after="120"/>
        <w:rPr>
          <w:sz w:val="24"/>
          <w:szCs w:val="24"/>
        </w:rPr>
      </w:pPr>
    </w:p>
    <w:p w:rsidR="00FF7D18" w:rsidRDefault="00FF7D18" w:rsidP="006A7903">
      <w:pPr>
        <w:spacing w:after="120"/>
        <w:rPr>
          <w:sz w:val="24"/>
          <w:szCs w:val="24"/>
        </w:rPr>
      </w:pPr>
    </w:p>
    <w:p w:rsidR="00FF7D18" w:rsidRDefault="00FF7D18" w:rsidP="006A7903">
      <w:pPr>
        <w:spacing w:after="120"/>
        <w:rPr>
          <w:sz w:val="24"/>
          <w:szCs w:val="24"/>
        </w:rPr>
      </w:pPr>
    </w:p>
    <w:p w:rsidR="00FF7D18" w:rsidRDefault="00FF7D18" w:rsidP="006A7903">
      <w:pPr>
        <w:spacing w:after="120"/>
        <w:rPr>
          <w:sz w:val="24"/>
          <w:szCs w:val="24"/>
        </w:rPr>
      </w:pPr>
    </w:p>
    <w:p w:rsidR="00FF7D18" w:rsidRDefault="00FF7D18" w:rsidP="006A7903">
      <w:pPr>
        <w:spacing w:after="120"/>
        <w:rPr>
          <w:sz w:val="24"/>
          <w:szCs w:val="24"/>
        </w:rPr>
      </w:pPr>
    </w:p>
    <w:p w:rsidR="00FF7D18" w:rsidRDefault="00FF7D18" w:rsidP="006A7903">
      <w:pPr>
        <w:spacing w:after="120"/>
        <w:rPr>
          <w:sz w:val="24"/>
          <w:szCs w:val="24"/>
        </w:rPr>
      </w:pPr>
    </w:p>
    <w:p w:rsidR="00FF7D18" w:rsidRDefault="00FF7D18" w:rsidP="006A7903">
      <w:pPr>
        <w:spacing w:after="120"/>
        <w:rPr>
          <w:sz w:val="24"/>
          <w:szCs w:val="24"/>
        </w:rPr>
      </w:pPr>
    </w:p>
    <w:p w:rsidR="006A7903" w:rsidRPr="00FF7D18" w:rsidRDefault="006A7903" w:rsidP="006A7903">
      <w:pPr>
        <w:spacing w:after="120"/>
        <w:rPr>
          <w:rFonts w:ascii="Aldhabi" w:hAnsi="Aldhabi" w:cs="Aldhabi"/>
          <w:b/>
          <w:sz w:val="144"/>
          <w:szCs w:val="144"/>
        </w:rPr>
      </w:pPr>
      <w:r w:rsidRPr="00FF7D18">
        <w:rPr>
          <w:rFonts w:ascii="Aldhabi" w:hAnsi="Aldhabi" w:cs="Aldhabi"/>
          <w:sz w:val="144"/>
          <w:szCs w:val="144"/>
        </w:rPr>
        <w:t xml:space="preserve">     </w:t>
      </w:r>
      <w:r w:rsidR="00FF7D18" w:rsidRPr="00FF7D18">
        <w:rPr>
          <w:rFonts w:ascii="Aldhabi" w:hAnsi="Aldhabi" w:cs="Aldhabi"/>
          <w:sz w:val="144"/>
          <w:szCs w:val="144"/>
        </w:rPr>
        <w:t xml:space="preserve">      </w:t>
      </w:r>
      <w:r w:rsidRPr="00FF7D18">
        <w:rPr>
          <w:rFonts w:ascii="Aldhabi" w:hAnsi="Aldhabi" w:cs="Aldhabi"/>
          <w:b/>
          <w:sz w:val="144"/>
          <w:szCs w:val="144"/>
        </w:rPr>
        <w:t>THANK YOU</w:t>
      </w:r>
    </w:p>
    <w:p w:rsidR="00DB4F59" w:rsidRPr="00DB4F59" w:rsidRDefault="00DB4F59" w:rsidP="00DB4F59">
      <w:pPr>
        <w:rPr>
          <w:rFonts w:ascii="Calibri" w:eastAsia="Calibri" w:hAnsi="Calibri" w:cs="Calibri"/>
          <w:sz w:val="24"/>
          <w:szCs w:val="24"/>
        </w:rPr>
      </w:pPr>
    </w:p>
    <w:p w:rsidR="00DB4F59" w:rsidRPr="00DB4F59" w:rsidRDefault="00DB4F59" w:rsidP="00DB4F59">
      <w:pPr>
        <w:ind w:left="360"/>
        <w:rPr>
          <w:sz w:val="24"/>
          <w:szCs w:val="24"/>
        </w:rPr>
      </w:pPr>
    </w:p>
    <w:p w:rsidR="004450E6" w:rsidRPr="004450E6" w:rsidRDefault="004450E6" w:rsidP="00DB4F59">
      <w:pPr>
        <w:rPr>
          <w:sz w:val="28"/>
          <w:szCs w:val="28"/>
        </w:rPr>
      </w:pPr>
      <w:r>
        <w:rPr>
          <w:sz w:val="28"/>
          <w:szCs w:val="28"/>
        </w:rPr>
        <w:t xml:space="preserve"> </w:t>
      </w:r>
    </w:p>
    <w:sectPr w:rsidR="004450E6" w:rsidRPr="00445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Antiqua">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ldhabi">
    <w:panose1 w:val="01000000000000000000"/>
    <w:charset w:val="00"/>
    <w:family w:val="auto"/>
    <w:pitch w:val="variable"/>
    <w:sig w:usb0="A000206F" w:usb1="9000804B" w:usb2="00000000"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51AC"/>
    <w:multiLevelType w:val="hybridMultilevel"/>
    <w:tmpl w:val="ABA43B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4E6F89"/>
    <w:multiLevelType w:val="hybridMultilevel"/>
    <w:tmpl w:val="467C8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6D7716"/>
    <w:multiLevelType w:val="hybridMultilevel"/>
    <w:tmpl w:val="A8FA0CCA"/>
    <w:lvl w:ilvl="0" w:tplc="40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68834D3"/>
    <w:multiLevelType w:val="hybridMultilevel"/>
    <w:tmpl w:val="A686FE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754636"/>
    <w:multiLevelType w:val="hybridMultilevel"/>
    <w:tmpl w:val="DCB6E5D0"/>
    <w:lvl w:ilvl="0" w:tplc="F740E836">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E370CB5"/>
    <w:multiLevelType w:val="hybridMultilevel"/>
    <w:tmpl w:val="489E3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B3E449E"/>
    <w:multiLevelType w:val="hybridMultilevel"/>
    <w:tmpl w:val="44C00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476703D"/>
    <w:multiLevelType w:val="hybridMultilevel"/>
    <w:tmpl w:val="347E494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267512DD"/>
    <w:multiLevelType w:val="hybridMultilevel"/>
    <w:tmpl w:val="DD688738"/>
    <w:lvl w:ilvl="0" w:tplc="4009000F">
      <w:start w:val="1"/>
      <w:numFmt w:val="decimal"/>
      <w:lvlText w:val="%1."/>
      <w:lvlJc w:val="left"/>
      <w:pPr>
        <w:ind w:left="643"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nsid w:val="29C40ED2"/>
    <w:multiLevelType w:val="hybridMultilevel"/>
    <w:tmpl w:val="8DB043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nsid w:val="2FDE05DB"/>
    <w:multiLevelType w:val="hybridMultilevel"/>
    <w:tmpl w:val="8C0051B8"/>
    <w:lvl w:ilvl="0" w:tplc="4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0A01CFC"/>
    <w:multiLevelType w:val="hybridMultilevel"/>
    <w:tmpl w:val="36604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50C4872"/>
    <w:multiLevelType w:val="hybridMultilevel"/>
    <w:tmpl w:val="B60C7254"/>
    <w:lvl w:ilvl="0" w:tplc="9CC81CB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9996DC7"/>
    <w:multiLevelType w:val="hybridMultilevel"/>
    <w:tmpl w:val="7010844E"/>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3E6610"/>
    <w:multiLevelType w:val="hybridMultilevel"/>
    <w:tmpl w:val="A2923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18F4370"/>
    <w:multiLevelType w:val="hybridMultilevel"/>
    <w:tmpl w:val="E8A2453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A87B04"/>
    <w:multiLevelType w:val="hybridMultilevel"/>
    <w:tmpl w:val="54A80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50A6690"/>
    <w:multiLevelType w:val="hybridMultilevel"/>
    <w:tmpl w:val="DFFE8E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9C30CF1"/>
    <w:multiLevelType w:val="hybridMultilevel"/>
    <w:tmpl w:val="4596E5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B65769"/>
    <w:multiLevelType w:val="hybridMultilevel"/>
    <w:tmpl w:val="55C03904"/>
    <w:lvl w:ilvl="0" w:tplc="4009000B">
      <w:start w:val="1"/>
      <w:numFmt w:val="bullet"/>
      <w:lvlText w:val=""/>
      <w:lvlJc w:val="left"/>
      <w:pPr>
        <w:ind w:left="1605" w:hanging="360"/>
      </w:pPr>
      <w:rPr>
        <w:rFonts w:ascii="Wingdings" w:hAnsi="Wingdings"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20">
    <w:nsid w:val="53221083"/>
    <w:multiLevelType w:val="hybridMultilevel"/>
    <w:tmpl w:val="6B9EFDD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56B81FD0"/>
    <w:multiLevelType w:val="hybridMultilevel"/>
    <w:tmpl w:val="531E39BA"/>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EBD1165"/>
    <w:multiLevelType w:val="hybridMultilevel"/>
    <w:tmpl w:val="266E9EE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75AC0CD4"/>
    <w:multiLevelType w:val="hybridMultilevel"/>
    <w:tmpl w:val="A10E3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86F167E"/>
    <w:multiLevelType w:val="hybridMultilevel"/>
    <w:tmpl w:val="9FF64C3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2207FA"/>
    <w:multiLevelType w:val="hybridMultilevel"/>
    <w:tmpl w:val="B4CECA1C"/>
    <w:lvl w:ilvl="0" w:tplc="45E0F48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
  </w:num>
  <w:num w:numId="3">
    <w:abstractNumId w:val="14"/>
  </w:num>
  <w:num w:numId="4">
    <w:abstractNumId w:val="7"/>
  </w:num>
  <w:num w:numId="5">
    <w:abstractNumId w:val="25"/>
  </w:num>
  <w:num w:numId="6">
    <w:abstractNumId w:val="12"/>
  </w:num>
  <w:num w:numId="7">
    <w:abstractNumId w:val="6"/>
  </w:num>
  <w:num w:numId="8">
    <w:abstractNumId w:val="5"/>
  </w:num>
  <w:num w:numId="9">
    <w:abstractNumId w:val="21"/>
  </w:num>
  <w:num w:numId="10">
    <w:abstractNumId w:val="10"/>
  </w:num>
  <w:num w:numId="11">
    <w:abstractNumId w:val="15"/>
  </w:num>
  <w:num w:numId="12">
    <w:abstractNumId w:val="17"/>
  </w:num>
  <w:num w:numId="13">
    <w:abstractNumId w:val="0"/>
  </w:num>
  <w:num w:numId="14">
    <w:abstractNumId w:val="19"/>
  </w:num>
  <w:num w:numId="15">
    <w:abstractNumId w:val="4"/>
  </w:num>
  <w:num w:numId="16">
    <w:abstractNumId w:val="20"/>
  </w:num>
  <w:num w:numId="17">
    <w:abstractNumId w:val="22"/>
  </w:num>
  <w:num w:numId="18">
    <w:abstractNumId w:val="23"/>
  </w:num>
  <w:num w:numId="19">
    <w:abstractNumId w:val="16"/>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2"/>
  </w:num>
  <w:num w:numId="24">
    <w:abstractNumId w:val="18"/>
  </w:num>
  <w:num w:numId="25">
    <w:abstractNumId w:val="3"/>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0E6"/>
    <w:rsid w:val="00110DFC"/>
    <w:rsid w:val="00137622"/>
    <w:rsid w:val="00396E1C"/>
    <w:rsid w:val="004450E6"/>
    <w:rsid w:val="00633642"/>
    <w:rsid w:val="006A7903"/>
    <w:rsid w:val="00757487"/>
    <w:rsid w:val="008E727B"/>
    <w:rsid w:val="008F21CA"/>
    <w:rsid w:val="00985711"/>
    <w:rsid w:val="00AA1893"/>
    <w:rsid w:val="00AC40BD"/>
    <w:rsid w:val="00B56764"/>
    <w:rsid w:val="00B96312"/>
    <w:rsid w:val="00C429DD"/>
    <w:rsid w:val="00C47007"/>
    <w:rsid w:val="00DB4F59"/>
    <w:rsid w:val="00E11B06"/>
    <w:rsid w:val="00EA26DF"/>
    <w:rsid w:val="00FF395F"/>
    <w:rsid w:val="00FF7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0E6"/>
    <w:rPr>
      <w:rFonts w:eastAsiaTheme="minorEastAsia"/>
      <w:lang w:val="en-IN" w:eastAsia="en-IN"/>
    </w:rPr>
  </w:style>
  <w:style w:type="paragraph" w:styleId="Heading1">
    <w:name w:val="heading 1"/>
    <w:basedOn w:val="Normal"/>
    <w:next w:val="Normal"/>
    <w:link w:val="Heading1Char"/>
    <w:uiPriority w:val="9"/>
    <w:qFormat/>
    <w:rsid w:val="006A7903"/>
    <w:pPr>
      <w:keepNext/>
      <w:keepLines/>
      <w:spacing w:before="480" w:after="0"/>
      <w:outlineLvl w:val="0"/>
    </w:pPr>
    <w:rPr>
      <w:rFonts w:asciiTheme="majorHAnsi" w:eastAsiaTheme="majorEastAsia" w:hAnsiTheme="majorHAnsi" w:cstheme="majorBidi"/>
      <w:b/>
      <w:bCs/>
      <w:color w:val="365F91" w:themeColor="accent1" w:themeShade="BF"/>
      <w:sz w:val="36"/>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5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0E6"/>
    <w:rPr>
      <w:rFonts w:ascii="Tahoma" w:eastAsiaTheme="minorEastAsia" w:hAnsi="Tahoma" w:cs="Tahoma"/>
      <w:sz w:val="16"/>
      <w:szCs w:val="16"/>
      <w:lang w:val="en-IN" w:eastAsia="en-IN"/>
    </w:rPr>
  </w:style>
  <w:style w:type="paragraph" w:styleId="ListParagraph">
    <w:name w:val="List Paragraph"/>
    <w:basedOn w:val="Normal"/>
    <w:uiPriority w:val="34"/>
    <w:qFormat/>
    <w:rsid w:val="00DB4F59"/>
    <w:pPr>
      <w:ind w:left="720"/>
      <w:contextualSpacing/>
    </w:pPr>
  </w:style>
  <w:style w:type="character" w:customStyle="1" w:styleId="apple-converted-space">
    <w:name w:val="apple-converted-space"/>
    <w:basedOn w:val="DefaultParagraphFont"/>
    <w:rsid w:val="00DB4F59"/>
  </w:style>
  <w:style w:type="character" w:customStyle="1" w:styleId="Heading1Char">
    <w:name w:val="Heading 1 Char"/>
    <w:basedOn w:val="DefaultParagraphFont"/>
    <w:link w:val="Heading1"/>
    <w:uiPriority w:val="9"/>
    <w:rsid w:val="006A7903"/>
    <w:rPr>
      <w:rFonts w:asciiTheme="majorHAnsi" w:eastAsiaTheme="majorEastAsia" w:hAnsiTheme="majorHAnsi" w:cstheme="majorBidi"/>
      <w:b/>
      <w:bCs/>
      <w:color w:val="365F91" w:themeColor="accent1" w:themeShade="BF"/>
      <w:sz w:val="36"/>
      <w:szCs w:val="28"/>
      <w:lang w:eastAsia="en-IN"/>
    </w:rPr>
  </w:style>
  <w:style w:type="paragraph" w:customStyle="1" w:styleId="Default">
    <w:name w:val="Default"/>
    <w:rsid w:val="006A7903"/>
    <w:pPr>
      <w:autoSpaceDE w:val="0"/>
      <w:autoSpaceDN w:val="0"/>
      <w:adjustRightInd w:val="0"/>
      <w:spacing w:after="0" w:line="240" w:lineRule="auto"/>
    </w:pPr>
    <w:rPr>
      <w:rFonts w:ascii="Calibri" w:eastAsiaTheme="minorEastAsia" w:hAnsi="Calibri" w:cs="Calibri"/>
      <w:color w:val="000000"/>
      <w:sz w:val="24"/>
      <w:szCs w:val="24"/>
      <w:lang w:val="en-IN" w:eastAsia="en-IN"/>
    </w:rPr>
  </w:style>
  <w:style w:type="table" w:styleId="TableGrid">
    <w:name w:val="Table Grid"/>
    <w:basedOn w:val="TableNormal"/>
    <w:uiPriority w:val="59"/>
    <w:rsid w:val="006A7903"/>
    <w:pPr>
      <w:spacing w:after="0" w:line="240" w:lineRule="auto"/>
    </w:pPr>
    <w:rPr>
      <w:rFonts w:eastAsiaTheme="minorEastAsia"/>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A790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0E6"/>
    <w:rPr>
      <w:rFonts w:eastAsiaTheme="minorEastAsia"/>
      <w:lang w:val="en-IN" w:eastAsia="en-IN"/>
    </w:rPr>
  </w:style>
  <w:style w:type="paragraph" w:styleId="Heading1">
    <w:name w:val="heading 1"/>
    <w:basedOn w:val="Normal"/>
    <w:next w:val="Normal"/>
    <w:link w:val="Heading1Char"/>
    <w:uiPriority w:val="9"/>
    <w:qFormat/>
    <w:rsid w:val="006A7903"/>
    <w:pPr>
      <w:keepNext/>
      <w:keepLines/>
      <w:spacing w:before="480" w:after="0"/>
      <w:outlineLvl w:val="0"/>
    </w:pPr>
    <w:rPr>
      <w:rFonts w:asciiTheme="majorHAnsi" w:eastAsiaTheme="majorEastAsia" w:hAnsiTheme="majorHAnsi" w:cstheme="majorBidi"/>
      <w:b/>
      <w:bCs/>
      <w:color w:val="365F91" w:themeColor="accent1" w:themeShade="BF"/>
      <w:sz w:val="36"/>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5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0E6"/>
    <w:rPr>
      <w:rFonts w:ascii="Tahoma" w:eastAsiaTheme="minorEastAsia" w:hAnsi="Tahoma" w:cs="Tahoma"/>
      <w:sz w:val="16"/>
      <w:szCs w:val="16"/>
      <w:lang w:val="en-IN" w:eastAsia="en-IN"/>
    </w:rPr>
  </w:style>
  <w:style w:type="paragraph" w:styleId="ListParagraph">
    <w:name w:val="List Paragraph"/>
    <w:basedOn w:val="Normal"/>
    <w:uiPriority w:val="34"/>
    <w:qFormat/>
    <w:rsid w:val="00DB4F59"/>
    <w:pPr>
      <w:ind w:left="720"/>
      <w:contextualSpacing/>
    </w:pPr>
  </w:style>
  <w:style w:type="character" w:customStyle="1" w:styleId="apple-converted-space">
    <w:name w:val="apple-converted-space"/>
    <w:basedOn w:val="DefaultParagraphFont"/>
    <w:rsid w:val="00DB4F59"/>
  </w:style>
  <w:style w:type="character" w:customStyle="1" w:styleId="Heading1Char">
    <w:name w:val="Heading 1 Char"/>
    <w:basedOn w:val="DefaultParagraphFont"/>
    <w:link w:val="Heading1"/>
    <w:uiPriority w:val="9"/>
    <w:rsid w:val="006A7903"/>
    <w:rPr>
      <w:rFonts w:asciiTheme="majorHAnsi" w:eastAsiaTheme="majorEastAsia" w:hAnsiTheme="majorHAnsi" w:cstheme="majorBidi"/>
      <w:b/>
      <w:bCs/>
      <w:color w:val="365F91" w:themeColor="accent1" w:themeShade="BF"/>
      <w:sz w:val="36"/>
      <w:szCs w:val="28"/>
      <w:lang w:eastAsia="en-IN"/>
    </w:rPr>
  </w:style>
  <w:style w:type="paragraph" w:customStyle="1" w:styleId="Default">
    <w:name w:val="Default"/>
    <w:rsid w:val="006A7903"/>
    <w:pPr>
      <w:autoSpaceDE w:val="0"/>
      <w:autoSpaceDN w:val="0"/>
      <w:adjustRightInd w:val="0"/>
      <w:spacing w:after="0" w:line="240" w:lineRule="auto"/>
    </w:pPr>
    <w:rPr>
      <w:rFonts w:ascii="Calibri" w:eastAsiaTheme="minorEastAsia" w:hAnsi="Calibri" w:cs="Calibri"/>
      <w:color w:val="000000"/>
      <w:sz w:val="24"/>
      <w:szCs w:val="24"/>
      <w:lang w:val="en-IN" w:eastAsia="en-IN"/>
    </w:rPr>
  </w:style>
  <w:style w:type="table" w:styleId="TableGrid">
    <w:name w:val="Table Grid"/>
    <w:basedOn w:val="TableNormal"/>
    <w:uiPriority w:val="59"/>
    <w:rsid w:val="006A7903"/>
    <w:pPr>
      <w:spacing w:after="0" w:line="240" w:lineRule="auto"/>
    </w:pPr>
    <w:rPr>
      <w:rFonts w:eastAsiaTheme="minorEastAsia"/>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A79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C7807-D32A-428F-9BBB-47AB90D3A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12</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8794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7</cp:revision>
  <dcterms:created xsi:type="dcterms:W3CDTF">2016-03-15T14:22:00Z</dcterms:created>
  <dcterms:modified xsi:type="dcterms:W3CDTF">2016-03-17T17:59:00Z</dcterms:modified>
</cp:coreProperties>
</file>