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35B" w:rsidRDefault="000155B1" w:rsidP="000155B1">
      <w:pPr>
        <w:jc w:val="center"/>
      </w:pPr>
      <w:r>
        <w:rPr>
          <w:noProof/>
        </w:rPr>
        <w:drawing>
          <wp:inline distT="0" distB="0" distL="0" distR="0">
            <wp:extent cx="1749972" cy="1749972"/>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99px-IIT_Kanpur_Logo.svg.png"/>
                    <pic:cNvPicPr/>
                  </pic:nvPicPr>
                  <pic:blipFill>
                    <a:blip r:embed="rId7">
                      <a:extLst>
                        <a:ext uri="{28A0092B-C50C-407E-A947-70E740481C1C}">
                          <a14:useLocalDpi xmlns:a14="http://schemas.microsoft.com/office/drawing/2010/main" val="0"/>
                        </a:ext>
                      </a:extLst>
                    </a:blip>
                    <a:stretch>
                      <a:fillRect/>
                    </a:stretch>
                  </pic:blipFill>
                  <pic:spPr>
                    <a:xfrm>
                      <a:off x="0" y="0"/>
                      <a:ext cx="1756298" cy="1756298"/>
                    </a:xfrm>
                    <a:prstGeom prst="rect">
                      <a:avLst/>
                    </a:prstGeom>
                  </pic:spPr>
                </pic:pic>
              </a:graphicData>
            </a:graphic>
          </wp:inline>
        </w:drawing>
      </w:r>
    </w:p>
    <w:p w:rsidR="000155B1" w:rsidRPr="00591334" w:rsidRDefault="000155B1" w:rsidP="000155B1">
      <w:pPr>
        <w:jc w:val="center"/>
        <w:rPr>
          <w:b/>
          <w:sz w:val="38"/>
          <w:szCs w:val="38"/>
          <w:u w:val="single"/>
        </w:rPr>
      </w:pPr>
      <w:r w:rsidRPr="00591334">
        <w:rPr>
          <w:b/>
          <w:sz w:val="38"/>
          <w:szCs w:val="38"/>
          <w:u w:val="single"/>
        </w:rPr>
        <w:t xml:space="preserve">Department of Mechanical Engineering  </w:t>
      </w:r>
    </w:p>
    <w:p w:rsidR="000155B1" w:rsidRPr="00591334" w:rsidRDefault="000155B1" w:rsidP="000155B1">
      <w:pPr>
        <w:jc w:val="center"/>
        <w:rPr>
          <w:b/>
          <w:sz w:val="38"/>
          <w:szCs w:val="38"/>
          <w:u w:val="single"/>
        </w:rPr>
      </w:pPr>
      <w:r w:rsidRPr="00591334">
        <w:rPr>
          <w:b/>
          <w:sz w:val="38"/>
          <w:szCs w:val="38"/>
          <w:u w:val="single"/>
        </w:rPr>
        <w:t>ME 222A Lab</w:t>
      </w:r>
      <w:r w:rsidR="007013C9" w:rsidRPr="00591334">
        <w:rPr>
          <w:b/>
          <w:sz w:val="38"/>
          <w:szCs w:val="38"/>
          <w:u w:val="single"/>
        </w:rPr>
        <w:t>oratory</w:t>
      </w:r>
    </w:p>
    <w:p w:rsidR="00D66137" w:rsidRPr="00591334" w:rsidRDefault="00216FD0" w:rsidP="000155B1">
      <w:pPr>
        <w:jc w:val="center"/>
        <w:rPr>
          <w:b/>
          <w:sz w:val="38"/>
          <w:szCs w:val="38"/>
          <w:u w:val="single"/>
        </w:rPr>
      </w:pPr>
      <w:r w:rsidRPr="00591334">
        <w:rPr>
          <w:b/>
          <w:sz w:val="38"/>
          <w:szCs w:val="38"/>
          <w:u w:val="single"/>
        </w:rPr>
        <w:t xml:space="preserve">Instructors: Prof. </w:t>
      </w:r>
      <w:r w:rsidR="0010084B" w:rsidRPr="00591334">
        <w:rPr>
          <w:b/>
          <w:sz w:val="38"/>
          <w:szCs w:val="38"/>
          <w:u w:val="single"/>
        </w:rPr>
        <w:t>Kamal</w:t>
      </w:r>
      <w:r w:rsidRPr="00591334">
        <w:rPr>
          <w:b/>
          <w:sz w:val="38"/>
          <w:szCs w:val="38"/>
          <w:u w:val="single"/>
        </w:rPr>
        <w:t xml:space="preserve"> K. Kar, Prof</w:t>
      </w:r>
      <w:r w:rsidR="001A16F6" w:rsidRPr="00591334">
        <w:rPr>
          <w:b/>
          <w:sz w:val="38"/>
          <w:szCs w:val="38"/>
          <w:u w:val="single"/>
        </w:rPr>
        <w:t>.</w:t>
      </w:r>
      <w:r w:rsidRPr="00591334">
        <w:rPr>
          <w:b/>
          <w:sz w:val="38"/>
          <w:szCs w:val="38"/>
          <w:u w:val="single"/>
        </w:rPr>
        <w:t xml:space="preserve"> Bis</w:t>
      </w:r>
      <w:r w:rsidR="0010084B" w:rsidRPr="00591334">
        <w:rPr>
          <w:b/>
          <w:sz w:val="38"/>
          <w:szCs w:val="38"/>
          <w:u w:val="single"/>
        </w:rPr>
        <w:t>h</w:t>
      </w:r>
      <w:r w:rsidRPr="00591334">
        <w:rPr>
          <w:b/>
          <w:sz w:val="38"/>
          <w:szCs w:val="38"/>
          <w:u w:val="single"/>
        </w:rPr>
        <w:t>akh Bhattacharya</w:t>
      </w:r>
    </w:p>
    <w:p w:rsidR="00363E90" w:rsidRDefault="006A521A" w:rsidP="000155B1">
      <w:pPr>
        <w:jc w:val="center"/>
        <w:rPr>
          <w:b/>
          <w:sz w:val="52"/>
          <w:szCs w:val="52"/>
          <w:u w:val="single"/>
        </w:rPr>
      </w:pPr>
      <w:bookmarkStart w:id="0" w:name="_GoBack"/>
      <w:r>
        <w:rPr>
          <w:b/>
          <w:sz w:val="52"/>
          <w:szCs w:val="52"/>
          <w:u w:val="single"/>
        </w:rPr>
        <w:t>EXPERIMENT 8</w:t>
      </w:r>
    </w:p>
    <w:p w:rsidR="000155B1" w:rsidRPr="00D66137" w:rsidRDefault="006A521A" w:rsidP="000155B1">
      <w:pPr>
        <w:jc w:val="center"/>
        <w:rPr>
          <w:b/>
          <w:sz w:val="52"/>
          <w:szCs w:val="52"/>
          <w:u w:val="single"/>
        </w:rPr>
      </w:pPr>
      <w:r w:rsidRPr="00D66137">
        <w:rPr>
          <w:b/>
          <w:sz w:val="52"/>
          <w:szCs w:val="52"/>
          <w:u w:val="single"/>
        </w:rPr>
        <w:t>REFRACTIVE INDEX/ FILM THICKNESS</w:t>
      </w:r>
    </w:p>
    <w:bookmarkEnd w:id="0"/>
    <w:p w:rsidR="00D66137" w:rsidRDefault="00D66137" w:rsidP="00D66137">
      <w:pPr>
        <w:rPr>
          <w:b/>
          <w:sz w:val="36"/>
          <w:szCs w:val="36"/>
        </w:rPr>
      </w:pPr>
    </w:p>
    <w:p w:rsidR="00D66137" w:rsidRPr="00363E90" w:rsidRDefault="00363E90" w:rsidP="00363E90">
      <w:pPr>
        <w:jc w:val="center"/>
        <w:rPr>
          <w:b/>
          <w:sz w:val="40"/>
          <w:szCs w:val="40"/>
          <w:u w:val="single"/>
        </w:rPr>
      </w:pPr>
      <w:r w:rsidRPr="00363E90">
        <w:rPr>
          <w:b/>
          <w:sz w:val="40"/>
          <w:szCs w:val="40"/>
          <w:u w:val="single"/>
        </w:rPr>
        <w:t>Group Number A2</w:t>
      </w:r>
    </w:p>
    <w:p w:rsidR="00D66137" w:rsidRDefault="00D66137" w:rsidP="00D66137">
      <w:pPr>
        <w:rPr>
          <w:b/>
          <w:sz w:val="36"/>
          <w:szCs w:val="36"/>
        </w:rPr>
      </w:pPr>
    </w:p>
    <w:p w:rsidR="00D66137" w:rsidRPr="00D66137" w:rsidRDefault="00D66137" w:rsidP="00D66137">
      <w:pPr>
        <w:rPr>
          <w:b/>
          <w:sz w:val="36"/>
          <w:szCs w:val="36"/>
        </w:rPr>
      </w:pPr>
      <w:r w:rsidRPr="00D66137">
        <w:rPr>
          <w:b/>
          <w:sz w:val="36"/>
          <w:szCs w:val="36"/>
        </w:rPr>
        <w:t>Group members:</w:t>
      </w:r>
    </w:p>
    <w:p w:rsidR="00D66137" w:rsidRPr="00D66137" w:rsidRDefault="00D66137" w:rsidP="00D66137">
      <w:pPr>
        <w:pStyle w:val="ListParagraph"/>
        <w:numPr>
          <w:ilvl w:val="0"/>
          <w:numId w:val="1"/>
        </w:numPr>
        <w:rPr>
          <w:b/>
          <w:sz w:val="36"/>
          <w:szCs w:val="36"/>
        </w:rPr>
      </w:pPr>
      <w:proofErr w:type="spellStart"/>
      <w:r w:rsidRPr="00D66137">
        <w:rPr>
          <w:b/>
          <w:sz w:val="36"/>
          <w:szCs w:val="36"/>
        </w:rPr>
        <w:t>Affan</w:t>
      </w:r>
      <w:proofErr w:type="spellEnd"/>
      <w:r w:rsidRPr="00D66137">
        <w:rPr>
          <w:b/>
          <w:sz w:val="36"/>
          <w:szCs w:val="36"/>
        </w:rPr>
        <w:t xml:space="preserve"> Ahmad </w:t>
      </w:r>
      <w:r>
        <w:rPr>
          <w:b/>
          <w:sz w:val="36"/>
          <w:szCs w:val="36"/>
        </w:rPr>
        <w:t xml:space="preserve">   </w:t>
      </w:r>
      <w:r w:rsidRPr="00D66137">
        <w:rPr>
          <w:b/>
          <w:sz w:val="36"/>
          <w:szCs w:val="36"/>
        </w:rPr>
        <w:t>14042</w:t>
      </w:r>
    </w:p>
    <w:p w:rsidR="00D66137" w:rsidRPr="00D66137" w:rsidRDefault="00D66137" w:rsidP="00D66137">
      <w:pPr>
        <w:pStyle w:val="ListParagraph"/>
        <w:numPr>
          <w:ilvl w:val="0"/>
          <w:numId w:val="1"/>
        </w:numPr>
        <w:rPr>
          <w:b/>
          <w:sz w:val="36"/>
          <w:szCs w:val="36"/>
        </w:rPr>
      </w:pPr>
      <w:proofErr w:type="spellStart"/>
      <w:r w:rsidRPr="00D66137">
        <w:rPr>
          <w:b/>
          <w:sz w:val="36"/>
          <w:szCs w:val="36"/>
        </w:rPr>
        <w:t>Akash</w:t>
      </w:r>
      <w:proofErr w:type="spellEnd"/>
      <w:r w:rsidRPr="00D66137">
        <w:rPr>
          <w:b/>
          <w:sz w:val="36"/>
          <w:szCs w:val="36"/>
        </w:rPr>
        <w:t xml:space="preserve"> Singh </w:t>
      </w:r>
      <w:r>
        <w:rPr>
          <w:b/>
          <w:sz w:val="36"/>
          <w:szCs w:val="36"/>
        </w:rPr>
        <w:t xml:space="preserve">     </w:t>
      </w:r>
      <w:r w:rsidRPr="00D66137">
        <w:rPr>
          <w:b/>
          <w:sz w:val="36"/>
          <w:szCs w:val="36"/>
        </w:rPr>
        <w:t>14048</w:t>
      </w:r>
    </w:p>
    <w:p w:rsidR="00D66137" w:rsidRPr="00D66137" w:rsidRDefault="00D66137" w:rsidP="00D66137">
      <w:pPr>
        <w:pStyle w:val="ListParagraph"/>
        <w:numPr>
          <w:ilvl w:val="0"/>
          <w:numId w:val="1"/>
        </w:numPr>
        <w:rPr>
          <w:b/>
          <w:sz w:val="36"/>
          <w:szCs w:val="36"/>
        </w:rPr>
      </w:pPr>
      <w:proofErr w:type="spellStart"/>
      <w:r w:rsidRPr="00D66137">
        <w:rPr>
          <w:b/>
          <w:sz w:val="36"/>
          <w:szCs w:val="36"/>
        </w:rPr>
        <w:t>Akhil</w:t>
      </w:r>
      <w:proofErr w:type="spellEnd"/>
      <w:r w:rsidRPr="00D66137">
        <w:rPr>
          <w:b/>
          <w:sz w:val="36"/>
          <w:szCs w:val="36"/>
        </w:rPr>
        <w:t xml:space="preserve"> </w:t>
      </w:r>
      <w:proofErr w:type="spellStart"/>
      <w:r w:rsidRPr="00D66137">
        <w:rPr>
          <w:b/>
          <w:sz w:val="36"/>
          <w:szCs w:val="36"/>
        </w:rPr>
        <w:t>Amod</w:t>
      </w:r>
      <w:proofErr w:type="spellEnd"/>
      <w:r w:rsidRPr="00D66137">
        <w:rPr>
          <w:b/>
          <w:sz w:val="36"/>
          <w:szCs w:val="36"/>
        </w:rPr>
        <w:t xml:space="preserve"> </w:t>
      </w:r>
      <w:r>
        <w:rPr>
          <w:b/>
          <w:sz w:val="36"/>
          <w:szCs w:val="36"/>
        </w:rPr>
        <w:t xml:space="preserve">      </w:t>
      </w:r>
      <w:r w:rsidRPr="00D66137">
        <w:rPr>
          <w:b/>
          <w:sz w:val="36"/>
          <w:szCs w:val="36"/>
        </w:rPr>
        <w:t>14052</w:t>
      </w:r>
    </w:p>
    <w:p w:rsidR="00D66137" w:rsidRPr="00D66137" w:rsidRDefault="00D66137" w:rsidP="00D66137">
      <w:pPr>
        <w:pStyle w:val="ListParagraph"/>
        <w:numPr>
          <w:ilvl w:val="0"/>
          <w:numId w:val="1"/>
        </w:numPr>
        <w:rPr>
          <w:b/>
          <w:sz w:val="36"/>
          <w:szCs w:val="36"/>
        </w:rPr>
      </w:pPr>
      <w:r w:rsidRPr="00D66137">
        <w:rPr>
          <w:b/>
          <w:sz w:val="36"/>
          <w:szCs w:val="36"/>
        </w:rPr>
        <w:t xml:space="preserve">Akshay </w:t>
      </w:r>
      <w:proofErr w:type="spellStart"/>
      <w:r w:rsidRPr="00D66137">
        <w:rPr>
          <w:b/>
          <w:sz w:val="36"/>
          <w:szCs w:val="36"/>
        </w:rPr>
        <w:t>Bagde</w:t>
      </w:r>
      <w:proofErr w:type="spellEnd"/>
      <w:r w:rsidRPr="00D66137">
        <w:rPr>
          <w:b/>
          <w:sz w:val="36"/>
          <w:szCs w:val="36"/>
        </w:rPr>
        <w:t xml:space="preserve"> </w:t>
      </w:r>
      <w:r>
        <w:rPr>
          <w:b/>
          <w:sz w:val="36"/>
          <w:szCs w:val="36"/>
        </w:rPr>
        <w:t xml:space="preserve">  </w:t>
      </w:r>
      <w:r w:rsidRPr="00D66137">
        <w:rPr>
          <w:b/>
          <w:sz w:val="36"/>
          <w:szCs w:val="36"/>
        </w:rPr>
        <w:t>14059</w:t>
      </w:r>
    </w:p>
    <w:p w:rsidR="00D66137" w:rsidRPr="00D66137" w:rsidRDefault="00D66137" w:rsidP="00D66137">
      <w:pPr>
        <w:pStyle w:val="ListParagraph"/>
        <w:numPr>
          <w:ilvl w:val="0"/>
          <w:numId w:val="1"/>
        </w:numPr>
        <w:rPr>
          <w:b/>
          <w:sz w:val="36"/>
          <w:szCs w:val="36"/>
        </w:rPr>
      </w:pPr>
      <w:r w:rsidRPr="00D66137">
        <w:rPr>
          <w:b/>
          <w:sz w:val="36"/>
          <w:szCs w:val="36"/>
        </w:rPr>
        <w:t xml:space="preserve">Akshay </w:t>
      </w:r>
      <w:proofErr w:type="spellStart"/>
      <w:r w:rsidRPr="00D66137">
        <w:rPr>
          <w:b/>
          <w:sz w:val="36"/>
          <w:szCs w:val="36"/>
        </w:rPr>
        <w:t>Bhola</w:t>
      </w:r>
      <w:proofErr w:type="spellEnd"/>
      <w:r w:rsidRPr="00D66137">
        <w:rPr>
          <w:b/>
          <w:sz w:val="36"/>
          <w:szCs w:val="36"/>
        </w:rPr>
        <w:t xml:space="preserve"> </w:t>
      </w:r>
      <w:r>
        <w:rPr>
          <w:b/>
          <w:sz w:val="36"/>
          <w:szCs w:val="36"/>
        </w:rPr>
        <w:t xml:space="preserve">   </w:t>
      </w:r>
      <w:r w:rsidRPr="00D66137">
        <w:rPr>
          <w:b/>
          <w:sz w:val="36"/>
          <w:szCs w:val="36"/>
        </w:rPr>
        <w:t>14060</w:t>
      </w:r>
    </w:p>
    <w:p w:rsidR="00D66137" w:rsidRPr="00D66137" w:rsidRDefault="00D66137" w:rsidP="00D66137">
      <w:pPr>
        <w:pStyle w:val="ListParagraph"/>
        <w:numPr>
          <w:ilvl w:val="0"/>
          <w:numId w:val="1"/>
        </w:numPr>
        <w:rPr>
          <w:b/>
          <w:sz w:val="36"/>
          <w:szCs w:val="36"/>
        </w:rPr>
      </w:pPr>
      <w:r w:rsidRPr="00D66137">
        <w:rPr>
          <w:b/>
          <w:sz w:val="36"/>
          <w:szCs w:val="36"/>
        </w:rPr>
        <w:t>Akshay Sharma 14062</w:t>
      </w:r>
    </w:p>
    <w:p w:rsidR="00D66137" w:rsidRDefault="00D66137" w:rsidP="00D66137">
      <w:pPr>
        <w:pStyle w:val="ListParagraph"/>
        <w:numPr>
          <w:ilvl w:val="0"/>
          <w:numId w:val="1"/>
        </w:numPr>
        <w:rPr>
          <w:b/>
          <w:sz w:val="36"/>
          <w:szCs w:val="36"/>
        </w:rPr>
      </w:pPr>
      <w:proofErr w:type="spellStart"/>
      <w:r w:rsidRPr="00D66137">
        <w:rPr>
          <w:b/>
          <w:sz w:val="36"/>
          <w:szCs w:val="36"/>
        </w:rPr>
        <w:t>Albart</w:t>
      </w:r>
      <w:proofErr w:type="spellEnd"/>
      <w:r w:rsidRPr="00D66137">
        <w:rPr>
          <w:b/>
          <w:sz w:val="36"/>
          <w:szCs w:val="36"/>
        </w:rPr>
        <w:t xml:space="preserve"> Jose </w:t>
      </w:r>
      <w:r>
        <w:rPr>
          <w:b/>
          <w:sz w:val="36"/>
          <w:szCs w:val="36"/>
        </w:rPr>
        <w:t xml:space="preserve">        </w:t>
      </w:r>
      <w:r w:rsidRPr="00D66137">
        <w:rPr>
          <w:b/>
          <w:sz w:val="36"/>
          <w:szCs w:val="36"/>
        </w:rPr>
        <w:t>14065</w:t>
      </w:r>
    </w:p>
    <w:p w:rsidR="0010084B" w:rsidRDefault="00D172DD" w:rsidP="00116289">
      <w:pPr>
        <w:rPr>
          <w:b/>
          <w:sz w:val="36"/>
          <w:szCs w:val="36"/>
        </w:rPr>
      </w:pPr>
      <w:r w:rsidRPr="00D172DD">
        <w:rPr>
          <w:b/>
          <w:sz w:val="40"/>
          <w:szCs w:val="40"/>
          <w:u w:val="single"/>
        </w:rPr>
        <w:lastRenderedPageBreak/>
        <w:t>INDEX</w:t>
      </w:r>
      <w:r w:rsidR="0013486B">
        <w:rPr>
          <w:b/>
          <w:sz w:val="36"/>
          <w:szCs w:val="36"/>
        </w:rPr>
        <w:t>:</w:t>
      </w:r>
    </w:p>
    <w:p w:rsidR="00D172DD" w:rsidRDefault="00D172DD" w:rsidP="00116289">
      <w:pPr>
        <w:rPr>
          <w:b/>
          <w:sz w:val="36"/>
          <w:szCs w:val="36"/>
        </w:rPr>
      </w:pPr>
    </w:p>
    <w:tbl>
      <w:tblPr>
        <w:tblStyle w:val="TableGrid"/>
        <w:tblW w:w="9884" w:type="dxa"/>
        <w:tblLook w:val="04A0" w:firstRow="1" w:lastRow="0" w:firstColumn="1" w:lastColumn="0" w:noHBand="0" w:noVBand="1"/>
      </w:tblPr>
      <w:tblGrid>
        <w:gridCol w:w="4942"/>
        <w:gridCol w:w="4942"/>
      </w:tblGrid>
      <w:tr w:rsidR="0013486B" w:rsidTr="003834C2">
        <w:trPr>
          <w:trHeight w:val="709"/>
        </w:trPr>
        <w:tc>
          <w:tcPr>
            <w:tcW w:w="4942" w:type="dxa"/>
            <w:shd w:val="clear" w:color="auto" w:fill="44546A" w:themeFill="text2"/>
          </w:tcPr>
          <w:p w:rsidR="0013486B" w:rsidRDefault="00D172DD" w:rsidP="00D172DD">
            <w:pPr>
              <w:tabs>
                <w:tab w:val="right" w:pos="4459"/>
              </w:tabs>
              <w:rPr>
                <w:b/>
                <w:sz w:val="36"/>
                <w:szCs w:val="36"/>
              </w:rPr>
            </w:pPr>
            <w:r>
              <w:rPr>
                <w:b/>
                <w:sz w:val="36"/>
                <w:szCs w:val="36"/>
              </w:rPr>
              <w:t>TOPIC</w:t>
            </w:r>
            <w:r>
              <w:rPr>
                <w:b/>
                <w:sz w:val="36"/>
                <w:szCs w:val="36"/>
              </w:rPr>
              <w:tab/>
            </w:r>
          </w:p>
        </w:tc>
        <w:tc>
          <w:tcPr>
            <w:tcW w:w="4942" w:type="dxa"/>
            <w:shd w:val="clear" w:color="auto" w:fill="44546A" w:themeFill="text2"/>
          </w:tcPr>
          <w:p w:rsidR="0013486B" w:rsidRDefault="00D172DD" w:rsidP="00116289">
            <w:pPr>
              <w:rPr>
                <w:b/>
                <w:sz w:val="36"/>
                <w:szCs w:val="36"/>
              </w:rPr>
            </w:pPr>
            <w:r>
              <w:rPr>
                <w:b/>
                <w:sz w:val="36"/>
                <w:szCs w:val="36"/>
              </w:rPr>
              <w:t>PAGE NO.</w:t>
            </w:r>
          </w:p>
        </w:tc>
      </w:tr>
      <w:tr w:rsidR="0013486B" w:rsidTr="003834C2">
        <w:trPr>
          <w:trHeight w:val="709"/>
        </w:trPr>
        <w:tc>
          <w:tcPr>
            <w:tcW w:w="4942" w:type="dxa"/>
          </w:tcPr>
          <w:p w:rsidR="0013486B" w:rsidRDefault="00511094" w:rsidP="00116289">
            <w:pPr>
              <w:rPr>
                <w:b/>
                <w:sz w:val="36"/>
                <w:szCs w:val="36"/>
              </w:rPr>
            </w:pPr>
            <w:r>
              <w:rPr>
                <w:b/>
                <w:sz w:val="36"/>
                <w:szCs w:val="36"/>
              </w:rPr>
              <w:t>Objective</w:t>
            </w:r>
          </w:p>
        </w:tc>
        <w:tc>
          <w:tcPr>
            <w:tcW w:w="4942" w:type="dxa"/>
          </w:tcPr>
          <w:p w:rsidR="0013486B" w:rsidRDefault="000662F4" w:rsidP="00116289">
            <w:pPr>
              <w:rPr>
                <w:b/>
                <w:sz w:val="36"/>
                <w:szCs w:val="36"/>
              </w:rPr>
            </w:pPr>
            <w:r>
              <w:rPr>
                <w:b/>
                <w:sz w:val="36"/>
                <w:szCs w:val="36"/>
              </w:rPr>
              <w:t>3</w:t>
            </w:r>
          </w:p>
        </w:tc>
      </w:tr>
      <w:tr w:rsidR="0013486B" w:rsidTr="003834C2">
        <w:trPr>
          <w:trHeight w:val="709"/>
        </w:trPr>
        <w:tc>
          <w:tcPr>
            <w:tcW w:w="4942" w:type="dxa"/>
          </w:tcPr>
          <w:p w:rsidR="0013486B" w:rsidRDefault="000662F4" w:rsidP="00116289">
            <w:pPr>
              <w:rPr>
                <w:b/>
                <w:sz w:val="36"/>
                <w:szCs w:val="36"/>
              </w:rPr>
            </w:pPr>
            <w:r>
              <w:rPr>
                <w:b/>
                <w:sz w:val="36"/>
                <w:szCs w:val="36"/>
              </w:rPr>
              <w:t>Theory</w:t>
            </w:r>
          </w:p>
        </w:tc>
        <w:tc>
          <w:tcPr>
            <w:tcW w:w="4942" w:type="dxa"/>
          </w:tcPr>
          <w:p w:rsidR="0013486B" w:rsidRDefault="000662F4" w:rsidP="00116289">
            <w:pPr>
              <w:rPr>
                <w:b/>
                <w:sz w:val="36"/>
                <w:szCs w:val="36"/>
              </w:rPr>
            </w:pPr>
            <w:r>
              <w:rPr>
                <w:b/>
                <w:sz w:val="36"/>
                <w:szCs w:val="36"/>
              </w:rPr>
              <w:t>3</w:t>
            </w:r>
          </w:p>
        </w:tc>
      </w:tr>
      <w:tr w:rsidR="0013486B" w:rsidTr="003834C2">
        <w:trPr>
          <w:trHeight w:val="683"/>
        </w:trPr>
        <w:tc>
          <w:tcPr>
            <w:tcW w:w="4942" w:type="dxa"/>
          </w:tcPr>
          <w:p w:rsidR="0013486B" w:rsidRDefault="000662F4" w:rsidP="00116289">
            <w:pPr>
              <w:rPr>
                <w:b/>
                <w:sz w:val="36"/>
                <w:szCs w:val="36"/>
              </w:rPr>
            </w:pPr>
            <w:r>
              <w:rPr>
                <w:b/>
                <w:sz w:val="36"/>
                <w:szCs w:val="36"/>
              </w:rPr>
              <w:t>Principle of operation</w:t>
            </w:r>
          </w:p>
        </w:tc>
        <w:tc>
          <w:tcPr>
            <w:tcW w:w="4942" w:type="dxa"/>
          </w:tcPr>
          <w:p w:rsidR="0013486B" w:rsidRDefault="000662F4" w:rsidP="00116289">
            <w:pPr>
              <w:rPr>
                <w:b/>
                <w:sz w:val="36"/>
                <w:szCs w:val="36"/>
              </w:rPr>
            </w:pPr>
            <w:r>
              <w:rPr>
                <w:b/>
                <w:sz w:val="36"/>
                <w:szCs w:val="36"/>
              </w:rPr>
              <w:t>3</w:t>
            </w:r>
          </w:p>
        </w:tc>
      </w:tr>
      <w:tr w:rsidR="0013486B" w:rsidTr="003834C2">
        <w:trPr>
          <w:trHeight w:val="709"/>
        </w:trPr>
        <w:tc>
          <w:tcPr>
            <w:tcW w:w="4942" w:type="dxa"/>
          </w:tcPr>
          <w:p w:rsidR="0013486B" w:rsidRDefault="000662F4" w:rsidP="00116289">
            <w:pPr>
              <w:rPr>
                <w:b/>
                <w:sz w:val="36"/>
                <w:szCs w:val="36"/>
              </w:rPr>
            </w:pPr>
            <w:r>
              <w:rPr>
                <w:b/>
                <w:sz w:val="36"/>
                <w:szCs w:val="36"/>
              </w:rPr>
              <w:t>Experimental Setup</w:t>
            </w:r>
          </w:p>
        </w:tc>
        <w:tc>
          <w:tcPr>
            <w:tcW w:w="4942" w:type="dxa"/>
          </w:tcPr>
          <w:p w:rsidR="0013486B" w:rsidRDefault="000662F4" w:rsidP="00116289">
            <w:pPr>
              <w:rPr>
                <w:b/>
                <w:sz w:val="36"/>
                <w:szCs w:val="36"/>
              </w:rPr>
            </w:pPr>
            <w:r>
              <w:rPr>
                <w:b/>
                <w:sz w:val="36"/>
                <w:szCs w:val="36"/>
              </w:rPr>
              <w:t>4</w:t>
            </w:r>
          </w:p>
        </w:tc>
      </w:tr>
      <w:tr w:rsidR="0013486B" w:rsidTr="003834C2">
        <w:trPr>
          <w:trHeight w:val="709"/>
        </w:trPr>
        <w:tc>
          <w:tcPr>
            <w:tcW w:w="4942" w:type="dxa"/>
          </w:tcPr>
          <w:p w:rsidR="0013486B" w:rsidRDefault="000662F4" w:rsidP="00116289">
            <w:pPr>
              <w:rPr>
                <w:b/>
                <w:sz w:val="36"/>
                <w:szCs w:val="36"/>
              </w:rPr>
            </w:pPr>
            <w:r>
              <w:rPr>
                <w:b/>
                <w:sz w:val="36"/>
                <w:szCs w:val="36"/>
              </w:rPr>
              <w:t>Importance of experiment</w:t>
            </w:r>
          </w:p>
        </w:tc>
        <w:tc>
          <w:tcPr>
            <w:tcW w:w="4942" w:type="dxa"/>
          </w:tcPr>
          <w:p w:rsidR="0013486B" w:rsidRDefault="000662F4" w:rsidP="00116289">
            <w:pPr>
              <w:rPr>
                <w:b/>
                <w:sz w:val="36"/>
                <w:szCs w:val="36"/>
              </w:rPr>
            </w:pPr>
            <w:r>
              <w:rPr>
                <w:b/>
                <w:sz w:val="36"/>
                <w:szCs w:val="36"/>
              </w:rPr>
              <w:t>4</w:t>
            </w:r>
          </w:p>
        </w:tc>
      </w:tr>
      <w:tr w:rsidR="0013486B" w:rsidTr="003834C2">
        <w:trPr>
          <w:trHeight w:val="709"/>
        </w:trPr>
        <w:tc>
          <w:tcPr>
            <w:tcW w:w="4942" w:type="dxa"/>
          </w:tcPr>
          <w:p w:rsidR="0013486B" w:rsidRDefault="000662F4" w:rsidP="00116289">
            <w:pPr>
              <w:rPr>
                <w:b/>
                <w:sz w:val="36"/>
                <w:szCs w:val="36"/>
              </w:rPr>
            </w:pPr>
            <w:r>
              <w:rPr>
                <w:b/>
                <w:sz w:val="36"/>
                <w:szCs w:val="36"/>
              </w:rPr>
              <w:t>Procedure</w:t>
            </w:r>
          </w:p>
        </w:tc>
        <w:tc>
          <w:tcPr>
            <w:tcW w:w="4942" w:type="dxa"/>
          </w:tcPr>
          <w:p w:rsidR="0013486B" w:rsidRDefault="000662F4" w:rsidP="00116289">
            <w:pPr>
              <w:rPr>
                <w:b/>
                <w:sz w:val="36"/>
                <w:szCs w:val="36"/>
              </w:rPr>
            </w:pPr>
            <w:r>
              <w:rPr>
                <w:b/>
                <w:sz w:val="36"/>
                <w:szCs w:val="36"/>
              </w:rPr>
              <w:t>4</w:t>
            </w:r>
          </w:p>
        </w:tc>
      </w:tr>
      <w:tr w:rsidR="0013486B" w:rsidTr="003834C2">
        <w:trPr>
          <w:trHeight w:val="709"/>
        </w:trPr>
        <w:tc>
          <w:tcPr>
            <w:tcW w:w="4942" w:type="dxa"/>
          </w:tcPr>
          <w:p w:rsidR="0013486B" w:rsidRDefault="00885505" w:rsidP="00116289">
            <w:pPr>
              <w:rPr>
                <w:b/>
                <w:sz w:val="36"/>
                <w:szCs w:val="36"/>
              </w:rPr>
            </w:pPr>
            <w:r>
              <w:rPr>
                <w:b/>
                <w:sz w:val="36"/>
                <w:szCs w:val="36"/>
              </w:rPr>
              <w:t>Observations</w:t>
            </w:r>
          </w:p>
        </w:tc>
        <w:tc>
          <w:tcPr>
            <w:tcW w:w="4942" w:type="dxa"/>
          </w:tcPr>
          <w:p w:rsidR="0013486B" w:rsidRDefault="00885505" w:rsidP="00116289">
            <w:pPr>
              <w:rPr>
                <w:b/>
                <w:sz w:val="36"/>
                <w:szCs w:val="36"/>
              </w:rPr>
            </w:pPr>
            <w:r>
              <w:rPr>
                <w:b/>
                <w:sz w:val="36"/>
                <w:szCs w:val="36"/>
              </w:rPr>
              <w:t>5</w:t>
            </w:r>
          </w:p>
        </w:tc>
      </w:tr>
      <w:tr w:rsidR="00B02688" w:rsidTr="003834C2">
        <w:trPr>
          <w:trHeight w:val="709"/>
        </w:trPr>
        <w:tc>
          <w:tcPr>
            <w:tcW w:w="4942" w:type="dxa"/>
          </w:tcPr>
          <w:p w:rsidR="00B02688" w:rsidRDefault="00B02688" w:rsidP="00116289">
            <w:pPr>
              <w:rPr>
                <w:b/>
                <w:sz w:val="36"/>
                <w:szCs w:val="36"/>
              </w:rPr>
            </w:pPr>
            <w:r>
              <w:rPr>
                <w:b/>
                <w:sz w:val="36"/>
                <w:szCs w:val="36"/>
              </w:rPr>
              <w:t>Graphs</w:t>
            </w:r>
          </w:p>
        </w:tc>
        <w:tc>
          <w:tcPr>
            <w:tcW w:w="4942" w:type="dxa"/>
          </w:tcPr>
          <w:p w:rsidR="00B02688" w:rsidRDefault="00B02688" w:rsidP="00116289">
            <w:pPr>
              <w:rPr>
                <w:b/>
                <w:sz w:val="36"/>
                <w:szCs w:val="36"/>
              </w:rPr>
            </w:pPr>
            <w:r>
              <w:rPr>
                <w:b/>
                <w:sz w:val="36"/>
                <w:szCs w:val="36"/>
              </w:rPr>
              <w:t>6</w:t>
            </w:r>
          </w:p>
        </w:tc>
      </w:tr>
      <w:tr w:rsidR="00B02688" w:rsidTr="003834C2">
        <w:trPr>
          <w:trHeight w:val="683"/>
        </w:trPr>
        <w:tc>
          <w:tcPr>
            <w:tcW w:w="4942" w:type="dxa"/>
          </w:tcPr>
          <w:p w:rsidR="00B02688" w:rsidRDefault="00B02688" w:rsidP="00116289">
            <w:pPr>
              <w:rPr>
                <w:b/>
                <w:sz w:val="36"/>
                <w:szCs w:val="36"/>
              </w:rPr>
            </w:pPr>
            <w:r>
              <w:rPr>
                <w:b/>
                <w:sz w:val="36"/>
                <w:szCs w:val="36"/>
              </w:rPr>
              <w:t>Results</w:t>
            </w:r>
          </w:p>
        </w:tc>
        <w:tc>
          <w:tcPr>
            <w:tcW w:w="4942" w:type="dxa"/>
          </w:tcPr>
          <w:p w:rsidR="00B02688" w:rsidRDefault="00B02688" w:rsidP="00116289">
            <w:pPr>
              <w:rPr>
                <w:b/>
                <w:sz w:val="36"/>
                <w:szCs w:val="36"/>
              </w:rPr>
            </w:pPr>
            <w:r>
              <w:rPr>
                <w:b/>
                <w:sz w:val="36"/>
                <w:szCs w:val="36"/>
              </w:rPr>
              <w:t>10</w:t>
            </w:r>
          </w:p>
        </w:tc>
      </w:tr>
      <w:tr w:rsidR="00B02688" w:rsidTr="003834C2">
        <w:trPr>
          <w:trHeight w:val="709"/>
        </w:trPr>
        <w:tc>
          <w:tcPr>
            <w:tcW w:w="4942" w:type="dxa"/>
          </w:tcPr>
          <w:p w:rsidR="00B02688" w:rsidRDefault="00B02688" w:rsidP="00116289">
            <w:pPr>
              <w:rPr>
                <w:b/>
                <w:sz w:val="36"/>
                <w:szCs w:val="36"/>
              </w:rPr>
            </w:pPr>
            <w:r>
              <w:rPr>
                <w:b/>
                <w:sz w:val="36"/>
                <w:szCs w:val="36"/>
              </w:rPr>
              <w:t>Discussion</w:t>
            </w:r>
          </w:p>
        </w:tc>
        <w:tc>
          <w:tcPr>
            <w:tcW w:w="4942" w:type="dxa"/>
          </w:tcPr>
          <w:p w:rsidR="00B02688" w:rsidRDefault="00B02688" w:rsidP="00116289">
            <w:pPr>
              <w:rPr>
                <w:b/>
                <w:sz w:val="36"/>
                <w:szCs w:val="36"/>
              </w:rPr>
            </w:pPr>
            <w:r>
              <w:rPr>
                <w:b/>
                <w:sz w:val="36"/>
                <w:szCs w:val="36"/>
              </w:rPr>
              <w:t>10</w:t>
            </w:r>
          </w:p>
        </w:tc>
      </w:tr>
      <w:tr w:rsidR="00B02688" w:rsidTr="003834C2">
        <w:trPr>
          <w:trHeight w:val="709"/>
        </w:trPr>
        <w:tc>
          <w:tcPr>
            <w:tcW w:w="4942" w:type="dxa"/>
          </w:tcPr>
          <w:p w:rsidR="00B02688" w:rsidRDefault="00B02688" w:rsidP="00116289">
            <w:pPr>
              <w:rPr>
                <w:b/>
                <w:sz w:val="36"/>
                <w:szCs w:val="36"/>
              </w:rPr>
            </w:pPr>
            <w:r>
              <w:rPr>
                <w:b/>
                <w:sz w:val="36"/>
                <w:szCs w:val="36"/>
              </w:rPr>
              <w:t>Conclusion</w:t>
            </w:r>
          </w:p>
        </w:tc>
        <w:tc>
          <w:tcPr>
            <w:tcW w:w="4942" w:type="dxa"/>
          </w:tcPr>
          <w:p w:rsidR="00B02688" w:rsidRDefault="00B02688" w:rsidP="00116289">
            <w:pPr>
              <w:rPr>
                <w:b/>
                <w:sz w:val="36"/>
                <w:szCs w:val="36"/>
              </w:rPr>
            </w:pPr>
            <w:r>
              <w:rPr>
                <w:b/>
                <w:sz w:val="36"/>
                <w:szCs w:val="36"/>
              </w:rPr>
              <w:t>10</w:t>
            </w:r>
          </w:p>
        </w:tc>
      </w:tr>
      <w:tr w:rsidR="00B02688" w:rsidTr="003834C2">
        <w:trPr>
          <w:trHeight w:val="709"/>
        </w:trPr>
        <w:tc>
          <w:tcPr>
            <w:tcW w:w="4942" w:type="dxa"/>
          </w:tcPr>
          <w:p w:rsidR="00B02688" w:rsidRDefault="00B02688" w:rsidP="00116289">
            <w:pPr>
              <w:rPr>
                <w:b/>
                <w:sz w:val="36"/>
                <w:szCs w:val="36"/>
              </w:rPr>
            </w:pPr>
            <w:r>
              <w:rPr>
                <w:b/>
                <w:sz w:val="36"/>
                <w:szCs w:val="36"/>
              </w:rPr>
              <w:t>Precautions</w:t>
            </w:r>
          </w:p>
        </w:tc>
        <w:tc>
          <w:tcPr>
            <w:tcW w:w="4942" w:type="dxa"/>
          </w:tcPr>
          <w:p w:rsidR="00B02688" w:rsidRDefault="00B02688" w:rsidP="00116289">
            <w:pPr>
              <w:rPr>
                <w:b/>
                <w:sz w:val="36"/>
                <w:szCs w:val="36"/>
              </w:rPr>
            </w:pPr>
            <w:r>
              <w:rPr>
                <w:b/>
                <w:sz w:val="36"/>
                <w:szCs w:val="36"/>
              </w:rPr>
              <w:t>10</w:t>
            </w:r>
          </w:p>
        </w:tc>
      </w:tr>
      <w:tr w:rsidR="0072478B" w:rsidTr="003834C2">
        <w:trPr>
          <w:trHeight w:val="683"/>
        </w:trPr>
        <w:tc>
          <w:tcPr>
            <w:tcW w:w="4942" w:type="dxa"/>
          </w:tcPr>
          <w:p w:rsidR="0072478B" w:rsidRDefault="0072478B" w:rsidP="00116289">
            <w:pPr>
              <w:rPr>
                <w:b/>
                <w:sz w:val="36"/>
                <w:szCs w:val="36"/>
              </w:rPr>
            </w:pPr>
            <w:r>
              <w:rPr>
                <w:b/>
                <w:sz w:val="36"/>
                <w:szCs w:val="36"/>
              </w:rPr>
              <w:t>References</w:t>
            </w:r>
          </w:p>
        </w:tc>
        <w:tc>
          <w:tcPr>
            <w:tcW w:w="4942" w:type="dxa"/>
          </w:tcPr>
          <w:p w:rsidR="0072478B" w:rsidRDefault="0072478B" w:rsidP="00116289">
            <w:pPr>
              <w:rPr>
                <w:b/>
                <w:sz w:val="36"/>
                <w:szCs w:val="36"/>
              </w:rPr>
            </w:pPr>
            <w:r>
              <w:rPr>
                <w:b/>
                <w:sz w:val="36"/>
                <w:szCs w:val="36"/>
              </w:rPr>
              <w:t>10</w:t>
            </w:r>
          </w:p>
        </w:tc>
      </w:tr>
    </w:tbl>
    <w:p w:rsidR="0013486B" w:rsidRDefault="0013486B" w:rsidP="00116289">
      <w:pPr>
        <w:rPr>
          <w:b/>
          <w:sz w:val="36"/>
          <w:szCs w:val="36"/>
        </w:rPr>
      </w:pPr>
    </w:p>
    <w:p w:rsidR="007013C9" w:rsidRDefault="007013C9" w:rsidP="00116289">
      <w:pPr>
        <w:rPr>
          <w:b/>
          <w:sz w:val="36"/>
          <w:szCs w:val="36"/>
        </w:rPr>
      </w:pPr>
    </w:p>
    <w:p w:rsidR="007013C9" w:rsidRDefault="007013C9">
      <w:pPr>
        <w:rPr>
          <w:b/>
          <w:sz w:val="36"/>
          <w:szCs w:val="36"/>
        </w:rPr>
      </w:pPr>
      <w:r>
        <w:rPr>
          <w:b/>
          <w:sz w:val="36"/>
          <w:szCs w:val="36"/>
        </w:rPr>
        <w:lastRenderedPageBreak/>
        <w:br w:type="page"/>
      </w:r>
    </w:p>
    <w:p w:rsidR="0010084B" w:rsidRDefault="0010084B" w:rsidP="00116289">
      <w:pPr>
        <w:rPr>
          <w:b/>
          <w:sz w:val="36"/>
          <w:szCs w:val="36"/>
        </w:rPr>
      </w:pPr>
    </w:p>
    <w:p w:rsidR="00116289" w:rsidRDefault="00116289" w:rsidP="00116289">
      <w:pPr>
        <w:rPr>
          <w:b/>
          <w:sz w:val="36"/>
          <w:szCs w:val="36"/>
        </w:rPr>
      </w:pPr>
      <w:r>
        <w:rPr>
          <w:b/>
          <w:sz w:val="36"/>
          <w:szCs w:val="36"/>
        </w:rPr>
        <w:t>Objective:</w:t>
      </w:r>
    </w:p>
    <w:p w:rsidR="00C56AFA" w:rsidRPr="00C54EF6" w:rsidRDefault="00116289" w:rsidP="00102560">
      <w:pPr>
        <w:autoSpaceDE w:val="0"/>
        <w:autoSpaceDN w:val="0"/>
        <w:adjustRightInd w:val="0"/>
        <w:spacing w:after="0" w:line="240" w:lineRule="auto"/>
        <w:rPr>
          <w:sz w:val="32"/>
          <w:szCs w:val="32"/>
        </w:rPr>
      </w:pPr>
      <w:r w:rsidRPr="00C54EF6">
        <w:rPr>
          <w:sz w:val="32"/>
          <w:szCs w:val="32"/>
        </w:rPr>
        <w:t>Determination of the thickness of a gi</w:t>
      </w:r>
      <w:r w:rsidR="00C56AFA" w:rsidRPr="00C54EF6">
        <w:rPr>
          <w:sz w:val="32"/>
          <w:szCs w:val="32"/>
        </w:rPr>
        <w:t>ven sample using ellipsometry.</w:t>
      </w:r>
    </w:p>
    <w:p w:rsidR="00FF050F" w:rsidRDefault="00FF050F" w:rsidP="00102560">
      <w:pPr>
        <w:autoSpaceDE w:val="0"/>
        <w:autoSpaceDN w:val="0"/>
        <w:adjustRightInd w:val="0"/>
        <w:spacing w:after="0" w:line="240" w:lineRule="auto"/>
        <w:rPr>
          <w:rFonts w:ascii="Calibri" w:hAnsi="Calibri" w:cs="Calibri"/>
          <w:color w:val="000000"/>
          <w:sz w:val="30"/>
          <w:szCs w:val="30"/>
        </w:rPr>
      </w:pPr>
    </w:p>
    <w:p w:rsidR="00C56AFA" w:rsidRDefault="00C56AFA" w:rsidP="00116289">
      <w:pPr>
        <w:rPr>
          <w:b/>
          <w:sz w:val="36"/>
          <w:szCs w:val="36"/>
        </w:rPr>
      </w:pPr>
      <w:r w:rsidRPr="00C56AFA">
        <w:rPr>
          <w:b/>
          <w:sz w:val="36"/>
          <w:szCs w:val="36"/>
        </w:rPr>
        <w:t>Theory:</w:t>
      </w:r>
    </w:p>
    <w:p w:rsidR="00C56AFA" w:rsidRPr="00C54EF6" w:rsidRDefault="00C56AFA" w:rsidP="00102560">
      <w:pPr>
        <w:autoSpaceDE w:val="0"/>
        <w:autoSpaceDN w:val="0"/>
        <w:adjustRightInd w:val="0"/>
        <w:spacing w:after="0" w:line="240" w:lineRule="auto"/>
        <w:rPr>
          <w:sz w:val="32"/>
          <w:szCs w:val="32"/>
        </w:rPr>
      </w:pPr>
      <w:r w:rsidRPr="00C54EF6">
        <w:rPr>
          <w:sz w:val="32"/>
          <w:szCs w:val="32"/>
        </w:rPr>
        <w:t>Ellipsometry is a non-destructive, light optical analysis technique that requires neither sample preparation nor special measurement environment. Ellipsometry uses the fact that light undergoes some change in polarization when it is reflected off the surface of a material. The polarization change is characteristic of the surface structure of the sample</w:t>
      </w:r>
      <w:r w:rsidR="002503F3" w:rsidRPr="00C54EF6">
        <w:rPr>
          <w:sz w:val="32"/>
          <w:szCs w:val="32"/>
        </w:rPr>
        <w:t>.</w:t>
      </w:r>
    </w:p>
    <w:p w:rsidR="0010084B" w:rsidRDefault="0010084B" w:rsidP="00C56AFA">
      <w:pPr>
        <w:rPr>
          <w:b/>
          <w:sz w:val="36"/>
          <w:szCs w:val="36"/>
        </w:rPr>
      </w:pPr>
    </w:p>
    <w:p w:rsidR="002503F3" w:rsidRPr="00440783" w:rsidRDefault="00D32773" w:rsidP="00C56AFA">
      <w:pPr>
        <w:rPr>
          <w:b/>
          <w:sz w:val="36"/>
          <w:szCs w:val="36"/>
        </w:rPr>
      </w:pPr>
      <w:r>
        <w:rPr>
          <w:b/>
          <w:sz w:val="36"/>
          <w:szCs w:val="36"/>
        </w:rPr>
        <w:t>Principle</w:t>
      </w:r>
      <w:r w:rsidR="002503F3" w:rsidRPr="00440783">
        <w:rPr>
          <w:b/>
          <w:sz w:val="36"/>
          <w:szCs w:val="36"/>
        </w:rPr>
        <w:t xml:space="preserve"> of operation:</w:t>
      </w:r>
    </w:p>
    <w:p w:rsidR="002503F3" w:rsidRPr="00C54EF6" w:rsidRDefault="002503F3" w:rsidP="00102560">
      <w:pPr>
        <w:autoSpaceDE w:val="0"/>
        <w:autoSpaceDN w:val="0"/>
        <w:adjustRightInd w:val="0"/>
        <w:spacing w:after="0" w:line="240" w:lineRule="auto"/>
        <w:rPr>
          <w:sz w:val="32"/>
          <w:szCs w:val="32"/>
        </w:rPr>
      </w:pPr>
      <w:r w:rsidRPr="00C54EF6">
        <w:rPr>
          <w:sz w:val="32"/>
          <w:szCs w:val="32"/>
        </w:rPr>
        <w:t>Ellipsometry measures the change of </w:t>
      </w:r>
      <w:hyperlink r:id="rId8" w:tooltip="Polarization (waves)" w:history="1">
        <w:r w:rsidRPr="00C54EF6">
          <w:rPr>
            <w:sz w:val="32"/>
            <w:szCs w:val="32"/>
          </w:rPr>
          <w:t>polarization</w:t>
        </w:r>
      </w:hyperlink>
      <w:r w:rsidRPr="00C54EF6">
        <w:rPr>
          <w:sz w:val="32"/>
          <w:szCs w:val="32"/>
        </w:rPr>
        <w:t xml:space="preserve"> upon reflection or transmission and compares it to a model. This experiment is based on the property of light that linearly polarized light becomes elliptically polarized on oblique reflection from a surface. </w:t>
      </w:r>
    </w:p>
    <w:p w:rsidR="002503F3" w:rsidRDefault="002503F3" w:rsidP="00102560">
      <w:pPr>
        <w:autoSpaceDE w:val="0"/>
        <w:autoSpaceDN w:val="0"/>
        <w:adjustRightInd w:val="0"/>
        <w:spacing w:after="0" w:line="240" w:lineRule="auto"/>
        <w:rPr>
          <w:sz w:val="32"/>
          <w:szCs w:val="32"/>
        </w:rPr>
      </w:pPr>
      <w:r w:rsidRPr="00C54EF6">
        <w:rPr>
          <w:sz w:val="32"/>
          <w:szCs w:val="32"/>
        </w:rPr>
        <w:t xml:space="preserve"> The shape and orientation of the ellipse depends on the angle of </w:t>
      </w:r>
      <w:r w:rsidR="00B408EB" w:rsidRPr="00C54EF6">
        <w:rPr>
          <w:sz w:val="32"/>
          <w:szCs w:val="32"/>
        </w:rPr>
        <w:t>incidence,</w:t>
      </w:r>
      <w:r w:rsidRPr="00C54EF6">
        <w:rPr>
          <w:sz w:val="32"/>
          <w:szCs w:val="32"/>
        </w:rPr>
        <w:t xml:space="preserve"> the direction of polarization o</w:t>
      </w:r>
      <w:r w:rsidR="00B408EB" w:rsidRPr="00C54EF6">
        <w:rPr>
          <w:sz w:val="32"/>
          <w:szCs w:val="32"/>
        </w:rPr>
        <w:t xml:space="preserve">f incident light and properties </w:t>
      </w:r>
      <w:r w:rsidRPr="00C54EF6">
        <w:rPr>
          <w:sz w:val="32"/>
          <w:szCs w:val="32"/>
        </w:rPr>
        <w:t>of surface. This change in polarization of light is measur</w:t>
      </w:r>
      <w:r w:rsidR="00B408EB" w:rsidRPr="00C54EF6">
        <w:rPr>
          <w:sz w:val="32"/>
          <w:szCs w:val="32"/>
        </w:rPr>
        <w:t xml:space="preserve">ed using a </w:t>
      </w:r>
      <w:r w:rsidRPr="00C54EF6">
        <w:rPr>
          <w:sz w:val="32"/>
          <w:szCs w:val="32"/>
        </w:rPr>
        <w:t xml:space="preserve">quarter wave plate followed by an </w:t>
      </w:r>
      <w:r w:rsidR="00B408EB" w:rsidRPr="00C54EF6">
        <w:rPr>
          <w:sz w:val="32"/>
          <w:szCs w:val="32"/>
        </w:rPr>
        <w:t>analyzer</w:t>
      </w:r>
      <w:r w:rsidRPr="00C54EF6">
        <w:rPr>
          <w:sz w:val="32"/>
          <w:szCs w:val="32"/>
        </w:rPr>
        <w:t>.</w:t>
      </w:r>
      <w:r w:rsidR="005C69C0" w:rsidRPr="00C54EF6">
        <w:rPr>
          <w:sz w:val="32"/>
          <w:szCs w:val="32"/>
        </w:rPr>
        <w:t xml:space="preserve"> </w:t>
      </w:r>
      <w:r w:rsidR="00B408EB" w:rsidRPr="00C54EF6">
        <w:rPr>
          <w:sz w:val="32"/>
          <w:szCs w:val="32"/>
        </w:rPr>
        <w:t>T</w:t>
      </w:r>
      <w:r w:rsidR="005C69C0" w:rsidRPr="00C54EF6">
        <w:rPr>
          <w:sz w:val="32"/>
          <w:szCs w:val="32"/>
        </w:rPr>
        <w:t xml:space="preserve">he orientation of the quarter-wave plate and the </w:t>
      </w:r>
      <w:r w:rsidR="00B408EB" w:rsidRPr="00C54EF6">
        <w:rPr>
          <w:sz w:val="32"/>
          <w:szCs w:val="32"/>
        </w:rPr>
        <w:t>analyzer</w:t>
      </w:r>
      <w:r w:rsidR="005C69C0" w:rsidRPr="00C54EF6">
        <w:rPr>
          <w:sz w:val="32"/>
          <w:szCs w:val="32"/>
        </w:rPr>
        <w:t xml:space="preserve"> are varied until no light passes</w:t>
      </w:r>
      <w:r w:rsidR="00B408EB" w:rsidRPr="00C54EF6">
        <w:rPr>
          <w:sz w:val="32"/>
          <w:szCs w:val="32"/>
        </w:rPr>
        <w:t xml:space="preserve"> </w:t>
      </w:r>
      <w:r w:rsidR="00A75B0C" w:rsidRPr="00C54EF6">
        <w:rPr>
          <w:sz w:val="32"/>
          <w:szCs w:val="32"/>
        </w:rPr>
        <w:t>through the analyzer.</w:t>
      </w:r>
      <w:r w:rsidR="002F20B5" w:rsidRPr="00C54EF6">
        <w:rPr>
          <w:sz w:val="32"/>
          <w:szCs w:val="32"/>
        </w:rPr>
        <w:t xml:space="preserve"> From these orientations and direction of</w:t>
      </w:r>
      <w:r w:rsidR="00B408EB" w:rsidRPr="00C54EF6">
        <w:rPr>
          <w:sz w:val="32"/>
          <w:szCs w:val="32"/>
        </w:rPr>
        <w:t xml:space="preserve"> polarization of incident light</w:t>
      </w:r>
      <w:r w:rsidR="002F20B5" w:rsidRPr="00C54EF6">
        <w:rPr>
          <w:sz w:val="32"/>
          <w:szCs w:val="32"/>
        </w:rPr>
        <w:t>,</w:t>
      </w:r>
      <w:r w:rsidR="00B408EB" w:rsidRPr="00C54EF6">
        <w:rPr>
          <w:sz w:val="32"/>
          <w:szCs w:val="32"/>
        </w:rPr>
        <w:t xml:space="preserve"> </w:t>
      </w:r>
      <w:r w:rsidR="002F20B5" w:rsidRPr="00C54EF6">
        <w:rPr>
          <w:sz w:val="32"/>
          <w:szCs w:val="32"/>
        </w:rPr>
        <w:t>we can calculate the thickness of material using Fabry-Perot and Maxwell’s equations.</w:t>
      </w:r>
      <w:r w:rsidR="00390516" w:rsidRPr="00C54EF6">
        <w:rPr>
          <w:sz w:val="32"/>
          <w:szCs w:val="32"/>
        </w:rPr>
        <w:t xml:space="preserve"> Here the calculation of thickness is done using a computer software.</w:t>
      </w:r>
    </w:p>
    <w:p w:rsidR="00511094" w:rsidRDefault="00511094" w:rsidP="00511094">
      <w:pPr>
        <w:autoSpaceDE w:val="0"/>
        <w:autoSpaceDN w:val="0"/>
        <w:adjustRightInd w:val="0"/>
        <w:spacing w:after="0" w:line="240" w:lineRule="auto"/>
        <w:rPr>
          <w:b/>
          <w:sz w:val="36"/>
          <w:szCs w:val="36"/>
        </w:rPr>
      </w:pPr>
    </w:p>
    <w:p w:rsidR="00511094" w:rsidRDefault="00511094" w:rsidP="00511094">
      <w:pPr>
        <w:autoSpaceDE w:val="0"/>
        <w:autoSpaceDN w:val="0"/>
        <w:adjustRightInd w:val="0"/>
        <w:spacing w:after="0" w:line="240" w:lineRule="auto"/>
        <w:rPr>
          <w:b/>
          <w:sz w:val="36"/>
          <w:szCs w:val="36"/>
        </w:rPr>
      </w:pPr>
    </w:p>
    <w:p w:rsidR="00511094" w:rsidRDefault="00511094" w:rsidP="00511094">
      <w:pPr>
        <w:autoSpaceDE w:val="0"/>
        <w:autoSpaceDN w:val="0"/>
        <w:adjustRightInd w:val="0"/>
        <w:spacing w:after="0" w:line="240" w:lineRule="auto"/>
        <w:rPr>
          <w:b/>
          <w:sz w:val="36"/>
          <w:szCs w:val="36"/>
        </w:rPr>
      </w:pPr>
    </w:p>
    <w:p w:rsidR="00511094" w:rsidRDefault="00511094" w:rsidP="00511094">
      <w:pPr>
        <w:autoSpaceDE w:val="0"/>
        <w:autoSpaceDN w:val="0"/>
        <w:adjustRightInd w:val="0"/>
        <w:spacing w:after="0" w:line="240" w:lineRule="auto"/>
        <w:rPr>
          <w:rFonts w:ascii="Calibri" w:hAnsi="Calibri" w:cs="Calibri"/>
          <w:color w:val="000000"/>
          <w:sz w:val="30"/>
          <w:szCs w:val="30"/>
        </w:rPr>
      </w:pPr>
      <w:r w:rsidRPr="00FF050F">
        <w:rPr>
          <w:b/>
          <w:sz w:val="36"/>
          <w:szCs w:val="36"/>
        </w:rPr>
        <w:lastRenderedPageBreak/>
        <w:t>Experimental setup:</w:t>
      </w:r>
    </w:p>
    <w:p w:rsidR="00511094" w:rsidRDefault="00511094" w:rsidP="00102560">
      <w:pPr>
        <w:autoSpaceDE w:val="0"/>
        <w:autoSpaceDN w:val="0"/>
        <w:adjustRightInd w:val="0"/>
        <w:spacing w:after="0" w:line="240" w:lineRule="auto"/>
        <w:rPr>
          <w:sz w:val="32"/>
          <w:szCs w:val="32"/>
        </w:rPr>
      </w:pPr>
    </w:p>
    <w:p w:rsidR="00511094" w:rsidRDefault="00511094" w:rsidP="00102560">
      <w:pPr>
        <w:autoSpaceDE w:val="0"/>
        <w:autoSpaceDN w:val="0"/>
        <w:adjustRightInd w:val="0"/>
        <w:spacing w:after="0" w:line="240" w:lineRule="auto"/>
        <w:rPr>
          <w:sz w:val="32"/>
          <w:szCs w:val="32"/>
        </w:rPr>
      </w:pPr>
    </w:p>
    <w:p w:rsidR="00511094" w:rsidRDefault="00511094" w:rsidP="00102560">
      <w:pPr>
        <w:autoSpaceDE w:val="0"/>
        <w:autoSpaceDN w:val="0"/>
        <w:adjustRightInd w:val="0"/>
        <w:spacing w:after="0" w:line="240" w:lineRule="auto"/>
        <w:rPr>
          <w:sz w:val="32"/>
          <w:szCs w:val="32"/>
        </w:rPr>
      </w:pPr>
    </w:p>
    <w:p w:rsidR="00511094" w:rsidRDefault="00511094" w:rsidP="00102560">
      <w:pPr>
        <w:autoSpaceDE w:val="0"/>
        <w:autoSpaceDN w:val="0"/>
        <w:adjustRightInd w:val="0"/>
        <w:spacing w:after="0" w:line="240" w:lineRule="auto"/>
        <w:rPr>
          <w:sz w:val="32"/>
          <w:szCs w:val="32"/>
        </w:rPr>
      </w:pPr>
    </w:p>
    <w:p w:rsidR="00511094" w:rsidRDefault="00511094" w:rsidP="00102560">
      <w:pPr>
        <w:autoSpaceDE w:val="0"/>
        <w:autoSpaceDN w:val="0"/>
        <w:adjustRightInd w:val="0"/>
        <w:spacing w:after="0" w:line="240" w:lineRule="auto"/>
        <w:rPr>
          <w:noProof/>
        </w:rPr>
      </w:pPr>
    </w:p>
    <w:p w:rsidR="00511094" w:rsidRPr="00C54EF6" w:rsidRDefault="00511094" w:rsidP="00102560">
      <w:pPr>
        <w:autoSpaceDE w:val="0"/>
        <w:autoSpaceDN w:val="0"/>
        <w:adjustRightInd w:val="0"/>
        <w:spacing w:after="0" w:line="240" w:lineRule="auto"/>
        <w:rPr>
          <w:sz w:val="32"/>
          <w:szCs w:val="32"/>
        </w:rPr>
      </w:pPr>
      <w:r>
        <w:rPr>
          <w:noProof/>
        </w:rPr>
        <w:drawing>
          <wp:inline distT="0" distB="0" distL="0" distR="0" wp14:anchorId="1461AAF3" wp14:editId="01E7DCAF">
            <wp:extent cx="5732145" cy="1938554"/>
            <wp:effectExtent l="0" t="0" r="1905" b="5080"/>
            <wp:docPr id="426" name="Picture 426"/>
            <wp:cNvGraphicFramePr/>
            <a:graphic xmlns:a="http://schemas.openxmlformats.org/drawingml/2006/main">
              <a:graphicData uri="http://schemas.openxmlformats.org/drawingml/2006/picture">
                <pic:pic xmlns:pic="http://schemas.openxmlformats.org/drawingml/2006/picture">
                  <pic:nvPicPr>
                    <pic:cNvPr id="426" name="Picture 426"/>
                    <pic:cNvPicPr/>
                  </pic:nvPicPr>
                  <pic:blipFill>
                    <a:blip r:embed="rId9"/>
                    <a:stretch>
                      <a:fillRect/>
                    </a:stretch>
                  </pic:blipFill>
                  <pic:spPr>
                    <a:xfrm>
                      <a:off x="0" y="0"/>
                      <a:ext cx="5732145" cy="1938554"/>
                    </a:xfrm>
                    <a:prstGeom prst="rect">
                      <a:avLst/>
                    </a:prstGeom>
                  </pic:spPr>
                </pic:pic>
              </a:graphicData>
            </a:graphic>
          </wp:inline>
        </w:drawing>
      </w:r>
    </w:p>
    <w:p w:rsidR="00067881" w:rsidRDefault="00067881" w:rsidP="00B408EB">
      <w:pPr>
        <w:pStyle w:val="Default"/>
        <w:rPr>
          <w:rFonts w:asciiTheme="minorHAnsi" w:hAnsiTheme="minorHAnsi" w:cstheme="minorBidi"/>
          <w:color w:val="auto"/>
          <w:sz w:val="32"/>
          <w:szCs w:val="32"/>
        </w:rPr>
      </w:pPr>
    </w:p>
    <w:p w:rsidR="00F82DDB" w:rsidRDefault="0010084B" w:rsidP="00B408EB">
      <w:pPr>
        <w:pStyle w:val="Default"/>
        <w:rPr>
          <w:rFonts w:asciiTheme="minorHAnsi" w:hAnsiTheme="minorHAnsi" w:cstheme="minorBidi"/>
          <w:b/>
          <w:color w:val="auto"/>
          <w:sz w:val="32"/>
          <w:szCs w:val="32"/>
        </w:rPr>
      </w:pPr>
      <w:r w:rsidRPr="000F00C8">
        <w:rPr>
          <w:rFonts w:asciiTheme="minorHAnsi" w:hAnsiTheme="minorHAnsi" w:cstheme="minorBidi"/>
          <w:b/>
          <w:color w:val="auto"/>
          <w:sz w:val="36"/>
          <w:szCs w:val="36"/>
        </w:rPr>
        <w:t>Importance of the experiment:</w:t>
      </w:r>
    </w:p>
    <w:p w:rsidR="0010084B" w:rsidRPr="00C54EF6" w:rsidRDefault="0010084B" w:rsidP="00C54EF6">
      <w:pPr>
        <w:autoSpaceDE w:val="0"/>
        <w:autoSpaceDN w:val="0"/>
        <w:adjustRightInd w:val="0"/>
        <w:spacing w:after="0" w:line="240" w:lineRule="auto"/>
        <w:rPr>
          <w:sz w:val="32"/>
          <w:szCs w:val="32"/>
        </w:rPr>
      </w:pPr>
      <w:r w:rsidRPr="00C54EF6">
        <w:rPr>
          <w:sz w:val="32"/>
          <w:szCs w:val="32"/>
        </w:rPr>
        <w:t>The measurement of thickness of materials spread as very thin layers is a difficult but important task. A whole lot of important properties of materials depend on the surface thickness. The refractive index of a material is also an important characteristic for the material to be used in various optical tasks. Hence knowing these properties correctly can help us in selecting the right kind of material for different applications.</w:t>
      </w:r>
    </w:p>
    <w:p w:rsidR="00067881" w:rsidRDefault="00067881" w:rsidP="00B408EB">
      <w:pPr>
        <w:pStyle w:val="Default"/>
        <w:rPr>
          <w:rFonts w:asciiTheme="minorHAnsi" w:hAnsiTheme="minorHAnsi" w:cstheme="minorBidi"/>
          <w:b/>
          <w:color w:val="auto"/>
          <w:sz w:val="32"/>
          <w:szCs w:val="32"/>
        </w:rPr>
      </w:pPr>
    </w:p>
    <w:p w:rsidR="00F82DDB" w:rsidRPr="00E479BD" w:rsidRDefault="00E261C1" w:rsidP="00B408EB">
      <w:pPr>
        <w:pStyle w:val="Default"/>
        <w:rPr>
          <w:sz w:val="32"/>
          <w:szCs w:val="32"/>
        </w:rPr>
      </w:pPr>
      <w:r w:rsidRPr="00E479BD">
        <w:rPr>
          <w:rFonts w:asciiTheme="minorHAnsi" w:hAnsiTheme="minorHAnsi" w:cstheme="minorBidi"/>
          <w:b/>
          <w:color w:val="auto"/>
          <w:sz w:val="32"/>
          <w:szCs w:val="32"/>
        </w:rPr>
        <w:t>Procedure:</w:t>
      </w:r>
    </w:p>
    <w:p w:rsidR="00295E24" w:rsidRDefault="00295E24" w:rsidP="00E261C1">
      <w:pPr>
        <w:autoSpaceDE w:val="0"/>
        <w:autoSpaceDN w:val="0"/>
        <w:adjustRightInd w:val="0"/>
        <w:spacing w:after="0" w:line="240" w:lineRule="auto"/>
        <w:rPr>
          <w:sz w:val="32"/>
          <w:szCs w:val="32"/>
        </w:rPr>
      </w:pPr>
    </w:p>
    <w:p w:rsidR="00E261C1" w:rsidRPr="00C54EF6" w:rsidRDefault="00E261C1" w:rsidP="00E261C1">
      <w:pPr>
        <w:autoSpaceDE w:val="0"/>
        <w:autoSpaceDN w:val="0"/>
        <w:adjustRightInd w:val="0"/>
        <w:spacing w:after="0" w:line="240" w:lineRule="auto"/>
        <w:rPr>
          <w:sz w:val="32"/>
          <w:szCs w:val="32"/>
        </w:rPr>
      </w:pPr>
      <w:r w:rsidRPr="00C54EF6">
        <w:rPr>
          <w:sz w:val="32"/>
          <w:szCs w:val="32"/>
        </w:rPr>
        <w:t>1. Put analyzer, polarizer and quarter wave plate to null position.</w:t>
      </w:r>
    </w:p>
    <w:p w:rsidR="00E261C1" w:rsidRPr="00C54EF6" w:rsidRDefault="00E261C1" w:rsidP="00E261C1">
      <w:pPr>
        <w:autoSpaceDE w:val="0"/>
        <w:autoSpaceDN w:val="0"/>
        <w:adjustRightInd w:val="0"/>
        <w:spacing w:after="0" w:line="240" w:lineRule="auto"/>
        <w:rPr>
          <w:sz w:val="32"/>
          <w:szCs w:val="32"/>
        </w:rPr>
      </w:pPr>
      <w:r w:rsidRPr="00C54EF6">
        <w:rPr>
          <w:sz w:val="32"/>
          <w:szCs w:val="32"/>
        </w:rPr>
        <w:t>2. Switch on the laser.</w:t>
      </w:r>
    </w:p>
    <w:p w:rsidR="00E261C1" w:rsidRPr="00C54EF6" w:rsidRDefault="00E261C1" w:rsidP="00E261C1">
      <w:pPr>
        <w:autoSpaceDE w:val="0"/>
        <w:autoSpaceDN w:val="0"/>
        <w:adjustRightInd w:val="0"/>
        <w:spacing w:after="0" w:line="240" w:lineRule="auto"/>
        <w:rPr>
          <w:sz w:val="32"/>
          <w:szCs w:val="32"/>
        </w:rPr>
      </w:pPr>
      <w:r w:rsidRPr="00C54EF6">
        <w:rPr>
          <w:sz w:val="32"/>
          <w:szCs w:val="32"/>
        </w:rPr>
        <w:t>3. Rotate analyzer and remove the bright spot present, take down the initial reading of analyzer (This step is just for setting of quarter wave plate).</w:t>
      </w:r>
    </w:p>
    <w:p w:rsidR="00E261C1" w:rsidRPr="00C54EF6" w:rsidRDefault="00E261C1" w:rsidP="00E261C1">
      <w:pPr>
        <w:autoSpaceDE w:val="0"/>
        <w:autoSpaceDN w:val="0"/>
        <w:adjustRightInd w:val="0"/>
        <w:spacing w:after="0" w:line="240" w:lineRule="auto"/>
        <w:rPr>
          <w:sz w:val="32"/>
          <w:szCs w:val="32"/>
        </w:rPr>
      </w:pPr>
      <w:r w:rsidRPr="00C54EF6">
        <w:rPr>
          <w:sz w:val="32"/>
          <w:szCs w:val="32"/>
        </w:rPr>
        <w:t>4. Now move the quarter wave plate and set for null condition.</w:t>
      </w:r>
    </w:p>
    <w:p w:rsidR="00E261C1" w:rsidRPr="00C54EF6" w:rsidRDefault="00E261C1" w:rsidP="00E261C1">
      <w:pPr>
        <w:autoSpaceDE w:val="0"/>
        <w:autoSpaceDN w:val="0"/>
        <w:adjustRightInd w:val="0"/>
        <w:spacing w:after="0" w:line="240" w:lineRule="auto"/>
        <w:rPr>
          <w:sz w:val="32"/>
          <w:szCs w:val="32"/>
        </w:rPr>
      </w:pPr>
      <w:r w:rsidRPr="00C54EF6">
        <w:rPr>
          <w:sz w:val="32"/>
          <w:szCs w:val="32"/>
        </w:rPr>
        <w:t>5. Note down the angle of quarter wave plate an</w:t>
      </w:r>
      <w:r w:rsidR="008011D3" w:rsidRPr="00C54EF6">
        <w:rPr>
          <w:sz w:val="32"/>
          <w:szCs w:val="32"/>
        </w:rPr>
        <w:t xml:space="preserve">d rotate it by adding 45 degree </w:t>
      </w:r>
      <w:r w:rsidRPr="00C54EF6">
        <w:rPr>
          <w:sz w:val="32"/>
          <w:szCs w:val="32"/>
        </w:rPr>
        <w:t>to initial reading for getting bright spot.</w:t>
      </w:r>
    </w:p>
    <w:p w:rsidR="00E261C1" w:rsidRPr="00C54EF6" w:rsidRDefault="00E261C1" w:rsidP="00E261C1">
      <w:pPr>
        <w:autoSpaceDE w:val="0"/>
        <w:autoSpaceDN w:val="0"/>
        <w:adjustRightInd w:val="0"/>
        <w:spacing w:after="0" w:line="240" w:lineRule="auto"/>
        <w:rPr>
          <w:sz w:val="32"/>
          <w:szCs w:val="32"/>
        </w:rPr>
      </w:pPr>
      <w:r w:rsidRPr="00C54EF6">
        <w:rPr>
          <w:sz w:val="32"/>
          <w:szCs w:val="32"/>
        </w:rPr>
        <w:lastRenderedPageBreak/>
        <w:t>6. Move both arms up by 20 degree rotation.</w:t>
      </w:r>
    </w:p>
    <w:p w:rsidR="00E261C1" w:rsidRPr="00C54EF6" w:rsidRDefault="00E261C1" w:rsidP="00E261C1">
      <w:pPr>
        <w:autoSpaceDE w:val="0"/>
        <w:autoSpaceDN w:val="0"/>
        <w:adjustRightInd w:val="0"/>
        <w:spacing w:after="0" w:line="240" w:lineRule="auto"/>
        <w:rPr>
          <w:sz w:val="32"/>
          <w:szCs w:val="32"/>
        </w:rPr>
      </w:pPr>
      <w:r w:rsidRPr="00C54EF6">
        <w:rPr>
          <w:sz w:val="32"/>
          <w:szCs w:val="32"/>
        </w:rPr>
        <w:t>7. Now put the sample (Hold the samp</w:t>
      </w:r>
      <w:r w:rsidR="008011D3" w:rsidRPr="00C54EF6">
        <w:rPr>
          <w:sz w:val="32"/>
          <w:szCs w:val="32"/>
        </w:rPr>
        <w:t xml:space="preserve">le from marked side and put the </w:t>
      </w:r>
      <w:r w:rsidRPr="00C54EF6">
        <w:rPr>
          <w:sz w:val="32"/>
          <w:szCs w:val="32"/>
        </w:rPr>
        <w:t>unmarked side up).</w:t>
      </w:r>
    </w:p>
    <w:p w:rsidR="00E261C1" w:rsidRPr="00C54EF6" w:rsidRDefault="00E261C1" w:rsidP="00E261C1">
      <w:pPr>
        <w:autoSpaceDE w:val="0"/>
        <w:autoSpaceDN w:val="0"/>
        <w:adjustRightInd w:val="0"/>
        <w:spacing w:after="0" w:line="240" w:lineRule="auto"/>
        <w:rPr>
          <w:sz w:val="32"/>
          <w:szCs w:val="32"/>
        </w:rPr>
      </w:pPr>
      <w:r w:rsidRPr="00C54EF6">
        <w:rPr>
          <w:sz w:val="32"/>
          <w:szCs w:val="32"/>
        </w:rPr>
        <w:t>8. Rotate analyzer and polarizer both simultaneously in 0 to 90 degree.</w:t>
      </w:r>
    </w:p>
    <w:p w:rsidR="00E261C1" w:rsidRPr="00C54EF6" w:rsidRDefault="00E261C1" w:rsidP="00E261C1">
      <w:pPr>
        <w:autoSpaceDE w:val="0"/>
        <w:autoSpaceDN w:val="0"/>
        <w:adjustRightInd w:val="0"/>
        <w:spacing w:after="0" w:line="240" w:lineRule="auto"/>
        <w:rPr>
          <w:sz w:val="32"/>
          <w:szCs w:val="32"/>
        </w:rPr>
      </w:pPr>
      <w:r w:rsidRPr="00C54EF6">
        <w:rPr>
          <w:sz w:val="32"/>
          <w:szCs w:val="32"/>
        </w:rPr>
        <w:t>9. This gives the reading P1 and A1 for polarizer and analyzer respectively.</w:t>
      </w:r>
    </w:p>
    <w:p w:rsidR="00E261C1" w:rsidRPr="00C54EF6" w:rsidRDefault="00E261C1" w:rsidP="00E261C1">
      <w:pPr>
        <w:autoSpaceDE w:val="0"/>
        <w:autoSpaceDN w:val="0"/>
        <w:adjustRightInd w:val="0"/>
        <w:spacing w:after="0" w:line="240" w:lineRule="auto"/>
        <w:rPr>
          <w:sz w:val="32"/>
          <w:szCs w:val="32"/>
        </w:rPr>
      </w:pPr>
      <w:r w:rsidRPr="00C54EF6">
        <w:rPr>
          <w:sz w:val="32"/>
          <w:szCs w:val="32"/>
        </w:rPr>
        <w:t>P2=P1+270 (if 0&lt;P1&lt;90)</w:t>
      </w:r>
    </w:p>
    <w:p w:rsidR="00E261C1" w:rsidRPr="00C54EF6" w:rsidRDefault="00E261C1" w:rsidP="00E261C1">
      <w:pPr>
        <w:autoSpaceDE w:val="0"/>
        <w:autoSpaceDN w:val="0"/>
        <w:adjustRightInd w:val="0"/>
        <w:spacing w:after="0" w:line="240" w:lineRule="auto"/>
        <w:rPr>
          <w:sz w:val="32"/>
          <w:szCs w:val="32"/>
        </w:rPr>
      </w:pPr>
      <w:r w:rsidRPr="00C54EF6">
        <w:rPr>
          <w:sz w:val="32"/>
          <w:szCs w:val="32"/>
        </w:rPr>
        <w:t>P2=P1+90 (if 270&lt;P1&lt;360)</w:t>
      </w:r>
    </w:p>
    <w:p w:rsidR="00E261C1" w:rsidRPr="00C54EF6" w:rsidRDefault="00E261C1" w:rsidP="00E261C1">
      <w:pPr>
        <w:autoSpaceDE w:val="0"/>
        <w:autoSpaceDN w:val="0"/>
        <w:adjustRightInd w:val="0"/>
        <w:spacing w:after="0" w:line="240" w:lineRule="auto"/>
        <w:rPr>
          <w:sz w:val="32"/>
          <w:szCs w:val="32"/>
        </w:rPr>
      </w:pPr>
      <w:r w:rsidRPr="00C54EF6">
        <w:rPr>
          <w:sz w:val="32"/>
          <w:szCs w:val="32"/>
        </w:rPr>
        <w:t>10. Set P2 and rotate the analyzer to get A2.</w:t>
      </w:r>
    </w:p>
    <w:p w:rsidR="00E261C1" w:rsidRPr="00C54EF6" w:rsidRDefault="00E261C1" w:rsidP="008011D3">
      <w:pPr>
        <w:autoSpaceDE w:val="0"/>
        <w:autoSpaceDN w:val="0"/>
        <w:adjustRightInd w:val="0"/>
        <w:spacing w:after="0" w:line="240" w:lineRule="auto"/>
        <w:rPr>
          <w:sz w:val="32"/>
          <w:szCs w:val="32"/>
        </w:rPr>
      </w:pPr>
      <w:r w:rsidRPr="00C54EF6">
        <w:rPr>
          <w:sz w:val="32"/>
          <w:szCs w:val="32"/>
        </w:rPr>
        <w:t>11. Provide the values of P1, A1 and P2, A2 on s</w:t>
      </w:r>
      <w:r w:rsidR="00071330" w:rsidRPr="00C54EF6">
        <w:rPr>
          <w:sz w:val="32"/>
          <w:szCs w:val="32"/>
        </w:rPr>
        <w:t>oftware available and                 calculate</w:t>
      </w:r>
      <w:r w:rsidR="008011D3" w:rsidRPr="00C54EF6">
        <w:rPr>
          <w:sz w:val="32"/>
          <w:szCs w:val="32"/>
        </w:rPr>
        <w:t xml:space="preserve"> </w:t>
      </w:r>
      <w:r w:rsidRPr="00C54EF6">
        <w:rPr>
          <w:sz w:val="32"/>
          <w:szCs w:val="32"/>
        </w:rPr>
        <w:t>the thickness of the sample.</w:t>
      </w:r>
    </w:p>
    <w:p w:rsidR="00F82DDB" w:rsidRDefault="00F82DDB" w:rsidP="00B408EB">
      <w:pPr>
        <w:pStyle w:val="Default"/>
        <w:rPr>
          <w:rFonts w:asciiTheme="minorHAnsi" w:hAnsiTheme="minorHAnsi" w:cstheme="minorBidi"/>
          <w:b/>
          <w:color w:val="auto"/>
          <w:sz w:val="32"/>
          <w:szCs w:val="32"/>
        </w:rPr>
      </w:pPr>
    </w:p>
    <w:p w:rsidR="007E2218" w:rsidRDefault="007E2218" w:rsidP="00B408EB">
      <w:pPr>
        <w:pStyle w:val="Default"/>
        <w:rPr>
          <w:rFonts w:asciiTheme="minorHAnsi" w:hAnsiTheme="minorHAnsi" w:cstheme="minorBidi"/>
          <w:b/>
          <w:color w:val="auto"/>
          <w:sz w:val="32"/>
          <w:szCs w:val="32"/>
        </w:rPr>
      </w:pPr>
    </w:p>
    <w:p w:rsidR="007E2218" w:rsidRDefault="007E2218" w:rsidP="00B408EB">
      <w:pPr>
        <w:pStyle w:val="Default"/>
        <w:rPr>
          <w:rFonts w:asciiTheme="minorHAnsi" w:hAnsiTheme="minorHAnsi" w:cstheme="minorBidi"/>
          <w:b/>
          <w:color w:val="auto"/>
          <w:sz w:val="32"/>
          <w:szCs w:val="32"/>
        </w:rPr>
      </w:pPr>
    </w:p>
    <w:p w:rsidR="007E2218" w:rsidRDefault="007E2218" w:rsidP="00B408EB">
      <w:pPr>
        <w:pStyle w:val="Default"/>
        <w:rPr>
          <w:rFonts w:asciiTheme="minorHAnsi" w:hAnsiTheme="minorHAnsi" w:cstheme="minorBidi"/>
          <w:b/>
          <w:color w:val="auto"/>
          <w:sz w:val="32"/>
          <w:szCs w:val="32"/>
        </w:rPr>
      </w:pPr>
    </w:p>
    <w:p w:rsidR="007E2218" w:rsidRDefault="007E2218" w:rsidP="00B408EB">
      <w:pPr>
        <w:pStyle w:val="Default"/>
        <w:rPr>
          <w:rFonts w:asciiTheme="minorHAnsi" w:hAnsiTheme="minorHAnsi" w:cstheme="minorBidi"/>
          <w:b/>
          <w:color w:val="auto"/>
          <w:sz w:val="32"/>
          <w:szCs w:val="32"/>
        </w:rPr>
      </w:pPr>
    </w:p>
    <w:p w:rsidR="001C332B" w:rsidRDefault="001C332B" w:rsidP="00B408EB">
      <w:pPr>
        <w:pStyle w:val="Default"/>
        <w:rPr>
          <w:rFonts w:asciiTheme="minorHAnsi" w:hAnsiTheme="minorHAnsi" w:cstheme="minorBidi"/>
          <w:b/>
          <w:color w:val="auto"/>
          <w:sz w:val="32"/>
          <w:szCs w:val="32"/>
        </w:rPr>
      </w:pPr>
      <w:r>
        <w:rPr>
          <w:rFonts w:asciiTheme="minorHAnsi" w:hAnsiTheme="minorHAnsi" w:cstheme="minorBidi"/>
          <w:b/>
          <w:color w:val="auto"/>
          <w:sz w:val="32"/>
          <w:szCs w:val="32"/>
        </w:rPr>
        <w:t>Observations:</w:t>
      </w:r>
    </w:p>
    <w:p w:rsidR="00B93E6F" w:rsidRDefault="00B93E6F" w:rsidP="00B408EB">
      <w:pPr>
        <w:pStyle w:val="Default"/>
        <w:rPr>
          <w:rFonts w:asciiTheme="minorHAnsi" w:hAnsiTheme="minorHAnsi" w:cstheme="minorBidi"/>
          <w:b/>
          <w:color w:val="auto"/>
          <w:sz w:val="32"/>
          <w:szCs w:val="32"/>
        </w:rPr>
      </w:pPr>
      <w:r>
        <w:rPr>
          <w:rFonts w:asciiTheme="minorHAnsi" w:hAnsiTheme="minorHAnsi" w:cstheme="minorBidi"/>
          <w:b/>
          <w:color w:val="auto"/>
          <w:sz w:val="32"/>
          <w:szCs w:val="32"/>
        </w:rPr>
        <w:t>First observation</w:t>
      </w:r>
    </w:p>
    <w:tbl>
      <w:tblPr>
        <w:tblStyle w:val="TableGrid"/>
        <w:tblW w:w="0" w:type="auto"/>
        <w:tblLook w:val="04A0" w:firstRow="1" w:lastRow="0" w:firstColumn="1" w:lastColumn="0" w:noHBand="0" w:noVBand="1"/>
      </w:tblPr>
      <w:tblGrid>
        <w:gridCol w:w="4675"/>
        <w:gridCol w:w="4675"/>
      </w:tblGrid>
      <w:tr w:rsidR="00B93E6F" w:rsidTr="00B93E6F">
        <w:tc>
          <w:tcPr>
            <w:tcW w:w="4675" w:type="dxa"/>
          </w:tcPr>
          <w:p w:rsidR="00B93E6F" w:rsidRDefault="00B93E6F" w:rsidP="00B93E6F">
            <w:pPr>
              <w:rPr>
                <w:sz w:val="32"/>
                <w:szCs w:val="32"/>
              </w:rPr>
            </w:pPr>
            <w:r>
              <w:rPr>
                <w:sz w:val="32"/>
                <w:szCs w:val="32"/>
              </w:rPr>
              <w:t>Quantity</w:t>
            </w:r>
          </w:p>
        </w:tc>
        <w:tc>
          <w:tcPr>
            <w:tcW w:w="4675" w:type="dxa"/>
          </w:tcPr>
          <w:p w:rsidR="00B93E6F" w:rsidRDefault="00B93E6F" w:rsidP="00B93E6F">
            <w:pPr>
              <w:rPr>
                <w:sz w:val="32"/>
                <w:szCs w:val="32"/>
              </w:rPr>
            </w:pPr>
            <w:r>
              <w:rPr>
                <w:sz w:val="32"/>
                <w:szCs w:val="32"/>
              </w:rPr>
              <w:t>Reading in degrees</w:t>
            </w:r>
          </w:p>
        </w:tc>
      </w:tr>
      <w:tr w:rsidR="00B93E6F" w:rsidTr="00B93E6F">
        <w:tc>
          <w:tcPr>
            <w:tcW w:w="4675" w:type="dxa"/>
          </w:tcPr>
          <w:p w:rsidR="00B93E6F" w:rsidRDefault="00B93E6F" w:rsidP="00B93E6F">
            <w:pPr>
              <w:rPr>
                <w:sz w:val="32"/>
                <w:szCs w:val="32"/>
              </w:rPr>
            </w:pPr>
            <w:r>
              <w:rPr>
                <w:sz w:val="32"/>
                <w:szCs w:val="32"/>
              </w:rPr>
              <w:t>P1</w:t>
            </w:r>
          </w:p>
        </w:tc>
        <w:tc>
          <w:tcPr>
            <w:tcW w:w="4675" w:type="dxa"/>
          </w:tcPr>
          <w:p w:rsidR="00B93E6F" w:rsidRPr="009E6398" w:rsidRDefault="00011D88" w:rsidP="00B93E6F">
            <w:pPr>
              <w:pStyle w:val="Default"/>
              <w:rPr>
                <w:rFonts w:asciiTheme="minorHAnsi" w:hAnsiTheme="minorHAnsi" w:cstheme="minorBidi"/>
                <w:color w:val="auto"/>
                <w:sz w:val="32"/>
                <w:szCs w:val="32"/>
              </w:rPr>
            </w:pPr>
            <w:r w:rsidRPr="009E6398">
              <w:rPr>
                <w:rFonts w:asciiTheme="minorHAnsi" w:hAnsiTheme="minorHAnsi" w:cstheme="minorBidi"/>
                <w:color w:val="auto"/>
                <w:sz w:val="32"/>
                <w:szCs w:val="32"/>
              </w:rPr>
              <w:t>32.9</w:t>
            </w:r>
          </w:p>
        </w:tc>
      </w:tr>
      <w:tr w:rsidR="00B93E6F" w:rsidTr="00B93E6F">
        <w:tc>
          <w:tcPr>
            <w:tcW w:w="4675" w:type="dxa"/>
          </w:tcPr>
          <w:p w:rsidR="00B93E6F" w:rsidRDefault="00B93E6F" w:rsidP="00B93E6F">
            <w:pPr>
              <w:rPr>
                <w:sz w:val="32"/>
                <w:szCs w:val="32"/>
              </w:rPr>
            </w:pPr>
            <w:r>
              <w:rPr>
                <w:sz w:val="32"/>
                <w:szCs w:val="32"/>
              </w:rPr>
              <w:t>A1</w:t>
            </w:r>
          </w:p>
        </w:tc>
        <w:tc>
          <w:tcPr>
            <w:tcW w:w="4675" w:type="dxa"/>
          </w:tcPr>
          <w:p w:rsidR="00B93E6F" w:rsidRPr="009E6398" w:rsidRDefault="00011D88" w:rsidP="00B93E6F">
            <w:pPr>
              <w:pStyle w:val="Default"/>
              <w:rPr>
                <w:rFonts w:asciiTheme="minorHAnsi" w:hAnsiTheme="minorHAnsi" w:cstheme="minorBidi"/>
                <w:color w:val="auto"/>
                <w:sz w:val="32"/>
                <w:szCs w:val="32"/>
              </w:rPr>
            </w:pPr>
            <w:r w:rsidRPr="009E6398">
              <w:rPr>
                <w:rFonts w:asciiTheme="minorHAnsi" w:hAnsiTheme="minorHAnsi" w:cstheme="minorBidi"/>
                <w:color w:val="auto"/>
                <w:sz w:val="32"/>
                <w:szCs w:val="32"/>
              </w:rPr>
              <w:t>46.8</w:t>
            </w:r>
          </w:p>
        </w:tc>
      </w:tr>
      <w:tr w:rsidR="00B93E6F" w:rsidTr="00B93E6F">
        <w:tc>
          <w:tcPr>
            <w:tcW w:w="4675" w:type="dxa"/>
          </w:tcPr>
          <w:p w:rsidR="00B93E6F" w:rsidRDefault="00B93E6F" w:rsidP="00B93E6F">
            <w:pPr>
              <w:rPr>
                <w:sz w:val="32"/>
                <w:szCs w:val="32"/>
              </w:rPr>
            </w:pPr>
            <w:r>
              <w:rPr>
                <w:sz w:val="32"/>
                <w:szCs w:val="32"/>
              </w:rPr>
              <w:t>P2</w:t>
            </w:r>
          </w:p>
        </w:tc>
        <w:tc>
          <w:tcPr>
            <w:tcW w:w="4675" w:type="dxa"/>
          </w:tcPr>
          <w:p w:rsidR="00B93E6F" w:rsidRPr="009E6398" w:rsidRDefault="00011D88" w:rsidP="00B93E6F">
            <w:pPr>
              <w:pStyle w:val="Default"/>
              <w:rPr>
                <w:rFonts w:asciiTheme="minorHAnsi" w:hAnsiTheme="minorHAnsi" w:cstheme="minorBidi"/>
                <w:color w:val="auto"/>
                <w:sz w:val="32"/>
                <w:szCs w:val="32"/>
              </w:rPr>
            </w:pPr>
            <w:r w:rsidRPr="009E6398">
              <w:rPr>
                <w:rFonts w:asciiTheme="minorHAnsi" w:hAnsiTheme="minorHAnsi" w:cstheme="minorBidi"/>
                <w:color w:val="auto"/>
                <w:sz w:val="32"/>
                <w:szCs w:val="32"/>
              </w:rPr>
              <w:t>302.9</w:t>
            </w:r>
          </w:p>
        </w:tc>
      </w:tr>
      <w:tr w:rsidR="00B93E6F" w:rsidTr="00B93E6F">
        <w:tc>
          <w:tcPr>
            <w:tcW w:w="4675" w:type="dxa"/>
          </w:tcPr>
          <w:p w:rsidR="00B93E6F" w:rsidRDefault="00B93E6F" w:rsidP="00B93E6F">
            <w:pPr>
              <w:rPr>
                <w:sz w:val="32"/>
                <w:szCs w:val="32"/>
              </w:rPr>
            </w:pPr>
            <w:r>
              <w:rPr>
                <w:sz w:val="32"/>
                <w:szCs w:val="32"/>
              </w:rPr>
              <w:t>A2</w:t>
            </w:r>
          </w:p>
        </w:tc>
        <w:tc>
          <w:tcPr>
            <w:tcW w:w="4675" w:type="dxa"/>
          </w:tcPr>
          <w:p w:rsidR="00B93E6F" w:rsidRPr="009E6398" w:rsidRDefault="00011D88" w:rsidP="00B93E6F">
            <w:pPr>
              <w:pStyle w:val="Default"/>
              <w:rPr>
                <w:rFonts w:asciiTheme="minorHAnsi" w:hAnsiTheme="minorHAnsi" w:cstheme="minorBidi"/>
                <w:color w:val="auto"/>
                <w:sz w:val="32"/>
                <w:szCs w:val="32"/>
              </w:rPr>
            </w:pPr>
            <w:r w:rsidRPr="009E6398">
              <w:rPr>
                <w:rFonts w:asciiTheme="minorHAnsi" w:hAnsiTheme="minorHAnsi" w:cstheme="minorBidi"/>
                <w:color w:val="auto"/>
                <w:sz w:val="32"/>
                <w:szCs w:val="32"/>
              </w:rPr>
              <w:t>160.6</w:t>
            </w:r>
          </w:p>
        </w:tc>
      </w:tr>
    </w:tbl>
    <w:p w:rsidR="005200A5" w:rsidRDefault="005200A5" w:rsidP="00B408EB">
      <w:pPr>
        <w:pStyle w:val="Default"/>
        <w:rPr>
          <w:rFonts w:asciiTheme="minorHAnsi" w:hAnsiTheme="minorHAnsi" w:cstheme="minorBidi"/>
          <w:b/>
          <w:color w:val="auto"/>
          <w:sz w:val="32"/>
          <w:szCs w:val="32"/>
        </w:rPr>
      </w:pPr>
    </w:p>
    <w:p w:rsidR="001C332B" w:rsidRPr="00F82DDB" w:rsidRDefault="00B93E6F" w:rsidP="00B408EB">
      <w:pPr>
        <w:pStyle w:val="Default"/>
        <w:rPr>
          <w:rFonts w:asciiTheme="minorHAnsi" w:hAnsiTheme="minorHAnsi" w:cstheme="minorBidi"/>
          <w:b/>
          <w:color w:val="auto"/>
          <w:sz w:val="32"/>
          <w:szCs w:val="32"/>
        </w:rPr>
      </w:pPr>
      <w:r>
        <w:rPr>
          <w:rFonts w:asciiTheme="minorHAnsi" w:hAnsiTheme="minorHAnsi" w:cstheme="minorBidi"/>
          <w:b/>
          <w:color w:val="auto"/>
          <w:sz w:val="32"/>
          <w:szCs w:val="32"/>
        </w:rPr>
        <w:t>Second</w:t>
      </w:r>
      <w:r w:rsidR="001E72C7">
        <w:rPr>
          <w:rFonts w:asciiTheme="minorHAnsi" w:hAnsiTheme="minorHAnsi" w:cstheme="minorBidi"/>
          <w:b/>
          <w:color w:val="auto"/>
          <w:sz w:val="32"/>
          <w:szCs w:val="32"/>
        </w:rPr>
        <w:t xml:space="preserve"> observation</w:t>
      </w:r>
    </w:p>
    <w:tbl>
      <w:tblPr>
        <w:tblStyle w:val="TableGrid"/>
        <w:tblW w:w="0" w:type="auto"/>
        <w:tblLook w:val="04A0" w:firstRow="1" w:lastRow="0" w:firstColumn="1" w:lastColumn="0" w:noHBand="0" w:noVBand="1"/>
      </w:tblPr>
      <w:tblGrid>
        <w:gridCol w:w="4675"/>
        <w:gridCol w:w="4675"/>
      </w:tblGrid>
      <w:tr w:rsidR="001C332B" w:rsidTr="001C332B">
        <w:tc>
          <w:tcPr>
            <w:tcW w:w="4675" w:type="dxa"/>
          </w:tcPr>
          <w:p w:rsidR="001C332B" w:rsidRDefault="001C332B" w:rsidP="00C56AFA">
            <w:pPr>
              <w:rPr>
                <w:sz w:val="32"/>
                <w:szCs w:val="32"/>
              </w:rPr>
            </w:pPr>
            <w:r>
              <w:rPr>
                <w:sz w:val="32"/>
                <w:szCs w:val="32"/>
              </w:rPr>
              <w:t>Quantity</w:t>
            </w:r>
          </w:p>
        </w:tc>
        <w:tc>
          <w:tcPr>
            <w:tcW w:w="4675" w:type="dxa"/>
          </w:tcPr>
          <w:p w:rsidR="001C332B" w:rsidRDefault="001C332B" w:rsidP="00C56AFA">
            <w:pPr>
              <w:rPr>
                <w:sz w:val="32"/>
                <w:szCs w:val="32"/>
              </w:rPr>
            </w:pPr>
            <w:r>
              <w:rPr>
                <w:sz w:val="32"/>
                <w:szCs w:val="32"/>
              </w:rPr>
              <w:t>Reading in degrees</w:t>
            </w:r>
          </w:p>
        </w:tc>
      </w:tr>
      <w:tr w:rsidR="001C332B" w:rsidTr="001C332B">
        <w:tc>
          <w:tcPr>
            <w:tcW w:w="4675" w:type="dxa"/>
          </w:tcPr>
          <w:p w:rsidR="001C332B" w:rsidRDefault="001C332B" w:rsidP="00C56AFA">
            <w:pPr>
              <w:rPr>
                <w:sz w:val="32"/>
                <w:szCs w:val="32"/>
              </w:rPr>
            </w:pPr>
            <w:r>
              <w:rPr>
                <w:sz w:val="32"/>
                <w:szCs w:val="32"/>
              </w:rPr>
              <w:t>P1</w:t>
            </w:r>
          </w:p>
        </w:tc>
        <w:tc>
          <w:tcPr>
            <w:tcW w:w="4675" w:type="dxa"/>
          </w:tcPr>
          <w:p w:rsidR="001C332B" w:rsidRDefault="001E72C7" w:rsidP="00C56AFA">
            <w:pPr>
              <w:rPr>
                <w:sz w:val="32"/>
                <w:szCs w:val="32"/>
              </w:rPr>
            </w:pPr>
            <w:r>
              <w:rPr>
                <w:sz w:val="32"/>
                <w:szCs w:val="32"/>
              </w:rPr>
              <w:t>32.9</w:t>
            </w:r>
          </w:p>
        </w:tc>
      </w:tr>
      <w:tr w:rsidR="001C332B" w:rsidTr="001C332B">
        <w:tc>
          <w:tcPr>
            <w:tcW w:w="4675" w:type="dxa"/>
          </w:tcPr>
          <w:p w:rsidR="001C332B" w:rsidRDefault="001C332B" w:rsidP="00C56AFA">
            <w:pPr>
              <w:rPr>
                <w:sz w:val="32"/>
                <w:szCs w:val="32"/>
              </w:rPr>
            </w:pPr>
            <w:r>
              <w:rPr>
                <w:sz w:val="32"/>
                <w:szCs w:val="32"/>
              </w:rPr>
              <w:t>A1</w:t>
            </w:r>
          </w:p>
        </w:tc>
        <w:tc>
          <w:tcPr>
            <w:tcW w:w="4675" w:type="dxa"/>
          </w:tcPr>
          <w:p w:rsidR="001C332B" w:rsidRDefault="001E72C7" w:rsidP="00C56AFA">
            <w:pPr>
              <w:rPr>
                <w:sz w:val="32"/>
                <w:szCs w:val="32"/>
              </w:rPr>
            </w:pPr>
            <w:r>
              <w:rPr>
                <w:sz w:val="32"/>
                <w:szCs w:val="32"/>
              </w:rPr>
              <w:t>47.3</w:t>
            </w:r>
          </w:p>
        </w:tc>
      </w:tr>
      <w:tr w:rsidR="001C332B" w:rsidTr="001C332B">
        <w:tc>
          <w:tcPr>
            <w:tcW w:w="4675" w:type="dxa"/>
          </w:tcPr>
          <w:p w:rsidR="001C332B" w:rsidRDefault="001C332B" w:rsidP="00C56AFA">
            <w:pPr>
              <w:rPr>
                <w:sz w:val="32"/>
                <w:szCs w:val="32"/>
              </w:rPr>
            </w:pPr>
            <w:r>
              <w:rPr>
                <w:sz w:val="32"/>
                <w:szCs w:val="32"/>
              </w:rPr>
              <w:t>P2</w:t>
            </w:r>
          </w:p>
        </w:tc>
        <w:tc>
          <w:tcPr>
            <w:tcW w:w="4675" w:type="dxa"/>
          </w:tcPr>
          <w:p w:rsidR="001C332B" w:rsidRDefault="001E72C7" w:rsidP="00C56AFA">
            <w:pPr>
              <w:rPr>
                <w:sz w:val="32"/>
                <w:szCs w:val="32"/>
              </w:rPr>
            </w:pPr>
            <w:r>
              <w:rPr>
                <w:sz w:val="32"/>
                <w:szCs w:val="32"/>
              </w:rPr>
              <w:t>302.9</w:t>
            </w:r>
          </w:p>
        </w:tc>
      </w:tr>
      <w:tr w:rsidR="001C332B" w:rsidTr="001C332B">
        <w:tc>
          <w:tcPr>
            <w:tcW w:w="4675" w:type="dxa"/>
          </w:tcPr>
          <w:p w:rsidR="001C332B" w:rsidRDefault="001C332B" w:rsidP="00C56AFA">
            <w:pPr>
              <w:rPr>
                <w:sz w:val="32"/>
                <w:szCs w:val="32"/>
              </w:rPr>
            </w:pPr>
            <w:r>
              <w:rPr>
                <w:sz w:val="32"/>
                <w:szCs w:val="32"/>
              </w:rPr>
              <w:t>A2</w:t>
            </w:r>
          </w:p>
        </w:tc>
        <w:tc>
          <w:tcPr>
            <w:tcW w:w="4675" w:type="dxa"/>
          </w:tcPr>
          <w:p w:rsidR="001C332B" w:rsidRDefault="001E72C7" w:rsidP="00C56AFA">
            <w:pPr>
              <w:rPr>
                <w:sz w:val="32"/>
                <w:szCs w:val="32"/>
              </w:rPr>
            </w:pPr>
            <w:r>
              <w:rPr>
                <w:sz w:val="32"/>
                <w:szCs w:val="32"/>
              </w:rPr>
              <w:t>162.7</w:t>
            </w:r>
          </w:p>
        </w:tc>
      </w:tr>
    </w:tbl>
    <w:p w:rsidR="005200A5" w:rsidRDefault="005200A5" w:rsidP="00A20218">
      <w:pPr>
        <w:rPr>
          <w:b/>
          <w:noProof/>
          <w:sz w:val="32"/>
          <w:szCs w:val="32"/>
        </w:rPr>
      </w:pPr>
    </w:p>
    <w:p w:rsidR="008B14B3" w:rsidRDefault="008B14B3" w:rsidP="00A20218">
      <w:pPr>
        <w:rPr>
          <w:b/>
          <w:sz w:val="32"/>
          <w:szCs w:val="32"/>
        </w:rPr>
      </w:pPr>
    </w:p>
    <w:p w:rsidR="00C56AFA" w:rsidRPr="00A20218" w:rsidRDefault="00B93E6F" w:rsidP="00A20218">
      <w:pPr>
        <w:rPr>
          <w:sz w:val="32"/>
          <w:szCs w:val="32"/>
        </w:rPr>
      </w:pPr>
      <w:r>
        <w:rPr>
          <w:b/>
          <w:sz w:val="32"/>
          <w:szCs w:val="32"/>
        </w:rPr>
        <w:lastRenderedPageBreak/>
        <w:t>Third</w:t>
      </w:r>
      <w:r w:rsidR="00533032" w:rsidRPr="001E7554">
        <w:rPr>
          <w:b/>
          <w:sz w:val="32"/>
          <w:szCs w:val="32"/>
        </w:rPr>
        <w:t xml:space="preserve"> Observation</w:t>
      </w:r>
    </w:p>
    <w:tbl>
      <w:tblPr>
        <w:tblStyle w:val="TableGrid"/>
        <w:tblW w:w="0" w:type="auto"/>
        <w:tblLook w:val="04A0" w:firstRow="1" w:lastRow="0" w:firstColumn="1" w:lastColumn="0" w:noHBand="0" w:noVBand="1"/>
      </w:tblPr>
      <w:tblGrid>
        <w:gridCol w:w="4675"/>
        <w:gridCol w:w="4675"/>
      </w:tblGrid>
      <w:tr w:rsidR="00533032" w:rsidTr="00533032">
        <w:tc>
          <w:tcPr>
            <w:tcW w:w="4675" w:type="dxa"/>
          </w:tcPr>
          <w:p w:rsidR="00533032" w:rsidRDefault="00533032" w:rsidP="00533032">
            <w:pPr>
              <w:rPr>
                <w:sz w:val="32"/>
                <w:szCs w:val="32"/>
              </w:rPr>
            </w:pPr>
            <w:r>
              <w:rPr>
                <w:sz w:val="32"/>
                <w:szCs w:val="32"/>
              </w:rPr>
              <w:t>Quantity</w:t>
            </w:r>
          </w:p>
        </w:tc>
        <w:tc>
          <w:tcPr>
            <w:tcW w:w="4675" w:type="dxa"/>
          </w:tcPr>
          <w:p w:rsidR="00533032" w:rsidRDefault="00533032" w:rsidP="00533032">
            <w:pPr>
              <w:rPr>
                <w:sz w:val="32"/>
                <w:szCs w:val="32"/>
              </w:rPr>
            </w:pPr>
            <w:r>
              <w:rPr>
                <w:sz w:val="32"/>
                <w:szCs w:val="32"/>
              </w:rPr>
              <w:t>Reading in degrees</w:t>
            </w:r>
          </w:p>
        </w:tc>
      </w:tr>
      <w:tr w:rsidR="00533032" w:rsidTr="00533032">
        <w:tc>
          <w:tcPr>
            <w:tcW w:w="4675" w:type="dxa"/>
          </w:tcPr>
          <w:p w:rsidR="00533032" w:rsidRDefault="00533032" w:rsidP="00533032">
            <w:pPr>
              <w:rPr>
                <w:sz w:val="32"/>
                <w:szCs w:val="32"/>
              </w:rPr>
            </w:pPr>
            <w:r>
              <w:rPr>
                <w:sz w:val="32"/>
                <w:szCs w:val="32"/>
              </w:rPr>
              <w:t>P1</w:t>
            </w:r>
          </w:p>
        </w:tc>
        <w:tc>
          <w:tcPr>
            <w:tcW w:w="4675" w:type="dxa"/>
          </w:tcPr>
          <w:p w:rsidR="00533032" w:rsidRPr="00611D53" w:rsidRDefault="00533032" w:rsidP="00533032">
            <w:pPr>
              <w:rPr>
                <w:sz w:val="32"/>
                <w:szCs w:val="32"/>
              </w:rPr>
            </w:pPr>
            <w:r w:rsidRPr="00611D53">
              <w:rPr>
                <w:sz w:val="32"/>
                <w:szCs w:val="32"/>
              </w:rPr>
              <w:t>33.4</w:t>
            </w:r>
          </w:p>
        </w:tc>
      </w:tr>
      <w:tr w:rsidR="00533032" w:rsidTr="00611D53">
        <w:trPr>
          <w:trHeight w:val="386"/>
        </w:trPr>
        <w:tc>
          <w:tcPr>
            <w:tcW w:w="4675" w:type="dxa"/>
          </w:tcPr>
          <w:p w:rsidR="00533032" w:rsidRDefault="00533032" w:rsidP="00533032">
            <w:pPr>
              <w:rPr>
                <w:sz w:val="32"/>
                <w:szCs w:val="32"/>
              </w:rPr>
            </w:pPr>
            <w:r>
              <w:rPr>
                <w:sz w:val="32"/>
                <w:szCs w:val="32"/>
              </w:rPr>
              <w:t>A1</w:t>
            </w:r>
          </w:p>
        </w:tc>
        <w:tc>
          <w:tcPr>
            <w:tcW w:w="4675" w:type="dxa"/>
          </w:tcPr>
          <w:p w:rsidR="00533032" w:rsidRPr="00611D53" w:rsidRDefault="00533032" w:rsidP="00533032">
            <w:pPr>
              <w:rPr>
                <w:sz w:val="32"/>
                <w:szCs w:val="32"/>
              </w:rPr>
            </w:pPr>
            <w:r w:rsidRPr="00611D53">
              <w:rPr>
                <w:sz w:val="32"/>
                <w:szCs w:val="32"/>
              </w:rPr>
              <w:t>46.9</w:t>
            </w:r>
          </w:p>
        </w:tc>
      </w:tr>
      <w:tr w:rsidR="00533032" w:rsidTr="00533032">
        <w:tc>
          <w:tcPr>
            <w:tcW w:w="4675" w:type="dxa"/>
          </w:tcPr>
          <w:p w:rsidR="00533032" w:rsidRDefault="00533032" w:rsidP="00533032">
            <w:pPr>
              <w:rPr>
                <w:sz w:val="32"/>
                <w:szCs w:val="32"/>
              </w:rPr>
            </w:pPr>
            <w:r>
              <w:rPr>
                <w:sz w:val="32"/>
                <w:szCs w:val="32"/>
              </w:rPr>
              <w:t>P2</w:t>
            </w:r>
          </w:p>
        </w:tc>
        <w:tc>
          <w:tcPr>
            <w:tcW w:w="4675" w:type="dxa"/>
          </w:tcPr>
          <w:p w:rsidR="00533032" w:rsidRPr="00611D53" w:rsidRDefault="00533032" w:rsidP="00533032">
            <w:pPr>
              <w:rPr>
                <w:sz w:val="32"/>
                <w:szCs w:val="32"/>
              </w:rPr>
            </w:pPr>
            <w:r w:rsidRPr="00611D53">
              <w:rPr>
                <w:sz w:val="32"/>
                <w:szCs w:val="32"/>
              </w:rPr>
              <w:t>303.4</w:t>
            </w:r>
          </w:p>
        </w:tc>
      </w:tr>
      <w:tr w:rsidR="00533032" w:rsidTr="00533032">
        <w:tc>
          <w:tcPr>
            <w:tcW w:w="4675" w:type="dxa"/>
          </w:tcPr>
          <w:p w:rsidR="00533032" w:rsidRDefault="00533032" w:rsidP="00533032">
            <w:pPr>
              <w:rPr>
                <w:sz w:val="32"/>
                <w:szCs w:val="32"/>
              </w:rPr>
            </w:pPr>
            <w:r>
              <w:rPr>
                <w:sz w:val="32"/>
                <w:szCs w:val="32"/>
              </w:rPr>
              <w:t>A2</w:t>
            </w:r>
          </w:p>
        </w:tc>
        <w:tc>
          <w:tcPr>
            <w:tcW w:w="4675" w:type="dxa"/>
          </w:tcPr>
          <w:p w:rsidR="00533032" w:rsidRPr="00611D53" w:rsidRDefault="00533032" w:rsidP="00533032">
            <w:pPr>
              <w:rPr>
                <w:sz w:val="32"/>
                <w:szCs w:val="32"/>
              </w:rPr>
            </w:pPr>
            <w:r w:rsidRPr="00611D53">
              <w:rPr>
                <w:sz w:val="32"/>
                <w:szCs w:val="32"/>
              </w:rPr>
              <w:t>158.1</w:t>
            </w:r>
          </w:p>
        </w:tc>
      </w:tr>
    </w:tbl>
    <w:p w:rsidR="009521FB" w:rsidRDefault="009521FB" w:rsidP="00116289">
      <w:pPr>
        <w:rPr>
          <w:b/>
          <w:sz w:val="36"/>
          <w:szCs w:val="36"/>
        </w:rPr>
      </w:pPr>
    </w:p>
    <w:p w:rsidR="009521FB" w:rsidRDefault="009521FB" w:rsidP="00116289">
      <w:pPr>
        <w:rPr>
          <w:b/>
          <w:sz w:val="36"/>
          <w:szCs w:val="36"/>
        </w:rPr>
      </w:pPr>
    </w:p>
    <w:p w:rsidR="00DD100E" w:rsidRDefault="00DD100E" w:rsidP="00116289">
      <w:pPr>
        <w:rPr>
          <w:b/>
          <w:sz w:val="36"/>
          <w:szCs w:val="36"/>
        </w:rPr>
      </w:pPr>
      <w:r>
        <w:rPr>
          <w:b/>
          <w:sz w:val="36"/>
          <w:szCs w:val="36"/>
        </w:rPr>
        <w:t>Graphs:</w:t>
      </w:r>
    </w:p>
    <w:p w:rsidR="00DD100E" w:rsidRPr="00A406E9" w:rsidRDefault="00DD100E" w:rsidP="00134312">
      <w:pPr>
        <w:spacing w:after="72"/>
        <w:jc w:val="both"/>
        <w:rPr>
          <w:sz w:val="32"/>
          <w:szCs w:val="32"/>
        </w:rPr>
      </w:pPr>
      <w:r w:rsidRPr="00A406E9">
        <w:rPr>
          <w:sz w:val="32"/>
          <w:szCs w:val="32"/>
        </w:rPr>
        <w:t>Graphs will be plotted using the formula</w:t>
      </w:r>
    </w:p>
    <w:p w:rsidR="00391389" w:rsidRDefault="00391389" w:rsidP="00391389">
      <w:pPr>
        <w:jc w:val="center"/>
        <w:rPr>
          <w:sz w:val="36"/>
          <w:szCs w:val="36"/>
        </w:rPr>
      </w:pPr>
      <w:r>
        <w:rPr>
          <w:noProof/>
        </w:rPr>
        <w:drawing>
          <wp:inline distT="0" distB="0" distL="0" distR="0" wp14:anchorId="0DFFF9A1" wp14:editId="30185D32">
            <wp:extent cx="1571625" cy="844550"/>
            <wp:effectExtent l="0" t="0" r="0" b="0"/>
            <wp:docPr id="5821" name="Picture 5821"/>
            <wp:cNvGraphicFramePr/>
            <a:graphic xmlns:a="http://schemas.openxmlformats.org/drawingml/2006/main">
              <a:graphicData uri="http://schemas.openxmlformats.org/drawingml/2006/picture">
                <pic:pic xmlns:pic="http://schemas.openxmlformats.org/drawingml/2006/picture">
                  <pic:nvPicPr>
                    <pic:cNvPr id="5821" name="Picture 5821"/>
                    <pic:cNvPicPr/>
                  </pic:nvPicPr>
                  <pic:blipFill>
                    <a:blip r:embed="rId10"/>
                    <a:stretch>
                      <a:fillRect/>
                    </a:stretch>
                  </pic:blipFill>
                  <pic:spPr>
                    <a:xfrm>
                      <a:off x="0" y="0"/>
                      <a:ext cx="1571625" cy="844550"/>
                    </a:xfrm>
                    <a:prstGeom prst="rect">
                      <a:avLst/>
                    </a:prstGeom>
                  </pic:spPr>
                </pic:pic>
              </a:graphicData>
            </a:graphic>
          </wp:inline>
        </w:drawing>
      </w:r>
    </w:p>
    <w:p w:rsidR="00BB1850" w:rsidRPr="00A406E9" w:rsidRDefault="0006489B" w:rsidP="00BB1850">
      <w:pPr>
        <w:spacing w:after="72"/>
        <w:ind w:left="1143"/>
        <w:rPr>
          <w:sz w:val="32"/>
          <w:szCs w:val="32"/>
        </w:rPr>
      </w:pPr>
      <w:r w:rsidRPr="00A406E9">
        <w:rPr>
          <w:sz w:val="32"/>
          <w:szCs w:val="32"/>
        </w:rPr>
        <w:t>where</w:t>
      </w:r>
      <w:r w:rsidR="00BB1850" w:rsidRPr="00A406E9">
        <w:rPr>
          <w:sz w:val="32"/>
          <w:szCs w:val="32"/>
        </w:rPr>
        <w:t xml:space="preserve"> </w:t>
      </w:r>
    </w:p>
    <w:p w:rsidR="00BB1850" w:rsidRPr="00A406E9" w:rsidRDefault="00BB1850" w:rsidP="00BB1850">
      <w:pPr>
        <w:spacing w:after="72"/>
        <w:ind w:left="1143"/>
        <w:rPr>
          <w:sz w:val="32"/>
          <w:szCs w:val="32"/>
        </w:rPr>
      </w:pPr>
      <w:r w:rsidRPr="00A406E9">
        <w:rPr>
          <w:sz w:val="32"/>
          <w:szCs w:val="32"/>
        </w:rPr>
        <w:t xml:space="preserve">Δ=Phase shift angle, Relative Phase retardation </w:t>
      </w:r>
    </w:p>
    <w:p w:rsidR="00BB1850" w:rsidRPr="00A406E9" w:rsidRDefault="00BB1850" w:rsidP="00BB1850">
      <w:pPr>
        <w:spacing w:after="77"/>
        <w:ind w:left="1143"/>
        <w:rPr>
          <w:sz w:val="32"/>
          <w:szCs w:val="32"/>
        </w:rPr>
      </w:pPr>
      <w:r w:rsidRPr="00A406E9">
        <w:rPr>
          <w:sz w:val="32"/>
          <w:szCs w:val="32"/>
        </w:rPr>
        <w:t xml:space="preserve">Ψ=Magnitude Ratio of Total Reflection Coefficients </w:t>
      </w:r>
    </w:p>
    <w:p w:rsidR="00BB1850" w:rsidRPr="00A406E9" w:rsidRDefault="0006489B" w:rsidP="00BB1850">
      <w:pPr>
        <w:spacing w:after="74"/>
        <w:ind w:left="1143"/>
        <w:rPr>
          <w:sz w:val="32"/>
          <w:szCs w:val="32"/>
        </w:rPr>
      </w:pPr>
      <w:r w:rsidRPr="00A406E9">
        <w:rPr>
          <w:sz w:val="32"/>
          <w:szCs w:val="32"/>
        </w:rPr>
        <w:t>Rp, Rs</w:t>
      </w:r>
      <w:r w:rsidR="00BB1850" w:rsidRPr="00A406E9">
        <w:rPr>
          <w:sz w:val="32"/>
          <w:szCs w:val="32"/>
        </w:rPr>
        <w:t xml:space="preserve"> = Reflection Coefficients </w:t>
      </w:r>
    </w:p>
    <w:p w:rsidR="00BB1850" w:rsidRPr="00A406E9" w:rsidRDefault="00BB1850" w:rsidP="00BB1850">
      <w:pPr>
        <w:spacing w:after="72"/>
        <w:ind w:left="1143"/>
        <w:rPr>
          <w:sz w:val="32"/>
          <w:szCs w:val="32"/>
        </w:rPr>
      </w:pPr>
      <w:r w:rsidRPr="00A406E9">
        <w:rPr>
          <w:sz w:val="32"/>
          <w:szCs w:val="32"/>
        </w:rPr>
        <w:t xml:space="preserve">Rp/Rs = Complex Reflectance ratio </w:t>
      </w:r>
    </w:p>
    <w:p w:rsidR="004E7A49" w:rsidRDefault="004E7A49" w:rsidP="00BB1850">
      <w:pPr>
        <w:spacing w:after="72"/>
        <w:ind w:left="1143"/>
        <w:rPr>
          <w:rFonts w:ascii="Arial" w:hAnsi="Arial" w:cs="Arial"/>
          <w:sz w:val="32"/>
          <w:szCs w:val="32"/>
        </w:rPr>
      </w:pPr>
    </w:p>
    <w:p w:rsidR="008B14B3" w:rsidRDefault="008B14B3" w:rsidP="004E7A49">
      <w:pPr>
        <w:spacing w:after="72"/>
        <w:rPr>
          <w:rFonts w:ascii="Arial" w:hAnsi="Arial" w:cs="Arial"/>
          <w:sz w:val="32"/>
          <w:szCs w:val="32"/>
        </w:rPr>
      </w:pPr>
    </w:p>
    <w:p w:rsidR="008B14B3" w:rsidRDefault="008B14B3" w:rsidP="004E7A49">
      <w:pPr>
        <w:spacing w:after="72"/>
        <w:rPr>
          <w:rFonts w:ascii="Arial" w:hAnsi="Arial" w:cs="Arial"/>
          <w:sz w:val="32"/>
          <w:szCs w:val="32"/>
        </w:rPr>
      </w:pPr>
    </w:p>
    <w:p w:rsidR="008B14B3" w:rsidRDefault="008B14B3" w:rsidP="004E7A49">
      <w:pPr>
        <w:spacing w:after="72"/>
        <w:rPr>
          <w:rFonts w:ascii="Arial" w:hAnsi="Arial" w:cs="Arial"/>
          <w:sz w:val="32"/>
          <w:szCs w:val="32"/>
        </w:rPr>
      </w:pPr>
    </w:p>
    <w:p w:rsidR="008B14B3" w:rsidRDefault="008B14B3" w:rsidP="004E7A49">
      <w:pPr>
        <w:spacing w:after="72"/>
        <w:rPr>
          <w:rFonts w:ascii="Arial" w:hAnsi="Arial" w:cs="Arial"/>
          <w:sz w:val="32"/>
          <w:szCs w:val="32"/>
        </w:rPr>
      </w:pPr>
    </w:p>
    <w:p w:rsidR="008B14B3" w:rsidRDefault="008B14B3" w:rsidP="004E7A49">
      <w:pPr>
        <w:spacing w:after="72"/>
        <w:rPr>
          <w:rFonts w:ascii="Arial" w:hAnsi="Arial" w:cs="Arial"/>
          <w:sz w:val="32"/>
          <w:szCs w:val="32"/>
        </w:rPr>
      </w:pPr>
    </w:p>
    <w:p w:rsidR="008B14B3" w:rsidRDefault="008B14B3" w:rsidP="004E7A49">
      <w:pPr>
        <w:spacing w:after="72"/>
        <w:rPr>
          <w:rFonts w:ascii="Arial" w:hAnsi="Arial" w:cs="Arial"/>
          <w:sz w:val="32"/>
          <w:szCs w:val="32"/>
        </w:rPr>
      </w:pPr>
    </w:p>
    <w:p w:rsidR="008B14B3" w:rsidRDefault="008B14B3" w:rsidP="004E7A49">
      <w:pPr>
        <w:spacing w:after="72"/>
        <w:rPr>
          <w:rFonts w:ascii="Arial" w:hAnsi="Arial" w:cs="Arial"/>
          <w:sz w:val="32"/>
          <w:szCs w:val="32"/>
        </w:rPr>
      </w:pPr>
    </w:p>
    <w:p w:rsidR="004E7A49" w:rsidRDefault="004E7A49" w:rsidP="004E7A49">
      <w:pPr>
        <w:spacing w:after="72"/>
        <w:rPr>
          <w:rFonts w:ascii="Arial" w:hAnsi="Arial" w:cs="Arial"/>
          <w:sz w:val="32"/>
          <w:szCs w:val="32"/>
        </w:rPr>
      </w:pPr>
      <w:r>
        <w:rPr>
          <w:rFonts w:ascii="Arial" w:hAnsi="Arial" w:cs="Arial"/>
          <w:sz w:val="32"/>
          <w:szCs w:val="32"/>
        </w:rPr>
        <w:lastRenderedPageBreak/>
        <w:t>For the First reading:</w:t>
      </w:r>
    </w:p>
    <w:p w:rsidR="004E7A49" w:rsidRPr="00597916" w:rsidRDefault="004E7A49" w:rsidP="004E7A49">
      <w:pPr>
        <w:spacing w:after="72"/>
        <w:rPr>
          <w:rFonts w:ascii="Arial" w:hAnsi="Arial" w:cs="Arial"/>
          <w:sz w:val="32"/>
          <w:szCs w:val="32"/>
        </w:rPr>
      </w:pPr>
      <w:r>
        <w:rPr>
          <w:b/>
          <w:noProof/>
          <w:sz w:val="32"/>
          <w:szCs w:val="32"/>
        </w:rPr>
        <w:drawing>
          <wp:inline distT="0" distB="0" distL="0" distR="0" wp14:anchorId="5D4F4960" wp14:editId="45BEC948">
            <wp:extent cx="5943600" cy="33430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7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084"/>
                    </a:xfrm>
                    <a:prstGeom prst="rect">
                      <a:avLst/>
                    </a:prstGeom>
                  </pic:spPr>
                </pic:pic>
              </a:graphicData>
            </a:graphic>
          </wp:inline>
        </w:drawing>
      </w:r>
    </w:p>
    <w:p w:rsidR="00BB1850" w:rsidRDefault="004E7A49" w:rsidP="004E7A49">
      <w:pPr>
        <w:rPr>
          <w:sz w:val="36"/>
          <w:szCs w:val="36"/>
        </w:rPr>
      </w:pPr>
      <w:r>
        <w:rPr>
          <w:b/>
          <w:noProof/>
          <w:sz w:val="32"/>
          <w:szCs w:val="32"/>
        </w:rPr>
        <w:drawing>
          <wp:inline distT="0" distB="0" distL="0" distR="0" wp14:anchorId="380CC3A7" wp14:editId="5CBAAA18">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7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E7A49" w:rsidRDefault="004E7A49" w:rsidP="004E7A49">
      <w:pPr>
        <w:rPr>
          <w:sz w:val="36"/>
          <w:szCs w:val="36"/>
        </w:rPr>
      </w:pPr>
    </w:p>
    <w:p w:rsidR="002D327F" w:rsidRDefault="002D327F" w:rsidP="004E7A49">
      <w:pPr>
        <w:rPr>
          <w:sz w:val="36"/>
          <w:szCs w:val="36"/>
        </w:rPr>
      </w:pPr>
    </w:p>
    <w:p w:rsidR="004E7A49" w:rsidRDefault="004E7A49" w:rsidP="004E7A49">
      <w:pPr>
        <w:rPr>
          <w:sz w:val="36"/>
          <w:szCs w:val="36"/>
        </w:rPr>
      </w:pPr>
      <w:r>
        <w:rPr>
          <w:sz w:val="36"/>
          <w:szCs w:val="36"/>
        </w:rPr>
        <w:lastRenderedPageBreak/>
        <w:t>For the second reading:</w:t>
      </w:r>
    </w:p>
    <w:p w:rsidR="004E7A49" w:rsidRDefault="004E7A49" w:rsidP="004E7A49">
      <w:pPr>
        <w:rPr>
          <w:sz w:val="36"/>
          <w:szCs w:val="36"/>
        </w:rPr>
      </w:pPr>
      <w:r>
        <w:rPr>
          <w:b/>
          <w:noProof/>
          <w:sz w:val="32"/>
          <w:szCs w:val="32"/>
        </w:rPr>
        <w:drawing>
          <wp:inline distT="0" distB="0" distL="0" distR="0" wp14:anchorId="43C9B7DA" wp14:editId="2C9F0C19">
            <wp:extent cx="5943600" cy="3343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6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E7A49" w:rsidRDefault="009F4FB1" w:rsidP="004E7A49">
      <w:pPr>
        <w:rPr>
          <w:sz w:val="36"/>
          <w:szCs w:val="36"/>
        </w:rPr>
      </w:pPr>
      <w:r>
        <w:rPr>
          <w:b/>
          <w:noProof/>
          <w:sz w:val="32"/>
          <w:szCs w:val="32"/>
        </w:rPr>
        <w:drawing>
          <wp:inline distT="0" distB="0" distL="0" distR="0" wp14:anchorId="24908135" wp14:editId="56B99223">
            <wp:extent cx="5943600" cy="2852376"/>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6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852376"/>
                    </a:xfrm>
                    <a:prstGeom prst="rect">
                      <a:avLst/>
                    </a:prstGeom>
                  </pic:spPr>
                </pic:pic>
              </a:graphicData>
            </a:graphic>
          </wp:inline>
        </w:drawing>
      </w:r>
    </w:p>
    <w:p w:rsidR="002D327F" w:rsidRDefault="002D327F" w:rsidP="004E7A49">
      <w:pPr>
        <w:rPr>
          <w:sz w:val="36"/>
          <w:szCs w:val="36"/>
        </w:rPr>
      </w:pPr>
    </w:p>
    <w:p w:rsidR="002D327F" w:rsidRDefault="002D327F" w:rsidP="004E7A49">
      <w:pPr>
        <w:rPr>
          <w:sz w:val="36"/>
          <w:szCs w:val="36"/>
        </w:rPr>
      </w:pPr>
    </w:p>
    <w:p w:rsidR="002D327F" w:rsidRDefault="002D327F" w:rsidP="004E7A49">
      <w:pPr>
        <w:rPr>
          <w:sz w:val="36"/>
          <w:szCs w:val="36"/>
        </w:rPr>
      </w:pPr>
    </w:p>
    <w:p w:rsidR="009F4FB1" w:rsidRDefault="009F4FB1" w:rsidP="004E7A49">
      <w:pPr>
        <w:rPr>
          <w:sz w:val="36"/>
          <w:szCs w:val="36"/>
        </w:rPr>
      </w:pPr>
      <w:r>
        <w:rPr>
          <w:sz w:val="36"/>
          <w:szCs w:val="36"/>
        </w:rPr>
        <w:lastRenderedPageBreak/>
        <w:t>For the third reading:</w:t>
      </w:r>
    </w:p>
    <w:p w:rsidR="009F4FB1" w:rsidRDefault="009F4FB1" w:rsidP="004E7A49">
      <w:pPr>
        <w:rPr>
          <w:sz w:val="36"/>
          <w:szCs w:val="36"/>
        </w:rPr>
      </w:pPr>
      <w:r>
        <w:rPr>
          <w:b/>
          <w:noProof/>
          <w:sz w:val="36"/>
          <w:szCs w:val="36"/>
        </w:rPr>
        <w:drawing>
          <wp:inline distT="0" distB="0" distL="0" distR="0" wp14:anchorId="789078A8" wp14:editId="5971B32D">
            <wp:extent cx="5771408" cy="2990916"/>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7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79728" cy="2995228"/>
                    </a:xfrm>
                    <a:prstGeom prst="rect">
                      <a:avLst/>
                    </a:prstGeom>
                  </pic:spPr>
                </pic:pic>
              </a:graphicData>
            </a:graphic>
          </wp:inline>
        </w:drawing>
      </w:r>
    </w:p>
    <w:p w:rsidR="009F4FB1" w:rsidRPr="00DD100E" w:rsidRDefault="009F4FB1" w:rsidP="004E7A49">
      <w:pPr>
        <w:rPr>
          <w:sz w:val="36"/>
          <w:szCs w:val="36"/>
        </w:rPr>
      </w:pPr>
      <w:r>
        <w:rPr>
          <w:b/>
          <w:noProof/>
          <w:sz w:val="36"/>
          <w:szCs w:val="36"/>
        </w:rPr>
        <w:drawing>
          <wp:inline distT="0" distB="0" distL="0" distR="0" wp14:anchorId="5FCC43E8" wp14:editId="3A55F98B">
            <wp:extent cx="5943600" cy="3343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7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9521FB" w:rsidRDefault="009521FB" w:rsidP="00DD100E">
      <w:pPr>
        <w:tabs>
          <w:tab w:val="left" w:pos="720"/>
          <w:tab w:val="left" w:pos="1440"/>
          <w:tab w:val="left" w:pos="7740"/>
        </w:tabs>
        <w:rPr>
          <w:b/>
          <w:sz w:val="36"/>
          <w:szCs w:val="36"/>
        </w:rPr>
      </w:pPr>
    </w:p>
    <w:p w:rsidR="00493E58" w:rsidRDefault="00493E58" w:rsidP="00DD100E">
      <w:pPr>
        <w:tabs>
          <w:tab w:val="left" w:pos="720"/>
          <w:tab w:val="left" w:pos="1440"/>
          <w:tab w:val="left" w:pos="7740"/>
        </w:tabs>
        <w:rPr>
          <w:b/>
          <w:sz w:val="36"/>
          <w:szCs w:val="36"/>
        </w:rPr>
      </w:pPr>
    </w:p>
    <w:p w:rsidR="00493E58" w:rsidRDefault="00493E58" w:rsidP="00DD100E">
      <w:pPr>
        <w:tabs>
          <w:tab w:val="left" w:pos="720"/>
          <w:tab w:val="left" w:pos="1440"/>
          <w:tab w:val="left" w:pos="7740"/>
        </w:tabs>
        <w:rPr>
          <w:b/>
          <w:sz w:val="36"/>
          <w:szCs w:val="36"/>
        </w:rPr>
      </w:pPr>
    </w:p>
    <w:p w:rsidR="00926B9C" w:rsidRDefault="00DA1A0F" w:rsidP="00DD100E">
      <w:pPr>
        <w:tabs>
          <w:tab w:val="left" w:pos="720"/>
          <w:tab w:val="left" w:pos="1440"/>
          <w:tab w:val="left" w:pos="7740"/>
        </w:tabs>
        <w:rPr>
          <w:b/>
          <w:sz w:val="36"/>
          <w:szCs w:val="36"/>
        </w:rPr>
      </w:pPr>
      <w:r>
        <w:rPr>
          <w:b/>
          <w:sz w:val="36"/>
          <w:szCs w:val="36"/>
        </w:rPr>
        <w:lastRenderedPageBreak/>
        <w:t>Results:</w:t>
      </w:r>
      <w:r w:rsidR="009B3A4C">
        <w:rPr>
          <w:b/>
          <w:sz w:val="36"/>
          <w:szCs w:val="36"/>
        </w:rPr>
        <w:tab/>
      </w:r>
      <w:r w:rsidR="00DD100E">
        <w:rPr>
          <w:b/>
          <w:sz w:val="36"/>
          <w:szCs w:val="36"/>
        </w:rPr>
        <w:tab/>
      </w:r>
    </w:p>
    <w:p w:rsidR="00DA1A0F" w:rsidRPr="00186786" w:rsidRDefault="00DA1A0F" w:rsidP="00116289">
      <w:pPr>
        <w:rPr>
          <w:sz w:val="32"/>
          <w:szCs w:val="32"/>
        </w:rPr>
      </w:pPr>
      <w:r w:rsidRPr="00186786">
        <w:rPr>
          <w:sz w:val="32"/>
          <w:szCs w:val="32"/>
        </w:rPr>
        <w:t xml:space="preserve">The </w:t>
      </w:r>
      <w:r w:rsidR="001B0455" w:rsidRPr="00186786">
        <w:rPr>
          <w:sz w:val="32"/>
          <w:szCs w:val="32"/>
        </w:rPr>
        <w:t xml:space="preserve">average </w:t>
      </w:r>
      <w:r w:rsidRPr="00186786">
        <w:rPr>
          <w:sz w:val="32"/>
          <w:szCs w:val="32"/>
        </w:rPr>
        <w:t xml:space="preserve">thickness of the </w:t>
      </w:r>
      <w:r w:rsidR="00172AE6" w:rsidRPr="00186786">
        <w:rPr>
          <w:sz w:val="32"/>
          <w:szCs w:val="32"/>
        </w:rPr>
        <w:t xml:space="preserve">given </w:t>
      </w:r>
      <w:r w:rsidRPr="00186786">
        <w:rPr>
          <w:sz w:val="32"/>
          <w:szCs w:val="32"/>
        </w:rPr>
        <w:t xml:space="preserve">sample </w:t>
      </w:r>
      <w:r w:rsidR="00172AE6" w:rsidRPr="00186786">
        <w:rPr>
          <w:sz w:val="32"/>
          <w:szCs w:val="32"/>
        </w:rPr>
        <w:t>of SiO2 is between 332-335 n</w:t>
      </w:r>
      <w:r w:rsidRPr="00186786">
        <w:rPr>
          <w:sz w:val="32"/>
          <w:szCs w:val="32"/>
        </w:rPr>
        <w:t>m.</w:t>
      </w:r>
    </w:p>
    <w:p w:rsidR="00D81044" w:rsidRPr="0046189F" w:rsidRDefault="00D81044" w:rsidP="00116289">
      <w:pPr>
        <w:rPr>
          <w:b/>
          <w:sz w:val="36"/>
          <w:szCs w:val="36"/>
        </w:rPr>
      </w:pPr>
      <w:r w:rsidRPr="0046189F">
        <w:rPr>
          <w:b/>
          <w:sz w:val="36"/>
          <w:szCs w:val="36"/>
        </w:rPr>
        <w:t>Discussion:</w:t>
      </w:r>
    </w:p>
    <w:p w:rsidR="00D81044" w:rsidRDefault="0097702D" w:rsidP="00116289">
      <w:pPr>
        <w:rPr>
          <w:sz w:val="36"/>
          <w:szCs w:val="36"/>
        </w:rPr>
      </w:pPr>
      <w:r w:rsidRPr="00186786">
        <w:rPr>
          <w:sz w:val="32"/>
          <w:szCs w:val="32"/>
        </w:rPr>
        <w:t xml:space="preserve">The plots shown above are plotted using a software meant </w:t>
      </w:r>
      <w:r w:rsidR="00973466" w:rsidRPr="00186786">
        <w:rPr>
          <w:sz w:val="32"/>
          <w:szCs w:val="32"/>
        </w:rPr>
        <w:t>to measure</w:t>
      </w:r>
      <w:r w:rsidRPr="00186786">
        <w:rPr>
          <w:sz w:val="32"/>
          <w:szCs w:val="32"/>
        </w:rPr>
        <w:t xml:space="preserve"> thickness using ellips</w:t>
      </w:r>
      <w:r w:rsidR="00767BA0" w:rsidRPr="00186786">
        <w:rPr>
          <w:sz w:val="32"/>
          <w:szCs w:val="32"/>
        </w:rPr>
        <w:t>ometry. They give us the relation between phase shift angle and total reflection ratio coefficients</w:t>
      </w:r>
      <w:r w:rsidR="0046189F" w:rsidRPr="00186786">
        <w:rPr>
          <w:sz w:val="32"/>
          <w:szCs w:val="32"/>
        </w:rPr>
        <w:t>.</w:t>
      </w:r>
      <w:r w:rsidR="00EF2C83" w:rsidRPr="00186786">
        <w:rPr>
          <w:sz w:val="32"/>
          <w:szCs w:val="32"/>
        </w:rPr>
        <w:t xml:space="preserve"> Using the software we estimate the thickness of the film by reducing the range of thickness till the green curve overlaps with the red dot indicating the thickness of the film.</w:t>
      </w:r>
    </w:p>
    <w:p w:rsidR="00565F80" w:rsidRPr="006619CD" w:rsidRDefault="00565F80" w:rsidP="00116289">
      <w:pPr>
        <w:rPr>
          <w:b/>
          <w:sz w:val="36"/>
          <w:szCs w:val="36"/>
        </w:rPr>
      </w:pPr>
      <w:r w:rsidRPr="006619CD">
        <w:rPr>
          <w:b/>
          <w:sz w:val="36"/>
          <w:szCs w:val="36"/>
        </w:rPr>
        <w:t>Conclusion:</w:t>
      </w:r>
    </w:p>
    <w:p w:rsidR="00565F80" w:rsidRPr="00186786" w:rsidRDefault="00565F80" w:rsidP="00116289">
      <w:pPr>
        <w:rPr>
          <w:sz w:val="32"/>
          <w:szCs w:val="32"/>
        </w:rPr>
      </w:pPr>
      <w:r w:rsidRPr="00186786">
        <w:rPr>
          <w:sz w:val="32"/>
          <w:szCs w:val="32"/>
        </w:rPr>
        <w:t>The conclusion of this experiment is that the average thickness of the film is between 332-335 nm.</w:t>
      </w:r>
    </w:p>
    <w:p w:rsidR="005C61C1" w:rsidRPr="005C61C1" w:rsidRDefault="005C61C1" w:rsidP="005C61C1">
      <w:pPr>
        <w:spacing w:line="360" w:lineRule="auto"/>
        <w:rPr>
          <w:b/>
          <w:sz w:val="36"/>
          <w:szCs w:val="36"/>
        </w:rPr>
      </w:pPr>
      <w:r w:rsidRPr="005C61C1">
        <w:rPr>
          <w:b/>
          <w:sz w:val="36"/>
          <w:szCs w:val="36"/>
        </w:rPr>
        <w:t>P</w:t>
      </w:r>
      <w:r w:rsidR="0075613C">
        <w:rPr>
          <w:b/>
          <w:sz w:val="36"/>
          <w:szCs w:val="36"/>
        </w:rPr>
        <w:t>recautions</w:t>
      </w:r>
      <w:r>
        <w:rPr>
          <w:b/>
          <w:sz w:val="36"/>
          <w:szCs w:val="36"/>
        </w:rPr>
        <w:t>:</w:t>
      </w:r>
    </w:p>
    <w:p w:rsidR="005C61C1" w:rsidRPr="00EF374C" w:rsidRDefault="005C61C1" w:rsidP="00F73FC5">
      <w:pPr>
        <w:numPr>
          <w:ilvl w:val="0"/>
          <w:numId w:val="2"/>
        </w:numPr>
        <w:spacing w:after="223" w:line="216" w:lineRule="auto"/>
        <w:ind w:left="763" w:hanging="360"/>
        <w:rPr>
          <w:sz w:val="32"/>
          <w:szCs w:val="32"/>
        </w:rPr>
      </w:pPr>
      <w:r w:rsidRPr="00EF374C">
        <w:rPr>
          <w:sz w:val="32"/>
          <w:szCs w:val="32"/>
        </w:rPr>
        <w:t xml:space="preserve">Don’t look into the laser beam and don’t wear reflective stuff like watches or rings. </w:t>
      </w:r>
    </w:p>
    <w:p w:rsidR="005C61C1" w:rsidRPr="00EF374C" w:rsidRDefault="005C61C1" w:rsidP="00F73FC5">
      <w:pPr>
        <w:numPr>
          <w:ilvl w:val="0"/>
          <w:numId w:val="2"/>
        </w:numPr>
        <w:spacing w:after="223" w:line="216" w:lineRule="auto"/>
        <w:ind w:left="763" w:hanging="360"/>
        <w:rPr>
          <w:sz w:val="32"/>
          <w:szCs w:val="32"/>
        </w:rPr>
      </w:pPr>
      <w:r w:rsidRPr="00EF374C">
        <w:rPr>
          <w:sz w:val="32"/>
          <w:szCs w:val="32"/>
        </w:rPr>
        <w:t xml:space="preserve">When working on the sample table, keep the laser lid shut. </w:t>
      </w:r>
    </w:p>
    <w:p w:rsidR="00CB7CDA" w:rsidRPr="00EF374C" w:rsidRDefault="005C61C1" w:rsidP="00F73FC5">
      <w:pPr>
        <w:numPr>
          <w:ilvl w:val="0"/>
          <w:numId w:val="2"/>
        </w:numPr>
        <w:spacing w:after="223" w:line="216" w:lineRule="auto"/>
        <w:ind w:left="763" w:hanging="360"/>
        <w:rPr>
          <w:sz w:val="32"/>
          <w:szCs w:val="32"/>
        </w:rPr>
      </w:pPr>
      <w:r w:rsidRPr="00EF374C">
        <w:rPr>
          <w:sz w:val="32"/>
          <w:szCs w:val="32"/>
        </w:rPr>
        <w:t>Don’t touch the film with your fingers.</w:t>
      </w:r>
    </w:p>
    <w:p w:rsidR="00CB7CDA" w:rsidRPr="00CB7CDA" w:rsidRDefault="00EF374C" w:rsidP="00CB7CDA">
      <w:pPr>
        <w:rPr>
          <w:b/>
          <w:sz w:val="36"/>
          <w:szCs w:val="36"/>
        </w:rPr>
      </w:pPr>
      <w:r w:rsidRPr="00CB7CDA">
        <w:rPr>
          <w:b/>
          <w:sz w:val="36"/>
          <w:szCs w:val="36"/>
        </w:rPr>
        <w:t>References</w:t>
      </w:r>
      <w:r>
        <w:rPr>
          <w:b/>
          <w:sz w:val="36"/>
          <w:szCs w:val="36"/>
        </w:rPr>
        <w:t>:</w:t>
      </w:r>
    </w:p>
    <w:p w:rsidR="00CB7CDA" w:rsidRPr="00EF374C" w:rsidRDefault="00CB7CDA" w:rsidP="00F73FC5">
      <w:pPr>
        <w:numPr>
          <w:ilvl w:val="0"/>
          <w:numId w:val="2"/>
        </w:numPr>
        <w:spacing w:after="223" w:line="216" w:lineRule="auto"/>
        <w:ind w:left="763" w:hanging="360"/>
        <w:rPr>
          <w:sz w:val="32"/>
          <w:szCs w:val="32"/>
        </w:rPr>
      </w:pPr>
      <w:r w:rsidRPr="00EF374C">
        <w:rPr>
          <w:sz w:val="32"/>
          <w:szCs w:val="32"/>
        </w:rPr>
        <w:t xml:space="preserve">William D. </w:t>
      </w:r>
      <w:proofErr w:type="spellStart"/>
      <w:r w:rsidRPr="00EF374C">
        <w:rPr>
          <w:sz w:val="32"/>
          <w:szCs w:val="32"/>
        </w:rPr>
        <w:t>Callister</w:t>
      </w:r>
      <w:proofErr w:type="spellEnd"/>
      <w:r w:rsidRPr="00EF374C">
        <w:rPr>
          <w:sz w:val="32"/>
          <w:szCs w:val="32"/>
        </w:rPr>
        <w:t xml:space="preserve">, Jr., and David G. </w:t>
      </w:r>
      <w:proofErr w:type="spellStart"/>
      <w:r w:rsidRPr="00EF374C">
        <w:rPr>
          <w:sz w:val="32"/>
          <w:szCs w:val="32"/>
        </w:rPr>
        <w:t>Rethwisch</w:t>
      </w:r>
      <w:proofErr w:type="spellEnd"/>
      <w:r w:rsidRPr="00EF374C">
        <w:rPr>
          <w:sz w:val="32"/>
          <w:szCs w:val="32"/>
        </w:rPr>
        <w:t>, Material Science and Engineering an Introduction, 8th Ed.</w:t>
      </w:r>
    </w:p>
    <w:p w:rsidR="00CB7CDA" w:rsidRPr="00EF374C" w:rsidRDefault="00CB7CDA" w:rsidP="00F73FC5">
      <w:pPr>
        <w:numPr>
          <w:ilvl w:val="0"/>
          <w:numId w:val="2"/>
        </w:numPr>
        <w:spacing w:after="223" w:line="216" w:lineRule="auto"/>
        <w:ind w:left="763" w:hanging="360"/>
        <w:rPr>
          <w:sz w:val="32"/>
          <w:szCs w:val="32"/>
        </w:rPr>
      </w:pPr>
      <w:r w:rsidRPr="00EF374C">
        <w:rPr>
          <w:sz w:val="32"/>
          <w:szCs w:val="32"/>
        </w:rPr>
        <w:t xml:space="preserve">Fundamentals of material science and engineering by William D. </w:t>
      </w:r>
      <w:proofErr w:type="spellStart"/>
      <w:r w:rsidRPr="00EF374C">
        <w:rPr>
          <w:sz w:val="32"/>
          <w:szCs w:val="32"/>
        </w:rPr>
        <w:t>Calli</w:t>
      </w:r>
      <w:r w:rsidR="00055C3C" w:rsidRPr="00EF374C">
        <w:rPr>
          <w:sz w:val="32"/>
          <w:szCs w:val="32"/>
        </w:rPr>
        <w:t>ster</w:t>
      </w:r>
      <w:proofErr w:type="spellEnd"/>
      <w:r w:rsidR="00055C3C" w:rsidRPr="00EF374C">
        <w:rPr>
          <w:sz w:val="32"/>
          <w:szCs w:val="32"/>
        </w:rPr>
        <w:t>, J</w:t>
      </w:r>
      <w:r w:rsidRPr="00EF374C">
        <w:rPr>
          <w:sz w:val="32"/>
          <w:szCs w:val="32"/>
        </w:rPr>
        <w:t>r. 4th edition.</w:t>
      </w:r>
    </w:p>
    <w:p w:rsidR="00CB7CDA" w:rsidRPr="00EF374C" w:rsidRDefault="00CB7CDA" w:rsidP="00F73FC5">
      <w:pPr>
        <w:numPr>
          <w:ilvl w:val="0"/>
          <w:numId w:val="2"/>
        </w:numPr>
        <w:spacing w:after="223" w:line="216" w:lineRule="auto"/>
        <w:ind w:left="763" w:hanging="360"/>
        <w:rPr>
          <w:sz w:val="32"/>
          <w:szCs w:val="32"/>
        </w:rPr>
      </w:pPr>
      <w:r w:rsidRPr="00EF374C">
        <w:rPr>
          <w:sz w:val="32"/>
          <w:szCs w:val="32"/>
        </w:rPr>
        <w:t>Wikipedia</w:t>
      </w:r>
    </w:p>
    <w:p w:rsidR="00CB7CDA" w:rsidRPr="00EF374C" w:rsidRDefault="00CB7CDA" w:rsidP="00BC71B2">
      <w:pPr>
        <w:numPr>
          <w:ilvl w:val="0"/>
          <w:numId w:val="2"/>
        </w:numPr>
        <w:spacing w:after="223" w:line="240" w:lineRule="auto"/>
        <w:ind w:hanging="360"/>
        <w:rPr>
          <w:sz w:val="32"/>
          <w:szCs w:val="32"/>
        </w:rPr>
      </w:pPr>
      <w:r w:rsidRPr="00EF374C">
        <w:rPr>
          <w:sz w:val="32"/>
          <w:szCs w:val="32"/>
        </w:rPr>
        <w:t>Lab Manual</w:t>
      </w:r>
    </w:p>
    <w:p w:rsidR="00CB7CDA" w:rsidRPr="00CB7CDA" w:rsidRDefault="00CB7CDA" w:rsidP="00CB7CDA">
      <w:pPr>
        <w:spacing w:after="223" w:line="240" w:lineRule="auto"/>
        <w:rPr>
          <w:sz w:val="36"/>
          <w:szCs w:val="36"/>
        </w:rPr>
      </w:pPr>
    </w:p>
    <w:p w:rsidR="005C61C1" w:rsidRDefault="005C61C1" w:rsidP="00116289">
      <w:pPr>
        <w:rPr>
          <w:sz w:val="36"/>
          <w:szCs w:val="36"/>
        </w:rPr>
      </w:pPr>
    </w:p>
    <w:p w:rsidR="004C7C6B" w:rsidRPr="00DA1A0F" w:rsidRDefault="004C7C6B" w:rsidP="00116289">
      <w:pPr>
        <w:rPr>
          <w:sz w:val="36"/>
          <w:szCs w:val="36"/>
        </w:rPr>
      </w:pPr>
    </w:p>
    <w:sectPr w:rsidR="004C7C6B" w:rsidRPr="00DA1A0F">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0742" w:rsidRDefault="00D40742" w:rsidP="007013C9">
      <w:pPr>
        <w:spacing w:after="0" w:line="240" w:lineRule="auto"/>
      </w:pPr>
      <w:r>
        <w:separator/>
      </w:r>
    </w:p>
  </w:endnote>
  <w:endnote w:type="continuationSeparator" w:id="0">
    <w:p w:rsidR="00D40742" w:rsidRDefault="00D40742" w:rsidP="00701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9199818"/>
      <w:docPartObj>
        <w:docPartGallery w:val="Page Numbers (Bottom of Page)"/>
        <w:docPartUnique/>
      </w:docPartObj>
    </w:sdtPr>
    <w:sdtEndPr/>
    <w:sdtContent>
      <w:p w:rsidR="0013486B" w:rsidRDefault="0013486B">
        <w:pPr>
          <w:pStyle w:val="Footer"/>
          <w:jc w:val="center"/>
        </w:pPr>
        <w:r>
          <w:t>[</w:t>
        </w:r>
        <w:r>
          <w:fldChar w:fldCharType="begin"/>
        </w:r>
        <w:r>
          <w:instrText xml:space="preserve"> PAGE   \* MERGEFORMAT </w:instrText>
        </w:r>
        <w:r>
          <w:fldChar w:fldCharType="separate"/>
        </w:r>
        <w:r w:rsidR="006A521A">
          <w:rPr>
            <w:noProof/>
          </w:rPr>
          <w:t>12</w:t>
        </w:r>
        <w:r>
          <w:rPr>
            <w:noProof/>
          </w:rPr>
          <w:fldChar w:fldCharType="end"/>
        </w:r>
        <w:r>
          <w:t>]</w:t>
        </w:r>
      </w:p>
    </w:sdtContent>
  </w:sdt>
  <w:p w:rsidR="0013486B" w:rsidRDefault="001348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0742" w:rsidRDefault="00D40742" w:rsidP="007013C9">
      <w:pPr>
        <w:spacing w:after="0" w:line="240" w:lineRule="auto"/>
      </w:pPr>
      <w:r>
        <w:separator/>
      </w:r>
    </w:p>
  </w:footnote>
  <w:footnote w:type="continuationSeparator" w:id="0">
    <w:p w:rsidR="00D40742" w:rsidRDefault="00D40742" w:rsidP="007013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1E7BE6"/>
    <w:multiLevelType w:val="hybridMultilevel"/>
    <w:tmpl w:val="ECBC90F4"/>
    <w:lvl w:ilvl="0" w:tplc="433E051A">
      <w:start w:val="1"/>
      <w:numFmt w:val="bullet"/>
      <w:lvlText w:val="•"/>
      <w:lvlJc w:val="left"/>
      <w:pPr>
        <w:ind w:left="758"/>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F1F294C0">
      <w:start w:val="1"/>
      <w:numFmt w:val="bullet"/>
      <w:lvlText w:val="o"/>
      <w:lvlJc w:val="left"/>
      <w:pPr>
        <w:ind w:left="1478"/>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2" w:tplc="20A49B0E">
      <w:start w:val="1"/>
      <w:numFmt w:val="bullet"/>
      <w:lvlText w:val="▪"/>
      <w:lvlJc w:val="left"/>
      <w:pPr>
        <w:ind w:left="2198"/>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E2EE52DC">
      <w:start w:val="1"/>
      <w:numFmt w:val="bullet"/>
      <w:lvlText w:val="•"/>
      <w:lvlJc w:val="left"/>
      <w:pPr>
        <w:ind w:left="2918"/>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4BEE5190">
      <w:start w:val="1"/>
      <w:numFmt w:val="bullet"/>
      <w:lvlText w:val="o"/>
      <w:lvlJc w:val="left"/>
      <w:pPr>
        <w:ind w:left="3638"/>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9B044EAC">
      <w:start w:val="1"/>
      <w:numFmt w:val="bullet"/>
      <w:lvlText w:val="▪"/>
      <w:lvlJc w:val="left"/>
      <w:pPr>
        <w:ind w:left="4358"/>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7E04C404">
      <w:start w:val="1"/>
      <w:numFmt w:val="bullet"/>
      <w:lvlText w:val="•"/>
      <w:lvlJc w:val="left"/>
      <w:pPr>
        <w:ind w:left="5078"/>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64300D9E">
      <w:start w:val="1"/>
      <w:numFmt w:val="bullet"/>
      <w:lvlText w:val="o"/>
      <w:lvlJc w:val="left"/>
      <w:pPr>
        <w:ind w:left="5798"/>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AA561E12">
      <w:start w:val="1"/>
      <w:numFmt w:val="bullet"/>
      <w:lvlText w:val="▪"/>
      <w:lvlJc w:val="left"/>
      <w:pPr>
        <w:ind w:left="6518"/>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abstractNum w:abstractNumId="1">
    <w:nsid w:val="46457595"/>
    <w:multiLevelType w:val="hybridMultilevel"/>
    <w:tmpl w:val="5EC88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963CB5"/>
    <w:multiLevelType w:val="hybridMultilevel"/>
    <w:tmpl w:val="5DB68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5B1"/>
    <w:rsid w:val="00011D88"/>
    <w:rsid w:val="000155B1"/>
    <w:rsid w:val="00037CF2"/>
    <w:rsid w:val="00055C3C"/>
    <w:rsid w:val="0006489B"/>
    <w:rsid w:val="000662F4"/>
    <w:rsid w:val="00067881"/>
    <w:rsid w:val="00071330"/>
    <w:rsid w:val="000E28D4"/>
    <w:rsid w:val="000F00C8"/>
    <w:rsid w:val="0010084B"/>
    <w:rsid w:val="00102560"/>
    <w:rsid w:val="00116289"/>
    <w:rsid w:val="00134312"/>
    <w:rsid w:val="0013486B"/>
    <w:rsid w:val="00172AE6"/>
    <w:rsid w:val="00186786"/>
    <w:rsid w:val="00196F18"/>
    <w:rsid w:val="001A16F6"/>
    <w:rsid w:val="001B0455"/>
    <w:rsid w:val="001C332B"/>
    <w:rsid w:val="001C36C0"/>
    <w:rsid w:val="001D7D3F"/>
    <w:rsid w:val="001E72C7"/>
    <w:rsid w:val="001E7554"/>
    <w:rsid w:val="00216FD0"/>
    <w:rsid w:val="002503F3"/>
    <w:rsid w:val="0029115C"/>
    <w:rsid w:val="00295E24"/>
    <w:rsid w:val="002A5E45"/>
    <w:rsid w:val="002D327F"/>
    <w:rsid w:val="002F20B5"/>
    <w:rsid w:val="00306330"/>
    <w:rsid w:val="003148E9"/>
    <w:rsid w:val="00363E90"/>
    <w:rsid w:val="003834C2"/>
    <w:rsid w:val="00390516"/>
    <w:rsid w:val="00391389"/>
    <w:rsid w:val="003D0A96"/>
    <w:rsid w:val="00440783"/>
    <w:rsid w:val="0046189F"/>
    <w:rsid w:val="00493E58"/>
    <w:rsid w:val="004C19CA"/>
    <w:rsid w:val="004C7C6B"/>
    <w:rsid w:val="004E7A49"/>
    <w:rsid w:val="00511094"/>
    <w:rsid w:val="005200A5"/>
    <w:rsid w:val="00533032"/>
    <w:rsid w:val="005576DD"/>
    <w:rsid w:val="00565F80"/>
    <w:rsid w:val="0058635B"/>
    <w:rsid w:val="00591334"/>
    <w:rsid w:val="005B37EB"/>
    <w:rsid w:val="005C61C1"/>
    <w:rsid w:val="005C69C0"/>
    <w:rsid w:val="005F54D4"/>
    <w:rsid w:val="00611D53"/>
    <w:rsid w:val="006371DA"/>
    <w:rsid w:val="006619CD"/>
    <w:rsid w:val="00683B6A"/>
    <w:rsid w:val="00685F06"/>
    <w:rsid w:val="006A521A"/>
    <w:rsid w:val="006B7122"/>
    <w:rsid w:val="006F0C9C"/>
    <w:rsid w:val="007013C9"/>
    <w:rsid w:val="0072478B"/>
    <w:rsid w:val="0075613C"/>
    <w:rsid w:val="00767BA0"/>
    <w:rsid w:val="007D27A5"/>
    <w:rsid w:val="007D7891"/>
    <w:rsid w:val="007E2218"/>
    <w:rsid w:val="007E336A"/>
    <w:rsid w:val="008011D3"/>
    <w:rsid w:val="00885505"/>
    <w:rsid w:val="008B14B3"/>
    <w:rsid w:val="008F25A5"/>
    <w:rsid w:val="00926B9C"/>
    <w:rsid w:val="009521FB"/>
    <w:rsid w:val="00973466"/>
    <w:rsid w:val="0097702D"/>
    <w:rsid w:val="009B3A4C"/>
    <w:rsid w:val="009E6398"/>
    <w:rsid w:val="009F4FB1"/>
    <w:rsid w:val="00A20218"/>
    <w:rsid w:val="00A203E0"/>
    <w:rsid w:val="00A406E9"/>
    <w:rsid w:val="00A75B0C"/>
    <w:rsid w:val="00AA1F4F"/>
    <w:rsid w:val="00AC230F"/>
    <w:rsid w:val="00B02688"/>
    <w:rsid w:val="00B221D1"/>
    <w:rsid w:val="00B408EB"/>
    <w:rsid w:val="00B93E6F"/>
    <w:rsid w:val="00BB1850"/>
    <w:rsid w:val="00BC71B2"/>
    <w:rsid w:val="00C54EF6"/>
    <w:rsid w:val="00C56AFA"/>
    <w:rsid w:val="00CB7CDA"/>
    <w:rsid w:val="00D172DD"/>
    <w:rsid w:val="00D32773"/>
    <w:rsid w:val="00D40742"/>
    <w:rsid w:val="00D66137"/>
    <w:rsid w:val="00D81044"/>
    <w:rsid w:val="00DA1A0F"/>
    <w:rsid w:val="00DD100E"/>
    <w:rsid w:val="00E261C1"/>
    <w:rsid w:val="00E35BBF"/>
    <w:rsid w:val="00E479BD"/>
    <w:rsid w:val="00E80DF1"/>
    <w:rsid w:val="00EF2C83"/>
    <w:rsid w:val="00EF374C"/>
    <w:rsid w:val="00F73FC5"/>
    <w:rsid w:val="00F82DDB"/>
    <w:rsid w:val="00FF0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3AECD8-8B81-4008-A5D9-88BAF0D09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137"/>
    <w:pPr>
      <w:ind w:left="720"/>
      <w:contextualSpacing/>
    </w:pPr>
  </w:style>
  <w:style w:type="character" w:customStyle="1" w:styleId="apple-converted-space">
    <w:name w:val="apple-converted-space"/>
    <w:basedOn w:val="DefaultParagraphFont"/>
    <w:rsid w:val="002503F3"/>
  </w:style>
  <w:style w:type="character" w:styleId="Hyperlink">
    <w:name w:val="Hyperlink"/>
    <w:basedOn w:val="DefaultParagraphFont"/>
    <w:uiPriority w:val="99"/>
    <w:semiHidden/>
    <w:unhideWhenUsed/>
    <w:rsid w:val="002503F3"/>
    <w:rPr>
      <w:color w:val="0000FF"/>
      <w:u w:val="single"/>
    </w:rPr>
  </w:style>
  <w:style w:type="paragraph" w:customStyle="1" w:styleId="Default">
    <w:name w:val="Default"/>
    <w:rsid w:val="002503F3"/>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1C33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013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3C9"/>
  </w:style>
  <w:style w:type="paragraph" w:styleId="Footer">
    <w:name w:val="footer"/>
    <w:basedOn w:val="Normal"/>
    <w:link w:val="FooterChar"/>
    <w:uiPriority w:val="99"/>
    <w:unhideWhenUsed/>
    <w:rsid w:val="007013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larization_(waves)"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12</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dc:creator>
  <cp:keywords/>
  <dc:description/>
  <cp:lastModifiedBy>Akshay</cp:lastModifiedBy>
  <cp:revision>112</cp:revision>
  <dcterms:created xsi:type="dcterms:W3CDTF">2016-03-02T13:50:00Z</dcterms:created>
  <dcterms:modified xsi:type="dcterms:W3CDTF">2016-03-07T09:02:00Z</dcterms:modified>
</cp:coreProperties>
</file>