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03A8" w14:textId="5B9169AF" w:rsidR="00FC4E31" w:rsidRDefault="00815E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490436D" wp14:editId="7F1C2875">
            <wp:simplePos x="0" y="0"/>
            <wp:positionH relativeFrom="column">
              <wp:posOffset>-2089150</wp:posOffset>
            </wp:positionH>
            <wp:positionV relativeFrom="paragraph">
              <wp:posOffset>-800100</wp:posOffset>
            </wp:positionV>
            <wp:extent cx="9944100" cy="5803900"/>
            <wp:effectExtent l="0" t="0" r="0" b="0"/>
            <wp:wrapNone/>
            <wp:docPr id="65321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2391" name="Picture 65321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8763B" w14:textId="77777777" w:rsidR="00815EA4" w:rsidRPr="00815EA4" w:rsidRDefault="00815EA4" w:rsidP="00815EA4"/>
    <w:p w14:paraId="23520B1A" w14:textId="77777777" w:rsidR="00815EA4" w:rsidRPr="00815EA4" w:rsidRDefault="00815EA4" w:rsidP="00815EA4"/>
    <w:p w14:paraId="698D67B0" w14:textId="77777777" w:rsidR="00815EA4" w:rsidRPr="00815EA4" w:rsidRDefault="00815EA4" w:rsidP="00815EA4"/>
    <w:p w14:paraId="6D272777" w14:textId="77777777" w:rsidR="00815EA4" w:rsidRPr="00815EA4" w:rsidRDefault="00815EA4" w:rsidP="00815EA4"/>
    <w:p w14:paraId="3BC84778" w14:textId="77777777" w:rsidR="00815EA4" w:rsidRPr="00815EA4" w:rsidRDefault="00815EA4" w:rsidP="00815EA4"/>
    <w:p w14:paraId="503A613E" w14:textId="77777777" w:rsidR="00815EA4" w:rsidRPr="00815EA4" w:rsidRDefault="00815EA4" w:rsidP="00815EA4"/>
    <w:p w14:paraId="344F832C" w14:textId="77777777" w:rsidR="00815EA4" w:rsidRPr="00815EA4" w:rsidRDefault="00815EA4" w:rsidP="00815EA4"/>
    <w:p w14:paraId="5341E533" w14:textId="77777777" w:rsidR="00815EA4" w:rsidRPr="00815EA4" w:rsidRDefault="00815EA4" w:rsidP="00815EA4"/>
    <w:p w14:paraId="5D92895C" w14:textId="77777777" w:rsidR="00815EA4" w:rsidRPr="00815EA4" w:rsidRDefault="00815EA4" w:rsidP="00815EA4"/>
    <w:p w14:paraId="48F463CF" w14:textId="77777777" w:rsidR="00815EA4" w:rsidRPr="00815EA4" w:rsidRDefault="00815EA4" w:rsidP="00815EA4"/>
    <w:p w14:paraId="10729F67" w14:textId="77777777" w:rsidR="00815EA4" w:rsidRPr="00815EA4" w:rsidRDefault="00815EA4" w:rsidP="00815EA4"/>
    <w:p w14:paraId="4A8AC2BC" w14:textId="77777777" w:rsidR="00815EA4" w:rsidRPr="00815EA4" w:rsidRDefault="00815EA4" w:rsidP="00815EA4"/>
    <w:p w14:paraId="480099C1" w14:textId="77777777" w:rsidR="00815EA4" w:rsidRPr="00815EA4" w:rsidRDefault="00815EA4" w:rsidP="00815EA4"/>
    <w:p w14:paraId="4E1FE7C4" w14:textId="77777777" w:rsidR="00815EA4" w:rsidRPr="00815EA4" w:rsidRDefault="00815EA4" w:rsidP="00815EA4"/>
    <w:p w14:paraId="7EB70608" w14:textId="77777777" w:rsidR="00815EA4" w:rsidRPr="00815EA4" w:rsidRDefault="00815EA4" w:rsidP="00815EA4"/>
    <w:p w14:paraId="205DB2D3" w14:textId="77777777" w:rsidR="00815EA4" w:rsidRPr="00815EA4" w:rsidRDefault="00815EA4" w:rsidP="00815EA4"/>
    <w:p w14:paraId="71DC74F6" w14:textId="77777777" w:rsidR="00815EA4" w:rsidRPr="00815EA4" w:rsidRDefault="00815EA4" w:rsidP="00815EA4"/>
    <w:p w14:paraId="134B17EF" w14:textId="77777777" w:rsidR="00815EA4" w:rsidRPr="00815EA4" w:rsidRDefault="00815EA4" w:rsidP="00815EA4"/>
    <w:tbl>
      <w:tblPr>
        <w:tblStyle w:val="TableGrid"/>
        <w:tblpPr w:leftFromText="180" w:rightFromText="180" w:vertAnchor="text" w:horzAnchor="margin" w:tblpY="275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15EA4" w14:paraId="7E97ED26" w14:textId="77777777" w:rsidTr="00815EA4">
        <w:trPr>
          <w:trHeight w:val="933"/>
        </w:trPr>
        <w:tc>
          <w:tcPr>
            <w:tcW w:w="4833" w:type="dxa"/>
          </w:tcPr>
          <w:p w14:paraId="28B37556" w14:textId="2DAD6619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 xml:space="preserve">SUBMITTED </w:t>
            </w:r>
            <w:r>
              <w:rPr>
                <w:rFonts w:ascii="Amasis MT Pro Black" w:hAnsi="Amasis MT Pro Black"/>
              </w:rPr>
              <w:t>TO</w:t>
            </w:r>
          </w:p>
        </w:tc>
        <w:tc>
          <w:tcPr>
            <w:tcW w:w="4833" w:type="dxa"/>
          </w:tcPr>
          <w:p w14:paraId="07A9225D" w14:textId="25079987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SIR SHAHID BHATTI</w:t>
            </w:r>
          </w:p>
        </w:tc>
      </w:tr>
      <w:tr w:rsidR="00815EA4" w14:paraId="2A260A30" w14:textId="77777777" w:rsidTr="00815EA4">
        <w:trPr>
          <w:trHeight w:val="933"/>
        </w:trPr>
        <w:tc>
          <w:tcPr>
            <w:tcW w:w="4833" w:type="dxa"/>
          </w:tcPr>
          <w:p w14:paraId="2571C0D2" w14:textId="375BC078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TOPIC</w:t>
            </w:r>
          </w:p>
        </w:tc>
        <w:tc>
          <w:tcPr>
            <w:tcW w:w="4833" w:type="dxa"/>
          </w:tcPr>
          <w:p w14:paraId="17FEEF10" w14:textId="724FCECB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LAB ASSIGNMENT 4</w:t>
            </w:r>
          </w:p>
        </w:tc>
      </w:tr>
      <w:tr w:rsidR="00815EA4" w14:paraId="2673A9F3" w14:textId="77777777" w:rsidTr="00815EA4">
        <w:trPr>
          <w:trHeight w:val="933"/>
        </w:trPr>
        <w:tc>
          <w:tcPr>
            <w:tcW w:w="4833" w:type="dxa"/>
          </w:tcPr>
          <w:p w14:paraId="106190F5" w14:textId="722CE07E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PROJECT NAME</w:t>
            </w:r>
          </w:p>
        </w:tc>
        <w:tc>
          <w:tcPr>
            <w:tcW w:w="4833" w:type="dxa"/>
          </w:tcPr>
          <w:p w14:paraId="0A02BF5B" w14:textId="18DE9954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 w:rsidRPr="00815EA4">
              <w:rPr>
                <w:rFonts w:ascii="Amasis MT Pro Black" w:hAnsi="Amasis MT Pro Black"/>
              </w:rPr>
              <w:t>COIN FLIPPER</w:t>
            </w:r>
          </w:p>
        </w:tc>
      </w:tr>
      <w:tr w:rsidR="00815EA4" w14:paraId="294CB91A" w14:textId="77777777" w:rsidTr="00815EA4">
        <w:trPr>
          <w:trHeight w:val="898"/>
        </w:trPr>
        <w:tc>
          <w:tcPr>
            <w:tcW w:w="4833" w:type="dxa"/>
          </w:tcPr>
          <w:p w14:paraId="3E4BA957" w14:textId="749BE178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>SUBMITTED BY</w:t>
            </w:r>
          </w:p>
        </w:tc>
        <w:tc>
          <w:tcPr>
            <w:tcW w:w="4833" w:type="dxa"/>
          </w:tcPr>
          <w:p w14:paraId="77AC552E" w14:textId="0684F95D" w:rsidR="00815EA4" w:rsidRPr="00815EA4" w:rsidRDefault="00815EA4" w:rsidP="00815EA4">
            <w:pPr>
              <w:tabs>
                <w:tab w:val="left" w:pos="2500"/>
              </w:tabs>
              <w:rPr>
                <w:rFonts w:ascii="Amasis MT Pro Black" w:hAnsi="Amasis MT Pro Black"/>
              </w:rPr>
            </w:pPr>
            <w:r>
              <w:rPr>
                <w:rFonts w:ascii="Amasis MT Pro Black" w:hAnsi="Amasis MT Pro Black"/>
              </w:rPr>
              <w:t xml:space="preserve">RANA </w:t>
            </w:r>
            <w:proofErr w:type="gramStart"/>
            <w:r>
              <w:rPr>
                <w:rFonts w:ascii="Amasis MT Pro Black" w:hAnsi="Amasis MT Pro Black"/>
              </w:rPr>
              <w:t>DANISH(</w:t>
            </w:r>
            <w:proofErr w:type="gramEnd"/>
            <w:r>
              <w:rPr>
                <w:rFonts w:ascii="Amasis MT Pro Black" w:hAnsi="Amasis MT Pro Black"/>
              </w:rPr>
              <w:t>139),M QASIM(079) AND M TAYYAB(57)</w:t>
            </w:r>
          </w:p>
        </w:tc>
      </w:tr>
    </w:tbl>
    <w:p w14:paraId="7087E464" w14:textId="77777777" w:rsidR="00815EA4" w:rsidRPr="00815EA4" w:rsidRDefault="00815EA4" w:rsidP="00815EA4"/>
    <w:p w14:paraId="61055944" w14:textId="77777777" w:rsidR="00815EA4" w:rsidRPr="00815EA4" w:rsidRDefault="00815EA4" w:rsidP="00815EA4"/>
    <w:p w14:paraId="64E1494C" w14:textId="77615D91" w:rsidR="00815EA4" w:rsidRDefault="004C2CC3" w:rsidP="00815EA4">
      <w:r w:rsidRPr="004C2CC3">
        <w:rPr>
          <w:noProof/>
        </w:rPr>
        <w:lastRenderedPageBreak/>
        <w:drawing>
          <wp:inline distT="0" distB="0" distL="0" distR="0" wp14:anchorId="6D4F8539" wp14:editId="59DE2444">
            <wp:extent cx="5943600" cy="3336290"/>
            <wp:effectExtent l="0" t="0" r="0" b="0"/>
            <wp:docPr id="50048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6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467" w14:textId="77777777" w:rsidR="00815EA4" w:rsidRPr="00815EA4" w:rsidRDefault="00815EA4" w:rsidP="00815EA4">
      <w:pPr>
        <w:tabs>
          <w:tab w:val="left" w:pos="2500"/>
        </w:tabs>
      </w:pPr>
      <w:r>
        <w:tab/>
      </w:r>
    </w:p>
    <w:p w14:paraId="0B4E611E" w14:textId="4294367B" w:rsidR="00815EA4" w:rsidRPr="00620BBD" w:rsidRDefault="004C2CC3" w:rsidP="00815EA4">
      <w:pPr>
        <w:tabs>
          <w:tab w:val="left" w:pos="2500"/>
        </w:tabs>
        <w:rPr>
          <w:rFonts w:ascii="Amasis MT Pro Black" w:hAnsi="Amasis MT Pro Black"/>
          <w:sz w:val="28"/>
          <w:szCs w:val="28"/>
        </w:rPr>
      </w:pPr>
      <w:proofErr w:type="gramStart"/>
      <w:r w:rsidRPr="00620BBD">
        <w:rPr>
          <w:rFonts w:ascii="Amasis MT Pro Black" w:hAnsi="Amasis MT Pro Black"/>
          <w:sz w:val="28"/>
          <w:szCs w:val="28"/>
        </w:rPr>
        <w:t>DESCRIPTION :</w:t>
      </w:r>
      <w:proofErr w:type="gramEnd"/>
    </w:p>
    <w:p w14:paraId="5A498C1A" w14:textId="77777777" w:rsidR="00086F6E" w:rsidRPr="00086F6E" w:rsidRDefault="00086F6E" w:rsidP="00086F6E">
      <w:pPr>
        <w:tabs>
          <w:tab w:val="left" w:pos="250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Coin Flipper - Crypto Marketplace Overview</w:t>
      </w:r>
    </w:p>
    <w:p w14:paraId="52909BCF" w14:textId="77777777" w:rsidR="00086F6E" w:rsidRPr="00086F6E" w:rsidRDefault="00086F6E" w:rsidP="00086F6E">
      <w:pPr>
        <w:numPr>
          <w:ilvl w:val="0"/>
          <w:numId w:val="2"/>
        </w:numPr>
        <w:tabs>
          <w:tab w:val="left" w:pos="2500"/>
        </w:tabs>
        <w:rPr>
          <w:rFonts w:asciiTheme="majorHAnsi" w:hAnsiTheme="majorHAnsi" w:cstheme="majorHAnsi"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Navigation Buttons</w:t>
      </w:r>
      <w:r w:rsidRPr="00086F6E">
        <w:rPr>
          <w:rFonts w:asciiTheme="majorHAnsi" w:hAnsiTheme="majorHAnsi" w:cstheme="majorHAnsi"/>
          <w:sz w:val="28"/>
          <w:szCs w:val="28"/>
        </w:rPr>
        <w:t xml:space="preserve">: The page includes buttons like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Get News</w:t>
      </w:r>
      <w:r w:rsidRPr="00086F6E">
        <w:rPr>
          <w:rFonts w:asciiTheme="majorHAnsi" w:hAnsiTheme="majorHAnsi" w:cstheme="majorHAnsi"/>
          <w:sz w:val="28"/>
          <w:szCs w:val="28"/>
        </w:rPr>
        <w:t xml:space="preserve">,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Portfolio</w:t>
      </w:r>
      <w:r w:rsidRPr="00086F6E">
        <w:rPr>
          <w:rFonts w:asciiTheme="majorHAnsi" w:hAnsiTheme="majorHAnsi" w:cstheme="majorHAnsi"/>
          <w:sz w:val="28"/>
          <w:szCs w:val="28"/>
        </w:rPr>
        <w:t xml:space="preserve">, and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Sign Up</w:t>
      </w:r>
      <w:r w:rsidRPr="00086F6E">
        <w:rPr>
          <w:rFonts w:asciiTheme="majorHAnsi" w:hAnsiTheme="majorHAnsi" w:cstheme="majorHAnsi"/>
          <w:sz w:val="28"/>
          <w:szCs w:val="28"/>
        </w:rPr>
        <w:t xml:space="preserve">, each opening a new JavaFX page. After signing up, the "Sign Up" button changes to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Sign Out</w:t>
      </w:r>
      <w:r w:rsidRPr="00086F6E">
        <w:rPr>
          <w:rFonts w:asciiTheme="majorHAnsi" w:hAnsiTheme="majorHAnsi" w:cstheme="majorHAnsi"/>
          <w:sz w:val="28"/>
          <w:szCs w:val="28"/>
        </w:rPr>
        <w:t xml:space="preserve">, and a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Change Password</w:t>
      </w:r>
      <w:r w:rsidRPr="00086F6E">
        <w:rPr>
          <w:rFonts w:asciiTheme="majorHAnsi" w:hAnsiTheme="majorHAnsi" w:cstheme="majorHAnsi"/>
          <w:sz w:val="28"/>
          <w:szCs w:val="28"/>
        </w:rPr>
        <w:t xml:space="preserve"> button appears. The </w:t>
      </w:r>
      <w:r w:rsidRPr="00086F6E">
        <w:rPr>
          <w:rFonts w:asciiTheme="majorHAnsi" w:hAnsiTheme="majorHAnsi" w:cstheme="majorHAnsi"/>
          <w:b/>
          <w:bCs/>
          <w:sz w:val="28"/>
          <w:szCs w:val="28"/>
        </w:rPr>
        <w:t>Exit</w:t>
      </w:r>
      <w:r w:rsidRPr="00086F6E">
        <w:rPr>
          <w:rFonts w:asciiTheme="majorHAnsi" w:hAnsiTheme="majorHAnsi" w:cstheme="majorHAnsi"/>
          <w:sz w:val="28"/>
          <w:szCs w:val="28"/>
        </w:rPr>
        <w:t xml:space="preserve"> button closes the application.</w:t>
      </w:r>
    </w:p>
    <w:p w14:paraId="10B6304A" w14:textId="77777777" w:rsidR="00086F6E" w:rsidRPr="00086F6E" w:rsidRDefault="00086F6E" w:rsidP="00086F6E">
      <w:pPr>
        <w:numPr>
          <w:ilvl w:val="0"/>
          <w:numId w:val="2"/>
        </w:numPr>
        <w:tabs>
          <w:tab w:val="left" w:pos="2500"/>
        </w:tabs>
        <w:rPr>
          <w:rFonts w:asciiTheme="majorHAnsi" w:hAnsiTheme="majorHAnsi" w:cstheme="majorHAnsi"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Coin Search</w:t>
      </w:r>
      <w:r w:rsidRPr="00086F6E">
        <w:rPr>
          <w:rFonts w:asciiTheme="majorHAnsi" w:hAnsiTheme="majorHAnsi" w:cstheme="majorHAnsi"/>
          <w:sz w:val="28"/>
          <w:szCs w:val="28"/>
        </w:rPr>
        <w:t>: Users can search for specific cryptocurrencies, displaying results (name, icon, price, 24h change, and market cap) fetched from a live API.</w:t>
      </w:r>
    </w:p>
    <w:p w14:paraId="3867436D" w14:textId="77777777" w:rsidR="00086F6E" w:rsidRPr="00086F6E" w:rsidRDefault="00086F6E" w:rsidP="00086F6E">
      <w:pPr>
        <w:numPr>
          <w:ilvl w:val="0"/>
          <w:numId w:val="2"/>
        </w:numPr>
        <w:tabs>
          <w:tab w:val="left" w:pos="2500"/>
        </w:tabs>
        <w:rPr>
          <w:rFonts w:asciiTheme="majorHAnsi" w:hAnsiTheme="majorHAnsi" w:cstheme="majorHAnsi"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Coin Details</w:t>
      </w:r>
      <w:r w:rsidRPr="00086F6E">
        <w:rPr>
          <w:rFonts w:asciiTheme="majorHAnsi" w:hAnsiTheme="majorHAnsi" w:cstheme="majorHAnsi"/>
          <w:sz w:val="28"/>
          <w:szCs w:val="28"/>
        </w:rPr>
        <w:t>: Clicking a coin opens a new page showing price graphs and detailed insights about that cryptocurrency.</w:t>
      </w:r>
    </w:p>
    <w:p w14:paraId="6C927D71" w14:textId="77777777" w:rsidR="00086F6E" w:rsidRPr="00086F6E" w:rsidRDefault="00086F6E" w:rsidP="00086F6E">
      <w:pPr>
        <w:numPr>
          <w:ilvl w:val="0"/>
          <w:numId w:val="2"/>
        </w:numPr>
        <w:tabs>
          <w:tab w:val="left" w:pos="2500"/>
        </w:tabs>
        <w:rPr>
          <w:rFonts w:asciiTheme="majorHAnsi" w:hAnsiTheme="majorHAnsi" w:cstheme="majorHAnsi"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Currency Conversion</w:t>
      </w:r>
      <w:r w:rsidRPr="00086F6E">
        <w:rPr>
          <w:rFonts w:asciiTheme="majorHAnsi" w:hAnsiTheme="majorHAnsi" w:cstheme="majorHAnsi"/>
          <w:sz w:val="28"/>
          <w:szCs w:val="28"/>
        </w:rPr>
        <w:t>: A combo box allows currency selection (USD, EUR, INR), dynamically updating coin prices based on the chosen currency.</w:t>
      </w:r>
    </w:p>
    <w:p w14:paraId="4AE357E1" w14:textId="77777777" w:rsidR="00086F6E" w:rsidRPr="00086F6E" w:rsidRDefault="00086F6E" w:rsidP="00086F6E">
      <w:pPr>
        <w:numPr>
          <w:ilvl w:val="0"/>
          <w:numId w:val="2"/>
        </w:numPr>
        <w:tabs>
          <w:tab w:val="left" w:pos="2500"/>
        </w:tabs>
        <w:rPr>
          <w:rFonts w:asciiTheme="majorHAnsi" w:hAnsiTheme="majorHAnsi" w:cstheme="majorHAnsi"/>
          <w:sz w:val="28"/>
          <w:szCs w:val="28"/>
        </w:rPr>
      </w:pPr>
      <w:r w:rsidRPr="00086F6E">
        <w:rPr>
          <w:rFonts w:asciiTheme="majorHAnsi" w:hAnsiTheme="majorHAnsi" w:cstheme="majorHAnsi"/>
          <w:b/>
          <w:bCs/>
          <w:sz w:val="28"/>
          <w:szCs w:val="28"/>
        </w:rPr>
        <w:t>Real-Time Data</w:t>
      </w:r>
      <w:r w:rsidRPr="00086F6E">
        <w:rPr>
          <w:rFonts w:asciiTheme="majorHAnsi" w:hAnsiTheme="majorHAnsi" w:cstheme="majorHAnsi"/>
          <w:sz w:val="28"/>
          <w:szCs w:val="28"/>
        </w:rPr>
        <w:t>: All data is live, sourced from a cryptocurrency API, ensuring up-to-date market trends and information.</w:t>
      </w:r>
    </w:p>
    <w:p w14:paraId="0EAF2816" w14:textId="27634FCC" w:rsidR="00086F6E" w:rsidRPr="00086F6E" w:rsidRDefault="00086F6E" w:rsidP="00086F6E">
      <w:pPr>
        <w:tabs>
          <w:tab w:val="left" w:pos="2500"/>
        </w:tabs>
        <w:rPr>
          <w:rFonts w:asciiTheme="majorHAnsi" w:hAnsiTheme="majorHAnsi" w:cstheme="majorHAnsi"/>
        </w:rPr>
      </w:pPr>
    </w:p>
    <w:p w14:paraId="194CD327" w14:textId="469DDB95" w:rsidR="004C2CC3" w:rsidRDefault="004C2CC3" w:rsidP="00815EA4">
      <w:pPr>
        <w:tabs>
          <w:tab w:val="left" w:pos="2500"/>
        </w:tabs>
        <w:rPr>
          <w:rFonts w:asciiTheme="majorHAnsi" w:hAnsiTheme="majorHAnsi" w:cstheme="majorHAnsi"/>
        </w:rPr>
      </w:pPr>
    </w:p>
    <w:p w14:paraId="41593B40" w14:textId="77777777" w:rsidR="00086F6E" w:rsidRDefault="00086F6E" w:rsidP="00815EA4">
      <w:pPr>
        <w:tabs>
          <w:tab w:val="left" w:pos="2500"/>
        </w:tabs>
        <w:rPr>
          <w:rFonts w:asciiTheme="majorHAnsi" w:hAnsiTheme="majorHAnsi" w:cstheme="majorHAnsi"/>
        </w:rPr>
      </w:pPr>
    </w:p>
    <w:p w14:paraId="7D9B4D01" w14:textId="77777777" w:rsidR="00086F6E" w:rsidRDefault="00086F6E" w:rsidP="00815EA4">
      <w:pPr>
        <w:tabs>
          <w:tab w:val="left" w:pos="2500"/>
        </w:tabs>
        <w:rPr>
          <w:rFonts w:asciiTheme="majorHAnsi" w:hAnsiTheme="majorHAnsi" w:cstheme="majorHAnsi"/>
        </w:rPr>
      </w:pPr>
    </w:p>
    <w:p w14:paraId="1B925838" w14:textId="77777777" w:rsidR="00086F6E" w:rsidRDefault="00086F6E" w:rsidP="00815EA4">
      <w:pPr>
        <w:tabs>
          <w:tab w:val="left" w:pos="2500"/>
        </w:tabs>
        <w:rPr>
          <w:rFonts w:asciiTheme="majorHAnsi" w:hAnsiTheme="majorHAnsi" w:cstheme="majorHAnsi"/>
        </w:rPr>
      </w:pPr>
    </w:p>
    <w:p w14:paraId="6ED93D88" w14:textId="2F5C334F" w:rsidR="00086F6E" w:rsidRDefault="00086F6E" w:rsidP="00815EA4">
      <w:pPr>
        <w:tabs>
          <w:tab w:val="left" w:pos="2500"/>
        </w:tabs>
        <w:rPr>
          <w:rFonts w:asciiTheme="majorHAnsi" w:hAnsiTheme="majorHAnsi" w:cstheme="majorHAnsi"/>
        </w:rPr>
      </w:pPr>
      <w:r w:rsidRPr="00086F6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5EF1FA52" wp14:editId="4D392401">
            <wp:simplePos x="0" y="0"/>
            <wp:positionH relativeFrom="column">
              <wp:posOffset>2940050</wp:posOffset>
            </wp:positionH>
            <wp:positionV relativeFrom="paragraph">
              <wp:posOffset>-165100</wp:posOffset>
            </wp:positionV>
            <wp:extent cx="3219450" cy="3060700"/>
            <wp:effectExtent l="0" t="0" r="0" b="6350"/>
            <wp:wrapNone/>
            <wp:docPr id="25462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F6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47C9045A" wp14:editId="7B5FDABB">
            <wp:simplePos x="0" y="0"/>
            <wp:positionH relativeFrom="margin">
              <wp:posOffset>-654050</wp:posOffset>
            </wp:positionH>
            <wp:positionV relativeFrom="paragraph">
              <wp:posOffset>-266700</wp:posOffset>
            </wp:positionV>
            <wp:extent cx="2940050" cy="3098800"/>
            <wp:effectExtent l="0" t="0" r="0" b="6350"/>
            <wp:wrapNone/>
            <wp:docPr id="37829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40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75DDA" w14:textId="1AD31869" w:rsidR="00086F6E" w:rsidRPr="00086F6E" w:rsidRDefault="00086F6E" w:rsidP="00086F6E">
      <w:pPr>
        <w:rPr>
          <w:rFonts w:asciiTheme="majorHAnsi" w:hAnsiTheme="majorHAnsi" w:cstheme="majorHAnsi"/>
        </w:rPr>
      </w:pPr>
    </w:p>
    <w:p w14:paraId="58708B49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3A0FB98E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4033E6D2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637D514B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1BA4E10A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5BCCCC45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5ED0AA31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4937C84C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7026362B" w14:textId="77777777" w:rsidR="00086F6E" w:rsidRPr="00086F6E" w:rsidRDefault="00086F6E" w:rsidP="00086F6E">
      <w:pPr>
        <w:rPr>
          <w:rFonts w:asciiTheme="majorHAnsi" w:hAnsiTheme="majorHAnsi" w:cstheme="majorHAnsi"/>
        </w:rPr>
      </w:pPr>
    </w:p>
    <w:p w14:paraId="628D5BA3" w14:textId="69F9292E" w:rsidR="00086F6E" w:rsidRDefault="00EE6FBB" w:rsidP="00086F6E">
      <w:pPr>
        <w:rPr>
          <w:rFonts w:asciiTheme="majorHAnsi" w:hAnsiTheme="majorHAnsi" w:cstheme="majorHAnsi"/>
        </w:rPr>
      </w:pPr>
      <w:r w:rsidRPr="00EE6FB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2302EA26" wp14:editId="4DE7B3AC">
            <wp:simplePos x="0" y="0"/>
            <wp:positionH relativeFrom="column">
              <wp:posOffset>-476250</wp:posOffset>
            </wp:positionH>
            <wp:positionV relativeFrom="paragraph">
              <wp:posOffset>356870</wp:posOffset>
            </wp:positionV>
            <wp:extent cx="2908300" cy="2969895"/>
            <wp:effectExtent l="0" t="0" r="6350" b="1905"/>
            <wp:wrapNone/>
            <wp:docPr id="21350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3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998C8" w14:textId="16ADB7C9" w:rsidR="00086F6E" w:rsidRDefault="00EE6FBB" w:rsidP="00086F6E">
      <w:pPr>
        <w:jc w:val="center"/>
        <w:rPr>
          <w:rFonts w:asciiTheme="majorHAnsi" w:hAnsiTheme="majorHAnsi" w:cstheme="majorHAnsi"/>
        </w:rPr>
      </w:pPr>
      <w:r w:rsidRPr="00EE6FB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36" behindDoc="0" locked="0" layoutInCell="1" allowOverlap="1" wp14:anchorId="68FE7948" wp14:editId="4C46B7CD">
            <wp:simplePos x="0" y="0"/>
            <wp:positionH relativeFrom="column">
              <wp:posOffset>3130550</wp:posOffset>
            </wp:positionH>
            <wp:positionV relativeFrom="paragraph">
              <wp:posOffset>58420</wp:posOffset>
            </wp:positionV>
            <wp:extent cx="2832100" cy="3131820"/>
            <wp:effectExtent l="0" t="0" r="6350" b="0"/>
            <wp:wrapNone/>
            <wp:docPr id="111283270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2700" name="Picture 1" descr="A screenshot of a login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F43E4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20EF66E2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1908304E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18B524D7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23D320EA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74799DBF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05D9FF43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1D228103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7FB5ABBC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0E544CB3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08A569C7" w14:textId="77777777" w:rsidR="00620BBD" w:rsidRDefault="00620BBD" w:rsidP="00620BBD">
      <w:pPr>
        <w:rPr>
          <w:rFonts w:asciiTheme="majorHAnsi" w:hAnsiTheme="majorHAnsi" w:cstheme="majorHAnsi"/>
        </w:rPr>
      </w:pPr>
    </w:p>
    <w:p w14:paraId="0937D3CF" w14:textId="3DC571F5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B9F5206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4D634BF8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727E15D3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3E98CED7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3EC4D506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620BBD">
        <w:rPr>
          <w:rFonts w:asciiTheme="majorHAnsi" w:hAnsiTheme="majorHAnsi" w:cstheme="majorHAnsi"/>
          <w:sz w:val="28"/>
          <w:szCs w:val="28"/>
        </w:rPr>
        <w:t xml:space="preserve"> 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Sign</w:t>
      </w:r>
      <w:proofErr w:type="gramEnd"/>
      <w:r w:rsidRPr="00620BBD">
        <w:rPr>
          <w:rFonts w:asciiTheme="majorHAnsi" w:hAnsiTheme="majorHAnsi" w:cstheme="majorHAnsi"/>
          <w:b/>
          <w:bCs/>
          <w:sz w:val="28"/>
          <w:szCs w:val="28"/>
        </w:rPr>
        <w:t xml:space="preserve"> Up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>The Sign-Up page allows new users to create an account by entering their username, email, password, and a password key (used for password recovery). A "Sign Up" button completes the registration, and a link redirects users to the login page if they already have an account.</w:t>
      </w:r>
    </w:p>
    <w:p w14:paraId="202D1ABA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620BBD">
        <w:rPr>
          <w:rFonts w:asciiTheme="majorHAnsi" w:hAnsiTheme="majorHAnsi" w:cstheme="majorHAnsi"/>
          <w:sz w:val="28"/>
          <w:szCs w:val="28"/>
        </w:rPr>
        <w:t xml:space="preserve"> 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Login</w:t>
      </w:r>
      <w:proofErr w:type="gramEnd"/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 xml:space="preserve">The Login page enables registered users to access their accounts by entering their email and password. It includes links for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Sign Up</w:t>
      </w:r>
      <w:r w:rsidRPr="00620BBD">
        <w:rPr>
          <w:rFonts w:asciiTheme="majorHAnsi" w:hAnsiTheme="majorHAnsi" w:cstheme="majorHAnsi"/>
          <w:sz w:val="28"/>
          <w:szCs w:val="28"/>
        </w:rPr>
        <w:t xml:space="preserve"> (for new users) and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Forgot Password</w:t>
      </w:r>
      <w:r w:rsidRPr="00620BBD">
        <w:rPr>
          <w:rFonts w:asciiTheme="majorHAnsi" w:hAnsiTheme="majorHAnsi" w:cstheme="majorHAnsi"/>
          <w:sz w:val="28"/>
          <w:szCs w:val="28"/>
        </w:rPr>
        <w:t xml:space="preserve"> (for password recovery).</w:t>
      </w:r>
    </w:p>
    <w:p w14:paraId="7D671959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620BBD">
        <w:rPr>
          <w:rFonts w:asciiTheme="majorHAnsi" w:hAnsiTheme="majorHAnsi" w:cstheme="majorHAnsi"/>
          <w:sz w:val="28"/>
          <w:szCs w:val="28"/>
        </w:rPr>
        <w:t xml:space="preserve"> 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Change</w:t>
      </w:r>
      <w:proofErr w:type="gramEnd"/>
      <w:r w:rsidRPr="00620BBD">
        <w:rPr>
          <w:rFonts w:asciiTheme="majorHAnsi" w:hAnsiTheme="majorHAnsi" w:cstheme="majorHAnsi"/>
          <w:b/>
          <w:bCs/>
          <w:sz w:val="28"/>
          <w:szCs w:val="28"/>
        </w:rPr>
        <w:t xml:space="preserve"> Password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>This page allows users to update their password securely. By entering their email, old password, and new password (with confirmation), they can change their credentials using the "Change Password" button.</w:t>
      </w:r>
    </w:p>
    <w:p w14:paraId="77446BFB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620BBD">
        <w:rPr>
          <w:rFonts w:asciiTheme="majorHAnsi" w:hAnsiTheme="majorHAnsi" w:cstheme="majorHAnsi"/>
          <w:sz w:val="28"/>
          <w:szCs w:val="28"/>
        </w:rPr>
        <w:t xml:space="preserve"> 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Get</w:t>
      </w:r>
      <w:proofErr w:type="gramEnd"/>
      <w:r w:rsidRPr="00620BBD">
        <w:rPr>
          <w:rFonts w:asciiTheme="majorHAnsi" w:hAnsiTheme="majorHAnsi" w:cstheme="majorHAnsi"/>
          <w:b/>
          <w:bCs/>
          <w:sz w:val="28"/>
          <w:szCs w:val="28"/>
        </w:rPr>
        <w:t xml:space="preserve"> Password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>The Get Password page is for recovering lost passwords. Users must enter their email and password key to retrieve their account credentials. The "Get Password" button initiates the recovery process.</w:t>
      </w:r>
    </w:p>
    <w:p w14:paraId="54A44F62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42D17E4B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2B2C2A9A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213D98E7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1D5233AB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6A4DF45B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75D64376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32B30B60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31B60C82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220FEF31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</w:p>
    <w:p w14:paraId="3EF6EFF5" w14:textId="671DA4D8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</w:rPr>
      </w:pPr>
      <w:r w:rsidRPr="00620BB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749D5BF" wp14:editId="0DBF0C5B">
            <wp:extent cx="5943600" cy="4866005"/>
            <wp:effectExtent l="0" t="0" r="0" b="0"/>
            <wp:docPr id="8490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D33" w14:textId="77777777" w:rsidR="00620BBD" w:rsidRPr="00620BBD" w:rsidRDefault="00620BBD" w:rsidP="00620BBD">
      <w:pPr>
        <w:rPr>
          <w:rFonts w:asciiTheme="majorHAnsi" w:hAnsiTheme="majorHAnsi" w:cstheme="majorHAnsi"/>
        </w:rPr>
      </w:pPr>
    </w:p>
    <w:p w14:paraId="7E4F62E4" w14:textId="77777777" w:rsidR="00620BBD" w:rsidRDefault="00620BBD" w:rsidP="00620BBD">
      <w:pPr>
        <w:rPr>
          <w:rFonts w:asciiTheme="majorHAnsi" w:hAnsiTheme="majorHAnsi" w:cstheme="majorHAnsi"/>
        </w:rPr>
      </w:pPr>
    </w:p>
    <w:p w14:paraId="5F1E6E39" w14:textId="63616A27" w:rsidR="00620BBD" w:rsidRDefault="00620BBD" w:rsidP="00620BBD">
      <w:pPr>
        <w:tabs>
          <w:tab w:val="left" w:pos="3469"/>
        </w:tabs>
        <w:rPr>
          <w:rFonts w:ascii="Amasis MT Pro Black" w:hAnsi="Amasis MT Pro Black" w:cstheme="majorHAnsi"/>
          <w:sz w:val="28"/>
          <w:szCs w:val="28"/>
        </w:rPr>
      </w:pPr>
      <w:r w:rsidRPr="00620BBD">
        <w:rPr>
          <w:rFonts w:ascii="Amasis MT Pro Black" w:hAnsi="Amasis MT Pro Black" w:cstheme="majorHAnsi"/>
          <w:sz w:val="28"/>
          <w:szCs w:val="28"/>
        </w:rPr>
        <w:t>DESCRIPTION</w:t>
      </w:r>
      <w:r>
        <w:rPr>
          <w:rFonts w:ascii="Amasis MT Pro Black" w:hAnsi="Amasis MT Pro Black" w:cstheme="majorHAnsi"/>
          <w:sz w:val="28"/>
          <w:szCs w:val="28"/>
        </w:rPr>
        <w:t>:</w:t>
      </w:r>
    </w:p>
    <w:p w14:paraId="439500FE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620BBD">
        <w:rPr>
          <w:rFonts w:asciiTheme="majorHAnsi" w:hAnsiTheme="majorHAnsi" w:cstheme="majorHAnsi"/>
          <w:b/>
          <w:bCs/>
          <w:sz w:val="28"/>
          <w:szCs w:val="28"/>
        </w:rPr>
        <w:t>Individual Coin Information Page</w:t>
      </w:r>
    </w:p>
    <w:p w14:paraId="4653F93F" w14:textId="77777777" w:rsidR="00620BBD" w:rsidRPr="00620BBD" w:rsidRDefault="00620BBD" w:rsidP="00620BBD">
      <w:pPr>
        <w:numPr>
          <w:ilvl w:val="0"/>
          <w:numId w:val="3"/>
        </w:num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r w:rsidRPr="00620BBD">
        <w:rPr>
          <w:rFonts w:asciiTheme="majorHAnsi" w:hAnsiTheme="majorHAnsi" w:cstheme="majorHAnsi"/>
          <w:b/>
          <w:bCs/>
          <w:sz w:val="28"/>
          <w:szCs w:val="28"/>
        </w:rPr>
        <w:t>Coin Overview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>This page displays detailed information about a specific cryptocurrency, fetched dynamically using an API. It includes the coin's description, market rank, 24-hour low and high prices, and a link to the official website for further exploration.</w:t>
      </w:r>
    </w:p>
    <w:p w14:paraId="1E8DD216" w14:textId="77777777" w:rsidR="00620BBD" w:rsidRPr="00620BBD" w:rsidRDefault="00620BBD" w:rsidP="00620BBD">
      <w:pPr>
        <w:numPr>
          <w:ilvl w:val="0"/>
          <w:numId w:val="3"/>
        </w:num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r w:rsidRPr="00620BBD">
        <w:rPr>
          <w:rFonts w:asciiTheme="majorHAnsi" w:hAnsiTheme="majorHAnsi" w:cstheme="majorHAnsi"/>
          <w:b/>
          <w:bCs/>
          <w:sz w:val="28"/>
          <w:szCs w:val="28"/>
        </w:rPr>
        <w:t>Historical Graph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>A real-time graph shows the historical price trends of the selected coin, giving users insights into its market performance over time.</w:t>
      </w:r>
    </w:p>
    <w:p w14:paraId="41C1548F" w14:textId="77777777" w:rsidR="00620BBD" w:rsidRPr="00620BBD" w:rsidRDefault="00620BBD" w:rsidP="00620BBD">
      <w:pPr>
        <w:numPr>
          <w:ilvl w:val="0"/>
          <w:numId w:val="3"/>
        </w:num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r w:rsidRPr="00620BBD">
        <w:rPr>
          <w:rFonts w:asciiTheme="majorHAnsi" w:hAnsiTheme="majorHAnsi" w:cstheme="majorHAnsi"/>
          <w:b/>
          <w:bCs/>
          <w:sz w:val="28"/>
          <w:szCs w:val="28"/>
        </w:rPr>
        <w:lastRenderedPageBreak/>
        <w:t>Navigation</w:t>
      </w:r>
      <w:r w:rsidRPr="00620BBD">
        <w:rPr>
          <w:rFonts w:asciiTheme="majorHAnsi" w:hAnsiTheme="majorHAnsi" w:cstheme="majorHAnsi"/>
          <w:sz w:val="28"/>
          <w:szCs w:val="28"/>
        </w:rPr>
        <w:t>:</w:t>
      </w:r>
      <w:r w:rsidRPr="00620BBD">
        <w:rPr>
          <w:rFonts w:asciiTheme="majorHAnsi" w:hAnsiTheme="majorHAnsi" w:cstheme="majorHAnsi"/>
          <w:sz w:val="28"/>
          <w:szCs w:val="28"/>
        </w:rPr>
        <w:br/>
        <w:t xml:space="preserve">The </w:t>
      </w:r>
      <w:r w:rsidRPr="00620BBD">
        <w:rPr>
          <w:rFonts w:asciiTheme="majorHAnsi" w:hAnsiTheme="majorHAnsi" w:cstheme="majorHAnsi"/>
          <w:b/>
          <w:bCs/>
          <w:sz w:val="28"/>
          <w:szCs w:val="28"/>
        </w:rPr>
        <w:t>Exit Coin</w:t>
      </w:r>
      <w:r w:rsidRPr="00620BBD">
        <w:rPr>
          <w:rFonts w:asciiTheme="majorHAnsi" w:hAnsiTheme="majorHAnsi" w:cstheme="majorHAnsi"/>
          <w:sz w:val="28"/>
          <w:szCs w:val="28"/>
        </w:rPr>
        <w:t xml:space="preserve"> button allows users to return to the main page seamlessly.</w:t>
      </w:r>
    </w:p>
    <w:p w14:paraId="30D5BF20" w14:textId="77777777" w:rsidR="00620BBD" w:rsidRP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  <w:r w:rsidRPr="00620BBD">
        <w:rPr>
          <w:rFonts w:asciiTheme="majorHAnsi" w:hAnsiTheme="majorHAnsi" w:cstheme="majorHAnsi"/>
          <w:sz w:val="28"/>
          <w:szCs w:val="28"/>
        </w:rPr>
        <w:t>This feature provides users with in-depth, real-time details and price analytics of individual cryptocurrencies for better decision-making.</w:t>
      </w:r>
    </w:p>
    <w:p w14:paraId="43045FBD" w14:textId="77777777" w:rsidR="00620BBD" w:rsidRDefault="00620BBD" w:rsidP="00620BBD">
      <w:pPr>
        <w:tabs>
          <w:tab w:val="left" w:pos="3469"/>
        </w:tabs>
        <w:rPr>
          <w:rFonts w:asciiTheme="majorHAnsi" w:hAnsiTheme="majorHAnsi" w:cstheme="majorHAnsi"/>
          <w:sz w:val="28"/>
          <w:szCs w:val="28"/>
        </w:rPr>
      </w:pPr>
    </w:p>
    <w:p w14:paraId="72633ED3" w14:textId="77777777" w:rsidR="006B68B8" w:rsidRPr="006B68B8" w:rsidRDefault="006B68B8" w:rsidP="006B68B8">
      <w:pPr>
        <w:rPr>
          <w:rFonts w:asciiTheme="majorHAnsi" w:hAnsiTheme="majorHAnsi" w:cstheme="majorHAnsi"/>
          <w:sz w:val="28"/>
          <w:szCs w:val="28"/>
        </w:rPr>
      </w:pPr>
    </w:p>
    <w:p w14:paraId="6EBFABCA" w14:textId="77777777" w:rsidR="006B68B8" w:rsidRDefault="006B68B8" w:rsidP="006B68B8">
      <w:pPr>
        <w:rPr>
          <w:rFonts w:asciiTheme="majorHAnsi" w:hAnsiTheme="majorHAnsi" w:cstheme="majorHAnsi"/>
          <w:sz w:val="28"/>
          <w:szCs w:val="28"/>
        </w:rPr>
      </w:pPr>
    </w:p>
    <w:p w14:paraId="713A3BC9" w14:textId="57DBE158" w:rsidR="006B68B8" w:rsidRDefault="006B68B8" w:rsidP="006B68B8">
      <w:pPr>
        <w:rPr>
          <w:rFonts w:asciiTheme="majorHAnsi" w:hAnsiTheme="majorHAnsi" w:cstheme="majorHAnsi"/>
          <w:sz w:val="28"/>
          <w:szCs w:val="28"/>
        </w:rPr>
      </w:pPr>
      <w:r w:rsidRPr="006B68B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960C277" wp14:editId="529EB242">
            <wp:extent cx="6202017" cy="5819775"/>
            <wp:effectExtent l="0" t="0" r="8890" b="0"/>
            <wp:docPr id="37854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3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957" cy="58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884" w14:textId="77777777" w:rsidR="00686982" w:rsidRPr="00686982" w:rsidRDefault="00686982" w:rsidP="00686982">
      <w:p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Methodology:</w:t>
      </w:r>
    </w:p>
    <w:p w14:paraId="580E0065" w14:textId="77777777" w:rsidR="00686982" w:rsidRPr="00686982" w:rsidRDefault="00686982" w:rsidP="00686982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Data Source:</w:t>
      </w:r>
    </w:p>
    <w:p w14:paraId="2C32157C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We utilize a reliable and efficient API to fetch the latest news articles from reputable sources.</w:t>
      </w:r>
    </w:p>
    <w:p w14:paraId="186EF404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The API is configured to retrieve news specifically related to stocks and cryptocurrencies.</w:t>
      </w:r>
    </w:p>
    <w:p w14:paraId="7393F93E" w14:textId="77777777" w:rsidR="00686982" w:rsidRPr="00686982" w:rsidRDefault="00686982" w:rsidP="00686982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Data Extraction:</w:t>
      </w:r>
    </w:p>
    <w:p w14:paraId="0ECDBDC8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 xml:space="preserve">The API-fetched data is processed to extract relevant information, including: </w:t>
      </w:r>
    </w:p>
    <w:p w14:paraId="05F657AF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Headline</w:t>
      </w:r>
    </w:p>
    <w:p w14:paraId="568E86A0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News Source</w:t>
      </w:r>
    </w:p>
    <w:p w14:paraId="34CF8EDA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Publication Date</w:t>
      </w:r>
    </w:p>
    <w:p w14:paraId="19A81C29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Summary</w:t>
      </w:r>
    </w:p>
    <w:p w14:paraId="614D1800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Links to the full article</w:t>
      </w:r>
    </w:p>
    <w:p w14:paraId="659EA04C" w14:textId="77777777" w:rsidR="00686982" w:rsidRPr="00686982" w:rsidRDefault="00686982" w:rsidP="00686982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Data Filtering and Categorization:</w:t>
      </w:r>
    </w:p>
    <w:p w14:paraId="11787DD2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 xml:space="preserve">The extracted data is filtered based on predefined criteria, such as: </w:t>
      </w:r>
    </w:p>
    <w:p w14:paraId="567F9E94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Relevance to cryptocurrencies</w:t>
      </w:r>
    </w:p>
    <w:p w14:paraId="78F383EE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Importance of the news event</w:t>
      </w:r>
    </w:p>
    <w:p w14:paraId="31193E71" w14:textId="77777777" w:rsidR="00686982" w:rsidRPr="00686982" w:rsidRDefault="00686982" w:rsidP="00686982">
      <w:pPr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Stock ticker symbols mentioned</w:t>
      </w:r>
    </w:p>
    <w:p w14:paraId="307D4DFE" w14:textId="77777777" w:rsidR="00686982" w:rsidRPr="00686982" w:rsidRDefault="00686982" w:rsidP="00686982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News Presentation:</w:t>
      </w:r>
    </w:p>
    <w:p w14:paraId="5225D40D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The filtered news articles are presented in a user-friendly format, with clear headings and concise summaries.</w:t>
      </w:r>
    </w:p>
    <w:p w14:paraId="1044DB34" w14:textId="77777777" w:rsidR="00686982" w:rsidRPr="00686982" w:rsidRDefault="00686982" w:rsidP="00686982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sz w:val="28"/>
          <w:szCs w:val="28"/>
        </w:rPr>
        <w:t>Key information, such as stock ticker symbols and relevant figures, is highlighted for easy comprehension.</w:t>
      </w:r>
    </w:p>
    <w:p w14:paraId="3C9A239F" w14:textId="77777777" w:rsidR="00686982" w:rsidRPr="00686982" w:rsidRDefault="00686982" w:rsidP="00686982">
      <w:p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News API Integration:</w:t>
      </w:r>
    </w:p>
    <w:p w14:paraId="00555A6A" w14:textId="77777777" w:rsidR="00686982" w:rsidRPr="00686982" w:rsidRDefault="00686982" w:rsidP="00686982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>API Selection:</w:t>
      </w:r>
      <w:r w:rsidRPr="00686982">
        <w:rPr>
          <w:rFonts w:asciiTheme="majorHAnsi" w:hAnsiTheme="majorHAnsi" w:cstheme="majorHAnsi"/>
          <w:sz w:val="28"/>
          <w:szCs w:val="28"/>
        </w:rPr>
        <w:t xml:space="preserve"> A robust and reliable news API is chosen based on factors like accuracy, coverage, and ease of integration.</w:t>
      </w:r>
    </w:p>
    <w:p w14:paraId="657A4B34" w14:textId="77777777" w:rsidR="00686982" w:rsidRPr="00686982" w:rsidRDefault="00686982" w:rsidP="00686982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API Configuration: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API is configured to fetch news articles relevant to stocks and cryptocurrencies.</w:t>
      </w:r>
    </w:p>
    <w:p w14:paraId="1FA3FAA9" w14:textId="77777777" w:rsidR="00686982" w:rsidRPr="00686982" w:rsidRDefault="00686982" w:rsidP="00686982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Data Fetching: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API is used to fetch the latest news articles on a regular schedule.</w:t>
      </w:r>
    </w:p>
    <w:p w14:paraId="70D3F56A" w14:textId="77777777" w:rsidR="00686982" w:rsidRPr="00686982" w:rsidRDefault="00686982" w:rsidP="00686982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Data Processing: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fetched data is processed to extract relevant information and filter out irrelevant content.</w:t>
      </w:r>
    </w:p>
    <w:p w14:paraId="0E7AE36A" w14:textId="77777777" w:rsidR="00686982" w:rsidRPr="00686982" w:rsidRDefault="00686982" w:rsidP="00686982">
      <w:p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News Format and Display:</w:t>
      </w:r>
    </w:p>
    <w:p w14:paraId="1B730F62" w14:textId="77777777" w:rsidR="00686982" w:rsidRPr="00686982" w:rsidRDefault="00686982" w:rsidP="00686982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Headline: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headline of the news article is displayed prominently.</w:t>
      </w:r>
    </w:p>
    <w:p w14:paraId="2821ED15" w14:textId="77777777" w:rsidR="00686982" w:rsidRPr="00686982" w:rsidRDefault="00686982" w:rsidP="00686982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Source: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source of the news article is mentioned.</w:t>
      </w:r>
    </w:p>
    <w:p w14:paraId="3891073C" w14:textId="77777777" w:rsidR="00686982" w:rsidRPr="00686982" w:rsidRDefault="00686982" w:rsidP="00686982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Publication Date:</w:t>
      </w:r>
      <w:r w:rsidRPr="00686982">
        <w:rPr>
          <w:rFonts w:asciiTheme="majorHAnsi" w:hAnsiTheme="majorHAnsi" w:cstheme="majorHAnsi"/>
          <w:sz w:val="28"/>
          <w:szCs w:val="28"/>
        </w:rPr>
        <w:t xml:space="preserve"> The date when the news article was published is displayed.</w:t>
      </w:r>
    </w:p>
    <w:p w14:paraId="2ECF6303" w14:textId="77777777" w:rsidR="00686982" w:rsidRPr="00686982" w:rsidRDefault="00686982" w:rsidP="00686982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Summary:</w:t>
      </w:r>
      <w:r w:rsidRPr="00686982">
        <w:rPr>
          <w:rFonts w:asciiTheme="majorHAnsi" w:hAnsiTheme="majorHAnsi" w:cstheme="majorHAnsi"/>
          <w:sz w:val="28"/>
          <w:szCs w:val="28"/>
        </w:rPr>
        <w:t xml:space="preserve"> A concise summary of the news article is presented.</w:t>
      </w:r>
    </w:p>
    <w:p w14:paraId="6516383D" w14:textId="77777777" w:rsidR="00686982" w:rsidRPr="00686982" w:rsidRDefault="00686982" w:rsidP="00686982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686982">
        <w:rPr>
          <w:rFonts w:asciiTheme="majorHAnsi" w:hAnsiTheme="majorHAnsi" w:cstheme="majorHAnsi"/>
          <w:b/>
          <w:bCs/>
          <w:sz w:val="28"/>
          <w:szCs w:val="28"/>
        </w:rPr>
        <w:t>Link to Full Article:</w:t>
      </w:r>
      <w:r w:rsidRPr="00686982">
        <w:rPr>
          <w:rFonts w:asciiTheme="majorHAnsi" w:hAnsiTheme="majorHAnsi" w:cstheme="majorHAnsi"/>
          <w:sz w:val="28"/>
          <w:szCs w:val="28"/>
        </w:rPr>
        <w:t xml:space="preserve"> A link to the full news article is provided for further reading.</w:t>
      </w:r>
    </w:p>
    <w:p w14:paraId="54D370CA" w14:textId="77777777" w:rsidR="00686982" w:rsidRDefault="00686982" w:rsidP="00686982">
      <w:pPr>
        <w:rPr>
          <w:rFonts w:asciiTheme="majorHAnsi" w:hAnsiTheme="majorHAnsi" w:cstheme="majorHAnsi"/>
          <w:sz w:val="28"/>
          <w:szCs w:val="28"/>
        </w:rPr>
      </w:pPr>
    </w:p>
    <w:p w14:paraId="1E320262" w14:textId="77777777" w:rsidR="00686982" w:rsidRDefault="00686982" w:rsidP="00686982">
      <w:pPr>
        <w:rPr>
          <w:rFonts w:asciiTheme="majorHAnsi" w:hAnsiTheme="majorHAnsi" w:cstheme="majorHAnsi"/>
          <w:sz w:val="28"/>
          <w:szCs w:val="28"/>
        </w:rPr>
      </w:pPr>
    </w:p>
    <w:p w14:paraId="6ACBD260" w14:textId="251BFF72" w:rsidR="00614E1E" w:rsidRDefault="00614E1E" w:rsidP="00614E1E">
      <w:pPr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E9A078" wp14:editId="289557BE">
            <wp:extent cx="5943600" cy="2990850"/>
            <wp:effectExtent l="0" t="0" r="0" b="0"/>
            <wp:docPr id="809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40D" w14:textId="77777777" w:rsidR="00614E1E" w:rsidRDefault="00614E1E" w:rsidP="00686982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</w:p>
    <w:p w14:paraId="0067B2FE" w14:textId="77777777" w:rsidR="00614E1E" w:rsidRPr="00614E1E" w:rsidRDefault="00614E1E" w:rsidP="00614E1E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Features:</w:t>
      </w:r>
    </w:p>
    <w:p w14:paraId="254A59D2" w14:textId="77777777" w:rsidR="00614E1E" w:rsidRPr="00614E1E" w:rsidRDefault="00614E1E" w:rsidP="00614E1E">
      <w:pPr>
        <w:numPr>
          <w:ilvl w:val="0"/>
          <w:numId w:val="7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Add Record:</w:t>
      </w:r>
      <w:r w:rsidRPr="00614E1E">
        <w:rPr>
          <w:rFonts w:asciiTheme="majorHAnsi" w:hAnsiTheme="majorHAnsi" w:cstheme="majorHAnsi"/>
          <w:sz w:val="28"/>
          <w:szCs w:val="28"/>
        </w:rPr>
        <w:t xml:space="preserve"> This feature allows users to add new trades to their record, including details such as coin name, date, quantity, buy price, sell price, and type (buy or sell).</w:t>
      </w:r>
    </w:p>
    <w:p w14:paraId="306492D3" w14:textId="77777777" w:rsidR="00614E1E" w:rsidRPr="00614E1E" w:rsidRDefault="00614E1E" w:rsidP="00614E1E">
      <w:pPr>
        <w:numPr>
          <w:ilvl w:val="0"/>
          <w:numId w:val="7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Update Record:</w:t>
      </w:r>
      <w:r w:rsidRPr="00614E1E">
        <w:rPr>
          <w:rFonts w:asciiTheme="majorHAnsi" w:hAnsiTheme="majorHAnsi" w:cstheme="majorHAnsi"/>
          <w:sz w:val="28"/>
          <w:szCs w:val="28"/>
        </w:rPr>
        <w:t xml:space="preserve"> Users can update existing trade records with accurate information if needed.</w:t>
      </w:r>
    </w:p>
    <w:p w14:paraId="1D618019" w14:textId="77777777" w:rsidR="00614E1E" w:rsidRPr="00614E1E" w:rsidRDefault="00614E1E" w:rsidP="00614E1E">
      <w:pPr>
        <w:numPr>
          <w:ilvl w:val="0"/>
          <w:numId w:val="7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Delete Record:</w:t>
      </w:r>
      <w:r w:rsidRPr="00614E1E">
        <w:rPr>
          <w:rFonts w:asciiTheme="majorHAnsi" w:hAnsiTheme="majorHAnsi" w:cstheme="majorHAnsi"/>
          <w:sz w:val="28"/>
          <w:szCs w:val="28"/>
        </w:rPr>
        <w:t xml:space="preserve"> This feature enables users to remove unwanted or incorrect trade records from their history.</w:t>
      </w:r>
    </w:p>
    <w:p w14:paraId="407BF196" w14:textId="77777777" w:rsidR="00614E1E" w:rsidRPr="00614E1E" w:rsidRDefault="00614E1E" w:rsidP="00614E1E">
      <w:pPr>
        <w:numPr>
          <w:ilvl w:val="0"/>
          <w:numId w:val="7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Exit:</w:t>
      </w:r>
      <w:r w:rsidRPr="00614E1E">
        <w:rPr>
          <w:rFonts w:asciiTheme="majorHAnsi" w:hAnsiTheme="majorHAnsi" w:cstheme="majorHAnsi"/>
          <w:sz w:val="28"/>
          <w:szCs w:val="28"/>
        </w:rPr>
        <w:t xml:space="preserve"> Users can exit the full-screen mode and return to the main interface.</w:t>
      </w:r>
    </w:p>
    <w:p w14:paraId="6DEFCB4D" w14:textId="77777777" w:rsidR="00614E1E" w:rsidRPr="00614E1E" w:rsidRDefault="00614E1E" w:rsidP="00614E1E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User Authentication:</w:t>
      </w:r>
    </w:p>
    <w:p w14:paraId="23573193" w14:textId="77777777" w:rsidR="00614E1E" w:rsidRPr="00614E1E" w:rsidRDefault="00614E1E" w:rsidP="00614E1E">
      <w:pPr>
        <w:numPr>
          <w:ilvl w:val="0"/>
          <w:numId w:val="8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614E1E">
        <w:rPr>
          <w:rFonts w:asciiTheme="majorHAnsi" w:hAnsiTheme="majorHAnsi" w:cstheme="majorHAnsi"/>
          <w:sz w:val="28"/>
          <w:szCs w:val="28"/>
        </w:rPr>
        <w:t>Qasimii</w:t>
      </w:r>
      <w:proofErr w:type="spellEnd"/>
      <w:r w:rsidRPr="00614E1E">
        <w:rPr>
          <w:rFonts w:asciiTheme="majorHAnsi" w:hAnsiTheme="majorHAnsi" w:cstheme="majorHAnsi"/>
          <w:sz w:val="28"/>
          <w:szCs w:val="28"/>
        </w:rPr>
        <w:t xml:space="preserve"> requires users to log in using a password to access and manage their trade records.</w:t>
      </w:r>
    </w:p>
    <w:p w14:paraId="63159DC1" w14:textId="77777777" w:rsidR="00614E1E" w:rsidRPr="00614E1E" w:rsidRDefault="00614E1E" w:rsidP="00614E1E">
      <w:pPr>
        <w:numPr>
          <w:ilvl w:val="0"/>
          <w:numId w:val="8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sz w:val="28"/>
          <w:szCs w:val="28"/>
        </w:rPr>
        <w:t>This ensures data security and privacy, protecting sensitive information such as trading history and financial details.</w:t>
      </w:r>
    </w:p>
    <w:p w14:paraId="4F51EEA5" w14:textId="77777777" w:rsidR="00614E1E" w:rsidRPr="00614E1E" w:rsidRDefault="00614E1E" w:rsidP="00614E1E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Data Storage and Retrieval:</w:t>
      </w:r>
    </w:p>
    <w:p w14:paraId="153D219C" w14:textId="77777777" w:rsidR="00614E1E" w:rsidRPr="00614E1E" w:rsidRDefault="00614E1E" w:rsidP="00614E1E">
      <w:pPr>
        <w:numPr>
          <w:ilvl w:val="0"/>
          <w:numId w:val="9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sz w:val="28"/>
          <w:szCs w:val="28"/>
        </w:rPr>
        <w:t>User-entered trade data is securely stored and retrieved using a database system.</w:t>
      </w:r>
    </w:p>
    <w:p w14:paraId="653F2633" w14:textId="77777777" w:rsidR="00614E1E" w:rsidRPr="00614E1E" w:rsidRDefault="00614E1E" w:rsidP="00614E1E">
      <w:pPr>
        <w:numPr>
          <w:ilvl w:val="0"/>
          <w:numId w:val="9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sz w:val="28"/>
          <w:szCs w:val="28"/>
        </w:rPr>
        <w:t>This allows users to access their trading history and analyze their performance over time.</w:t>
      </w:r>
    </w:p>
    <w:p w14:paraId="42A96C23" w14:textId="77777777" w:rsidR="00614E1E" w:rsidRPr="00614E1E" w:rsidRDefault="00614E1E" w:rsidP="00614E1E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b/>
          <w:bCs/>
          <w:sz w:val="28"/>
          <w:szCs w:val="28"/>
        </w:rPr>
        <w:t>Data Analysis and Visualization:</w:t>
      </w:r>
    </w:p>
    <w:p w14:paraId="78A64CFC" w14:textId="77777777" w:rsidR="00614E1E" w:rsidRPr="00614E1E" w:rsidRDefault="00614E1E" w:rsidP="00614E1E">
      <w:pPr>
        <w:numPr>
          <w:ilvl w:val="0"/>
          <w:numId w:val="10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614E1E">
        <w:rPr>
          <w:rFonts w:asciiTheme="majorHAnsi" w:hAnsiTheme="majorHAnsi" w:cstheme="majorHAnsi"/>
          <w:sz w:val="28"/>
          <w:szCs w:val="28"/>
        </w:rPr>
        <w:t>Qasimii</w:t>
      </w:r>
      <w:proofErr w:type="spellEnd"/>
      <w:r w:rsidRPr="00614E1E">
        <w:rPr>
          <w:rFonts w:asciiTheme="majorHAnsi" w:hAnsiTheme="majorHAnsi" w:cstheme="majorHAnsi"/>
          <w:sz w:val="28"/>
          <w:szCs w:val="28"/>
        </w:rPr>
        <w:t xml:space="preserve"> calculates key performance metrics such as total trades, total value, total profit/loss, average profit/loss, and win probability.</w:t>
      </w:r>
    </w:p>
    <w:p w14:paraId="1EE44A52" w14:textId="77777777" w:rsidR="00614E1E" w:rsidRPr="00614E1E" w:rsidRDefault="00614E1E" w:rsidP="00614E1E">
      <w:pPr>
        <w:numPr>
          <w:ilvl w:val="0"/>
          <w:numId w:val="10"/>
        </w:num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  <w:r w:rsidRPr="00614E1E">
        <w:rPr>
          <w:rFonts w:asciiTheme="majorHAnsi" w:hAnsiTheme="majorHAnsi" w:cstheme="majorHAnsi"/>
          <w:sz w:val="28"/>
          <w:szCs w:val="28"/>
        </w:rPr>
        <w:t>This data is presented in a clear and concise format, enabling users to gain valuable insights into their trading strategies.</w:t>
      </w:r>
    </w:p>
    <w:p w14:paraId="2D16F129" w14:textId="77777777" w:rsidR="00614E1E" w:rsidRDefault="00614E1E" w:rsidP="00686982">
      <w:pPr>
        <w:tabs>
          <w:tab w:val="left" w:pos="2930"/>
        </w:tabs>
        <w:rPr>
          <w:rFonts w:asciiTheme="majorHAnsi" w:hAnsiTheme="majorHAnsi" w:cstheme="majorHAnsi"/>
          <w:sz w:val="28"/>
          <w:szCs w:val="28"/>
        </w:rPr>
      </w:pPr>
    </w:p>
    <w:p w14:paraId="35D668EF" w14:textId="77777777" w:rsidR="0004242A" w:rsidRPr="0004242A" w:rsidRDefault="0004242A" w:rsidP="0004242A">
      <w:pPr>
        <w:tabs>
          <w:tab w:val="left" w:pos="3157"/>
        </w:tabs>
        <w:rPr>
          <w:rFonts w:ascii="Amasis MT Pro Black" w:hAnsi="Amasis MT Pro Black" w:cstheme="majorHAnsi"/>
          <w:sz w:val="28"/>
          <w:szCs w:val="28"/>
        </w:rPr>
      </w:pPr>
    </w:p>
    <w:sectPr w:rsidR="0004242A" w:rsidRPr="0004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316DE" w14:textId="77777777" w:rsidR="00676F40" w:rsidRDefault="00676F40" w:rsidP="00086F6E">
      <w:pPr>
        <w:spacing w:after="0" w:line="240" w:lineRule="auto"/>
      </w:pPr>
      <w:r>
        <w:separator/>
      </w:r>
    </w:p>
  </w:endnote>
  <w:endnote w:type="continuationSeparator" w:id="0">
    <w:p w14:paraId="20E4AA7D" w14:textId="77777777" w:rsidR="00676F40" w:rsidRDefault="00676F40" w:rsidP="0008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7247E" w14:textId="77777777" w:rsidR="00676F40" w:rsidRDefault="00676F40" w:rsidP="00086F6E">
      <w:pPr>
        <w:spacing w:after="0" w:line="240" w:lineRule="auto"/>
      </w:pPr>
      <w:r>
        <w:separator/>
      </w:r>
    </w:p>
  </w:footnote>
  <w:footnote w:type="continuationSeparator" w:id="0">
    <w:p w14:paraId="23EAF137" w14:textId="77777777" w:rsidR="00676F40" w:rsidRDefault="00676F40" w:rsidP="0008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4259"/>
    <w:multiLevelType w:val="multilevel"/>
    <w:tmpl w:val="2E3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377E"/>
    <w:multiLevelType w:val="multilevel"/>
    <w:tmpl w:val="328A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7627B"/>
    <w:multiLevelType w:val="multilevel"/>
    <w:tmpl w:val="B84C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030"/>
    <w:multiLevelType w:val="multilevel"/>
    <w:tmpl w:val="C03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101EA"/>
    <w:multiLevelType w:val="multilevel"/>
    <w:tmpl w:val="2DCE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C61EE"/>
    <w:multiLevelType w:val="multilevel"/>
    <w:tmpl w:val="636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D0A1B"/>
    <w:multiLevelType w:val="multilevel"/>
    <w:tmpl w:val="A78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3E8C"/>
    <w:multiLevelType w:val="multilevel"/>
    <w:tmpl w:val="7EF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A0B14"/>
    <w:multiLevelType w:val="multilevel"/>
    <w:tmpl w:val="65A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7299F"/>
    <w:multiLevelType w:val="multilevel"/>
    <w:tmpl w:val="F30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030614">
    <w:abstractNumId w:val="5"/>
  </w:num>
  <w:num w:numId="2" w16cid:durableId="1409621089">
    <w:abstractNumId w:val="1"/>
  </w:num>
  <w:num w:numId="3" w16cid:durableId="1958830408">
    <w:abstractNumId w:val="4"/>
  </w:num>
  <w:num w:numId="4" w16cid:durableId="1316060918">
    <w:abstractNumId w:val="2"/>
  </w:num>
  <w:num w:numId="5" w16cid:durableId="1420717779">
    <w:abstractNumId w:val="9"/>
  </w:num>
  <w:num w:numId="6" w16cid:durableId="1567106960">
    <w:abstractNumId w:val="8"/>
  </w:num>
  <w:num w:numId="7" w16cid:durableId="324169693">
    <w:abstractNumId w:val="7"/>
  </w:num>
  <w:num w:numId="8" w16cid:durableId="1399403296">
    <w:abstractNumId w:val="6"/>
  </w:num>
  <w:num w:numId="9" w16cid:durableId="1014065279">
    <w:abstractNumId w:val="0"/>
  </w:num>
  <w:num w:numId="10" w16cid:durableId="1939635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4"/>
    <w:rsid w:val="0004242A"/>
    <w:rsid w:val="00086F6E"/>
    <w:rsid w:val="000D6BD7"/>
    <w:rsid w:val="000F47D9"/>
    <w:rsid w:val="004C2CC3"/>
    <w:rsid w:val="005C0F99"/>
    <w:rsid w:val="00614E1E"/>
    <w:rsid w:val="00620BBD"/>
    <w:rsid w:val="00676F40"/>
    <w:rsid w:val="00686982"/>
    <w:rsid w:val="00695663"/>
    <w:rsid w:val="006B68B8"/>
    <w:rsid w:val="007C0910"/>
    <w:rsid w:val="00815EA4"/>
    <w:rsid w:val="00831E5F"/>
    <w:rsid w:val="00883E46"/>
    <w:rsid w:val="00893B4F"/>
    <w:rsid w:val="009A0D17"/>
    <w:rsid w:val="00C929C2"/>
    <w:rsid w:val="00E80525"/>
    <w:rsid w:val="00EE6FBB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2C3D"/>
  <w15:chartTrackingRefBased/>
  <w15:docId w15:val="{54B1B49B-85CB-4ABE-9697-89C1BD35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E"/>
  </w:style>
  <w:style w:type="paragraph" w:styleId="Footer">
    <w:name w:val="footer"/>
    <w:basedOn w:val="Normal"/>
    <w:link w:val="FooterChar"/>
    <w:uiPriority w:val="99"/>
    <w:unhideWhenUsed/>
    <w:rsid w:val="0008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E"/>
  </w:style>
  <w:style w:type="paragraph" w:customStyle="1" w:styleId="msonormal0">
    <w:name w:val="msonormal"/>
    <w:basedOn w:val="Normal"/>
    <w:rsid w:val="0004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M Qasim</cp:lastModifiedBy>
  <cp:revision>2</cp:revision>
  <dcterms:created xsi:type="dcterms:W3CDTF">2024-12-13T14:52:00Z</dcterms:created>
  <dcterms:modified xsi:type="dcterms:W3CDTF">2024-12-13T14:52:00Z</dcterms:modified>
</cp:coreProperties>
</file>