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584F" w14:textId="77777777" w:rsidR="001073A7" w:rsidRPr="00AE212D" w:rsidRDefault="001073A7">
      <w:pPr>
        <w:rPr>
          <w:b/>
          <w:u w:val="single"/>
        </w:rPr>
      </w:pPr>
    </w:p>
    <w:p w14:paraId="7CD284D2" w14:textId="33F4BD44" w:rsidR="00AE212D" w:rsidRPr="00AE212D" w:rsidRDefault="00AE212D" w:rsidP="00AE212D">
      <w:pPr>
        <w:jc w:val="center"/>
        <w:rPr>
          <w:b/>
        </w:rPr>
      </w:pPr>
      <w:r w:rsidRPr="00AE212D">
        <w:rPr>
          <w:b/>
        </w:rPr>
        <w:t>RAND Survey of Firearms Experts</w:t>
      </w:r>
    </w:p>
    <w:p w14:paraId="45B19ECB" w14:textId="733B0AF2" w:rsidR="00AE212D" w:rsidRPr="00AE212D" w:rsidRDefault="004A2BCA" w:rsidP="00AE212D">
      <w:pPr>
        <w:jc w:val="center"/>
        <w:rPr>
          <w:b/>
        </w:rPr>
      </w:pPr>
      <w:r>
        <w:t xml:space="preserve">(Version </w:t>
      </w:r>
      <w:r w:rsidR="009C6D44">
        <w:t>4-</w:t>
      </w:r>
      <w:r w:rsidR="00C0506B">
        <w:t>1</w:t>
      </w:r>
      <w:r w:rsidR="009C6D44">
        <w:t>7</w:t>
      </w:r>
      <w:r w:rsidR="00483154">
        <w:t>-20</w:t>
      </w:r>
      <w:r w:rsidR="00B6529D">
        <w:t xml:space="preserve"> </w:t>
      </w:r>
      <w:r w:rsidR="00037514">
        <w:t xml:space="preserve">- </w:t>
      </w:r>
      <w:r w:rsidR="00B6529D">
        <w:t>DRAFT</w:t>
      </w:r>
      <w:r w:rsidR="00AE212D">
        <w:t>)</w:t>
      </w:r>
    </w:p>
    <w:p w14:paraId="46EA2AF6" w14:textId="77777777" w:rsidR="00AE212D" w:rsidRDefault="00AE212D">
      <w:pPr>
        <w:rPr>
          <w:color w:val="0000FF"/>
          <w:u w:val="single"/>
        </w:rPr>
      </w:pPr>
    </w:p>
    <w:p w14:paraId="664F4D1B" w14:textId="77777777" w:rsidR="00EC6974" w:rsidRDefault="00EC6974" w:rsidP="0059401F"/>
    <w:p w14:paraId="249B2C58" w14:textId="77777777" w:rsidR="00EC6974" w:rsidRDefault="00EC6974" w:rsidP="00EC6974">
      <w:pPr>
        <w:rPr>
          <w:color w:val="0000FF"/>
          <w:u w:val="single"/>
        </w:rPr>
      </w:pPr>
      <w:r w:rsidRPr="00544112">
        <w:rPr>
          <w:color w:val="0000FF"/>
          <w:u w:val="single"/>
        </w:rPr>
        <w:t>[</w:t>
      </w:r>
      <w:r>
        <w:rPr>
          <w:color w:val="0000FF"/>
          <w:u w:val="single"/>
        </w:rPr>
        <w:t xml:space="preserve">Programmer instructions are listed in blue. Survey respondents see all text in black and grey. Item numbers are in </w:t>
      </w:r>
      <w:proofErr w:type="gramStart"/>
      <w:r>
        <w:rPr>
          <w:color w:val="0000FF"/>
          <w:u w:val="single"/>
        </w:rPr>
        <w:t>red, and</w:t>
      </w:r>
      <w:proofErr w:type="gramEnd"/>
      <w:r>
        <w:rPr>
          <w:color w:val="0000FF"/>
          <w:u w:val="single"/>
        </w:rPr>
        <w:t xml:space="preserve"> are not displayed to respondent.]</w:t>
      </w:r>
    </w:p>
    <w:p w14:paraId="7000E06A" w14:textId="77777777" w:rsidR="00EC6974" w:rsidRPr="00544112" w:rsidRDefault="00EC6974" w:rsidP="00EC6974">
      <w:pPr>
        <w:rPr>
          <w:color w:val="0000FF"/>
          <w:u w:val="single"/>
        </w:rPr>
      </w:pPr>
    </w:p>
    <w:p w14:paraId="74F6BE4D" w14:textId="6C3F1EC3" w:rsidR="0059401F" w:rsidRPr="0059401F" w:rsidRDefault="0059401F" w:rsidP="0059401F">
      <w:r w:rsidRPr="0059401F">
        <w:t xml:space="preserve">This survey is part of a </w:t>
      </w:r>
      <w:r w:rsidR="00F406D5">
        <w:t xml:space="preserve">research </w:t>
      </w:r>
      <w:r w:rsidRPr="0059401F">
        <w:t xml:space="preserve">project estimating the likely effects of a wide range of gun policies, including both the benefits and harms of each. </w:t>
      </w:r>
      <w:r w:rsidR="00F406D5">
        <w:t xml:space="preserve"> </w:t>
      </w:r>
      <w:r w:rsidR="00F406D5" w:rsidRPr="0059401F">
        <w:t xml:space="preserve">The results of this survey will provide valuable information on policies most likely </w:t>
      </w:r>
      <w:r w:rsidR="00F406D5" w:rsidRPr="00EC6974">
        <w:t xml:space="preserve">to protect individual liberties, </w:t>
      </w:r>
      <w:r w:rsidR="009642A7">
        <w:t>safety</w:t>
      </w:r>
      <w:r w:rsidR="00044A94">
        <w:t>,</w:t>
      </w:r>
      <w:r w:rsidR="00F406D5">
        <w:t xml:space="preserve"> and</w:t>
      </w:r>
      <w:r w:rsidR="00044A94">
        <w:t xml:space="preserve"> </w:t>
      </w:r>
      <w:r w:rsidR="00F406D5">
        <w:t xml:space="preserve">health. </w:t>
      </w:r>
    </w:p>
    <w:p w14:paraId="38EF8A68" w14:textId="77777777" w:rsidR="0059401F" w:rsidRPr="0059401F" w:rsidRDefault="0059401F" w:rsidP="0059401F"/>
    <w:p w14:paraId="587616F2" w14:textId="2810AC6D" w:rsidR="00F406D5" w:rsidRPr="00F406D5" w:rsidRDefault="0059401F" w:rsidP="0059401F">
      <w:r w:rsidRPr="0059401F">
        <w:t xml:space="preserve">We are reaching out to experts from across the spectrum of views on gun policy. </w:t>
      </w:r>
      <w:r w:rsidR="00F406D5" w:rsidRPr="00F406D5">
        <w:t xml:space="preserve">You were </w:t>
      </w:r>
      <w:r w:rsidR="00D322C9">
        <w:t>selected</w:t>
      </w:r>
      <w:r w:rsidR="00D322C9" w:rsidRPr="00F406D5">
        <w:t xml:space="preserve"> </w:t>
      </w:r>
      <w:r w:rsidR="00F406D5">
        <w:t xml:space="preserve">to participate in this survey </w:t>
      </w:r>
      <w:r w:rsidR="00D322C9">
        <w:t xml:space="preserve">because of your </w:t>
      </w:r>
      <w:r w:rsidR="00F406D5">
        <w:t xml:space="preserve">work on </w:t>
      </w:r>
      <w:r w:rsidR="00D322C9">
        <w:t xml:space="preserve">gun policy </w:t>
      </w:r>
      <w:r w:rsidR="00F406D5">
        <w:t>topic</w:t>
      </w:r>
      <w:r w:rsidR="00D322C9">
        <w:t>s</w:t>
      </w:r>
      <w:r w:rsidR="00F406D5" w:rsidRPr="00F406D5">
        <w:t>.</w:t>
      </w:r>
    </w:p>
    <w:p w14:paraId="7B8F0980" w14:textId="77777777" w:rsidR="00F406D5" w:rsidRDefault="00F406D5" w:rsidP="0059401F"/>
    <w:p w14:paraId="589D8A20" w14:textId="4C8C0EDB" w:rsidR="0059401F" w:rsidRPr="0059401F" w:rsidRDefault="00F406D5" w:rsidP="0059401F">
      <w:r>
        <w:t>This survey</w:t>
      </w:r>
      <w:r w:rsidR="0059401F" w:rsidRPr="0059401F">
        <w:t xml:space="preserve"> asks for your expert judgments on the effects of different policies, and your policy preferences.  We </w:t>
      </w:r>
      <w:r w:rsidR="0034562A">
        <w:t>ask</w:t>
      </w:r>
      <w:r w:rsidR="0059401F" w:rsidRPr="0059401F">
        <w:t xml:space="preserve"> how these policies affect many outcomes, including health, crime, safety, individual rights, hunting and recreation. </w:t>
      </w:r>
    </w:p>
    <w:p w14:paraId="5B42F76D" w14:textId="77777777" w:rsidR="0059401F" w:rsidRPr="00EC6974" w:rsidRDefault="0059401F" w:rsidP="0059401F">
      <w:pPr>
        <w:rPr>
          <w:rFonts w:ascii="Helvetica" w:hAnsi="Helvetica" w:cs="Helvetica"/>
        </w:rPr>
      </w:pPr>
    </w:p>
    <w:p w14:paraId="046C159A" w14:textId="3EB3C7D8" w:rsidR="00467F18" w:rsidRPr="00EC6974" w:rsidRDefault="0059401F">
      <w:r w:rsidRPr="00EC6974">
        <w:t xml:space="preserve">Your participation is confidential: we will never disclose your responses in a way that identifies you. </w:t>
      </w:r>
      <w:r w:rsidR="00F406D5" w:rsidRPr="00F406D5">
        <w:t>Participation is voluntary and should pose no risk to you.</w:t>
      </w:r>
      <w:r w:rsidR="00F406D5">
        <w:t xml:space="preserve"> </w:t>
      </w:r>
      <w:r w:rsidRPr="00EC6974">
        <w:t>You may skip questions or discontinue participation at any time</w:t>
      </w:r>
      <w:r w:rsidR="00F406D5" w:rsidRPr="00F406D5">
        <w:t>, although we hope you choose to complete the survey</w:t>
      </w:r>
      <w:r w:rsidRPr="00EC6974">
        <w:t xml:space="preserve">. </w:t>
      </w:r>
    </w:p>
    <w:p w14:paraId="42892D90" w14:textId="77777777" w:rsidR="0059401F" w:rsidRPr="00EC6974" w:rsidRDefault="0059401F"/>
    <w:p w14:paraId="57B5E4DA" w14:textId="4F3CADC2" w:rsidR="0059401F" w:rsidRPr="00EC6974" w:rsidRDefault="0059401F">
      <w:r w:rsidRPr="00EC6974">
        <w:t xml:space="preserve">The survey takes about </w:t>
      </w:r>
      <w:r w:rsidR="007110F5">
        <w:t>30</w:t>
      </w:r>
      <w:r w:rsidR="007110F5" w:rsidRPr="00EC6974">
        <w:t xml:space="preserve"> </w:t>
      </w:r>
      <w:r w:rsidRPr="00EC6974">
        <w:t>m</w:t>
      </w:r>
      <w:r w:rsidR="00EC6974">
        <w:t>i</w:t>
      </w:r>
      <w:r w:rsidRPr="00EC6974">
        <w:t>n</w:t>
      </w:r>
      <w:r w:rsidR="00EC6974">
        <w:t>utes</w:t>
      </w:r>
      <w:r w:rsidRPr="00EC6974">
        <w:t xml:space="preserve"> to complete</w:t>
      </w:r>
      <w:r w:rsidR="0006561C">
        <w:t>, and you will receive a $50 Amazon gift card as a token of our appreciation</w:t>
      </w:r>
      <w:r w:rsidRPr="00EC6974">
        <w:t xml:space="preserve">. </w:t>
      </w:r>
      <w:r w:rsidR="001167DC">
        <w:t xml:space="preserve"> </w:t>
      </w:r>
      <w:r w:rsidR="00F406D5" w:rsidRPr="00F406D5">
        <w:t>If you have any questions about this study, please contact the RAND principal investigator Andrew Morral at morral@rand.org or 703-413-1100 extension 5572.</w:t>
      </w:r>
      <w:r w:rsidR="00CC64A6" w:rsidRPr="00EC6974">
        <w:t xml:space="preserve"> </w:t>
      </w:r>
    </w:p>
    <w:p w14:paraId="5119E732" w14:textId="77777777" w:rsidR="00467F18" w:rsidRDefault="00467F18">
      <w:pPr>
        <w:rPr>
          <w:color w:val="0000FF"/>
          <w:u w:val="single"/>
        </w:rPr>
      </w:pPr>
    </w:p>
    <w:p w14:paraId="602C244C" w14:textId="77777777" w:rsidR="00F406D5" w:rsidRDefault="00F406D5">
      <w:pPr>
        <w:rPr>
          <w:color w:val="0000FF"/>
          <w:u w:val="single"/>
        </w:rPr>
      </w:pPr>
      <w:r>
        <w:rPr>
          <w:color w:val="0000FF"/>
          <w:u w:val="single"/>
        </w:rPr>
        <w:br w:type="page"/>
      </w:r>
    </w:p>
    <w:p w14:paraId="07702634" w14:textId="77777777" w:rsidR="008B2895" w:rsidRDefault="008B2895">
      <w:pPr>
        <w:rPr>
          <w:color w:val="0000FF"/>
          <w:u w:val="single"/>
        </w:rPr>
      </w:pPr>
    </w:p>
    <w:p w14:paraId="6D0C09C0" w14:textId="5FD9BA23" w:rsidR="00427233" w:rsidRDefault="00427233">
      <w:pPr>
        <w:rPr>
          <w:color w:val="0000FF"/>
          <w:highlight w:val="yellow"/>
          <w:u w:val="single"/>
        </w:rPr>
      </w:pPr>
      <w:r>
        <w:rPr>
          <w:color w:val="FF0000"/>
          <w:u w:val="single"/>
        </w:rPr>
        <w:t>INSTRUCTIONS</w:t>
      </w:r>
    </w:p>
    <w:p w14:paraId="60C8D198" w14:textId="77777777" w:rsidR="00427233" w:rsidRDefault="00427233">
      <w:pPr>
        <w:rPr>
          <w:color w:val="0000FF"/>
          <w:highlight w:val="yellow"/>
          <w:u w:val="single"/>
        </w:rPr>
      </w:pPr>
    </w:p>
    <w:p w14:paraId="25C5167A" w14:textId="01DEF0CE" w:rsidR="00544112" w:rsidRPr="00533D97" w:rsidRDefault="00031512">
      <w:pPr>
        <w:rPr>
          <w:color w:val="0000FF"/>
          <w:u w:val="single"/>
        </w:rPr>
      </w:pPr>
      <w:r w:rsidRPr="00261DD7">
        <w:rPr>
          <w:color w:val="0000FF"/>
          <w:u w:val="single"/>
        </w:rPr>
        <w:t xml:space="preserve">[The following instructions are shown before the </w:t>
      </w:r>
      <w:r w:rsidR="006330ED" w:rsidRPr="00261DD7">
        <w:rPr>
          <w:color w:val="0000FF"/>
          <w:u w:val="single"/>
        </w:rPr>
        <w:t>next set of</w:t>
      </w:r>
      <w:r w:rsidRPr="00261DD7">
        <w:rPr>
          <w:color w:val="0000FF"/>
          <w:u w:val="single"/>
        </w:rPr>
        <w:t xml:space="preserve"> question</w:t>
      </w:r>
      <w:r w:rsidR="006330ED" w:rsidRPr="00261DD7">
        <w:rPr>
          <w:color w:val="0000FF"/>
          <w:u w:val="single"/>
        </w:rPr>
        <w:t>s (1-8)</w:t>
      </w:r>
      <w:r w:rsidRPr="00261DD7">
        <w:rPr>
          <w:color w:val="0000FF"/>
          <w:u w:val="single"/>
        </w:rPr>
        <w:t xml:space="preserve">, but are also accessible to the respondent during the </w:t>
      </w:r>
      <w:r w:rsidR="00533D97" w:rsidRPr="00261DD7">
        <w:rPr>
          <w:color w:val="0000FF"/>
          <w:u w:val="single"/>
        </w:rPr>
        <w:t>evaluation of policies through an “instructions</w:t>
      </w:r>
      <w:r w:rsidR="00427233" w:rsidRPr="00261DD7">
        <w:rPr>
          <w:color w:val="0000FF"/>
          <w:u w:val="single"/>
        </w:rPr>
        <w:t xml:space="preserve"> for completing this survey</w:t>
      </w:r>
      <w:r w:rsidR="00533D97" w:rsidRPr="00261DD7">
        <w:rPr>
          <w:color w:val="0000FF"/>
          <w:u w:val="single"/>
        </w:rPr>
        <w:t>” link on each page]</w:t>
      </w:r>
    </w:p>
    <w:p w14:paraId="0899DB29" w14:textId="77777777" w:rsidR="00533D97" w:rsidRDefault="00533D97">
      <w:pPr>
        <w:rPr>
          <w:u w:val="single"/>
        </w:rPr>
      </w:pPr>
    </w:p>
    <w:p w14:paraId="0597BB9C" w14:textId="1E9138C0" w:rsidR="00C3104B" w:rsidRPr="00C954AA" w:rsidRDefault="00B201E2" w:rsidP="00A85B1D">
      <w:pPr>
        <w:rPr>
          <w:u w:val="single"/>
        </w:rPr>
      </w:pPr>
      <w:r>
        <w:t>Our first</w:t>
      </w:r>
      <w:r w:rsidR="00A85B1D">
        <w:t xml:space="preserve"> questions ask you to estimate the effect of a </w:t>
      </w:r>
      <w:r w:rsidR="00E371E8">
        <w:t xml:space="preserve">policy on outcomes for a </w:t>
      </w:r>
      <w:r w:rsidR="00C3104B">
        <w:t xml:space="preserve">typical </w:t>
      </w:r>
      <w:r w:rsidR="00A85B1D">
        <w:t>U</w:t>
      </w:r>
      <w:r w:rsidR="007116D3">
        <w:t>.</w:t>
      </w:r>
      <w:r w:rsidR="00A85B1D">
        <w:t>S</w:t>
      </w:r>
      <w:r w:rsidR="007116D3">
        <w:t>.</w:t>
      </w:r>
      <w:r w:rsidR="00A85B1D">
        <w:t xml:space="preserve"> state. </w:t>
      </w:r>
      <w:r w:rsidR="00705F1E">
        <w:t xml:space="preserve"> Some of the </w:t>
      </w:r>
      <w:r w:rsidR="00835662">
        <w:t xml:space="preserve">outcomes </w:t>
      </w:r>
      <w:r w:rsidR="00705F1E">
        <w:t xml:space="preserve">we </w:t>
      </w:r>
      <w:r w:rsidR="00835662">
        <w:t>ask about</w:t>
      </w:r>
      <w:r w:rsidR="001E13D1">
        <w:t xml:space="preserve"> for each policy</w:t>
      </w:r>
      <w:r w:rsidR="00835662">
        <w:t xml:space="preserve"> are randomized and will differ across policies.</w:t>
      </w:r>
      <w:r w:rsidR="007C7355">
        <w:t xml:space="preserve"> </w:t>
      </w:r>
    </w:p>
    <w:p w14:paraId="427BA1C7" w14:textId="77777777" w:rsidR="00C3104B" w:rsidRDefault="00C3104B" w:rsidP="00A85B1D"/>
    <w:p w14:paraId="0A4BD43F" w14:textId="05456399" w:rsidR="00512F07" w:rsidRDefault="00B5395D" w:rsidP="00512F07">
      <w:pPr>
        <w:pStyle w:val="ListParagraph"/>
        <w:numPr>
          <w:ilvl w:val="0"/>
          <w:numId w:val="13"/>
        </w:numPr>
      </w:pPr>
      <w:r>
        <w:t xml:space="preserve">Unless stated otherwise, assume </w:t>
      </w:r>
      <w:r w:rsidR="00090167">
        <w:t xml:space="preserve">that before adopting the policy, </w:t>
      </w:r>
      <w:r>
        <w:t>the state</w:t>
      </w:r>
      <w:r w:rsidR="00090167">
        <w:t>’s</w:t>
      </w:r>
      <w:r>
        <w:t xml:space="preserve"> firearm laws </w:t>
      </w:r>
      <w:r w:rsidR="00090167">
        <w:t xml:space="preserve">do not </w:t>
      </w:r>
      <w:r w:rsidR="005F4CFF">
        <w:t>go beyond</w:t>
      </w:r>
      <w:r w:rsidR="00512F07">
        <w:t xml:space="preserve"> federal firearms </w:t>
      </w:r>
      <w:r w:rsidR="00090167">
        <w:t>regulations</w:t>
      </w:r>
      <w:r w:rsidR="00512F07">
        <w:t>.</w:t>
      </w:r>
    </w:p>
    <w:p w14:paraId="2299300B" w14:textId="77777777" w:rsidR="00B5395D" w:rsidRDefault="00B5395D" w:rsidP="006F3033">
      <w:pPr>
        <w:pStyle w:val="ListParagraph"/>
      </w:pPr>
    </w:p>
    <w:p w14:paraId="0F16BEAA" w14:textId="4D60A4E8" w:rsidR="00C3104B" w:rsidRDefault="00B5395D" w:rsidP="007C7355">
      <w:pPr>
        <w:pStyle w:val="ListParagraph"/>
        <w:numPr>
          <w:ilvl w:val="0"/>
          <w:numId w:val="13"/>
        </w:numPr>
      </w:pPr>
      <w:r>
        <w:t>U</w:t>
      </w:r>
      <w:r w:rsidR="00C3104B">
        <w:t xml:space="preserve">se your expert judgment on how well the policies are likely to be implemented and enforced. </w:t>
      </w:r>
    </w:p>
    <w:p w14:paraId="01B6EFCE" w14:textId="77777777" w:rsidR="00512F07" w:rsidRDefault="00512F07" w:rsidP="000311D6"/>
    <w:p w14:paraId="088F6F8B" w14:textId="22B386B9" w:rsidR="00512F07" w:rsidRDefault="00E03548" w:rsidP="007C7355">
      <w:pPr>
        <w:pStyle w:val="ListParagraph"/>
        <w:numPr>
          <w:ilvl w:val="0"/>
          <w:numId w:val="13"/>
        </w:numPr>
      </w:pPr>
      <w:r>
        <w:t xml:space="preserve">When </w:t>
      </w:r>
      <w:r w:rsidR="007A7464">
        <w:t xml:space="preserve">indicating </w:t>
      </w:r>
      <w:r>
        <w:t xml:space="preserve">the size of the </w:t>
      </w:r>
      <w:r w:rsidR="00512F07">
        <w:t xml:space="preserve">policy </w:t>
      </w:r>
      <w:r>
        <w:t>effect</w:t>
      </w:r>
      <w:r w:rsidR="00512F07">
        <w:t xml:space="preserve">, indicate the effect </w:t>
      </w:r>
      <w:r w:rsidR="009E0446">
        <w:t xml:space="preserve">size </w:t>
      </w:r>
      <w:r w:rsidR="00512F07">
        <w:t>you would expect after sufficient time has passed</w:t>
      </w:r>
      <w:r w:rsidR="009E0446">
        <w:t xml:space="preserve"> for the policy to have its full effect, e.</w:t>
      </w:r>
      <w:r w:rsidR="0006561C">
        <w:t>g.</w:t>
      </w:r>
      <w:r w:rsidR="009E0446">
        <w:t>, five-years after the policy has been enacted</w:t>
      </w:r>
      <w:r w:rsidR="00512F07">
        <w:t>.</w:t>
      </w:r>
    </w:p>
    <w:p w14:paraId="769D3507" w14:textId="77777777" w:rsidR="00C3104B" w:rsidRDefault="00C3104B" w:rsidP="00C3104B">
      <w:pPr>
        <w:rPr>
          <w:u w:val="single"/>
        </w:rPr>
      </w:pPr>
    </w:p>
    <w:p w14:paraId="55767921" w14:textId="564C64AD" w:rsidR="00A85B1D" w:rsidRDefault="00C3104B" w:rsidP="007C7355">
      <w:pPr>
        <w:pStyle w:val="ListParagraph"/>
        <w:numPr>
          <w:ilvl w:val="0"/>
          <w:numId w:val="13"/>
        </w:numPr>
      </w:pPr>
      <w:r>
        <w:t xml:space="preserve">If your estimates depend on whether other states adopt the policy, assume that all states adopt the policy. </w:t>
      </w:r>
    </w:p>
    <w:p w14:paraId="3181B39B" w14:textId="77777777" w:rsidR="00DB6A59" w:rsidRDefault="00DB6A59" w:rsidP="00DB6A59"/>
    <w:p w14:paraId="45D906C9" w14:textId="0942BCCC" w:rsidR="00677C4C" w:rsidRPr="00B440FA" w:rsidRDefault="00677C4C" w:rsidP="007116D3">
      <w:pPr>
        <w:rPr>
          <w:bCs/>
        </w:rPr>
      </w:pPr>
      <w:r w:rsidRPr="00B440FA">
        <w:rPr>
          <w:bCs/>
        </w:rPr>
        <w:t>This survey works best on a full-sized monitor. If you choose to complete the survey on a mobile device, responses are easier to select by turning your device horizontally</w:t>
      </w:r>
      <w:r>
        <w:rPr>
          <w:bCs/>
        </w:rPr>
        <w:t>.</w:t>
      </w:r>
    </w:p>
    <w:p w14:paraId="647C2275" w14:textId="77777777" w:rsidR="00677C4C" w:rsidRDefault="00677C4C" w:rsidP="007116D3">
      <w:pPr>
        <w:rPr>
          <w:b/>
        </w:rPr>
      </w:pPr>
    </w:p>
    <w:p w14:paraId="3058F6BE" w14:textId="31E62091" w:rsidR="004A549B" w:rsidRPr="00D873B6" w:rsidRDefault="004A549B" w:rsidP="007116D3">
      <w:pPr>
        <w:rPr>
          <w:b/>
        </w:rPr>
      </w:pPr>
      <w:r w:rsidRPr="00D873B6">
        <w:rPr>
          <w:b/>
        </w:rPr>
        <w:t xml:space="preserve">You may </w:t>
      </w:r>
      <w:r w:rsidR="007116D3" w:rsidRPr="00D873B6">
        <w:rPr>
          <w:b/>
        </w:rPr>
        <w:t>return to this survey at any time by clicking the link in the invitation email</w:t>
      </w:r>
      <w:r w:rsidRPr="00D873B6">
        <w:rPr>
          <w:b/>
        </w:rPr>
        <w:t xml:space="preserve">. When you return later to complete the survey, you will be taken to the last question you answered. </w:t>
      </w:r>
    </w:p>
    <w:p w14:paraId="39F12A48" w14:textId="40412963" w:rsidR="00427233" w:rsidRPr="00261DD7" w:rsidRDefault="00427233" w:rsidP="00DB6A59"/>
    <w:p w14:paraId="21618ACB" w14:textId="5FFE9DAE" w:rsidR="00DB6A59" w:rsidRPr="00DB6A59" w:rsidRDefault="00DB6A59" w:rsidP="00DB6A59">
      <w:r w:rsidRPr="00DB6A59">
        <w:t>Click the "Next" button to begin</w:t>
      </w:r>
      <w:r>
        <w:t xml:space="preserve">. </w:t>
      </w:r>
    </w:p>
    <w:p w14:paraId="3D11C912" w14:textId="3EC6B02D" w:rsidR="00A85B1D" w:rsidRDefault="00A85B1D" w:rsidP="00A85B1D"/>
    <w:p w14:paraId="6761718E" w14:textId="77777777" w:rsidR="00427233" w:rsidRDefault="00427233" w:rsidP="00A85B1D"/>
    <w:p w14:paraId="3EDE39EB" w14:textId="77777777" w:rsidR="00261DD7" w:rsidRDefault="00261DD7">
      <w:pPr>
        <w:rPr>
          <w:color w:val="0000FF"/>
          <w:u w:val="single"/>
        </w:rPr>
      </w:pPr>
      <w:r>
        <w:rPr>
          <w:color w:val="0000FF"/>
          <w:u w:val="single"/>
        </w:rPr>
        <w:br w:type="page"/>
      </w:r>
    </w:p>
    <w:p w14:paraId="7BD9219D" w14:textId="0F79632C" w:rsidR="00195804" w:rsidRDefault="00195804" w:rsidP="00195804">
      <w:pPr>
        <w:rPr>
          <w:color w:val="0000FF"/>
          <w:u w:val="single"/>
        </w:rPr>
      </w:pPr>
      <w:r w:rsidRPr="001646EF">
        <w:rPr>
          <w:color w:val="0000FF"/>
          <w:u w:val="single"/>
        </w:rPr>
        <w:lastRenderedPageBreak/>
        <w:t>[The presentation of policies and 10 follow up questions is illustrated here using Policy 1. In an actual survey, each respondent will be asked about a subset of these questions. A list of the questions each respondent is to receive and the order in which those questions are to be presented will be provided.]</w:t>
      </w:r>
    </w:p>
    <w:p w14:paraId="5E778FC9" w14:textId="77777777" w:rsidR="00D028BD" w:rsidRPr="000A7365" w:rsidRDefault="00D028BD" w:rsidP="000A7365">
      <w:pPr>
        <w:rPr>
          <w:color w:val="0000FF"/>
          <w:u w:val="single"/>
        </w:rPr>
      </w:pPr>
    </w:p>
    <w:p w14:paraId="1E50FEBB" w14:textId="36030186" w:rsidR="00BB173E" w:rsidRPr="003579DB" w:rsidRDefault="00240841">
      <w:pPr>
        <w:rPr>
          <w:color w:val="0000FF"/>
        </w:rPr>
      </w:pPr>
      <w:r>
        <w:rPr>
          <w:color w:val="0000FF"/>
        </w:rPr>
        <w:t>[</w:t>
      </w:r>
      <w:r w:rsidR="004A2BCA">
        <w:rPr>
          <w:color w:val="0000FF"/>
        </w:rPr>
        <w:t xml:space="preserve">The policy should be bold in a text box and remain at the top of the page </w:t>
      </w:r>
      <w:r w:rsidR="009335B4">
        <w:rPr>
          <w:color w:val="0000FF"/>
        </w:rPr>
        <w:t>for the follow-up questions (</w:t>
      </w:r>
      <w:r w:rsidR="004A2BCA">
        <w:rPr>
          <w:color w:val="0000FF"/>
        </w:rPr>
        <w:t>Q1-</w:t>
      </w:r>
      <w:r w:rsidR="00195804">
        <w:rPr>
          <w:color w:val="0000FF"/>
        </w:rPr>
        <w:t>9</w:t>
      </w:r>
      <w:r w:rsidR="004A2BCA">
        <w:rPr>
          <w:color w:val="0000FF"/>
        </w:rPr>
        <w:t xml:space="preserve"> and </w:t>
      </w:r>
      <w:r w:rsidR="00195804">
        <w:rPr>
          <w:color w:val="0000FF"/>
        </w:rPr>
        <w:t>10</w:t>
      </w:r>
      <w:r w:rsidR="004A2BCA">
        <w:rPr>
          <w:color w:val="0000FF"/>
        </w:rPr>
        <w:t>-1</w:t>
      </w:r>
      <w:r w:rsidR="00195804">
        <w:rPr>
          <w:color w:val="0000FF"/>
        </w:rPr>
        <w:t>3</w:t>
      </w:r>
      <w:r w:rsidR="009335B4">
        <w:rPr>
          <w:color w:val="0000FF"/>
        </w:rPr>
        <w:t>)</w:t>
      </w:r>
      <w:r w:rsidR="0034562A">
        <w:rPr>
          <w:color w:val="0000FF"/>
        </w:rPr>
        <w:t xml:space="preserve">] </w:t>
      </w:r>
    </w:p>
    <w:p w14:paraId="0007EB3D" w14:textId="77777777" w:rsidR="00533D3F" w:rsidRDefault="00533D3F">
      <w:pPr>
        <w:rPr>
          <w:u w:val="single"/>
        </w:rPr>
      </w:pPr>
    </w:p>
    <w:p w14:paraId="6E5ACF1E" w14:textId="388C0AEC" w:rsidR="00544112" w:rsidRDefault="008E1D85">
      <w:pPr>
        <w:rPr>
          <w:b/>
        </w:rPr>
      </w:pPr>
      <w:r>
        <w:rPr>
          <w:color w:val="FF0000"/>
          <w:u w:val="single"/>
        </w:rPr>
        <w:t>OP</w:t>
      </w:r>
      <w:r w:rsidR="00BE0A51" w:rsidRPr="004255E6">
        <w:rPr>
          <w:color w:val="FF0000"/>
          <w:u w:val="single"/>
        </w:rPr>
        <w:t>1</w:t>
      </w:r>
      <w:r w:rsidR="004255E6" w:rsidRPr="004255E6">
        <w:rPr>
          <w:color w:val="FF0000"/>
          <w:u w:val="single"/>
        </w:rPr>
        <w:t>.</w:t>
      </w:r>
      <w:r w:rsidR="007E6D07">
        <w:rPr>
          <w:color w:val="FF0000"/>
        </w:rPr>
        <w:tab/>
      </w:r>
      <w:r w:rsidR="00FD2625" w:rsidRPr="006330ED">
        <w:rPr>
          <w:b/>
          <w:i/>
        </w:rPr>
        <w:t>Universal background checks</w:t>
      </w:r>
      <w:r w:rsidR="00BC219C" w:rsidRPr="006330ED">
        <w:rPr>
          <w:b/>
        </w:rPr>
        <w:t>.</w:t>
      </w:r>
      <w:r w:rsidR="00AB6B1E" w:rsidRPr="006330ED">
        <w:rPr>
          <w:b/>
        </w:rPr>
        <w:t xml:space="preserve"> </w:t>
      </w:r>
      <w:r w:rsidR="00A11062" w:rsidRPr="006330ED">
        <w:rPr>
          <w:b/>
        </w:rPr>
        <w:t xml:space="preserve"> </w:t>
      </w:r>
      <w:r w:rsidR="006330ED">
        <w:rPr>
          <w:b/>
        </w:rPr>
        <w:br/>
      </w:r>
      <w:r w:rsidR="00EF79D6" w:rsidRPr="006330ED">
        <w:rPr>
          <w:b/>
        </w:rPr>
        <w:t>People</w:t>
      </w:r>
      <w:r w:rsidR="00A11062" w:rsidRPr="006330ED">
        <w:rPr>
          <w:b/>
        </w:rPr>
        <w:t xml:space="preserve"> who are prohibited</w:t>
      </w:r>
      <w:r w:rsidR="0003362B" w:rsidRPr="006330ED">
        <w:rPr>
          <w:b/>
        </w:rPr>
        <w:t xml:space="preserve"> by law </w:t>
      </w:r>
      <w:r w:rsidR="00B34AB9" w:rsidRPr="006330ED">
        <w:rPr>
          <w:b/>
        </w:rPr>
        <w:t xml:space="preserve">from </w:t>
      </w:r>
      <w:r w:rsidR="00EF79D6" w:rsidRPr="006330ED">
        <w:rPr>
          <w:b/>
        </w:rPr>
        <w:t>having</w:t>
      </w:r>
      <w:r w:rsidR="00A11062" w:rsidRPr="006330ED">
        <w:rPr>
          <w:b/>
        </w:rPr>
        <w:t xml:space="preserve"> firearms sometimes obtain them through private </w:t>
      </w:r>
      <w:r w:rsidR="00A262E4" w:rsidRPr="006330ED">
        <w:rPr>
          <w:b/>
        </w:rPr>
        <w:t>sales</w:t>
      </w:r>
      <w:r w:rsidR="00A11062" w:rsidRPr="006330ED">
        <w:rPr>
          <w:b/>
        </w:rPr>
        <w:t xml:space="preserve"> that do not require background checks. </w:t>
      </w:r>
      <w:r w:rsidR="001E7D5E" w:rsidRPr="006330ED">
        <w:rPr>
          <w:b/>
          <w:i/>
        </w:rPr>
        <w:t>Universal background checks</w:t>
      </w:r>
      <w:r w:rsidR="001E7D5E" w:rsidRPr="006330ED">
        <w:rPr>
          <w:b/>
        </w:rPr>
        <w:t xml:space="preserve"> require</w:t>
      </w:r>
      <w:r w:rsidR="00A11062" w:rsidRPr="006330ED">
        <w:rPr>
          <w:b/>
        </w:rPr>
        <w:t xml:space="preserve"> background check</w:t>
      </w:r>
      <w:r w:rsidR="00202D9F" w:rsidRPr="006330ED">
        <w:rPr>
          <w:b/>
        </w:rPr>
        <w:t>s</w:t>
      </w:r>
      <w:r w:rsidR="00A11062" w:rsidRPr="006330ED">
        <w:rPr>
          <w:b/>
        </w:rPr>
        <w:t xml:space="preserve"> </w:t>
      </w:r>
      <w:r w:rsidR="00202D9F" w:rsidRPr="006330ED">
        <w:rPr>
          <w:b/>
        </w:rPr>
        <w:t xml:space="preserve">prior to </w:t>
      </w:r>
      <w:r w:rsidR="00A11062" w:rsidRPr="006330ED">
        <w:rPr>
          <w:b/>
        </w:rPr>
        <w:t xml:space="preserve">all </w:t>
      </w:r>
      <w:r w:rsidR="00B5395D" w:rsidRPr="006330ED">
        <w:rPr>
          <w:b/>
        </w:rPr>
        <w:t xml:space="preserve">transfers </w:t>
      </w:r>
      <w:r w:rsidR="00A11062" w:rsidRPr="006330ED">
        <w:rPr>
          <w:b/>
        </w:rPr>
        <w:t xml:space="preserve">of firearms, including private </w:t>
      </w:r>
      <w:r w:rsidR="00A262E4" w:rsidRPr="006330ED">
        <w:rPr>
          <w:b/>
        </w:rPr>
        <w:t>sales</w:t>
      </w:r>
      <w:r w:rsidR="00A11062" w:rsidRPr="006330ED">
        <w:rPr>
          <w:b/>
        </w:rPr>
        <w:t xml:space="preserve"> over the internet, at gun shows, </w:t>
      </w:r>
      <w:r w:rsidR="0003362B" w:rsidRPr="006330ED">
        <w:rPr>
          <w:b/>
        </w:rPr>
        <w:t xml:space="preserve">and </w:t>
      </w:r>
      <w:r w:rsidR="00A11062" w:rsidRPr="006330ED">
        <w:rPr>
          <w:b/>
        </w:rPr>
        <w:t>between friends</w:t>
      </w:r>
      <w:r w:rsidR="00A675DD" w:rsidRPr="006330ED">
        <w:rPr>
          <w:b/>
        </w:rPr>
        <w:t xml:space="preserve"> </w:t>
      </w:r>
      <w:r w:rsidR="00256312" w:rsidRPr="006330ED">
        <w:rPr>
          <w:b/>
        </w:rPr>
        <w:t>(temporary loans and gifts between family members are exempted)</w:t>
      </w:r>
      <w:r w:rsidR="00A11062" w:rsidRPr="006330ED">
        <w:rPr>
          <w:b/>
        </w:rPr>
        <w:t xml:space="preserve">. </w:t>
      </w:r>
      <w:r w:rsidR="00A262E4" w:rsidRPr="006330ED">
        <w:rPr>
          <w:b/>
        </w:rPr>
        <w:t xml:space="preserve"> </w:t>
      </w:r>
      <w:r w:rsidR="00256312" w:rsidRPr="006330ED">
        <w:rPr>
          <w:b/>
        </w:rPr>
        <w:t>Background</w:t>
      </w:r>
      <w:r w:rsidR="00A262E4" w:rsidRPr="006330ED">
        <w:rPr>
          <w:b/>
        </w:rPr>
        <w:t xml:space="preserve"> checks </w:t>
      </w:r>
      <w:r w:rsidR="00256312" w:rsidRPr="006330ED">
        <w:rPr>
          <w:b/>
        </w:rPr>
        <w:t xml:space="preserve">for private sales are </w:t>
      </w:r>
      <w:r w:rsidR="00A262E4" w:rsidRPr="006330ED">
        <w:rPr>
          <w:b/>
        </w:rPr>
        <w:t xml:space="preserve">conducted by </w:t>
      </w:r>
      <w:r w:rsidR="00B7027E" w:rsidRPr="006330ED">
        <w:rPr>
          <w:b/>
        </w:rPr>
        <w:t>a government</w:t>
      </w:r>
      <w:r w:rsidR="00A262E4" w:rsidRPr="006330ED">
        <w:rPr>
          <w:b/>
        </w:rPr>
        <w:t xml:space="preserve"> agenc</w:t>
      </w:r>
      <w:r w:rsidR="00B7027E" w:rsidRPr="006330ED">
        <w:rPr>
          <w:b/>
        </w:rPr>
        <w:t>y</w:t>
      </w:r>
      <w:r w:rsidR="00256312" w:rsidRPr="006330ED">
        <w:rPr>
          <w:b/>
        </w:rPr>
        <w:t xml:space="preserve"> </w:t>
      </w:r>
      <w:r w:rsidR="000D3015">
        <w:rPr>
          <w:b/>
        </w:rPr>
        <w:t>or by</w:t>
      </w:r>
      <w:r w:rsidR="00256312" w:rsidRPr="006330ED">
        <w:rPr>
          <w:b/>
        </w:rPr>
        <w:t xml:space="preserve"> a licensed </w:t>
      </w:r>
      <w:r w:rsidR="000D3015">
        <w:rPr>
          <w:b/>
        </w:rPr>
        <w:t xml:space="preserve">gun </w:t>
      </w:r>
      <w:r w:rsidR="00256312" w:rsidRPr="006330ED">
        <w:rPr>
          <w:b/>
        </w:rPr>
        <w:t>dealer</w:t>
      </w:r>
      <w:r w:rsidR="00A262E4" w:rsidRPr="006330ED">
        <w:rPr>
          <w:b/>
        </w:rPr>
        <w:t>.</w:t>
      </w:r>
      <w:r w:rsidR="00BE0A51" w:rsidRPr="006330ED">
        <w:rPr>
          <w:b/>
        </w:rPr>
        <w:t xml:space="preserve"> </w:t>
      </w:r>
    </w:p>
    <w:p w14:paraId="148CD064" w14:textId="77777777" w:rsidR="000D3015" w:rsidRPr="006330ED" w:rsidRDefault="000D3015">
      <w:pPr>
        <w:rPr>
          <w:b/>
        </w:rPr>
      </w:pPr>
    </w:p>
    <w:p w14:paraId="1972E3E9" w14:textId="69DA8224" w:rsidR="00930A29" w:rsidRDefault="00B34AB9" w:rsidP="009A5969">
      <w:pPr>
        <w:ind w:left="720"/>
        <w:rPr>
          <w:color w:val="0000FF"/>
        </w:rPr>
      </w:pPr>
      <w:r w:rsidRPr="00097C7C">
        <w:rPr>
          <w:color w:val="0000FF"/>
        </w:rPr>
        <w:t>[</w:t>
      </w:r>
      <w:r w:rsidR="00C954AA">
        <w:rPr>
          <w:color w:val="0000FF"/>
        </w:rPr>
        <w:t>Link</w:t>
      </w:r>
      <w:r w:rsidR="00A262E4" w:rsidRPr="00097C7C">
        <w:rPr>
          <w:color w:val="0000FF"/>
        </w:rPr>
        <w:t xml:space="preserve"> ove</w:t>
      </w:r>
      <w:r w:rsidR="00E71164">
        <w:rPr>
          <w:color w:val="0000FF"/>
        </w:rPr>
        <w:t>r word</w:t>
      </w:r>
      <w:r w:rsidR="004255E6">
        <w:rPr>
          <w:color w:val="0000FF"/>
        </w:rPr>
        <w:t>s</w:t>
      </w:r>
      <w:r w:rsidR="00E71164">
        <w:rPr>
          <w:color w:val="0000FF"/>
        </w:rPr>
        <w:t xml:space="preserve"> “</w:t>
      </w:r>
      <w:r w:rsidR="00A262E4" w:rsidRPr="00097C7C">
        <w:rPr>
          <w:color w:val="0000FF"/>
        </w:rPr>
        <w:t>prohibited</w:t>
      </w:r>
      <w:r w:rsidR="00E71164">
        <w:rPr>
          <w:color w:val="0000FF"/>
        </w:rPr>
        <w:t xml:space="preserve"> by law</w:t>
      </w:r>
      <w:r w:rsidR="00A262E4" w:rsidRPr="00097C7C">
        <w:rPr>
          <w:color w:val="0000FF"/>
        </w:rPr>
        <w:t>” in first sentence above</w:t>
      </w:r>
      <w:r w:rsidRPr="00097C7C">
        <w:rPr>
          <w:color w:val="0000FF"/>
        </w:rPr>
        <w:t>:</w:t>
      </w:r>
      <w:r w:rsidRPr="00653DF4">
        <w:rPr>
          <w:color w:val="808080" w:themeColor="background1" w:themeShade="80"/>
        </w:rPr>
        <w:t xml:space="preserve"> </w:t>
      </w:r>
      <w:r w:rsidR="001E7D5E" w:rsidRPr="00CF4664">
        <w:t>S</w:t>
      </w:r>
      <w:r w:rsidRPr="00CF4664">
        <w:t xml:space="preserve">everal classes of people </w:t>
      </w:r>
      <w:r w:rsidR="001E7D5E" w:rsidRPr="00CF4664">
        <w:t xml:space="preserve">are prohibited </w:t>
      </w:r>
      <w:r w:rsidRPr="00CF4664">
        <w:t xml:space="preserve">from </w:t>
      </w:r>
      <w:r w:rsidR="001E7D5E" w:rsidRPr="00CF4664">
        <w:t>having</w:t>
      </w:r>
      <w:r w:rsidRPr="00CF4664">
        <w:t xml:space="preserve"> firearms, including convicted felons,</w:t>
      </w:r>
      <w:r w:rsidR="0082357C" w:rsidRPr="00CF4664">
        <w:t xml:space="preserve"> people who have been committed to a mental institution, </w:t>
      </w:r>
      <w:r w:rsidR="004255E6" w:rsidRPr="00CF4664">
        <w:t>those who are in the US unlawfully</w:t>
      </w:r>
      <w:r w:rsidR="000B35F2" w:rsidRPr="00CF4664">
        <w:t>,</w:t>
      </w:r>
      <w:r w:rsidR="000D5687" w:rsidRPr="00CF4664">
        <w:t xml:space="preserve"> </w:t>
      </w:r>
      <w:r w:rsidR="00781B43">
        <w:t xml:space="preserve">those who are addicted to </w:t>
      </w:r>
      <w:r w:rsidR="0082357C" w:rsidRPr="00CF4664">
        <w:t>drug</w:t>
      </w:r>
      <w:r w:rsidR="00781B43">
        <w:t>s</w:t>
      </w:r>
      <w:r w:rsidR="0082357C" w:rsidRPr="00CF4664">
        <w:t xml:space="preserve">, </w:t>
      </w:r>
      <w:r w:rsidR="0052757C">
        <w:t xml:space="preserve">those convicted of domestic violence, </w:t>
      </w:r>
      <w:r w:rsidR="00E71164" w:rsidRPr="00CF4664">
        <w:t xml:space="preserve">and </w:t>
      </w:r>
      <w:r w:rsidR="0082357C" w:rsidRPr="00CF4664">
        <w:t>fugitives.</w:t>
      </w:r>
      <w:r w:rsidR="0082357C" w:rsidRPr="0082357C">
        <w:rPr>
          <w:color w:val="0000FF"/>
        </w:rPr>
        <w:t>]</w:t>
      </w:r>
    </w:p>
    <w:p w14:paraId="0F7FB3E4" w14:textId="77777777" w:rsidR="001E7D5E" w:rsidRDefault="001E7D5E" w:rsidP="009A5969">
      <w:pPr>
        <w:ind w:left="720"/>
      </w:pPr>
    </w:p>
    <w:p w14:paraId="2B89E512" w14:textId="1EDD916F" w:rsidR="003579DB" w:rsidRDefault="001E7D5E">
      <w:r w:rsidRPr="001E7D5E">
        <w:rPr>
          <w:color w:val="0000FF"/>
        </w:rPr>
        <w:t>[</w:t>
      </w:r>
      <w:r w:rsidR="00857578">
        <w:rPr>
          <w:color w:val="0000FF"/>
        </w:rPr>
        <w:t>Items 1-8 appear on a single</w:t>
      </w:r>
      <w:r w:rsidRPr="001E7D5E">
        <w:rPr>
          <w:color w:val="0000FF"/>
        </w:rPr>
        <w:t xml:space="preserve"> scrolling page</w:t>
      </w:r>
      <w:r w:rsidR="00857578">
        <w:rPr>
          <w:color w:val="0000FF"/>
        </w:rPr>
        <w:t xml:space="preserve">. </w:t>
      </w:r>
      <w:r w:rsidR="006C6D75">
        <w:rPr>
          <w:color w:val="0000FF"/>
        </w:rPr>
        <w:t>The first number indicates the policy number and the second number indicates the question</w:t>
      </w:r>
      <w:r w:rsidR="00857578">
        <w:rPr>
          <w:color w:val="0000FF"/>
        </w:rPr>
        <w:t>.</w:t>
      </w:r>
      <w:r w:rsidRPr="001E7D5E">
        <w:rPr>
          <w:color w:val="0000FF"/>
        </w:rPr>
        <w:t>]</w:t>
      </w:r>
    </w:p>
    <w:p w14:paraId="36DA9221" w14:textId="77777777" w:rsidR="00240841" w:rsidRPr="001E7D5E" w:rsidRDefault="00240841"/>
    <w:p w14:paraId="1E9C61BE" w14:textId="58E44947" w:rsidR="007131E5" w:rsidRDefault="0076392A" w:rsidP="008967FF">
      <w:r w:rsidRPr="00852136">
        <w:rPr>
          <w:color w:val="FF0000"/>
        </w:rPr>
        <w:t>OP</w:t>
      </w:r>
      <w:r w:rsidR="00897EA3">
        <w:rPr>
          <w:color w:val="FF0000"/>
        </w:rPr>
        <w:t>x</w:t>
      </w:r>
      <w:r w:rsidR="008E1D85" w:rsidRPr="00852136">
        <w:rPr>
          <w:color w:val="FF0000"/>
        </w:rPr>
        <w:t>_1</w:t>
      </w:r>
      <w:r w:rsidR="009335B4" w:rsidRPr="00852136">
        <w:rPr>
          <w:color w:val="FF0000"/>
        </w:rPr>
        <w:t>.</w:t>
      </w:r>
      <w:r w:rsidR="009335B4">
        <w:rPr>
          <w:b/>
        </w:rPr>
        <w:t xml:space="preserve">  </w:t>
      </w:r>
      <w:r w:rsidR="007131E5" w:rsidRPr="008E1D85">
        <w:rPr>
          <w:b/>
        </w:rPr>
        <w:t xml:space="preserve">If a state </w:t>
      </w:r>
      <w:r w:rsidR="00A20F76" w:rsidRPr="00A0152C">
        <w:rPr>
          <w:b/>
        </w:rPr>
        <w:t xml:space="preserve">implemented </w:t>
      </w:r>
      <w:r w:rsidR="007131E5" w:rsidRPr="00A0152C">
        <w:rPr>
          <w:b/>
          <w:i/>
          <w:iCs/>
        </w:rPr>
        <w:t>universal background checks</w:t>
      </w:r>
      <w:r w:rsidR="007131E5" w:rsidRPr="00185114">
        <w:rPr>
          <w:b/>
        </w:rPr>
        <w:t>,</w:t>
      </w:r>
      <w:r w:rsidR="007131E5" w:rsidRPr="008E1D85">
        <w:rPr>
          <w:b/>
        </w:rPr>
        <w:t xml:space="preserve"> how much would </w:t>
      </w:r>
      <w:r w:rsidR="007131E5" w:rsidRPr="008E1D85">
        <w:rPr>
          <w:b/>
          <w:u w:val="single"/>
        </w:rPr>
        <w:t>firearm suicide</w:t>
      </w:r>
      <w:r w:rsidR="00012551" w:rsidRPr="008E1D85">
        <w:rPr>
          <w:b/>
          <w:u w:val="single"/>
        </w:rPr>
        <w:t>s</w:t>
      </w:r>
      <w:r w:rsidR="00012551" w:rsidRPr="008E1D85">
        <w:rPr>
          <w:b/>
        </w:rPr>
        <w:t xml:space="preserve"> </w:t>
      </w:r>
      <w:r w:rsidR="007131E5" w:rsidRPr="008E1D85">
        <w:rPr>
          <w:b/>
        </w:rPr>
        <w:t>change?</w:t>
      </w:r>
      <w:r w:rsidR="007131E5">
        <w:t xml:space="preserve">  </w:t>
      </w:r>
      <w:r w:rsidR="00A663AA" w:rsidRPr="008E1D85">
        <w:rPr>
          <w:color w:val="0000FF"/>
        </w:rPr>
        <w:t xml:space="preserve">[The first time this question is asked, add the following sentence: </w:t>
      </w:r>
      <w:r w:rsidR="00327BEF">
        <w:t>This question is only about</w:t>
      </w:r>
      <w:r w:rsidR="00A663AA">
        <w:t xml:space="preserve"> </w:t>
      </w:r>
      <w:r w:rsidR="00A663AA" w:rsidRPr="008E1D85">
        <w:rPr>
          <w:i/>
        </w:rPr>
        <w:t>firearms</w:t>
      </w:r>
      <w:r w:rsidR="00327BEF">
        <w:t xml:space="preserve"> suicide</w:t>
      </w:r>
      <w:r w:rsidR="007110F5">
        <w:t xml:space="preserve">; </w:t>
      </w:r>
      <w:r w:rsidR="007110F5" w:rsidRPr="007110F5">
        <w:t xml:space="preserve">you will be asked later </w:t>
      </w:r>
      <w:r w:rsidR="005E4F5E">
        <w:t>about</w:t>
      </w:r>
      <w:r w:rsidR="007110F5" w:rsidRPr="007110F5">
        <w:t xml:space="preserve"> non</w:t>
      </w:r>
      <w:r w:rsidR="007110F5">
        <w:t>-</w:t>
      </w:r>
      <w:r w:rsidR="007110F5" w:rsidRPr="007110F5">
        <w:t>firearm suicide</w:t>
      </w:r>
      <w:r w:rsidR="005E4F5E">
        <w:t>s</w:t>
      </w:r>
      <w:r w:rsidR="00327BEF">
        <w:t xml:space="preserve">. </w:t>
      </w:r>
      <w:r w:rsidR="001A6BDE">
        <w:t xml:space="preserve">Mark the suicide rate </w:t>
      </w:r>
      <w:r w:rsidR="00945D68">
        <w:t xml:space="preserve">with </w:t>
      </w:r>
      <w:r w:rsidR="001A6BDE">
        <w:t xml:space="preserve">the law as a percentage of </w:t>
      </w:r>
      <w:r w:rsidR="00B65BBA">
        <w:t xml:space="preserve">the rate </w:t>
      </w:r>
      <w:r w:rsidR="00945D68">
        <w:t>without the law</w:t>
      </w:r>
      <w:r w:rsidR="00B65BBA">
        <w:t>, by clicking on the line or one of the endpoints.</w:t>
      </w:r>
      <w:r w:rsidR="00FD2896" w:rsidRPr="008E1D85">
        <w:rPr>
          <w:color w:val="0000FF"/>
        </w:rPr>
        <w:t>]</w:t>
      </w:r>
      <w:r w:rsidR="007131E5">
        <w:t xml:space="preserve"> </w:t>
      </w:r>
    </w:p>
    <w:p w14:paraId="7151ECB1" w14:textId="77777777" w:rsidR="00087D5A" w:rsidRDefault="00087D5A" w:rsidP="008967FF">
      <w:pPr>
        <w:rPr>
          <w:color w:val="0000FF"/>
        </w:rPr>
      </w:pPr>
    </w:p>
    <w:p w14:paraId="5620E364" w14:textId="6EF23683" w:rsidR="00483154" w:rsidRDefault="00087D5A" w:rsidP="008967FF">
      <w:pPr>
        <w:rPr>
          <w:iCs/>
          <w:color w:val="0000FF"/>
        </w:rPr>
      </w:pPr>
      <w:r w:rsidRPr="00B65BBA">
        <w:rPr>
          <w:color w:val="0000FF"/>
        </w:rPr>
        <w:t xml:space="preserve">[For the first presentation of </w:t>
      </w:r>
      <w:r>
        <w:rPr>
          <w:color w:val="0000FF"/>
        </w:rPr>
        <w:t>O</w:t>
      </w:r>
      <w:r w:rsidRPr="00B65BBA">
        <w:rPr>
          <w:color w:val="0000FF"/>
        </w:rPr>
        <w:t>PX</w:t>
      </w:r>
      <w:r>
        <w:rPr>
          <w:color w:val="0000FF"/>
        </w:rPr>
        <w:t>_1</w:t>
      </w:r>
      <w:r w:rsidRPr="00B65BBA">
        <w:rPr>
          <w:color w:val="0000FF"/>
        </w:rPr>
        <w:t xml:space="preserve"> only, print the following text</w:t>
      </w:r>
      <w:r>
        <w:rPr>
          <w:color w:val="0000FF"/>
        </w:rPr>
        <w:t xml:space="preserve">: </w:t>
      </w:r>
      <w:r w:rsidRPr="00CA3B68">
        <w:rPr>
          <w:iCs/>
        </w:rPr>
        <w:t>Example: if you select </w:t>
      </w:r>
      <w:r w:rsidRPr="00CA3B68">
        <w:rPr>
          <w:b/>
          <w:bCs/>
          <w:iCs/>
        </w:rPr>
        <w:t>93%</w:t>
      </w:r>
      <w:r w:rsidRPr="00CA3B68">
        <w:rPr>
          <w:iCs/>
        </w:rPr>
        <w:t xml:space="preserve">, you are saying that a state that </w:t>
      </w:r>
      <w:r>
        <w:rPr>
          <w:iCs/>
        </w:rPr>
        <w:t>has</w:t>
      </w:r>
      <w:r w:rsidRPr="00CA3B68">
        <w:rPr>
          <w:iCs/>
        </w:rPr>
        <w:t> </w:t>
      </w:r>
      <w:r w:rsidRPr="00CA3B68">
        <w:rPr>
          <w:b/>
          <w:bCs/>
          <w:iCs/>
        </w:rPr>
        <w:t>1000</w:t>
      </w:r>
      <w:r w:rsidRPr="00CA3B68">
        <w:rPr>
          <w:iCs/>
        </w:rPr>
        <w:t xml:space="preserve"> suicides </w:t>
      </w:r>
      <w:r>
        <w:rPr>
          <w:iCs/>
        </w:rPr>
        <w:t>without</w:t>
      </w:r>
      <w:r w:rsidRPr="00CA3B68">
        <w:rPr>
          <w:iCs/>
        </w:rPr>
        <w:t xml:space="preserve"> this policy </w:t>
      </w:r>
      <w:proofErr w:type="gramStart"/>
      <w:r w:rsidRPr="00CA3B68">
        <w:rPr>
          <w:iCs/>
        </w:rPr>
        <w:t>would  have</w:t>
      </w:r>
      <w:proofErr w:type="gramEnd"/>
      <w:r w:rsidRPr="00CA3B68">
        <w:rPr>
          <w:iCs/>
        </w:rPr>
        <w:t> </w:t>
      </w:r>
      <w:r w:rsidRPr="00CA3B68">
        <w:rPr>
          <w:b/>
          <w:bCs/>
          <w:iCs/>
        </w:rPr>
        <w:t>930</w:t>
      </w:r>
      <w:r w:rsidRPr="00CA3B68">
        <w:rPr>
          <w:iCs/>
        </w:rPr>
        <w:t xml:space="preserve"> suicides </w:t>
      </w:r>
      <w:r>
        <w:rPr>
          <w:iCs/>
        </w:rPr>
        <w:t xml:space="preserve">with </w:t>
      </w:r>
      <w:r w:rsidRPr="00CA3B68">
        <w:rPr>
          <w:iCs/>
        </w:rPr>
        <w:t>this policy.</w:t>
      </w:r>
      <w:r>
        <w:rPr>
          <w:iCs/>
        </w:rPr>
        <w:t xml:space="preserve"> In other words, this policy would reduce suicides by 7%.</w:t>
      </w:r>
      <w:r w:rsidRPr="00CA3B68">
        <w:rPr>
          <w:iCs/>
          <w:color w:val="0000FF"/>
        </w:rPr>
        <w:t>]</w:t>
      </w:r>
    </w:p>
    <w:p w14:paraId="5D22354D" w14:textId="77777777" w:rsidR="00087D5A" w:rsidRDefault="00087D5A" w:rsidP="008967FF"/>
    <w:p w14:paraId="51A158BE" w14:textId="3B9BDC73" w:rsidR="00483154" w:rsidRPr="00483154" w:rsidRDefault="00273E25" w:rsidP="00483154">
      <w:pPr>
        <w:jc w:val="center"/>
      </w:pPr>
      <w:r w:rsidRPr="00273E25">
        <w:rPr>
          <w:bCs/>
        </w:rPr>
        <w:t xml:space="preserve">With the law, </w:t>
      </w:r>
      <w:r w:rsidR="000B5745">
        <w:rPr>
          <w:bCs/>
        </w:rPr>
        <w:t xml:space="preserve">the </w:t>
      </w:r>
      <w:r>
        <w:rPr>
          <w:b/>
          <w:bCs/>
        </w:rPr>
        <w:t>f</w:t>
      </w:r>
      <w:r w:rsidR="00483154" w:rsidRPr="006B7C2B">
        <w:rPr>
          <w:b/>
          <w:bCs/>
        </w:rPr>
        <w:t>irearm suicide rate</w:t>
      </w:r>
      <w:r w:rsidR="00483154">
        <w:t xml:space="preserve"> </w:t>
      </w:r>
      <w:r>
        <w:t xml:space="preserve">would be </w:t>
      </w:r>
      <w:r>
        <w:rPr>
          <w:b/>
          <w:bCs/>
        </w:rPr>
        <w:t>____</w:t>
      </w:r>
      <w:proofErr w:type="gramStart"/>
      <w:r>
        <w:rPr>
          <w:b/>
          <w:bCs/>
        </w:rPr>
        <w:t xml:space="preserve">%  </w:t>
      </w:r>
      <w:r w:rsidRPr="00273E25">
        <w:rPr>
          <w:bCs/>
        </w:rPr>
        <w:t>of</w:t>
      </w:r>
      <w:proofErr w:type="gramEnd"/>
      <w:r>
        <w:rPr>
          <w:b/>
          <w:bCs/>
        </w:rPr>
        <w:t xml:space="preserve"> </w:t>
      </w:r>
      <w:r w:rsidRPr="00273E25">
        <w:rPr>
          <w:bCs/>
        </w:rPr>
        <w:t>what it was</w:t>
      </w:r>
      <w:r>
        <w:rPr>
          <w:b/>
          <w:bCs/>
        </w:rPr>
        <w:t xml:space="preserve"> </w:t>
      </w:r>
      <w:r w:rsidRPr="00483154">
        <w:t>without the law</w:t>
      </w:r>
    </w:p>
    <w:p w14:paraId="38506BFA" w14:textId="77777777" w:rsidR="00483154" w:rsidRDefault="00483154" w:rsidP="006B7C2B">
      <w:pPr>
        <w:jc w:val="center"/>
      </w:pPr>
    </w:p>
    <w:p w14:paraId="191896A6" w14:textId="77777777" w:rsidR="00195804" w:rsidRDefault="00195804" w:rsidP="008967FF"/>
    <w:p w14:paraId="705E8AEA" w14:textId="453DD54F" w:rsidR="007131E5" w:rsidRDefault="00DC29CD" w:rsidP="007131E5">
      <w:pPr>
        <w:ind w:firstLine="360"/>
        <w:rPr>
          <w:color w:val="0000FF"/>
        </w:rPr>
      </w:pPr>
      <w:r>
        <w:rPr>
          <w:noProof/>
          <w:color w:val="0000FF"/>
        </w:rPr>
        <w:drawing>
          <wp:inline distT="0" distB="0" distL="0" distR="0" wp14:anchorId="13173289" wp14:editId="0E13D0A2">
            <wp:extent cx="5856828" cy="111914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31216" b="-1"/>
                    <a:stretch/>
                  </pic:blipFill>
                  <pic:spPr bwMode="auto">
                    <a:xfrm>
                      <a:off x="0" y="0"/>
                      <a:ext cx="5858510" cy="1119463"/>
                    </a:xfrm>
                    <a:prstGeom prst="rect">
                      <a:avLst/>
                    </a:prstGeom>
                    <a:noFill/>
                    <a:ln>
                      <a:noFill/>
                    </a:ln>
                    <a:extLst>
                      <a:ext uri="{53640926-AAD7-44D8-BBD7-CCE9431645EC}">
                        <a14:shadowObscured xmlns:a14="http://schemas.microsoft.com/office/drawing/2010/main"/>
                      </a:ext>
                    </a:extLst>
                  </pic:spPr>
                </pic:pic>
              </a:graphicData>
            </a:graphic>
          </wp:inline>
        </w:drawing>
      </w:r>
    </w:p>
    <w:p w14:paraId="76042B7D" w14:textId="77777777" w:rsidR="007131E5" w:rsidRDefault="007131E5" w:rsidP="007131E5">
      <w:pPr>
        <w:rPr>
          <w:b/>
          <w:color w:val="808080" w:themeColor="background1" w:themeShade="80"/>
          <w:sz w:val="20"/>
          <w:szCs w:val="20"/>
        </w:rPr>
      </w:pPr>
    </w:p>
    <w:p w14:paraId="0C5F5654" w14:textId="0B5E68F1" w:rsidR="00DF0C73" w:rsidRPr="00A0152C" w:rsidRDefault="00087D5A" w:rsidP="00087D5A">
      <w:pPr>
        <w:rPr>
          <w:bCs/>
          <w:noProof/>
          <w:color w:val="000000" w:themeColor="text1"/>
          <w:sz w:val="20"/>
          <w:szCs w:val="20"/>
        </w:rPr>
      </w:pPr>
      <w:r w:rsidRPr="00A0152C">
        <w:rPr>
          <w:rFonts w:ascii="Cambria" w:hAnsi="Cambria"/>
          <w:b/>
          <w:noProof/>
          <w:color w:val="000000" w:themeColor="text1"/>
          <w:sz w:val="22"/>
          <w:szCs w:val="22"/>
        </w:rPr>
        <w:t>°</w:t>
      </w:r>
      <w:r>
        <w:rPr>
          <w:b/>
          <w:noProof/>
          <w:color w:val="000000" w:themeColor="text1"/>
          <w:sz w:val="20"/>
          <w:szCs w:val="20"/>
        </w:rPr>
        <w:t xml:space="preserve"> </w:t>
      </w:r>
      <w:r>
        <w:rPr>
          <w:bCs/>
          <w:noProof/>
          <w:color w:val="000000" w:themeColor="text1"/>
          <w:sz w:val="20"/>
          <w:szCs w:val="20"/>
        </w:rPr>
        <w:t xml:space="preserve">No opinion [PROGRAMMER: </w:t>
      </w:r>
      <w:r w:rsidR="00727642">
        <w:rPr>
          <w:bCs/>
          <w:noProof/>
          <w:color w:val="000000" w:themeColor="text1"/>
          <w:sz w:val="20"/>
          <w:szCs w:val="20"/>
        </w:rPr>
        <w:t>r</w:t>
      </w:r>
      <w:r>
        <w:rPr>
          <w:bCs/>
          <w:noProof/>
          <w:color w:val="000000" w:themeColor="text1"/>
          <w:sz w:val="20"/>
          <w:szCs w:val="20"/>
        </w:rPr>
        <w:t>adio button; selecting this should un-select the slider and record -1 for Q]</w:t>
      </w:r>
    </w:p>
    <w:p w14:paraId="7A2F18F2" w14:textId="77777777" w:rsidR="0069710E" w:rsidRPr="0082357C" w:rsidRDefault="0069710E">
      <w:pPr>
        <w:rPr>
          <w:color w:val="0000FF"/>
        </w:rPr>
      </w:pPr>
    </w:p>
    <w:p w14:paraId="6DB7549D" w14:textId="7F201077" w:rsidR="007131E5" w:rsidRDefault="0076392A" w:rsidP="00E224F8">
      <w:bookmarkStart w:id="0" w:name="_Hlk37398935"/>
      <w:r w:rsidRPr="008E1D85">
        <w:rPr>
          <w:color w:val="FF0000"/>
        </w:rPr>
        <w:t>OP</w:t>
      </w:r>
      <w:r w:rsidR="00897EA3">
        <w:rPr>
          <w:color w:val="FF0000"/>
        </w:rPr>
        <w:t>x</w:t>
      </w:r>
      <w:r w:rsidR="008E1D85" w:rsidRPr="008E1D85">
        <w:rPr>
          <w:color w:val="FF0000"/>
        </w:rPr>
        <w:t>_</w:t>
      </w:r>
      <w:r w:rsidR="008E1D85">
        <w:rPr>
          <w:color w:val="FF0000"/>
        </w:rPr>
        <w:t>2</w:t>
      </w:r>
      <w:r w:rsidR="008967FF">
        <w:rPr>
          <w:color w:val="FF0000"/>
        </w:rPr>
        <w:t xml:space="preserve">.    </w:t>
      </w:r>
      <w:r w:rsidR="007131E5" w:rsidRPr="008E1D85">
        <w:rPr>
          <w:b/>
        </w:rPr>
        <w:t xml:space="preserve">If a state </w:t>
      </w:r>
      <w:r w:rsidR="00C63FCE" w:rsidRPr="00A0152C">
        <w:rPr>
          <w:b/>
        </w:rPr>
        <w:t xml:space="preserve">implemented </w:t>
      </w:r>
      <w:r w:rsidR="007131E5" w:rsidRPr="00A0152C">
        <w:rPr>
          <w:b/>
          <w:i/>
          <w:iCs/>
        </w:rPr>
        <w:t>universal background checks</w:t>
      </w:r>
      <w:r w:rsidR="007131E5" w:rsidRPr="00185114">
        <w:rPr>
          <w:b/>
          <w:i/>
        </w:rPr>
        <w:t>,</w:t>
      </w:r>
      <w:r w:rsidR="007131E5" w:rsidRPr="008E1D85">
        <w:rPr>
          <w:b/>
          <w:i/>
        </w:rPr>
        <w:t xml:space="preserve"> </w:t>
      </w:r>
      <w:r w:rsidR="007131E5" w:rsidRPr="008E1D85">
        <w:rPr>
          <w:b/>
        </w:rPr>
        <w:t xml:space="preserve">how would </w:t>
      </w:r>
      <w:r w:rsidR="007131E5" w:rsidRPr="008E1D85">
        <w:rPr>
          <w:b/>
          <w:u w:val="single"/>
        </w:rPr>
        <w:t>firearm homicide</w:t>
      </w:r>
      <w:r w:rsidR="00D028BD" w:rsidRPr="008E1D85">
        <w:rPr>
          <w:b/>
          <w:u w:val="single"/>
        </w:rPr>
        <w:t>s</w:t>
      </w:r>
      <w:r w:rsidR="007131E5" w:rsidRPr="008E1D85">
        <w:rPr>
          <w:b/>
        </w:rPr>
        <w:t xml:space="preserve"> change?</w:t>
      </w:r>
      <w:r w:rsidR="007131E5">
        <w:t xml:space="preserve"> </w:t>
      </w:r>
      <w:r w:rsidR="00857578">
        <w:t xml:space="preserve">  </w:t>
      </w:r>
      <w:r w:rsidR="00DA2DEB" w:rsidRPr="008E1D85">
        <w:rPr>
          <w:color w:val="0000FF"/>
        </w:rPr>
        <w:t xml:space="preserve">[The first time this question is asked, add the following sentence: </w:t>
      </w:r>
      <w:r w:rsidR="00DA2DEB">
        <w:t xml:space="preserve">This question is only about </w:t>
      </w:r>
      <w:r w:rsidR="00DA2DEB" w:rsidRPr="008E1D85">
        <w:rPr>
          <w:i/>
        </w:rPr>
        <w:t>firearms</w:t>
      </w:r>
      <w:r w:rsidR="00DA2DEB">
        <w:t xml:space="preserve"> homicides</w:t>
      </w:r>
      <w:r w:rsidR="007110F5">
        <w:t xml:space="preserve">; </w:t>
      </w:r>
      <w:r w:rsidR="007110F5" w:rsidRPr="007110F5">
        <w:t xml:space="preserve">you will be asked later </w:t>
      </w:r>
      <w:r w:rsidR="00AB53C9">
        <w:t xml:space="preserve">about </w:t>
      </w:r>
      <w:r w:rsidR="007110F5" w:rsidRPr="007110F5">
        <w:t>non</w:t>
      </w:r>
      <w:r w:rsidR="007110F5">
        <w:t>-</w:t>
      </w:r>
      <w:r w:rsidR="007110F5" w:rsidRPr="007110F5">
        <w:t xml:space="preserve">firearm </w:t>
      </w:r>
      <w:r w:rsidR="007110F5">
        <w:t>homicide</w:t>
      </w:r>
      <w:r w:rsidR="00DA2DEB">
        <w:t>.</w:t>
      </w:r>
      <w:r w:rsidR="00DA2DEB" w:rsidRPr="008E1D85">
        <w:rPr>
          <w:color w:val="0000FF"/>
        </w:rPr>
        <w:t xml:space="preserve">] </w:t>
      </w:r>
    </w:p>
    <w:bookmarkEnd w:id="0"/>
    <w:p w14:paraId="2D3602D9" w14:textId="182E1DE3" w:rsidR="007131E5" w:rsidRDefault="007131E5" w:rsidP="007131E5">
      <w:pPr>
        <w:rPr>
          <w:noProof/>
          <w:color w:val="0000FF"/>
        </w:rPr>
      </w:pPr>
    </w:p>
    <w:p w14:paraId="15DB74AF" w14:textId="33A18F65" w:rsidR="00483154" w:rsidRPr="00483154" w:rsidRDefault="00273E25" w:rsidP="00483154">
      <w:pPr>
        <w:jc w:val="center"/>
      </w:pPr>
      <w:r w:rsidRPr="00273E25">
        <w:rPr>
          <w:bCs/>
        </w:rPr>
        <w:t>With the law,</w:t>
      </w:r>
      <w:r>
        <w:rPr>
          <w:b/>
          <w:bCs/>
        </w:rPr>
        <w:t xml:space="preserve"> </w:t>
      </w:r>
      <w:r w:rsidR="000B5745" w:rsidRPr="00D873B6">
        <w:t>the</w:t>
      </w:r>
      <w:r w:rsidR="000B5745">
        <w:rPr>
          <w:b/>
          <w:bCs/>
        </w:rPr>
        <w:t xml:space="preserve"> </w:t>
      </w:r>
      <w:r>
        <w:rPr>
          <w:b/>
          <w:bCs/>
        </w:rPr>
        <w:t>f</w:t>
      </w:r>
      <w:r w:rsidR="00483154" w:rsidRPr="006B7C2B">
        <w:rPr>
          <w:b/>
          <w:bCs/>
        </w:rPr>
        <w:t>irearm homicide rate</w:t>
      </w:r>
      <w:r w:rsidR="00483154">
        <w:t xml:space="preserve"> </w:t>
      </w:r>
      <w:r>
        <w:t xml:space="preserve">would be </w:t>
      </w:r>
      <w:r>
        <w:rPr>
          <w:b/>
          <w:bCs/>
        </w:rPr>
        <w:t>____</w:t>
      </w:r>
      <w:proofErr w:type="gramStart"/>
      <w:r>
        <w:rPr>
          <w:b/>
          <w:bCs/>
        </w:rPr>
        <w:t xml:space="preserve">%  </w:t>
      </w:r>
      <w:r w:rsidRPr="00273E25">
        <w:rPr>
          <w:bCs/>
        </w:rPr>
        <w:t>of</w:t>
      </w:r>
      <w:proofErr w:type="gramEnd"/>
      <w:r>
        <w:rPr>
          <w:b/>
          <w:bCs/>
        </w:rPr>
        <w:t xml:space="preserve"> </w:t>
      </w:r>
      <w:r w:rsidRPr="00273E25">
        <w:rPr>
          <w:bCs/>
        </w:rPr>
        <w:t>what it was</w:t>
      </w:r>
      <w:r>
        <w:rPr>
          <w:b/>
          <w:bCs/>
        </w:rPr>
        <w:t xml:space="preserve"> </w:t>
      </w:r>
      <w:r w:rsidRPr="00483154">
        <w:t>without the law</w:t>
      </w:r>
    </w:p>
    <w:p w14:paraId="3C3D470C" w14:textId="77777777" w:rsidR="00483154" w:rsidRDefault="00483154" w:rsidP="007131E5">
      <w:pPr>
        <w:rPr>
          <w:noProof/>
          <w:color w:val="0000FF"/>
        </w:rPr>
      </w:pPr>
    </w:p>
    <w:p w14:paraId="5209D901" w14:textId="72BE983B" w:rsidR="0069710E" w:rsidRDefault="00E224F8" w:rsidP="007131E5">
      <w:pPr>
        <w:rPr>
          <w:color w:val="0000FF"/>
        </w:rPr>
      </w:pPr>
      <w:r>
        <w:rPr>
          <w:noProof/>
          <w:color w:val="0000FF"/>
        </w:rPr>
        <w:drawing>
          <wp:inline distT="0" distB="0" distL="0" distR="0" wp14:anchorId="1BD9FC69" wp14:editId="70521AAF">
            <wp:extent cx="6029325" cy="110499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32105"/>
                    <a:stretch/>
                  </pic:blipFill>
                  <pic:spPr bwMode="auto">
                    <a:xfrm>
                      <a:off x="0" y="0"/>
                      <a:ext cx="6029325" cy="1104991"/>
                    </a:xfrm>
                    <a:prstGeom prst="rect">
                      <a:avLst/>
                    </a:prstGeom>
                    <a:noFill/>
                    <a:ln>
                      <a:noFill/>
                    </a:ln>
                    <a:extLst>
                      <a:ext uri="{53640926-AAD7-44D8-BBD7-CCE9431645EC}">
                        <a14:shadowObscured xmlns:a14="http://schemas.microsoft.com/office/drawing/2010/main"/>
                      </a:ext>
                    </a:extLst>
                  </pic:spPr>
                </pic:pic>
              </a:graphicData>
            </a:graphic>
          </wp:inline>
        </w:drawing>
      </w:r>
    </w:p>
    <w:p w14:paraId="52DC5EDF" w14:textId="65EEC713" w:rsidR="0069710E" w:rsidRDefault="0069710E" w:rsidP="007131E5">
      <w:pPr>
        <w:rPr>
          <w:color w:val="0000FF"/>
        </w:rPr>
      </w:pPr>
    </w:p>
    <w:p w14:paraId="2FA261CD" w14:textId="3F925DAE" w:rsidR="00727642" w:rsidRPr="003524FC" w:rsidRDefault="00727642" w:rsidP="00727642">
      <w:pPr>
        <w:rPr>
          <w:bCs/>
          <w:noProof/>
          <w:color w:val="000000" w:themeColor="text1"/>
          <w:sz w:val="20"/>
          <w:szCs w:val="20"/>
        </w:rPr>
      </w:pPr>
      <w:r w:rsidRPr="003524FC">
        <w:rPr>
          <w:rFonts w:ascii="Cambria" w:hAnsi="Cambria"/>
          <w:b/>
          <w:noProof/>
          <w:color w:val="000000" w:themeColor="text1"/>
          <w:sz w:val="22"/>
          <w:szCs w:val="22"/>
        </w:rPr>
        <w:t>°</w:t>
      </w:r>
      <w:r>
        <w:rPr>
          <w:b/>
          <w:noProof/>
          <w:color w:val="000000" w:themeColor="text1"/>
          <w:sz w:val="20"/>
          <w:szCs w:val="20"/>
        </w:rPr>
        <w:t xml:space="preserve"> </w:t>
      </w:r>
      <w:r>
        <w:rPr>
          <w:bCs/>
          <w:noProof/>
          <w:color w:val="000000" w:themeColor="text1"/>
          <w:sz w:val="20"/>
          <w:szCs w:val="20"/>
        </w:rPr>
        <w:t>No opinion [PROGRAMMER: radio button; selecting this should un-select the slider and record 999 for Q]</w:t>
      </w:r>
    </w:p>
    <w:p w14:paraId="14582202" w14:textId="7731315A" w:rsidR="00EB1A68" w:rsidRDefault="00EB1A68" w:rsidP="007131E5">
      <w:pPr>
        <w:rPr>
          <w:color w:val="0000FF"/>
        </w:rPr>
      </w:pPr>
    </w:p>
    <w:p w14:paraId="353F35AB" w14:textId="77777777" w:rsidR="00483154" w:rsidRDefault="00483154" w:rsidP="007131E5">
      <w:pPr>
        <w:rPr>
          <w:color w:val="0000FF"/>
        </w:rPr>
      </w:pPr>
    </w:p>
    <w:p w14:paraId="492C8DDF" w14:textId="77777777" w:rsidR="00483154" w:rsidRDefault="00483154" w:rsidP="007131E5">
      <w:pPr>
        <w:rPr>
          <w:color w:val="0000FF"/>
        </w:rPr>
      </w:pPr>
    </w:p>
    <w:p w14:paraId="449D80AA" w14:textId="18D6B153" w:rsidR="00B201E2" w:rsidRDefault="0076392A" w:rsidP="00E224F8">
      <w:pPr>
        <w:rPr>
          <w:b/>
        </w:rPr>
      </w:pPr>
      <w:r w:rsidRPr="008E1D85">
        <w:rPr>
          <w:color w:val="FF0000"/>
        </w:rPr>
        <w:t>OP</w:t>
      </w:r>
      <w:r w:rsidR="00897EA3">
        <w:rPr>
          <w:color w:val="FF0000"/>
        </w:rPr>
        <w:t>x</w:t>
      </w:r>
      <w:r w:rsidR="008E1D85" w:rsidRPr="008E1D85">
        <w:rPr>
          <w:color w:val="FF0000"/>
        </w:rPr>
        <w:t>_</w:t>
      </w:r>
      <w:r w:rsidR="008E1D85">
        <w:rPr>
          <w:color w:val="FF0000"/>
        </w:rPr>
        <w:t>3</w:t>
      </w:r>
      <w:r w:rsidR="00852136">
        <w:rPr>
          <w:color w:val="FF0000"/>
        </w:rPr>
        <w:t xml:space="preserve">.     </w:t>
      </w:r>
      <w:r w:rsidR="00B201E2" w:rsidRPr="008E1D85">
        <w:rPr>
          <w:b/>
        </w:rPr>
        <w:t xml:space="preserve">If a state </w:t>
      </w:r>
      <w:r w:rsidR="00C63FCE" w:rsidRPr="00A0152C">
        <w:rPr>
          <w:b/>
        </w:rPr>
        <w:t xml:space="preserve">implemented </w:t>
      </w:r>
      <w:r w:rsidR="00B201E2" w:rsidRPr="00A0152C">
        <w:rPr>
          <w:b/>
          <w:i/>
          <w:iCs/>
        </w:rPr>
        <w:t>universal background checks</w:t>
      </w:r>
      <w:r w:rsidR="00B201E2" w:rsidRPr="00185114">
        <w:rPr>
          <w:b/>
        </w:rPr>
        <w:t>,</w:t>
      </w:r>
      <w:r w:rsidR="00B201E2" w:rsidRPr="008E1D85">
        <w:rPr>
          <w:b/>
        </w:rPr>
        <w:t xml:space="preserve"> how much would accidental firearms deaths change? </w:t>
      </w:r>
    </w:p>
    <w:p w14:paraId="7F5D7977" w14:textId="77777777" w:rsidR="00483154" w:rsidRPr="008E1D85" w:rsidRDefault="00483154" w:rsidP="00E224F8">
      <w:pPr>
        <w:rPr>
          <w:color w:val="FF0000"/>
        </w:rPr>
      </w:pPr>
    </w:p>
    <w:p w14:paraId="4009D2E6" w14:textId="1BC435BB" w:rsidR="00483154" w:rsidRPr="00483154" w:rsidRDefault="00273E25" w:rsidP="00483154">
      <w:pPr>
        <w:jc w:val="center"/>
      </w:pPr>
      <w:r w:rsidRPr="00273E25">
        <w:rPr>
          <w:bCs/>
        </w:rPr>
        <w:t xml:space="preserve">With the law, </w:t>
      </w:r>
      <w:r w:rsidR="000B5745" w:rsidRPr="003524FC">
        <w:t>the</w:t>
      </w:r>
      <w:r w:rsidR="000B5745">
        <w:rPr>
          <w:b/>
          <w:bCs/>
        </w:rPr>
        <w:t xml:space="preserve"> </w:t>
      </w:r>
      <w:r>
        <w:rPr>
          <w:b/>
          <w:bCs/>
        </w:rPr>
        <w:t>a</w:t>
      </w:r>
      <w:r w:rsidR="00483154">
        <w:rPr>
          <w:b/>
          <w:bCs/>
        </w:rPr>
        <w:t>ccidental firearm death</w:t>
      </w:r>
      <w:r w:rsidR="00483154" w:rsidRPr="006B7C2B">
        <w:rPr>
          <w:b/>
          <w:bCs/>
        </w:rPr>
        <w:t xml:space="preserve"> rate</w:t>
      </w:r>
      <w:r w:rsidR="00483154">
        <w:t xml:space="preserve"> </w:t>
      </w:r>
      <w:r>
        <w:t xml:space="preserve">would be </w:t>
      </w:r>
      <w:r>
        <w:rPr>
          <w:b/>
          <w:bCs/>
        </w:rPr>
        <w:t>____</w:t>
      </w:r>
      <w:proofErr w:type="gramStart"/>
      <w:r>
        <w:rPr>
          <w:b/>
          <w:bCs/>
        </w:rPr>
        <w:t xml:space="preserve">%  </w:t>
      </w:r>
      <w:r w:rsidRPr="00273E25">
        <w:rPr>
          <w:bCs/>
        </w:rPr>
        <w:t>of</w:t>
      </w:r>
      <w:proofErr w:type="gramEnd"/>
      <w:r>
        <w:rPr>
          <w:b/>
          <w:bCs/>
        </w:rPr>
        <w:t xml:space="preserve"> </w:t>
      </w:r>
      <w:r w:rsidRPr="00273E25">
        <w:rPr>
          <w:bCs/>
        </w:rPr>
        <w:t>what it was</w:t>
      </w:r>
      <w:r>
        <w:rPr>
          <w:b/>
          <w:bCs/>
        </w:rPr>
        <w:t xml:space="preserve"> </w:t>
      </w:r>
      <w:r w:rsidRPr="00483154">
        <w:t>without the law</w:t>
      </w:r>
    </w:p>
    <w:p w14:paraId="5015600C" w14:textId="77777777" w:rsidR="00B201E2" w:rsidRDefault="00B201E2" w:rsidP="00B201E2">
      <w:pPr>
        <w:pStyle w:val="ListParagraph"/>
        <w:rPr>
          <w:color w:val="FF0000"/>
        </w:rPr>
      </w:pPr>
    </w:p>
    <w:p w14:paraId="471659DE" w14:textId="78682315" w:rsidR="00E224F8" w:rsidRPr="00756800" w:rsidRDefault="00756800" w:rsidP="00756800">
      <w:pPr>
        <w:jc w:val="both"/>
        <w:rPr>
          <w:color w:val="FF0000"/>
        </w:rPr>
      </w:pPr>
      <w:r>
        <w:rPr>
          <w:noProof/>
        </w:rPr>
        <w:drawing>
          <wp:inline distT="0" distB="0" distL="0" distR="0" wp14:anchorId="7CCC9B7F" wp14:editId="49551B70">
            <wp:extent cx="6486525" cy="11485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t="29430"/>
                    <a:stretch/>
                  </pic:blipFill>
                  <pic:spPr bwMode="auto">
                    <a:xfrm>
                      <a:off x="0" y="0"/>
                      <a:ext cx="6486525" cy="1148534"/>
                    </a:xfrm>
                    <a:prstGeom prst="rect">
                      <a:avLst/>
                    </a:prstGeom>
                    <a:noFill/>
                    <a:ln>
                      <a:noFill/>
                    </a:ln>
                    <a:extLst>
                      <a:ext uri="{53640926-AAD7-44D8-BBD7-CCE9431645EC}">
                        <a14:shadowObscured xmlns:a14="http://schemas.microsoft.com/office/drawing/2010/main"/>
                      </a:ext>
                    </a:extLst>
                  </pic:spPr>
                </pic:pic>
              </a:graphicData>
            </a:graphic>
          </wp:inline>
        </w:drawing>
      </w:r>
    </w:p>
    <w:p w14:paraId="6B1AD533" w14:textId="4D4B7D2D" w:rsidR="00B201E2" w:rsidRDefault="00B201E2" w:rsidP="00B201E2">
      <w:pPr>
        <w:pStyle w:val="ListParagraph"/>
        <w:rPr>
          <w:color w:val="FF0000"/>
        </w:rPr>
      </w:pPr>
    </w:p>
    <w:p w14:paraId="038ED203" w14:textId="07361E8C" w:rsidR="00727642" w:rsidRPr="003524FC" w:rsidRDefault="00727642" w:rsidP="00727642">
      <w:pPr>
        <w:rPr>
          <w:bCs/>
          <w:noProof/>
          <w:color w:val="000000" w:themeColor="text1"/>
          <w:sz w:val="20"/>
          <w:szCs w:val="20"/>
        </w:rPr>
      </w:pPr>
      <w:r w:rsidRPr="003524FC">
        <w:rPr>
          <w:rFonts w:ascii="Cambria" w:hAnsi="Cambria"/>
          <w:b/>
          <w:noProof/>
          <w:color w:val="000000" w:themeColor="text1"/>
          <w:sz w:val="22"/>
          <w:szCs w:val="22"/>
        </w:rPr>
        <w:t>°</w:t>
      </w:r>
      <w:r>
        <w:rPr>
          <w:b/>
          <w:noProof/>
          <w:color w:val="000000" w:themeColor="text1"/>
          <w:sz w:val="20"/>
          <w:szCs w:val="20"/>
        </w:rPr>
        <w:t xml:space="preserve"> </w:t>
      </w:r>
      <w:r>
        <w:rPr>
          <w:bCs/>
          <w:noProof/>
          <w:color w:val="000000" w:themeColor="text1"/>
          <w:sz w:val="20"/>
          <w:szCs w:val="20"/>
        </w:rPr>
        <w:t>No opinion [PROGRAMMER: radio button; selecting this should un-select the slider and record 999  for Q]</w:t>
      </w:r>
    </w:p>
    <w:p w14:paraId="640E0707" w14:textId="09309607" w:rsidR="00483154" w:rsidRDefault="00483154" w:rsidP="00B201E2">
      <w:pPr>
        <w:pStyle w:val="ListParagraph"/>
        <w:rPr>
          <w:color w:val="FF0000"/>
        </w:rPr>
      </w:pPr>
    </w:p>
    <w:p w14:paraId="27F82F09" w14:textId="77777777" w:rsidR="00483154" w:rsidRDefault="00483154" w:rsidP="00B201E2">
      <w:pPr>
        <w:pStyle w:val="ListParagraph"/>
        <w:rPr>
          <w:color w:val="FF0000"/>
        </w:rPr>
      </w:pPr>
    </w:p>
    <w:p w14:paraId="63BBEF52" w14:textId="77777777" w:rsidR="00B201E2" w:rsidRPr="00B201E2" w:rsidRDefault="00B201E2" w:rsidP="00B201E2">
      <w:pPr>
        <w:pStyle w:val="ListParagraph"/>
        <w:rPr>
          <w:color w:val="FF0000"/>
        </w:rPr>
      </w:pPr>
    </w:p>
    <w:p w14:paraId="4E9A46C0" w14:textId="77777777" w:rsidR="00727642" w:rsidRDefault="00727642">
      <w:pPr>
        <w:rPr>
          <w:color w:val="FF0000"/>
        </w:rPr>
      </w:pPr>
      <w:r>
        <w:rPr>
          <w:color w:val="FF0000"/>
        </w:rPr>
        <w:br w:type="page"/>
      </w:r>
    </w:p>
    <w:p w14:paraId="1AF3D626" w14:textId="191B7D15" w:rsidR="00924A29" w:rsidRPr="008E1D85" w:rsidRDefault="0076392A" w:rsidP="00E224F8">
      <w:pPr>
        <w:rPr>
          <w:color w:val="FF0000"/>
        </w:rPr>
      </w:pPr>
      <w:r w:rsidRPr="008E1D85">
        <w:rPr>
          <w:color w:val="FF0000"/>
        </w:rPr>
        <w:lastRenderedPageBreak/>
        <w:t>OP</w:t>
      </w:r>
      <w:r w:rsidR="00897EA3">
        <w:rPr>
          <w:color w:val="FF0000"/>
        </w:rPr>
        <w:t>x</w:t>
      </w:r>
      <w:r w:rsidR="008E1D85" w:rsidRPr="008E1D85">
        <w:rPr>
          <w:color w:val="FF0000"/>
        </w:rPr>
        <w:t>_</w:t>
      </w:r>
      <w:r w:rsidR="008E1D85">
        <w:rPr>
          <w:color w:val="FF0000"/>
        </w:rPr>
        <w:t>4</w:t>
      </w:r>
      <w:r w:rsidR="00852136">
        <w:rPr>
          <w:color w:val="FF0000"/>
        </w:rPr>
        <w:t xml:space="preserve">.     </w:t>
      </w:r>
      <w:r w:rsidR="00924A29" w:rsidRPr="008E1D85">
        <w:rPr>
          <w:b/>
        </w:rPr>
        <w:t xml:space="preserve">If a state </w:t>
      </w:r>
      <w:r w:rsidR="00C63FCE" w:rsidRPr="00A0152C">
        <w:rPr>
          <w:b/>
        </w:rPr>
        <w:t xml:space="preserve">implemented </w:t>
      </w:r>
      <w:r w:rsidR="00924A29" w:rsidRPr="00A0152C">
        <w:rPr>
          <w:b/>
          <w:i/>
          <w:iCs/>
        </w:rPr>
        <w:t>universal background checks,</w:t>
      </w:r>
      <w:r w:rsidR="00924A29" w:rsidRPr="008E1D85">
        <w:rPr>
          <w:b/>
          <w:i/>
        </w:rPr>
        <w:t xml:space="preserve"> </w:t>
      </w:r>
      <w:r w:rsidR="00924A29" w:rsidRPr="008E1D85">
        <w:rPr>
          <w:b/>
        </w:rPr>
        <w:t xml:space="preserve">how would </w:t>
      </w:r>
      <w:r w:rsidR="00924A29" w:rsidRPr="008E1D85">
        <w:rPr>
          <w:b/>
          <w:u w:val="single"/>
        </w:rPr>
        <w:t xml:space="preserve">mass shootings </w:t>
      </w:r>
      <w:r w:rsidR="00924A29" w:rsidRPr="008E1D85">
        <w:rPr>
          <w:b/>
        </w:rPr>
        <w:t>change?</w:t>
      </w:r>
      <w:r w:rsidR="00924A29">
        <w:t xml:space="preserve"> </w:t>
      </w:r>
      <w:r w:rsidR="00924A29" w:rsidRPr="008E1D85">
        <w:rPr>
          <w:color w:val="808080" w:themeColor="background1" w:themeShade="80"/>
        </w:rPr>
        <w:t>Mass shootings refer to incidents where four or more people are killed, not including the shooter.</w:t>
      </w:r>
      <w:r w:rsidR="00924A29" w:rsidRPr="008E1D85">
        <w:rPr>
          <w:color w:val="FF0000"/>
        </w:rPr>
        <w:t xml:space="preserve"> </w:t>
      </w:r>
    </w:p>
    <w:p w14:paraId="0371DBA0" w14:textId="6B2A7D43" w:rsidR="00924A29" w:rsidRDefault="00924A29" w:rsidP="00924A29">
      <w:pPr>
        <w:rPr>
          <w:color w:val="0000FF"/>
        </w:rPr>
      </w:pPr>
    </w:p>
    <w:p w14:paraId="1FECD7EC" w14:textId="514DF9E2" w:rsidR="00483154" w:rsidRPr="00483154" w:rsidRDefault="00273E25" w:rsidP="00483154">
      <w:pPr>
        <w:jc w:val="center"/>
      </w:pPr>
      <w:r w:rsidRPr="00273E25">
        <w:rPr>
          <w:bCs/>
        </w:rPr>
        <w:t>With the law,</w:t>
      </w:r>
      <w:r>
        <w:rPr>
          <w:b/>
          <w:bCs/>
        </w:rPr>
        <w:t xml:space="preserve"> </w:t>
      </w:r>
      <w:r w:rsidR="000B5745" w:rsidRPr="003524FC">
        <w:t>the</w:t>
      </w:r>
      <w:r w:rsidR="000B5745">
        <w:rPr>
          <w:b/>
          <w:bCs/>
        </w:rPr>
        <w:t xml:space="preserve"> </w:t>
      </w:r>
      <w:r>
        <w:rPr>
          <w:b/>
          <w:bCs/>
        </w:rPr>
        <w:t>m</w:t>
      </w:r>
      <w:r w:rsidR="00483154">
        <w:rPr>
          <w:b/>
          <w:bCs/>
        </w:rPr>
        <w:t>ass shooting</w:t>
      </w:r>
      <w:r w:rsidR="00483154" w:rsidRPr="000E021F">
        <w:rPr>
          <w:b/>
          <w:bCs/>
        </w:rPr>
        <w:t xml:space="preserve"> rate</w:t>
      </w:r>
      <w:r w:rsidR="00483154">
        <w:t xml:space="preserve"> </w:t>
      </w:r>
      <w:r>
        <w:t xml:space="preserve">would be </w:t>
      </w:r>
      <w:r>
        <w:rPr>
          <w:b/>
          <w:bCs/>
        </w:rPr>
        <w:t>____</w:t>
      </w:r>
      <w:proofErr w:type="gramStart"/>
      <w:r>
        <w:rPr>
          <w:b/>
          <w:bCs/>
        </w:rPr>
        <w:t xml:space="preserve">%  </w:t>
      </w:r>
      <w:r w:rsidRPr="00273E25">
        <w:rPr>
          <w:bCs/>
        </w:rPr>
        <w:t>of</w:t>
      </w:r>
      <w:proofErr w:type="gramEnd"/>
      <w:r>
        <w:rPr>
          <w:b/>
          <w:bCs/>
        </w:rPr>
        <w:t xml:space="preserve"> </w:t>
      </w:r>
      <w:r w:rsidRPr="00273E25">
        <w:rPr>
          <w:bCs/>
        </w:rPr>
        <w:t>what it was</w:t>
      </w:r>
      <w:r>
        <w:rPr>
          <w:b/>
          <w:bCs/>
        </w:rPr>
        <w:t xml:space="preserve"> </w:t>
      </w:r>
      <w:r w:rsidRPr="00483154">
        <w:t>without the law</w:t>
      </w:r>
    </w:p>
    <w:p w14:paraId="58145AD1" w14:textId="77777777" w:rsidR="00483154" w:rsidRDefault="00483154" w:rsidP="00924A29">
      <w:pPr>
        <w:rPr>
          <w:color w:val="0000FF"/>
        </w:rPr>
      </w:pPr>
    </w:p>
    <w:p w14:paraId="31FE5F32" w14:textId="32164952" w:rsidR="00B201E2" w:rsidRDefault="00852136" w:rsidP="00483154">
      <w:pPr>
        <w:rPr>
          <w:color w:val="0000FF"/>
        </w:rPr>
      </w:pPr>
      <w:r>
        <w:rPr>
          <w:noProof/>
          <w:color w:val="0000FF"/>
        </w:rPr>
        <w:drawing>
          <wp:inline distT="0" distB="0" distL="0" distR="0" wp14:anchorId="04314D9E" wp14:editId="16D38A82">
            <wp:extent cx="5834380" cy="11340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30322"/>
                    <a:stretch/>
                  </pic:blipFill>
                  <pic:spPr bwMode="auto">
                    <a:xfrm>
                      <a:off x="0" y="0"/>
                      <a:ext cx="5834380" cy="1134019"/>
                    </a:xfrm>
                    <a:prstGeom prst="rect">
                      <a:avLst/>
                    </a:prstGeom>
                    <a:noFill/>
                    <a:ln>
                      <a:noFill/>
                    </a:ln>
                    <a:extLst>
                      <a:ext uri="{53640926-AAD7-44D8-BBD7-CCE9431645EC}">
                        <a14:shadowObscured xmlns:a14="http://schemas.microsoft.com/office/drawing/2010/main"/>
                      </a:ext>
                    </a:extLst>
                  </pic:spPr>
                </pic:pic>
              </a:graphicData>
            </a:graphic>
          </wp:inline>
        </w:drawing>
      </w:r>
    </w:p>
    <w:p w14:paraId="0696E067" w14:textId="77777777" w:rsidR="00B201E2" w:rsidRDefault="00B201E2" w:rsidP="00D329F5">
      <w:pPr>
        <w:rPr>
          <w:color w:val="0000FF"/>
        </w:rPr>
      </w:pPr>
    </w:p>
    <w:p w14:paraId="0F990F77" w14:textId="78207E24" w:rsidR="00727642" w:rsidRPr="003524FC" w:rsidRDefault="00727642" w:rsidP="00727642">
      <w:pPr>
        <w:rPr>
          <w:bCs/>
          <w:noProof/>
          <w:color w:val="000000" w:themeColor="text1"/>
          <w:sz w:val="20"/>
          <w:szCs w:val="20"/>
        </w:rPr>
      </w:pPr>
      <w:r w:rsidRPr="003524FC">
        <w:rPr>
          <w:rFonts w:ascii="Cambria" w:hAnsi="Cambria"/>
          <w:b/>
          <w:noProof/>
          <w:color w:val="000000" w:themeColor="text1"/>
          <w:sz w:val="22"/>
          <w:szCs w:val="22"/>
        </w:rPr>
        <w:t>°</w:t>
      </w:r>
      <w:r>
        <w:rPr>
          <w:b/>
          <w:noProof/>
          <w:color w:val="000000" w:themeColor="text1"/>
          <w:sz w:val="20"/>
          <w:szCs w:val="20"/>
        </w:rPr>
        <w:t xml:space="preserve"> </w:t>
      </w:r>
      <w:r>
        <w:rPr>
          <w:bCs/>
          <w:noProof/>
          <w:color w:val="000000" w:themeColor="text1"/>
          <w:sz w:val="20"/>
          <w:szCs w:val="20"/>
        </w:rPr>
        <w:t>No opinion [PROGRAMMER: radio button; selecting this should un-select the slider and record 999  for Q]</w:t>
      </w:r>
    </w:p>
    <w:p w14:paraId="1B7FD460" w14:textId="7DF3084A" w:rsidR="00AC41A3" w:rsidRDefault="00AC41A3" w:rsidP="00D329F5">
      <w:pPr>
        <w:rPr>
          <w:color w:val="0000FF"/>
        </w:rPr>
      </w:pPr>
    </w:p>
    <w:p w14:paraId="6F920AB2" w14:textId="77777777" w:rsidR="00727642" w:rsidRDefault="00727642" w:rsidP="00D329F5">
      <w:pPr>
        <w:rPr>
          <w:color w:val="0000FF"/>
        </w:rPr>
      </w:pPr>
    </w:p>
    <w:p w14:paraId="395690D8" w14:textId="35BE6B75" w:rsidR="00AC41A3" w:rsidRDefault="0076392A" w:rsidP="00852136">
      <w:r w:rsidRPr="008E1D85">
        <w:rPr>
          <w:color w:val="FF0000"/>
        </w:rPr>
        <w:t>OP</w:t>
      </w:r>
      <w:r w:rsidR="00897EA3">
        <w:rPr>
          <w:color w:val="FF0000"/>
        </w:rPr>
        <w:t>x</w:t>
      </w:r>
      <w:r w:rsidR="008E1D85" w:rsidRPr="008E1D85">
        <w:rPr>
          <w:color w:val="FF0000"/>
        </w:rPr>
        <w:t>_</w:t>
      </w:r>
      <w:r w:rsidR="008E1D85">
        <w:rPr>
          <w:color w:val="FF0000"/>
        </w:rPr>
        <w:t>6</w:t>
      </w:r>
      <w:r w:rsidR="00852136">
        <w:rPr>
          <w:color w:val="FF0000"/>
        </w:rPr>
        <w:t xml:space="preserve">.    </w:t>
      </w:r>
      <w:r w:rsidR="00AC41A3" w:rsidRPr="008E1D85">
        <w:rPr>
          <w:b/>
        </w:rPr>
        <w:t xml:space="preserve">If a state </w:t>
      </w:r>
      <w:r w:rsidR="00DB6A59" w:rsidRPr="00A0152C">
        <w:rPr>
          <w:b/>
        </w:rPr>
        <w:t xml:space="preserve">implemented </w:t>
      </w:r>
      <w:r w:rsidR="00AC41A3" w:rsidRPr="00A0152C">
        <w:rPr>
          <w:b/>
          <w:i/>
          <w:iCs/>
        </w:rPr>
        <w:t>universal background checks,</w:t>
      </w:r>
      <w:r w:rsidR="00AC41A3" w:rsidRPr="008E1D85">
        <w:rPr>
          <w:b/>
          <w:i/>
        </w:rPr>
        <w:t xml:space="preserve"> </w:t>
      </w:r>
      <w:r w:rsidR="00AC41A3" w:rsidRPr="008E1D85">
        <w:rPr>
          <w:b/>
        </w:rPr>
        <w:t xml:space="preserve">how would </w:t>
      </w:r>
      <w:r w:rsidR="00A03900" w:rsidRPr="008E1D85">
        <w:rPr>
          <w:b/>
        </w:rPr>
        <w:t xml:space="preserve">the rate of </w:t>
      </w:r>
      <w:r w:rsidR="00AC41A3" w:rsidRPr="008E1D85">
        <w:rPr>
          <w:b/>
          <w:u w:val="single"/>
        </w:rPr>
        <w:t>burglary, theft, and auto theft</w:t>
      </w:r>
      <w:r w:rsidR="008C67C3" w:rsidRPr="008E1D85">
        <w:rPr>
          <w:b/>
          <w:u w:val="single"/>
        </w:rPr>
        <w:t xml:space="preserve"> </w:t>
      </w:r>
      <w:r w:rsidR="00AC41A3" w:rsidRPr="008E1D85">
        <w:rPr>
          <w:b/>
        </w:rPr>
        <w:t>change?</w:t>
      </w:r>
      <w:r w:rsidR="00AC41A3" w:rsidRPr="005103BE">
        <w:t xml:space="preserve"> </w:t>
      </w:r>
    </w:p>
    <w:p w14:paraId="48FF6F48" w14:textId="4C756D2D" w:rsidR="00AC41A3" w:rsidRDefault="00AC41A3" w:rsidP="00AC41A3">
      <w:pPr>
        <w:rPr>
          <w:noProof/>
          <w:color w:val="0000FF"/>
        </w:rPr>
      </w:pPr>
    </w:p>
    <w:p w14:paraId="0A5CFB92" w14:textId="377840B9" w:rsidR="00AC41A3" w:rsidRDefault="00273E25" w:rsidP="00273E25">
      <w:pPr>
        <w:jc w:val="center"/>
        <w:rPr>
          <w:color w:val="0000FF"/>
        </w:rPr>
      </w:pPr>
      <w:r w:rsidRPr="00273E25">
        <w:rPr>
          <w:bCs/>
        </w:rPr>
        <w:t>With the law,</w:t>
      </w:r>
      <w:r>
        <w:rPr>
          <w:b/>
          <w:bCs/>
        </w:rPr>
        <w:t xml:space="preserve"> </w:t>
      </w:r>
      <w:r w:rsidR="000B5745" w:rsidRPr="003524FC">
        <w:t>the</w:t>
      </w:r>
      <w:r w:rsidR="000B5745">
        <w:rPr>
          <w:b/>
          <w:bCs/>
        </w:rPr>
        <w:t xml:space="preserve"> </w:t>
      </w:r>
      <w:r>
        <w:rPr>
          <w:b/>
          <w:bCs/>
        </w:rPr>
        <w:t>p</w:t>
      </w:r>
      <w:r w:rsidR="00483154">
        <w:rPr>
          <w:b/>
          <w:bCs/>
        </w:rPr>
        <w:t>roperty crime</w:t>
      </w:r>
      <w:r w:rsidR="00483154" w:rsidRPr="000E021F">
        <w:rPr>
          <w:b/>
          <w:bCs/>
        </w:rPr>
        <w:t xml:space="preserve"> rate</w:t>
      </w:r>
      <w:r w:rsidR="00483154">
        <w:t xml:space="preserve"> </w:t>
      </w:r>
      <w:r>
        <w:t xml:space="preserve">would be </w:t>
      </w:r>
      <w:r>
        <w:rPr>
          <w:b/>
          <w:bCs/>
        </w:rPr>
        <w:t>____</w:t>
      </w:r>
      <w:proofErr w:type="gramStart"/>
      <w:r>
        <w:rPr>
          <w:b/>
          <w:bCs/>
        </w:rPr>
        <w:t xml:space="preserve">%  </w:t>
      </w:r>
      <w:r w:rsidRPr="00273E25">
        <w:rPr>
          <w:bCs/>
        </w:rPr>
        <w:t>of</w:t>
      </w:r>
      <w:proofErr w:type="gramEnd"/>
      <w:r>
        <w:rPr>
          <w:b/>
          <w:bCs/>
        </w:rPr>
        <w:t xml:space="preserve"> </w:t>
      </w:r>
      <w:r w:rsidRPr="00273E25">
        <w:rPr>
          <w:bCs/>
        </w:rPr>
        <w:t>what it was</w:t>
      </w:r>
      <w:r>
        <w:rPr>
          <w:b/>
          <w:bCs/>
        </w:rPr>
        <w:t xml:space="preserve"> </w:t>
      </w:r>
      <w:r w:rsidRPr="00483154">
        <w:t>without the law</w:t>
      </w:r>
      <w:r w:rsidR="00167CF1">
        <w:rPr>
          <w:noProof/>
          <w:color w:val="0000FF"/>
        </w:rPr>
        <w:drawing>
          <wp:inline distT="0" distB="0" distL="0" distR="0" wp14:anchorId="48A982E1" wp14:editId="0A5B4C20">
            <wp:extent cx="5858510" cy="1119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t="31214"/>
                    <a:stretch/>
                  </pic:blipFill>
                  <pic:spPr bwMode="auto">
                    <a:xfrm>
                      <a:off x="0" y="0"/>
                      <a:ext cx="5858510" cy="1119505"/>
                    </a:xfrm>
                    <a:prstGeom prst="rect">
                      <a:avLst/>
                    </a:prstGeom>
                    <a:noFill/>
                    <a:ln>
                      <a:noFill/>
                    </a:ln>
                    <a:extLst>
                      <a:ext uri="{53640926-AAD7-44D8-BBD7-CCE9431645EC}">
                        <a14:shadowObscured xmlns:a14="http://schemas.microsoft.com/office/drawing/2010/main"/>
                      </a:ext>
                    </a:extLst>
                  </pic:spPr>
                </pic:pic>
              </a:graphicData>
            </a:graphic>
          </wp:inline>
        </w:drawing>
      </w:r>
    </w:p>
    <w:p w14:paraId="122A4083" w14:textId="3FDAEB0F" w:rsidR="00804E25" w:rsidRDefault="00804E25" w:rsidP="00D329F5">
      <w:pPr>
        <w:rPr>
          <w:color w:val="0000FF"/>
        </w:rPr>
      </w:pPr>
    </w:p>
    <w:p w14:paraId="50B14CC5" w14:textId="7AE02B40" w:rsidR="00727642" w:rsidRPr="003524FC" w:rsidRDefault="00727642" w:rsidP="00727642">
      <w:pPr>
        <w:rPr>
          <w:bCs/>
          <w:noProof/>
          <w:color w:val="000000" w:themeColor="text1"/>
          <w:sz w:val="20"/>
          <w:szCs w:val="20"/>
        </w:rPr>
      </w:pPr>
      <w:r w:rsidRPr="003524FC">
        <w:rPr>
          <w:rFonts w:ascii="Cambria" w:hAnsi="Cambria"/>
          <w:b/>
          <w:noProof/>
          <w:color w:val="000000" w:themeColor="text1"/>
          <w:sz w:val="22"/>
          <w:szCs w:val="22"/>
        </w:rPr>
        <w:t>°</w:t>
      </w:r>
      <w:r>
        <w:rPr>
          <w:b/>
          <w:noProof/>
          <w:color w:val="000000" w:themeColor="text1"/>
          <w:sz w:val="20"/>
          <w:szCs w:val="20"/>
        </w:rPr>
        <w:t xml:space="preserve"> </w:t>
      </w:r>
      <w:r>
        <w:rPr>
          <w:bCs/>
          <w:noProof/>
          <w:color w:val="000000" w:themeColor="text1"/>
          <w:sz w:val="20"/>
          <w:szCs w:val="20"/>
        </w:rPr>
        <w:t>No opinion [PROGRAMMER: radio button; selecting this should un-select the slider and record 999  for Q]</w:t>
      </w:r>
    </w:p>
    <w:p w14:paraId="4C78737E" w14:textId="54426EAF" w:rsidR="00852136" w:rsidRDefault="00852136" w:rsidP="00D329F5">
      <w:pPr>
        <w:rPr>
          <w:color w:val="0000FF"/>
        </w:rPr>
      </w:pPr>
    </w:p>
    <w:p w14:paraId="139D1D46" w14:textId="77777777" w:rsidR="00483154" w:rsidRDefault="00483154" w:rsidP="00D329F5">
      <w:pPr>
        <w:rPr>
          <w:color w:val="0000FF"/>
        </w:rPr>
      </w:pPr>
    </w:p>
    <w:p w14:paraId="02E21C29" w14:textId="77777777" w:rsidR="00B201E2" w:rsidRPr="00E706BE" w:rsidRDefault="00B201E2" w:rsidP="00D329F5">
      <w:pPr>
        <w:rPr>
          <w:color w:val="0000FF"/>
        </w:rPr>
      </w:pPr>
    </w:p>
    <w:p w14:paraId="7049161B" w14:textId="6B840F8F" w:rsidR="006E1C04" w:rsidRDefault="0076392A" w:rsidP="00852136">
      <w:r w:rsidRPr="008E1D85">
        <w:rPr>
          <w:color w:val="FF0000"/>
        </w:rPr>
        <w:t>OP</w:t>
      </w:r>
      <w:r w:rsidR="00897EA3">
        <w:rPr>
          <w:color w:val="FF0000"/>
        </w:rPr>
        <w:t>x</w:t>
      </w:r>
      <w:r w:rsidR="008E1D85" w:rsidRPr="008E1D85">
        <w:rPr>
          <w:color w:val="FF0000"/>
        </w:rPr>
        <w:t>_</w:t>
      </w:r>
      <w:r w:rsidR="008E1D85">
        <w:rPr>
          <w:color w:val="FF0000"/>
        </w:rPr>
        <w:t>7</w:t>
      </w:r>
      <w:r w:rsidR="009B438B">
        <w:rPr>
          <w:color w:val="FF0000"/>
        </w:rPr>
        <w:t xml:space="preserve">.     </w:t>
      </w:r>
      <w:r w:rsidR="006E1C04" w:rsidRPr="008E1D85">
        <w:rPr>
          <w:b/>
        </w:rPr>
        <w:t xml:space="preserve">If a state </w:t>
      </w:r>
      <w:r w:rsidR="00DB6A59" w:rsidRPr="00A0152C">
        <w:rPr>
          <w:b/>
        </w:rPr>
        <w:t xml:space="preserve">implemented </w:t>
      </w:r>
      <w:r w:rsidR="006E1C04" w:rsidRPr="00A0152C">
        <w:rPr>
          <w:b/>
          <w:i/>
          <w:iCs/>
        </w:rPr>
        <w:t>universal background checks</w:t>
      </w:r>
      <w:r w:rsidR="006E1C04" w:rsidRPr="008E1D85">
        <w:rPr>
          <w:b/>
          <w:i/>
        </w:rPr>
        <w:t xml:space="preserve">, </w:t>
      </w:r>
      <w:r w:rsidR="006E1C04" w:rsidRPr="008E1D85">
        <w:rPr>
          <w:b/>
        </w:rPr>
        <w:t xml:space="preserve">how would </w:t>
      </w:r>
      <w:r w:rsidR="00AD4D79" w:rsidRPr="008E1D85">
        <w:rPr>
          <w:b/>
        </w:rPr>
        <w:t xml:space="preserve">participation in </w:t>
      </w:r>
      <w:r w:rsidR="006E1C04" w:rsidRPr="008E1D85">
        <w:rPr>
          <w:b/>
          <w:u w:val="single"/>
        </w:rPr>
        <w:t>hunting and sport shooting</w:t>
      </w:r>
      <w:r w:rsidR="006E1C04" w:rsidRPr="008E1D85">
        <w:rPr>
          <w:b/>
        </w:rPr>
        <w:t xml:space="preserve"> change?</w:t>
      </w:r>
      <w:r w:rsidR="006E1C04">
        <w:t xml:space="preserve"> </w:t>
      </w:r>
    </w:p>
    <w:p w14:paraId="4455DA09" w14:textId="2C9A5321" w:rsidR="00483154" w:rsidRDefault="00483154" w:rsidP="00852136"/>
    <w:p w14:paraId="3773D3E2" w14:textId="1B57C915" w:rsidR="00483154" w:rsidRDefault="00273E25" w:rsidP="006B7C2B">
      <w:pPr>
        <w:jc w:val="center"/>
      </w:pPr>
      <w:r>
        <w:rPr>
          <w:bCs/>
        </w:rPr>
        <w:t xml:space="preserve">With the law, </w:t>
      </w:r>
      <w:r w:rsidR="000B5745" w:rsidRPr="003524FC">
        <w:t>the</w:t>
      </w:r>
      <w:r w:rsidR="000B5745">
        <w:rPr>
          <w:b/>
          <w:bCs/>
        </w:rPr>
        <w:t xml:space="preserve"> </w:t>
      </w:r>
      <w:r>
        <w:rPr>
          <w:b/>
          <w:bCs/>
        </w:rPr>
        <w:t>h</w:t>
      </w:r>
      <w:r w:rsidR="00483154">
        <w:rPr>
          <w:b/>
          <w:bCs/>
        </w:rPr>
        <w:t>unting and sport shooting</w:t>
      </w:r>
      <w:r w:rsidR="00483154" w:rsidRPr="000E021F">
        <w:rPr>
          <w:b/>
          <w:bCs/>
        </w:rPr>
        <w:t xml:space="preserve"> rate</w:t>
      </w:r>
      <w:r w:rsidR="00483154">
        <w:t xml:space="preserve"> </w:t>
      </w:r>
      <w:r>
        <w:t xml:space="preserve">would be </w:t>
      </w:r>
      <w:r>
        <w:rPr>
          <w:b/>
          <w:bCs/>
        </w:rPr>
        <w:t>____</w:t>
      </w:r>
      <w:proofErr w:type="gramStart"/>
      <w:r>
        <w:rPr>
          <w:b/>
          <w:bCs/>
        </w:rPr>
        <w:t xml:space="preserve">%  </w:t>
      </w:r>
      <w:r w:rsidRPr="00273E25">
        <w:rPr>
          <w:bCs/>
        </w:rPr>
        <w:t>of</w:t>
      </w:r>
      <w:proofErr w:type="gramEnd"/>
      <w:r>
        <w:rPr>
          <w:b/>
          <w:bCs/>
        </w:rPr>
        <w:t xml:space="preserve"> </w:t>
      </w:r>
      <w:r w:rsidRPr="00273E25">
        <w:rPr>
          <w:bCs/>
        </w:rPr>
        <w:t>what it was</w:t>
      </w:r>
      <w:r>
        <w:rPr>
          <w:b/>
          <w:bCs/>
        </w:rPr>
        <w:t xml:space="preserve"> </w:t>
      </w:r>
      <w:r w:rsidRPr="00483154">
        <w:t>without the law</w:t>
      </w:r>
    </w:p>
    <w:p w14:paraId="4A1CAD31" w14:textId="77777777" w:rsidR="009B438B" w:rsidRDefault="009B438B" w:rsidP="009B438B">
      <w:pPr>
        <w:rPr>
          <w:b/>
        </w:rPr>
      </w:pPr>
    </w:p>
    <w:p w14:paraId="5E51BA85" w14:textId="2D6468EE" w:rsidR="009B438B" w:rsidRDefault="009B438B" w:rsidP="009B438B">
      <w:pPr>
        <w:rPr>
          <w:color w:val="FF0000"/>
        </w:rPr>
      </w:pPr>
      <w:r>
        <w:rPr>
          <w:noProof/>
          <w:color w:val="FF0000"/>
        </w:rPr>
        <w:drawing>
          <wp:inline distT="0" distB="0" distL="0" distR="0" wp14:anchorId="4650E3F1" wp14:editId="3F3B3C72">
            <wp:extent cx="6145530" cy="1154883"/>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t="29316"/>
                    <a:stretch/>
                  </pic:blipFill>
                  <pic:spPr bwMode="auto">
                    <a:xfrm>
                      <a:off x="0" y="0"/>
                      <a:ext cx="6145530" cy="1154883"/>
                    </a:xfrm>
                    <a:prstGeom prst="rect">
                      <a:avLst/>
                    </a:prstGeom>
                    <a:noFill/>
                    <a:ln>
                      <a:noFill/>
                    </a:ln>
                    <a:extLst>
                      <a:ext uri="{53640926-AAD7-44D8-BBD7-CCE9431645EC}">
                        <a14:shadowObscured xmlns:a14="http://schemas.microsoft.com/office/drawing/2010/main"/>
                      </a:ext>
                    </a:extLst>
                  </pic:spPr>
                </pic:pic>
              </a:graphicData>
            </a:graphic>
          </wp:inline>
        </w:drawing>
      </w:r>
    </w:p>
    <w:p w14:paraId="7E1FE296" w14:textId="6974A4D1" w:rsidR="009B438B" w:rsidRDefault="009B438B" w:rsidP="009B438B">
      <w:pPr>
        <w:rPr>
          <w:color w:val="FF0000"/>
        </w:rPr>
      </w:pPr>
    </w:p>
    <w:p w14:paraId="3CDAF004" w14:textId="18128954" w:rsidR="00727642" w:rsidRPr="003524FC" w:rsidRDefault="00727642" w:rsidP="00727642">
      <w:pPr>
        <w:rPr>
          <w:bCs/>
          <w:noProof/>
          <w:color w:val="000000" w:themeColor="text1"/>
          <w:sz w:val="20"/>
          <w:szCs w:val="20"/>
        </w:rPr>
      </w:pPr>
      <w:r w:rsidRPr="003524FC">
        <w:rPr>
          <w:rFonts w:ascii="Cambria" w:hAnsi="Cambria"/>
          <w:b/>
          <w:noProof/>
          <w:color w:val="000000" w:themeColor="text1"/>
          <w:sz w:val="22"/>
          <w:szCs w:val="22"/>
        </w:rPr>
        <w:t>°</w:t>
      </w:r>
      <w:r>
        <w:rPr>
          <w:b/>
          <w:noProof/>
          <w:color w:val="000000" w:themeColor="text1"/>
          <w:sz w:val="20"/>
          <w:szCs w:val="20"/>
        </w:rPr>
        <w:t xml:space="preserve"> </w:t>
      </w:r>
      <w:r>
        <w:rPr>
          <w:bCs/>
          <w:noProof/>
          <w:color w:val="000000" w:themeColor="text1"/>
          <w:sz w:val="20"/>
          <w:szCs w:val="20"/>
        </w:rPr>
        <w:t>No opinion [PROGRAMMER: radio button; selecting this should un-select the slider and record 999 for Q]</w:t>
      </w:r>
    </w:p>
    <w:p w14:paraId="55F06330" w14:textId="77777777" w:rsidR="009B438B" w:rsidRDefault="009B438B" w:rsidP="009B438B">
      <w:pPr>
        <w:rPr>
          <w:color w:val="FF0000"/>
        </w:rPr>
      </w:pPr>
    </w:p>
    <w:p w14:paraId="012AFC6D" w14:textId="0D78B6E9" w:rsidR="007B71CF" w:rsidRDefault="0076392A" w:rsidP="009B438B">
      <w:pPr>
        <w:rPr>
          <w:color w:val="A6A6A6" w:themeColor="background1" w:themeShade="A6"/>
        </w:rPr>
      </w:pPr>
      <w:r w:rsidRPr="008E1D85">
        <w:rPr>
          <w:color w:val="FF0000"/>
        </w:rPr>
        <w:t>OP</w:t>
      </w:r>
      <w:r w:rsidR="00897EA3">
        <w:rPr>
          <w:color w:val="FF0000"/>
        </w:rPr>
        <w:t>x</w:t>
      </w:r>
      <w:r w:rsidR="008E1D85" w:rsidRPr="008E1D85">
        <w:rPr>
          <w:color w:val="FF0000"/>
        </w:rPr>
        <w:t>_</w:t>
      </w:r>
      <w:r w:rsidR="008E1D85">
        <w:rPr>
          <w:color w:val="FF0000"/>
        </w:rPr>
        <w:t>8</w:t>
      </w:r>
      <w:r w:rsidR="009B438B">
        <w:rPr>
          <w:color w:val="FF0000"/>
        </w:rPr>
        <w:t xml:space="preserve">.    </w:t>
      </w:r>
      <w:r w:rsidR="00D329F5" w:rsidRPr="008E1D85">
        <w:rPr>
          <w:b/>
        </w:rPr>
        <w:t xml:space="preserve">If a state </w:t>
      </w:r>
      <w:r w:rsidR="00DB6A59" w:rsidRPr="00A0152C">
        <w:rPr>
          <w:b/>
        </w:rPr>
        <w:t xml:space="preserve">implemented </w:t>
      </w:r>
      <w:r w:rsidR="00D329F5" w:rsidRPr="00A0152C">
        <w:rPr>
          <w:b/>
          <w:i/>
          <w:iCs/>
        </w:rPr>
        <w:t>universal background checks</w:t>
      </w:r>
      <w:r w:rsidR="00D329F5" w:rsidRPr="00185114">
        <w:rPr>
          <w:b/>
          <w:i/>
        </w:rPr>
        <w:t>,</w:t>
      </w:r>
      <w:r w:rsidR="00D329F5" w:rsidRPr="008E1D85">
        <w:rPr>
          <w:b/>
          <w:i/>
        </w:rPr>
        <w:t xml:space="preserve"> </w:t>
      </w:r>
      <w:r w:rsidR="00D329F5" w:rsidRPr="008E1D85">
        <w:rPr>
          <w:b/>
        </w:rPr>
        <w:t xml:space="preserve">how would </w:t>
      </w:r>
      <w:r w:rsidR="000847D1" w:rsidRPr="008E1D85">
        <w:rPr>
          <w:b/>
        </w:rPr>
        <w:t xml:space="preserve">legal acts of </w:t>
      </w:r>
      <w:r w:rsidR="00844F95" w:rsidRPr="008E1D85">
        <w:rPr>
          <w:b/>
          <w:u w:val="single"/>
        </w:rPr>
        <w:t>defensive gun use</w:t>
      </w:r>
      <w:r w:rsidR="00D329F5" w:rsidRPr="008E1D85">
        <w:rPr>
          <w:b/>
        </w:rPr>
        <w:t xml:space="preserve"> change</w:t>
      </w:r>
      <w:r w:rsidR="00844F95" w:rsidRPr="008E1D85">
        <w:rPr>
          <w:b/>
        </w:rPr>
        <w:t>?</w:t>
      </w:r>
      <w:r w:rsidR="00844F95">
        <w:t xml:space="preserve"> </w:t>
      </w:r>
      <w:r w:rsidR="00844F95" w:rsidRPr="00A03900">
        <w:t xml:space="preserve"> </w:t>
      </w:r>
      <w:r w:rsidR="00A03900" w:rsidRPr="008E1D85">
        <w:rPr>
          <w:color w:val="A6A6A6" w:themeColor="background1" w:themeShade="A6"/>
        </w:rPr>
        <w:t xml:space="preserve">This </w:t>
      </w:r>
      <w:r w:rsidR="007B71CF" w:rsidRPr="008E1D85">
        <w:rPr>
          <w:color w:val="A6A6A6" w:themeColor="background1" w:themeShade="A6"/>
        </w:rPr>
        <w:t xml:space="preserve">refers to </w:t>
      </w:r>
      <w:r w:rsidR="00A03900" w:rsidRPr="008E1D85">
        <w:rPr>
          <w:color w:val="A6A6A6" w:themeColor="background1" w:themeShade="A6"/>
        </w:rPr>
        <w:t>using</w:t>
      </w:r>
      <w:r w:rsidR="007B71CF" w:rsidRPr="008E1D85">
        <w:rPr>
          <w:color w:val="A6A6A6" w:themeColor="background1" w:themeShade="A6"/>
        </w:rPr>
        <w:t xml:space="preserve"> a firearm to protect oneself or others from imminent death or serious injury</w:t>
      </w:r>
      <w:r w:rsidR="00A03900" w:rsidRPr="008E1D85">
        <w:rPr>
          <w:color w:val="A6A6A6" w:themeColor="background1" w:themeShade="A6"/>
        </w:rPr>
        <w:t>.</w:t>
      </w:r>
    </w:p>
    <w:p w14:paraId="6B0DD020" w14:textId="0BF64068" w:rsidR="00483154" w:rsidRDefault="00483154" w:rsidP="009B438B">
      <w:pPr>
        <w:rPr>
          <w:color w:val="A6A6A6" w:themeColor="background1" w:themeShade="A6"/>
        </w:rPr>
      </w:pPr>
    </w:p>
    <w:p w14:paraId="0111951A" w14:textId="11C9F63C" w:rsidR="00483154" w:rsidRPr="00A03900" w:rsidRDefault="00273E25" w:rsidP="006B7C2B">
      <w:pPr>
        <w:jc w:val="center"/>
      </w:pPr>
      <w:r w:rsidRPr="00273E25">
        <w:rPr>
          <w:bCs/>
        </w:rPr>
        <w:t xml:space="preserve">With the law, </w:t>
      </w:r>
      <w:r w:rsidR="000B5745" w:rsidRPr="003524FC">
        <w:t>the</w:t>
      </w:r>
      <w:r w:rsidR="000B5745">
        <w:rPr>
          <w:b/>
          <w:bCs/>
        </w:rPr>
        <w:t xml:space="preserve"> </w:t>
      </w:r>
      <w:r>
        <w:rPr>
          <w:b/>
          <w:bCs/>
        </w:rPr>
        <w:t>d</w:t>
      </w:r>
      <w:r w:rsidR="00483154">
        <w:rPr>
          <w:b/>
          <w:bCs/>
        </w:rPr>
        <w:t>efensive gun use</w:t>
      </w:r>
      <w:r w:rsidR="00483154" w:rsidRPr="000E021F">
        <w:rPr>
          <w:b/>
          <w:bCs/>
        </w:rPr>
        <w:t xml:space="preserve"> rate</w:t>
      </w:r>
      <w:r w:rsidR="00483154">
        <w:t xml:space="preserve"> </w:t>
      </w:r>
      <w:r>
        <w:t xml:space="preserve">would be </w:t>
      </w:r>
      <w:r>
        <w:rPr>
          <w:b/>
          <w:bCs/>
        </w:rPr>
        <w:t>____</w:t>
      </w:r>
      <w:proofErr w:type="gramStart"/>
      <w:r>
        <w:rPr>
          <w:b/>
          <w:bCs/>
        </w:rPr>
        <w:t xml:space="preserve">%  </w:t>
      </w:r>
      <w:r w:rsidRPr="00273E25">
        <w:rPr>
          <w:bCs/>
        </w:rPr>
        <w:t>of</w:t>
      </w:r>
      <w:proofErr w:type="gramEnd"/>
      <w:r>
        <w:rPr>
          <w:b/>
          <w:bCs/>
        </w:rPr>
        <w:t xml:space="preserve"> </w:t>
      </w:r>
      <w:r w:rsidRPr="00273E25">
        <w:rPr>
          <w:bCs/>
        </w:rPr>
        <w:t>what it was</w:t>
      </w:r>
      <w:r>
        <w:rPr>
          <w:b/>
          <w:bCs/>
        </w:rPr>
        <w:t xml:space="preserve"> </w:t>
      </w:r>
      <w:r w:rsidR="00483154" w:rsidRPr="00483154">
        <w:t>without the law</w:t>
      </w:r>
    </w:p>
    <w:p w14:paraId="5F8F4115" w14:textId="0EDB2F65" w:rsidR="00D329F5" w:rsidRDefault="00D329F5" w:rsidP="00D329F5">
      <w:pPr>
        <w:rPr>
          <w:noProof/>
          <w:color w:val="0000FF"/>
        </w:rPr>
      </w:pPr>
    </w:p>
    <w:p w14:paraId="09B5F2B0" w14:textId="55382DA0" w:rsidR="003F0D06" w:rsidRDefault="003F0D06" w:rsidP="00D329F5">
      <w:pPr>
        <w:rPr>
          <w:color w:val="0000FF"/>
        </w:rPr>
      </w:pPr>
      <w:r>
        <w:rPr>
          <w:noProof/>
          <w:color w:val="0000FF"/>
        </w:rPr>
        <w:drawing>
          <wp:inline distT="0" distB="0" distL="0" distR="0" wp14:anchorId="569F3E06" wp14:editId="2BB7A4E8">
            <wp:extent cx="6066155" cy="110499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t="32105"/>
                    <a:stretch/>
                  </pic:blipFill>
                  <pic:spPr bwMode="auto">
                    <a:xfrm>
                      <a:off x="0" y="0"/>
                      <a:ext cx="6066155" cy="1104991"/>
                    </a:xfrm>
                    <a:prstGeom prst="rect">
                      <a:avLst/>
                    </a:prstGeom>
                    <a:noFill/>
                    <a:ln>
                      <a:noFill/>
                    </a:ln>
                    <a:extLst>
                      <a:ext uri="{53640926-AAD7-44D8-BBD7-CCE9431645EC}">
                        <a14:shadowObscured xmlns:a14="http://schemas.microsoft.com/office/drawing/2010/main"/>
                      </a:ext>
                    </a:extLst>
                  </pic:spPr>
                </pic:pic>
              </a:graphicData>
            </a:graphic>
          </wp:inline>
        </w:drawing>
      </w:r>
    </w:p>
    <w:p w14:paraId="5BC28684" w14:textId="77777777" w:rsidR="00727642" w:rsidRDefault="00727642" w:rsidP="00727642">
      <w:pPr>
        <w:rPr>
          <w:rFonts w:ascii="Cambria" w:hAnsi="Cambria"/>
          <w:b/>
          <w:noProof/>
          <w:color w:val="000000" w:themeColor="text1"/>
          <w:sz w:val="22"/>
          <w:szCs w:val="22"/>
        </w:rPr>
      </w:pPr>
    </w:p>
    <w:p w14:paraId="6A28DA26" w14:textId="3F7D4232" w:rsidR="00727642" w:rsidRPr="003524FC" w:rsidRDefault="00727642" w:rsidP="00727642">
      <w:pPr>
        <w:rPr>
          <w:bCs/>
          <w:noProof/>
          <w:color w:val="000000" w:themeColor="text1"/>
          <w:sz w:val="20"/>
          <w:szCs w:val="20"/>
        </w:rPr>
      </w:pPr>
      <w:r w:rsidRPr="003524FC">
        <w:rPr>
          <w:rFonts w:ascii="Cambria" w:hAnsi="Cambria"/>
          <w:b/>
          <w:noProof/>
          <w:color w:val="000000" w:themeColor="text1"/>
          <w:sz w:val="22"/>
          <w:szCs w:val="22"/>
        </w:rPr>
        <w:t>°</w:t>
      </w:r>
      <w:r>
        <w:rPr>
          <w:b/>
          <w:noProof/>
          <w:color w:val="000000" w:themeColor="text1"/>
          <w:sz w:val="20"/>
          <w:szCs w:val="20"/>
        </w:rPr>
        <w:t xml:space="preserve"> </w:t>
      </w:r>
      <w:r>
        <w:rPr>
          <w:bCs/>
          <w:noProof/>
          <w:color w:val="000000" w:themeColor="text1"/>
          <w:sz w:val="20"/>
          <w:szCs w:val="20"/>
        </w:rPr>
        <w:t>No opinion [PROGRAMMER: radio button; selecting this should un-select the slider and record 999  for Q]</w:t>
      </w:r>
    </w:p>
    <w:p w14:paraId="4B52CFAA" w14:textId="42F59715" w:rsidR="003F0D06" w:rsidRDefault="003F0D06" w:rsidP="00D329F5">
      <w:pPr>
        <w:rPr>
          <w:color w:val="0000FF"/>
        </w:rPr>
      </w:pPr>
    </w:p>
    <w:p w14:paraId="62B1D0CD" w14:textId="4E77B38E" w:rsidR="003F0D06" w:rsidRDefault="003F0D06" w:rsidP="00D329F5">
      <w:pPr>
        <w:rPr>
          <w:color w:val="0000FF"/>
        </w:rPr>
      </w:pPr>
    </w:p>
    <w:p w14:paraId="613039F5" w14:textId="77777777" w:rsidR="00483154" w:rsidRPr="00D329F5" w:rsidRDefault="00483154" w:rsidP="00D329F5">
      <w:pPr>
        <w:rPr>
          <w:color w:val="0000FF"/>
        </w:rPr>
      </w:pPr>
    </w:p>
    <w:p w14:paraId="79F9A70C" w14:textId="77777777" w:rsidR="00804E25" w:rsidRPr="00E706BE" w:rsidRDefault="00804E25" w:rsidP="00804E25">
      <w:pPr>
        <w:ind w:firstLine="720"/>
        <w:rPr>
          <w:color w:val="0000FF"/>
        </w:rPr>
      </w:pPr>
    </w:p>
    <w:p w14:paraId="7373C8B3" w14:textId="5504E2D2" w:rsidR="008E1D85" w:rsidRDefault="0076392A" w:rsidP="003F0D06">
      <w:r w:rsidRPr="008E1D85">
        <w:rPr>
          <w:color w:val="FF0000"/>
        </w:rPr>
        <w:t>OP</w:t>
      </w:r>
      <w:r w:rsidR="00897EA3">
        <w:rPr>
          <w:color w:val="FF0000"/>
        </w:rPr>
        <w:t>x</w:t>
      </w:r>
      <w:r w:rsidR="008E1D85" w:rsidRPr="008E1D85">
        <w:rPr>
          <w:color w:val="FF0000"/>
        </w:rPr>
        <w:t>_</w:t>
      </w:r>
      <w:r w:rsidR="008E1D85">
        <w:rPr>
          <w:color w:val="FF0000"/>
        </w:rPr>
        <w:t>9</w:t>
      </w:r>
      <w:r w:rsidR="003F0D06">
        <w:rPr>
          <w:color w:val="FF0000"/>
        </w:rPr>
        <w:t xml:space="preserve">.      </w:t>
      </w:r>
      <w:r w:rsidR="006E1C04" w:rsidRPr="008E1D85">
        <w:rPr>
          <w:b/>
        </w:rPr>
        <w:t xml:space="preserve">If a state </w:t>
      </w:r>
      <w:r w:rsidR="00DB6A59" w:rsidRPr="00A0152C">
        <w:rPr>
          <w:b/>
        </w:rPr>
        <w:t xml:space="preserve">implemented </w:t>
      </w:r>
      <w:r w:rsidR="006E1C04" w:rsidRPr="00A0152C">
        <w:rPr>
          <w:b/>
          <w:i/>
          <w:iCs/>
        </w:rPr>
        <w:t>universal background checks</w:t>
      </w:r>
      <w:r w:rsidR="006E1C04" w:rsidRPr="00185114">
        <w:rPr>
          <w:b/>
          <w:i/>
        </w:rPr>
        <w:t>,</w:t>
      </w:r>
      <w:r w:rsidR="006E1C04" w:rsidRPr="008E1D85">
        <w:rPr>
          <w:b/>
          <w:i/>
        </w:rPr>
        <w:t xml:space="preserve"> </w:t>
      </w:r>
      <w:r w:rsidR="006E1C04" w:rsidRPr="008E1D85">
        <w:rPr>
          <w:b/>
        </w:rPr>
        <w:t xml:space="preserve">how would </w:t>
      </w:r>
      <w:r w:rsidR="00966E92" w:rsidRPr="008E1D85">
        <w:rPr>
          <w:b/>
          <w:u w:val="single"/>
        </w:rPr>
        <w:t>sales of new firearms</w:t>
      </w:r>
      <w:r w:rsidR="006E1C04" w:rsidRPr="008E1D85">
        <w:rPr>
          <w:b/>
        </w:rPr>
        <w:t xml:space="preserve"> change</w:t>
      </w:r>
      <w:r w:rsidR="00844F95" w:rsidRPr="008E1D85">
        <w:rPr>
          <w:b/>
        </w:rPr>
        <w:t>?</w:t>
      </w:r>
      <w:r w:rsidR="00DB39B4" w:rsidRPr="005103BE">
        <w:t xml:space="preserve"> </w:t>
      </w:r>
      <w:r w:rsidR="00857578">
        <w:t xml:space="preserve"> </w:t>
      </w:r>
    </w:p>
    <w:p w14:paraId="5524580B" w14:textId="12D15379" w:rsidR="00483154" w:rsidRDefault="00966E92" w:rsidP="00483154">
      <w:pPr>
        <w:ind w:left="360"/>
        <w:rPr>
          <w:noProof/>
          <w:color w:val="0000FF"/>
        </w:rPr>
      </w:pPr>
      <w:r w:rsidRPr="00966E92">
        <w:rPr>
          <w:noProof/>
          <w:color w:val="0000FF"/>
        </w:rPr>
        <w:t xml:space="preserve"> </w:t>
      </w:r>
    </w:p>
    <w:p w14:paraId="6E528DB6" w14:textId="0BF819D7" w:rsidR="00483154" w:rsidRPr="00483154" w:rsidRDefault="00273E25" w:rsidP="00483154">
      <w:pPr>
        <w:jc w:val="center"/>
      </w:pPr>
      <w:r w:rsidRPr="00273E25">
        <w:rPr>
          <w:bCs/>
        </w:rPr>
        <w:t xml:space="preserve">With the law, </w:t>
      </w:r>
      <w:r w:rsidR="000B5745" w:rsidRPr="003524FC">
        <w:t>the</w:t>
      </w:r>
      <w:r w:rsidR="000B5745">
        <w:rPr>
          <w:b/>
          <w:bCs/>
        </w:rPr>
        <w:t xml:space="preserve"> </w:t>
      </w:r>
      <w:r>
        <w:rPr>
          <w:b/>
          <w:bCs/>
        </w:rPr>
        <w:t>f</w:t>
      </w:r>
      <w:r w:rsidR="00483154">
        <w:rPr>
          <w:b/>
          <w:bCs/>
        </w:rPr>
        <w:t>irearm sales</w:t>
      </w:r>
      <w:r w:rsidR="00483154" w:rsidRPr="000E021F">
        <w:rPr>
          <w:b/>
          <w:bCs/>
        </w:rPr>
        <w:t xml:space="preserve"> rate</w:t>
      </w:r>
      <w:r w:rsidR="00483154">
        <w:t xml:space="preserve"> </w:t>
      </w:r>
      <w:r w:rsidRPr="00273E25">
        <w:rPr>
          <w:bCs/>
        </w:rPr>
        <w:t>would be</w:t>
      </w:r>
      <w:r>
        <w:rPr>
          <w:b/>
          <w:bCs/>
        </w:rPr>
        <w:t xml:space="preserve"> ____</w:t>
      </w:r>
      <w:proofErr w:type="gramStart"/>
      <w:r>
        <w:rPr>
          <w:b/>
          <w:bCs/>
        </w:rPr>
        <w:t xml:space="preserve">%  </w:t>
      </w:r>
      <w:r w:rsidRPr="00273E25">
        <w:rPr>
          <w:bCs/>
        </w:rPr>
        <w:t>of</w:t>
      </w:r>
      <w:proofErr w:type="gramEnd"/>
      <w:r w:rsidRPr="00273E25">
        <w:rPr>
          <w:bCs/>
        </w:rPr>
        <w:t xml:space="preserve"> what it was</w:t>
      </w:r>
      <w:r>
        <w:rPr>
          <w:b/>
          <w:bCs/>
        </w:rPr>
        <w:t xml:space="preserve"> </w:t>
      </w:r>
      <w:r w:rsidR="00483154" w:rsidRPr="00483154">
        <w:t>without the law</w:t>
      </w:r>
    </w:p>
    <w:p w14:paraId="357191B3" w14:textId="7681303C" w:rsidR="006E1C04" w:rsidRDefault="00195804" w:rsidP="008E1D85">
      <w:pPr>
        <w:ind w:left="360"/>
        <w:rPr>
          <w:color w:val="0000FF"/>
        </w:rPr>
      </w:pPr>
      <w:r>
        <w:rPr>
          <w:noProof/>
          <w:color w:val="0000FF"/>
        </w:rPr>
        <w:drawing>
          <wp:inline distT="0" distB="0" distL="0" distR="0" wp14:anchorId="00DEFA71" wp14:editId="0F51C7F1">
            <wp:extent cx="5749290" cy="1177562"/>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t="27646"/>
                    <a:stretch/>
                  </pic:blipFill>
                  <pic:spPr bwMode="auto">
                    <a:xfrm>
                      <a:off x="0" y="0"/>
                      <a:ext cx="5749290" cy="1177562"/>
                    </a:xfrm>
                    <a:prstGeom prst="rect">
                      <a:avLst/>
                    </a:prstGeom>
                    <a:noFill/>
                    <a:ln>
                      <a:noFill/>
                    </a:ln>
                    <a:extLst>
                      <a:ext uri="{53640926-AAD7-44D8-BBD7-CCE9431645EC}">
                        <a14:shadowObscured xmlns:a14="http://schemas.microsoft.com/office/drawing/2010/main"/>
                      </a:ext>
                    </a:extLst>
                  </pic:spPr>
                </pic:pic>
              </a:graphicData>
            </a:graphic>
          </wp:inline>
        </w:drawing>
      </w:r>
    </w:p>
    <w:p w14:paraId="4C8A6A21" w14:textId="1842C1E9" w:rsidR="00804E25" w:rsidRDefault="00804E25" w:rsidP="00C27830">
      <w:pPr>
        <w:rPr>
          <w:color w:val="0000FF"/>
        </w:rPr>
      </w:pPr>
    </w:p>
    <w:p w14:paraId="50AF5A82" w14:textId="2EFD6D46" w:rsidR="00727642" w:rsidRPr="003524FC" w:rsidRDefault="00727642" w:rsidP="00727642">
      <w:pPr>
        <w:rPr>
          <w:bCs/>
          <w:noProof/>
          <w:color w:val="000000" w:themeColor="text1"/>
          <w:sz w:val="20"/>
          <w:szCs w:val="20"/>
        </w:rPr>
      </w:pPr>
      <w:r w:rsidRPr="003524FC">
        <w:rPr>
          <w:rFonts w:ascii="Cambria" w:hAnsi="Cambria"/>
          <w:b/>
          <w:noProof/>
          <w:color w:val="000000" w:themeColor="text1"/>
          <w:sz w:val="22"/>
          <w:szCs w:val="22"/>
        </w:rPr>
        <w:t>°</w:t>
      </w:r>
      <w:r>
        <w:rPr>
          <w:b/>
          <w:noProof/>
          <w:color w:val="000000" w:themeColor="text1"/>
          <w:sz w:val="20"/>
          <w:szCs w:val="20"/>
        </w:rPr>
        <w:t xml:space="preserve"> </w:t>
      </w:r>
      <w:r>
        <w:rPr>
          <w:bCs/>
          <w:noProof/>
          <w:color w:val="000000" w:themeColor="text1"/>
          <w:sz w:val="20"/>
          <w:szCs w:val="20"/>
        </w:rPr>
        <w:t>No opinion [PROGRAMMER: radio button; selecting this should un-select the slider and record 999  for Q]</w:t>
      </w:r>
    </w:p>
    <w:p w14:paraId="4995F0C6" w14:textId="77777777" w:rsidR="00C27830" w:rsidRDefault="00C27830" w:rsidP="00C27830">
      <w:pPr>
        <w:rPr>
          <w:color w:val="0000FF"/>
        </w:rPr>
      </w:pPr>
    </w:p>
    <w:p w14:paraId="1216B1FD" w14:textId="77777777" w:rsidR="00261DD7" w:rsidRDefault="00261DD7">
      <w:pPr>
        <w:rPr>
          <w:color w:val="0000FF"/>
        </w:rPr>
      </w:pPr>
      <w:r>
        <w:rPr>
          <w:color w:val="0000FF"/>
        </w:rPr>
        <w:br w:type="page"/>
      </w:r>
    </w:p>
    <w:p w14:paraId="0AD54150" w14:textId="6E60C948" w:rsidR="00C27830" w:rsidRDefault="00C27830" w:rsidP="00C27830">
      <w:pPr>
        <w:rPr>
          <w:color w:val="0000FF"/>
        </w:rPr>
      </w:pPr>
      <w:r>
        <w:rPr>
          <w:color w:val="0000FF"/>
        </w:rPr>
        <w:lastRenderedPageBreak/>
        <w:t>[Start new page</w:t>
      </w:r>
      <w:r w:rsidR="00195804">
        <w:rPr>
          <w:color w:val="0000FF"/>
        </w:rPr>
        <w:t xml:space="preserve">, but at the top of the page show the policy definition in bold in a text box and have it </w:t>
      </w:r>
      <w:proofErr w:type="gramStart"/>
      <w:r w:rsidR="00195804">
        <w:rPr>
          <w:color w:val="0000FF"/>
        </w:rPr>
        <w:t>remain</w:t>
      </w:r>
      <w:proofErr w:type="gramEnd"/>
      <w:r w:rsidR="00195804">
        <w:rPr>
          <w:color w:val="0000FF"/>
        </w:rPr>
        <w:t xml:space="preserve"> at the top of the page for the follow-up </w:t>
      </w:r>
      <w:r w:rsidR="000678A7">
        <w:rPr>
          <w:color w:val="0000FF"/>
        </w:rPr>
        <w:t xml:space="preserve">items </w:t>
      </w:r>
      <w:r w:rsidR="00195804">
        <w:rPr>
          <w:color w:val="0000FF"/>
        </w:rPr>
        <w:t>10-13</w:t>
      </w:r>
      <w:r>
        <w:rPr>
          <w:color w:val="0000FF"/>
        </w:rPr>
        <w:t>]</w:t>
      </w:r>
    </w:p>
    <w:p w14:paraId="44EF70D6" w14:textId="77777777" w:rsidR="00195804" w:rsidRPr="00E706BE" w:rsidRDefault="00195804" w:rsidP="00C27830">
      <w:pPr>
        <w:rPr>
          <w:color w:val="0000FF"/>
        </w:rPr>
      </w:pPr>
    </w:p>
    <w:p w14:paraId="59B0C7D9" w14:textId="0A4305EE" w:rsidR="00804E25" w:rsidRDefault="0076392A" w:rsidP="00195804">
      <w:pPr>
        <w:rPr>
          <w:u w:val="single"/>
        </w:rPr>
      </w:pPr>
      <w:r w:rsidRPr="008E1D85">
        <w:rPr>
          <w:color w:val="FF0000"/>
        </w:rPr>
        <w:t>OP</w:t>
      </w:r>
      <w:r w:rsidR="00897EA3">
        <w:rPr>
          <w:color w:val="FF0000"/>
        </w:rPr>
        <w:t>x</w:t>
      </w:r>
      <w:r w:rsidR="008E1D85" w:rsidRPr="008E1D85">
        <w:rPr>
          <w:color w:val="FF0000"/>
        </w:rPr>
        <w:t>_</w:t>
      </w:r>
      <w:r w:rsidR="008E1D85">
        <w:rPr>
          <w:color w:val="FF0000"/>
        </w:rPr>
        <w:t>10</w:t>
      </w:r>
      <w:r w:rsidR="00195804">
        <w:rPr>
          <w:color w:val="FF0000"/>
        </w:rPr>
        <w:t xml:space="preserve">.    </w:t>
      </w:r>
      <w:r w:rsidR="00F77F43" w:rsidRPr="008E1D85">
        <w:rPr>
          <w:b/>
        </w:rPr>
        <w:t xml:space="preserve">How much </w:t>
      </w:r>
      <w:r w:rsidR="00DB6A59" w:rsidRPr="00A0152C">
        <w:rPr>
          <w:b/>
        </w:rPr>
        <w:t>do</w:t>
      </w:r>
      <w:r w:rsidR="00DB6A59" w:rsidRPr="0079400B">
        <w:rPr>
          <w:b/>
        </w:rPr>
        <w:t xml:space="preserve"> </w:t>
      </w:r>
      <w:r w:rsidR="00E706BE" w:rsidRPr="00A0152C">
        <w:rPr>
          <w:b/>
          <w:i/>
          <w:iCs/>
        </w:rPr>
        <w:t>universal background checks</w:t>
      </w:r>
      <w:r w:rsidR="00E706BE" w:rsidRPr="00185114">
        <w:rPr>
          <w:b/>
          <w:i/>
        </w:rPr>
        <w:t xml:space="preserve"> </w:t>
      </w:r>
      <w:r w:rsidR="00E706BE" w:rsidRPr="00185114">
        <w:rPr>
          <w:b/>
        </w:rPr>
        <w:t>threaten</w:t>
      </w:r>
      <w:r w:rsidR="00E706BE" w:rsidRPr="008E1D85">
        <w:rPr>
          <w:b/>
        </w:rPr>
        <w:t xml:space="preserve"> or </w:t>
      </w:r>
      <w:r w:rsidR="00BB7F5A" w:rsidRPr="008E1D85">
        <w:rPr>
          <w:b/>
        </w:rPr>
        <w:t>protect</w:t>
      </w:r>
      <w:r w:rsidR="00F77F43" w:rsidRPr="008E1D85">
        <w:rPr>
          <w:b/>
        </w:rPr>
        <w:t xml:space="preserve"> </w:t>
      </w:r>
      <w:r w:rsidR="00C27830" w:rsidRPr="008E1D85">
        <w:rPr>
          <w:b/>
          <w:u w:val="single"/>
        </w:rPr>
        <w:t>the</w:t>
      </w:r>
      <w:r w:rsidR="00976B61" w:rsidRPr="008E1D85">
        <w:rPr>
          <w:b/>
          <w:u w:val="single"/>
        </w:rPr>
        <w:t xml:space="preserve"> right</w:t>
      </w:r>
      <w:r w:rsidR="00F279C2" w:rsidRPr="008E1D85">
        <w:rPr>
          <w:b/>
          <w:u w:val="single"/>
        </w:rPr>
        <w:t xml:space="preserve"> </w:t>
      </w:r>
      <w:r w:rsidR="00930A29" w:rsidRPr="008E1D85">
        <w:rPr>
          <w:b/>
          <w:u w:val="single"/>
        </w:rPr>
        <w:t>to bear arms</w:t>
      </w:r>
      <w:r w:rsidR="00976B61" w:rsidRPr="008E1D85">
        <w:rPr>
          <w:b/>
          <w:u w:val="single"/>
        </w:rPr>
        <w:t>?</w:t>
      </w:r>
      <w:r w:rsidR="00857578" w:rsidRPr="008E1D85">
        <w:rPr>
          <w:u w:val="single"/>
        </w:rPr>
        <w:t xml:space="preserve"> </w:t>
      </w:r>
    </w:p>
    <w:p w14:paraId="764D3236" w14:textId="41670B61" w:rsidR="00D32105" w:rsidRDefault="00D32105" w:rsidP="00195804">
      <w:pPr>
        <w:rPr>
          <w:u w:val="single"/>
        </w:rPr>
      </w:pPr>
    </w:p>
    <w:p w14:paraId="049786E8" w14:textId="77777777" w:rsidR="00D32105" w:rsidRDefault="00D32105" w:rsidP="00D32105">
      <w:pPr>
        <w:pStyle w:val="ListParagraph"/>
        <w:numPr>
          <w:ilvl w:val="0"/>
          <w:numId w:val="23"/>
        </w:numPr>
        <w:ind w:left="900"/>
      </w:pPr>
      <w:r>
        <w:t xml:space="preserve">Major threat </w:t>
      </w:r>
    </w:p>
    <w:p w14:paraId="4B2F13B7" w14:textId="5B357387" w:rsidR="00D32105" w:rsidRDefault="00D32105" w:rsidP="00D32105">
      <w:pPr>
        <w:pStyle w:val="ListParagraph"/>
        <w:numPr>
          <w:ilvl w:val="0"/>
          <w:numId w:val="23"/>
        </w:numPr>
        <w:ind w:left="900"/>
      </w:pPr>
      <w:r>
        <w:t>Moderate threat</w:t>
      </w:r>
    </w:p>
    <w:p w14:paraId="45116DA2" w14:textId="7E80AEF1" w:rsidR="00D32105" w:rsidRDefault="00D32105" w:rsidP="00D32105">
      <w:pPr>
        <w:pStyle w:val="ListParagraph"/>
        <w:numPr>
          <w:ilvl w:val="0"/>
          <w:numId w:val="23"/>
        </w:numPr>
        <w:ind w:left="900"/>
      </w:pPr>
      <w:r>
        <w:t xml:space="preserve">Minimal threat </w:t>
      </w:r>
    </w:p>
    <w:p w14:paraId="6813005B" w14:textId="1D717F92" w:rsidR="00D32105" w:rsidRDefault="00D32105" w:rsidP="00D32105">
      <w:pPr>
        <w:pStyle w:val="ListParagraph"/>
        <w:numPr>
          <w:ilvl w:val="0"/>
          <w:numId w:val="23"/>
        </w:numPr>
        <w:ind w:left="900"/>
      </w:pPr>
      <w:r>
        <w:t>No impact</w:t>
      </w:r>
    </w:p>
    <w:p w14:paraId="1FBE0A65" w14:textId="77777777" w:rsidR="00D32105" w:rsidRDefault="00D32105" w:rsidP="00D32105">
      <w:pPr>
        <w:pStyle w:val="ListParagraph"/>
        <w:numPr>
          <w:ilvl w:val="0"/>
          <w:numId w:val="23"/>
        </w:numPr>
        <w:ind w:left="900"/>
      </w:pPr>
      <w:r>
        <w:t xml:space="preserve">Minimal protection </w:t>
      </w:r>
    </w:p>
    <w:p w14:paraId="292C5E1C" w14:textId="623CFA8F" w:rsidR="00D32105" w:rsidRDefault="00D32105" w:rsidP="00D32105">
      <w:pPr>
        <w:pStyle w:val="ListParagraph"/>
        <w:numPr>
          <w:ilvl w:val="0"/>
          <w:numId w:val="23"/>
        </w:numPr>
        <w:ind w:left="900"/>
      </w:pPr>
      <w:r w:rsidRPr="00D32105">
        <w:t>Moderate protection</w:t>
      </w:r>
    </w:p>
    <w:p w14:paraId="4ECD5FC6" w14:textId="53D91954" w:rsidR="00857578" w:rsidRDefault="00D32105" w:rsidP="00427233">
      <w:pPr>
        <w:pStyle w:val="ListParagraph"/>
        <w:numPr>
          <w:ilvl w:val="0"/>
          <w:numId w:val="23"/>
        </w:numPr>
        <w:ind w:left="900"/>
      </w:pPr>
      <w:r>
        <w:t>Major protection</w:t>
      </w:r>
    </w:p>
    <w:p w14:paraId="191D0253" w14:textId="77777777" w:rsidR="00857578" w:rsidRPr="00930A29" w:rsidRDefault="00857578" w:rsidP="00E706BE"/>
    <w:p w14:paraId="7CA8C795" w14:textId="6BA47898" w:rsidR="00804E25" w:rsidRDefault="0076392A" w:rsidP="00195804">
      <w:r w:rsidRPr="008E1D85">
        <w:rPr>
          <w:color w:val="FF0000"/>
        </w:rPr>
        <w:t>OP</w:t>
      </w:r>
      <w:r w:rsidR="00897EA3">
        <w:rPr>
          <w:color w:val="FF0000"/>
        </w:rPr>
        <w:t>x</w:t>
      </w:r>
      <w:r w:rsidR="007E6D07" w:rsidRPr="008E1D85">
        <w:rPr>
          <w:color w:val="FF0000"/>
        </w:rPr>
        <w:t>_</w:t>
      </w:r>
      <w:r w:rsidR="007E6D07">
        <w:rPr>
          <w:color w:val="FF0000"/>
        </w:rPr>
        <w:t>11</w:t>
      </w:r>
      <w:r w:rsidR="00195804">
        <w:rPr>
          <w:color w:val="FF0000"/>
        </w:rPr>
        <w:t xml:space="preserve">.      </w:t>
      </w:r>
      <w:r w:rsidR="00804E25" w:rsidRPr="008E1D85">
        <w:rPr>
          <w:b/>
        </w:rPr>
        <w:t xml:space="preserve">How much </w:t>
      </w:r>
      <w:r w:rsidR="00DB6A59" w:rsidRPr="00A0152C">
        <w:rPr>
          <w:b/>
        </w:rPr>
        <w:t xml:space="preserve">do </w:t>
      </w:r>
      <w:r w:rsidR="00804E25" w:rsidRPr="00A0152C">
        <w:rPr>
          <w:b/>
          <w:i/>
          <w:iCs/>
        </w:rPr>
        <w:t>universal background checks</w:t>
      </w:r>
      <w:r w:rsidR="00804E25" w:rsidRPr="008E1D85">
        <w:rPr>
          <w:b/>
          <w:i/>
        </w:rPr>
        <w:t xml:space="preserve"> </w:t>
      </w:r>
      <w:r w:rsidR="00804E25" w:rsidRPr="008E1D85">
        <w:rPr>
          <w:b/>
        </w:rPr>
        <w:t xml:space="preserve">threaten or </w:t>
      </w:r>
      <w:r w:rsidR="00184199" w:rsidRPr="008E1D85">
        <w:rPr>
          <w:b/>
        </w:rPr>
        <w:t>protect</w:t>
      </w:r>
      <w:r w:rsidR="00F279C2" w:rsidRPr="008E1D85">
        <w:rPr>
          <w:b/>
          <w:u w:val="single"/>
        </w:rPr>
        <w:t xml:space="preserve"> </w:t>
      </w:r>
      <w:r w:rsidR="00976B61" w:rsidRPr="008E1D85">
        <w:rPr>
          <w:b/>
          <w:u w:val="single"/>
        </w:rPr>
        <w:t xml:space="preserve">individuals’ </w:t>
      </w:r>
      <w:r w:rsidR="00F279C2" w:rsidRPr="008E1D85">
        <w:rPr>
          <w:b/>
          <w:u w:val="single"/>
        </w:rPr>
        <w:t>privacy</w:t>
      </w:r>
      <w:r w:rsidR="00F77F43" w:rsidRPr="008E1D85">
        <w:rPr>
          <w:b/>
        </w:rPr>
        <w:t>?</w:t>
      </w:r>
    </w:p>
    <w:p w14:paraId="462F88E7" w14:textId="72369007" w:rsidR="00857578" w:rsidRDefault="00857578" w:rsidP="00857578">
      <w:pPr>
        <w:pStyle w:val="ListParagraph"/>
      </w:pPr>
    </w:p>
    <w:p w14:paraId="5DD2132C" w14:textId="77777777" w:rsidR="00D32105" w:rsidRDefault="00D32105" w:rsidP="00D32105">
      <w:pPr>
        <w:pStyle w:val="ListParagraph"/>
        <w:numPr>
          <w:ilvl w:val="0"/>
          <w:numId w:val="30"/>
        </w:numPr>
      </w:pPr>
      <w:r>
        <w:t xml:space="preserve">Major threat </w:t>
      </w:r>
    </w:p>
    <w:p w14:paraId="5F366AA8" w14:textId="77777777" w:rsidR="00D32105" w:rsidRDefault="00D32105" w:rsidP="00D32105">
      <w:pPr>
        <w:pStyle w:val="ListParagraph"/>
        <w:numPr>
          <w:ilvl w:val="0"/>
          <w:numId w:val="30"/>
        </w:numPr>
      </w:pPr>
      <w:r>
        <w:t>Moderate threat</w:t>
      </w:r>
    </w:p>
    <w:p w14:paraId="45A6898B" w14:textId="77777777" w:rsidR="00D32105" w:rsidRDefault="00D32105" w:rsidP="00D32105">
      <w:pPr>
        <w:pStyle w:val="ListParagraph"/>
        <w:numPr>
          <w:ilvl w:val="0"/>
          <w:numId w:val="30"/>
        </w:numPr>
      </w:pPr>
      <w:r>
        <w:t xml:space="preserve">Minimal threat </w:t>
      </w:r>
    </w:p>
    <w:p w14:paraId="20F78386" w14:textId="77777777" w:rsidR="00D32105" w:rsidRDefault="00D32105" w:rsidP="00D32105">
      <w:pPr>
        <w:pStyle w:val="ListParagraph"/>
        <w:numPr>
          <w:ilvl w:val="0"/>
          <w:numId w:val="30"/>
        </w:numPr>
      </w:pPr>
      <w:r>
        <w:t>No impact</w:t>
      </w:r>
    </w:p>
    <w:p w14:paraId="527D5FFB" w14:textId="77777777" w:rsidR="00D32105" w:rsidRDefault="00D32105" w:rsidP="00D32105">
      <w:pPr>
        <w:pStyle w:val="ListParagraph"/>
        <w:numPr>
          <w:ilvl w:val="0"/>
          <w:numId w:val="30"/>
        </w:numPr>
      </w:pPr>
      <w:r>
        <w:t xml:space="preserve">Minimal protection </w:t>
      </w:r>
    </w:p>
    <w:p w14:paraId="2ED7F1C8" w14:textId="77777777" w:rsidR="00D32105" w:rsidRDefault="00D32105" w:rsidP="00D32105">
      <w:pPr>
        <w:pStyle w:val="ListParagraph"/>
        <w:numPr>
          <w:ilvl w:val="0"/>
          <w:numId w:val="30"/>
        </w:numPr>
      </w:pPr>
      <w:r w:rsidRPr="00D32105">
        <w:t>Moderate protection</w:t>
      </w:r>
    </w:p>
    <w:p w14:paraId="3240631E" w14:textId="16D28C2F" w:rsidR="00D32105" w:rsidRPr="00E706BE" w:rsidRDefault="00D32105" w:rsidP="00427233">
      <w:pPr>
        <w:pStyle w:val="ListParagraph"/>
        <w:numPr>
          <w:ilvl w:val="0"/>
          <w:numId w:val="30"/>
        </w:numPr>
      </w:pPr>
      <w:r>
        <w:t>Major protection</w:t>
      </w:r>
    </w:p>
    <w:p w14:paraId="26815D75" w14:textId="77777777" w:rsidR="004A2BCA" w:rsidRPr="00976B61" w:rsidRDefault="004A2BCA" w:rsidP="00427233"/>
    <w:p w14:paraId="684F8107" w14:textId="54294B25" w:rsidR="006335E7" w:rsidRDefault="0076392A" w:rsidP="00195804">
      <w:pPr>
        <w:rPr>
          <w:color w:val="FF0000"/>
        </w:rPr>
      </w:pPr>
      <w:r w:rsidRPr="008E1D85">
        <w:rPr>
          <w:color w:val="FF0000"/>
        </w:rPr>
        <w:t>OP</w:t>
      </w:r>
      <w:r w:rsidR="00897EA3">
        <w:rPr>
          <w:color w:val="FF0000"/>
        </w:rPr>
        <w:t>x</w:t>
      </w:r>
      <w:r w:rsidR="007E6D07" w:rsidRPr="008E1D85">
        <w:rPr>
          <w:color w:val="FF0000"/>
        </w:rPr>
        <w:t>_</w:t>
      </w:r>
      <w:r w:rsidR="007E6D07">
        <w:rPr>
          <w:color w:val="FF0000"/>
        </w:rPr>
        <w:t>13</w:t>
      </w:r>
      <w:r w:rsidR="00195804">
        <w:rPr>
          <w:color w:val="FF0000"/>
        </w:rPr>
        <w:t xml:space="preserve">.     </w:t>
      </w:r>
      <w:r w:rsidR="006335E7" w:rsidRPr="007E6D07">
        <w:rPr>
          <w:b/>
        </w:rPr>
        <w:t>W</w:t>
      </w:r>
      <w:r w:rsidR="0031669C" w:rsidRPr="007E6D07">
        <w:rPr>
          <w:b/>
        </w:rPr>
        <w:t xml:space="preserve">hat is your overall opinion of </w:t>
      </w:r>
      <w:r w:rsidR="0031669C" w:rsidRPr="00A0152C">
        <w:rPr>
          <w:b/>
          <w:i/>
          <w:iCs/>
        </w:rPr>
        <w:t>universal background checks</w:t>
      </w:r>
      <w:r w:rsidR="0031669C" w:rsidRPr="007E6D07">
        <w:rPr>
          <w:b/>
          <w:i/>
        </w:rPr>
        <w:t>?</w:t>
      </w:r>
      <w:r w:rsidR="00046FA2" w:rsidRPr="007E6D07">
        <w:rPr>
          <w:b/>
        </w:rPr>
        <w:t xml:space="preserve"> </w:t>
      </w:r>
      <w:r w:rsidR="008469C8" w:rsidRPr="007E6D07">
        <w:rPr>
          <w:b/>
        </w:rPr>
        <w:t xml:space="preserve">  Would you say </w:t>
      </w:r>
      <w:r w:rsidR="008469C8" w:rsidRPr="00A0152C">
        <w:rPr>
          <w:b/>
          <w:i/>
          <w:iCs/>
        </w:rPr>
        <w:t>universal background checks</w:t>
      </w:r>
      <w:r w:rsidR="00A163E6">
        <w:rPr>
          <w:b/>
          <w:u w:val="single"/>
        </w:rPr>
        <w:t xml:space="preserve"> </w:t>
      </w:r>
      <w:r w:rsidR="00185114">
        <w:rPr>
          <w:b/>
          <w:u w:val="single"/>
        </w:rPr>
        <w:t>[</w:t>
      </w:r>
      <w:r w:rsidR="00A163E6">
        <w:rPr>
          <w:b/>
        </w:rPr>
        <w:t>is</w:t>
      </w:r>
      <w:r w:rsidR="00185114">
        <w:rPr>
          <w:b/>
        </w:rPr>
        <w:t>/</w:t>
      </w:r>
      <w:proofErr w:type="gramStart"/>
      <w:r w:rsidR="00185114">
        <w:rPr>
          <w:b/>
        </w:rPr>
        <w:t>are]</w:t>
      </w:r>
      <w:r w:rsidR="008469C8" w:rsidRPr="007E6D07">
        <w:rPr>
          <w:b/>
        </w:rPr>
        <w:t>…</w:t>
      </w:r>
      <w:proofErr w:type="gramEnd"/>
      <w:r w:rsidR="00BE0A51">
        <w:t xml:space="preserve"> </w:t>
      </w:r>
      <w:r w:rsidR="00BE0A51" w:rsidRPr="007E6D07">
        <w:rPr>
          <w:color w:val="FF0000"/>
        </w:rPr>
        <w:t xml:space="preserve"> </w:t>
      </w:r>
    </w:p>
    <w:p w14:paraId="545C0EB0" w14:textId="40C6A9ED" w:rsidR="00D32105" w:rsidRDefault="00D32105" w:rsidP="00195804">
      <w:pPr>
        <w:rPr>
          <w:color w:val="FF0000"/>
        </w:rPr>
      </w:pPr>
    </w:p>
    <w:p w14:paraId="597F7A67" w14:textId="5C04AC83" w:rsidR="00D32105" w:rsidRDefault="00D32105" w:rsidP="00D32105">
      <w:pPr>
        <w:pStyle w:val="ListParagraph"/>
        <w:numPr>
          <w:ilvl w:val="0"/>
          <w:numId w:val="31"/>
        </w:numPr>
      </w:pPr>
      <w:r>
        <w:t>Very bad policy</w:t>
      </w:r>
    </w:p>
    <w:p w14:paraId="0A8797D0" w14:textId="5E2CBD75" w:rsidR="00D32105" w:rsidRDefault="00D32105" w:rsidP="00D32105">
      <w:pPr>
        <w:pStyle w:val="ListParagraph"/>
        <w:numPr>
          <w:ilvl w:val="0"/>
          <w:numId w:val="31"/>
        </w:numPr>
      </w:pPr>
      <w:r>
        <w:t>Bad</w:t>
      </w:r>
    </w:p>
    <w:p w14:paraId="734DCCA4" w14:textId="77777777" w:rsidR="00D32105" w:rsidRDefault="00D32105" w:rsidP="00D32105">
      <w:pPr>
        <w:pStyle w:val="ListParagraph"/>
        <w:numPr>
          <w:ilvl w:val="0"/>
          <w:numId w:val="31"/>
        </w:numPr>
      </w:pPr>
      <w:r>
        <w:t xml:space="preserve">Neither bad nor good </w:t>
      </w:r>
    </w:p>
    <w:p w14:paraId="078426BA" w14:textId="1FD89722" w:rsidR="00D32105" w:rsidRDefault="00D32105" w:rsidP="00D32105">
      <w:pPr>
        <w:pStyle w:val="ListParagraph"/>
        <w:numPr>
          <w:ilvl w:val="0"/>
          <w:numId w:val="31"/>
        </w:numPr>
      </w:pPr>
      <w:r>
        <w:t>Good</w:t>
      </w:r>
    </w:p>
    <w:p w14:paraId="2071C8A2" w14:textId="0F54DA11" w:rsidR="00D32105" w:rsidRDefault="00D32105" w:rsidP="00427233">
      <w:pPr>
        <w:pStyle w:val="ListParagraph"/>
        <w:numPr>
          <w:ilvl w:val="0"/>
          <w:numId w:val="31"/>
        </w:numPr>
      </w:pPr>
      <w:r>
        <w:t>Very good policy</w:t>
      </w:r>
      <w:r w:rsidRPr="00D32105">
        <w:t xml:space="preserve"> </w:t>
      </w:r>
    </w:p>
    <w:p w14:paraId="21CD225F" w14:textId="7A24D17A" w:rsidR="008469C8" w:rsidRDefault="008469C8" w:rsidP="008469C8"/>
    <w:p w14:paraId="71853F30" w14:textId="77777777" w:rsidR="00240841" w:rsidRDefault="00240841" w:rsidP="008469C8"/>
    <w:p w14:paraId="06A902D8" w14:textId="77777777" w:rsidR="00261DD7" w:rsidRDefault="00261DD7">
      <w:pPr>
        <w:rPr>
          <w:color w:val="0000FF"/>
        </w:rPr>
      </w:pPr>
      <w:r>
        <w:rPr>
          <w:color w:val="0000FF"/>
        </w:rPr>
        <w:br w:type="page"/>
      </w:r>
    </w:p>
    <w:p w14:paraId="2F2B0CBF" w14:textId="1CDEC2CE" w:rsidR="009B077E" w:rsidRDefault="009B077E" w:rsidP="009B077E">
      <w:pPr>
        <w:rPr>
          <w:color w:val="0000FF"/>
        </w:rPr>
      </w:pPr>
      <w:r>
        <w:rPr>
          <w:color w:val="0000FF"/>
        </w:rPr>
        <w:lastRenderedPageBreak/>
        <w:t xml:space="preserve">[Questions </w:t>
      </w:r>
      <w:r w:rsidR="003E70FF">
        <w:rPr>
          <w:color w:val="0000FF"/>
        </w:rPr>
        <w:t>O</w:t>
      </w:r>
      <w:r w:rsidR="00B5395D">
        <w:rPr>
          <w:color w:val="0000FF"/>
        </w:rPr>
        <w:t>PX</w:t>
      </w:r>
      <w:r w:rsidR="00A47BB6">
        <w:rPr>
          <w:color w:val="0000FF"/>
        </w:rPr>
        <w:t>_1</w:t>
      </w:r>
      <w:r>
        <w:rPr>
          <w:color w:val="0000FF"/>
        </w:rPr>
        <w:t>-</w:t>
      </w:r>
      <w:r w:rsidR="002C615C">
        <w:rPr>
          <w:color w:val="0000FF"/>
        </w:rPr>
        <w:t>O</w:t>
      </w:r>
      <w:r w:rsidR="00A47BB6">
        <w:rPr>
          <w:color w:val="0000FF"/>
        </w:rPr>
        <w:t>PX_</w:t>
      </w:r>
      <w:r w:rsidR="00B201E2">
        <w:rPr>
          <w:color w:val="0000FF"/>
        </w:rPr>
        <w:t>13</w:t>
      </w:r>
      <w:r w:rsidR="00A47BB6">
        <w:rPr>
          <w:color w:val="0000FF"/>
        </w:rPr>
        <w:t xml:space="preserve"> </w:t>
      </w:r>
      <w:r w:rsidRPr="0065747E">
        <w:rPr>
          <w:color w:val="0000FF"/>
        </w:rPr>
        <w:t xml:space="preserve">are </w:t>
      </w:r>
      <w:r w:rsidR="0034562A">
        <w:rPr>
          <w:color w:val="0000FF"/>
        </w:rPr>
        <w:t>asked</w:t>
      </w:r>
      <w:r w:rsidRPr="0065747E">
        <w:rPr>
          <w:color w:val="0000FF"/>
        </w:rPr>
        <w:t xml:space="preserve"> for each </w:t>
      </w:r>
      <w:r>
        <w:rPr>
          <w:color w:val="0000FF"/>
        </w:rPr>
        <w:t xml:space="preserve">of the </w:t>
      </w:r>
      <w:r w:rsidR="0034562A">
        <w:rPr>
          <w:color w:val="0000FF"/>
        </w:rPr>
        <w:t>selected</w:t>
      </w:r>
      <w:r>
        <w:rPr>
          <w:color w:val="0000FF"/>
        </w:rPr>
        <w:t xml:space="preserve"> policies</w:t>
      </w:r>
      <w:r w:rsidRPr="0065747E">
        <w:rPr>
          <w:color w:val="0000FF"/>
        </w:rPr>
        <w:t>, substituting the italicized phrase associated with each policy for “</w:t>
      </w:r>
      <w:r w:rsidRPr="0065747E">
        <w:rPr>
          <w:i/>
          <w:color w:val="0000FF"/>
        </w:rPr>
        <w:t>universal background checks</w:t>
      </w:r>
      <w:r w:rsidRPr="0065747E">
        <w:rPr>
          <w:color w:val="0000FF"/>
        </w:rPr>
        <w:t>.”]</w:t>
      </w:r>
    </w:p>
    <w:p w14:paraId="5D122D86" w14:textId="7C92A167" w:rsidR="00B201E2" w:rsidRDefault="00B201E2" w:rsidP="009B077E">
      <w:pPr>
        <w:rPr>
          <w:color w:val="0000FF"/>
        </w:rPr>
      </w:pPr>
    </w:p>
    <w:p w14:paraId="65A03691" w14:textId="48E8A197" w:rsidR="004A2BCA" w:rsidRDefault="007E6D07" w:rsidP="006C02AE">
      <w:pPr>
        <w:rPr>
          <w:b/>
        </w:rPr>
      </w:pPr>
      <w:r>
        <w:rPr>
          <w:color w:val="FF0000"/>
          <w:u w:val="single"/>
        </w:rPr>
        <w:t>OP</w:t>
      </w:r>
      <w:r w:rsidR="006C02AE" w:rsidRPr="00BE0A51">
        <w:rPr>
          <w:color w:val="FF0000"/>
          <w:u w:val="single"/>
        </w:rPr>
        <w:t>2</w:t>
      </w:r>
      <w:r w:rsidR="006C02AE" w:rsidRPr="004A2BCA">
        <w:rPr>
          <w:b/>
          <w:color w:val="FF0000"/>
        </w:rPr>
        <w:t>.</w:t>
      </w:r>
      <w:r w:rsidR="006C02AE" w:rsidRPr="004A2BCA">
        <w:rPr>
          <w:b/>
        </w:rPr>
        <w:t xml:space="preserve">  </w:t>
      </w:r>
      <w:r w:rsidR="002E4802">
        <w:rPr>
          <w:b/>
          <w:i/>
        </w:rPr>
        <w:t>A b</w:t>
      </w:r>
      <w:r w:rsidR="002E4802" w:rsidRPr="004A2BCA">
        <w:rPr>
          <w:b/>
          <w:i/>
        </w:rPr>
        <w:t xml:space="preserve">an </w:t>
      </w:r>
      <w:r w:rsidR="006C02AE" w:rsidRPr="004A2BCA">
        <w:rPr>
          <w:b/>
          <w:i/>
        </w:rPr>
        <w:t xml:space="preserve">on sale of </w:t>
      </w:r>
      <w:r w:rsidR="00BA0871" w:rsidRPr="004A2BCA">
        <w:rPr>
          <w:b/>
          <w:i/>
        </w:rPr>
        <w:t>“</w:t>
      </w:r>
      <w:r w:rsidR="006C02AE" w:rsidRPr="004A2BCA">
        <w:rPr>
          <w:b/>
          <w:i/>
        </w:rPr>
        <w:t>assault weapons</w:t>
      </w:r>
      <w:r w:rsidR="00BA0871" w:rsidRPr="004A2BCA">
        <w:rPr>
          <w:b/>
        </w:rPr>
        <w:t>”</w:t>
      </w:r>
      <w:r w:rsidR="00BA0871" w:rsidRPr="004A2BCA">
        <w:rPr>
          <w:b/>
          <w:i/>
        </w:rPr>
        <w:t xml:space="preserve"> </w:t>
      </w:r>
      <w:r w:rsidR="00FB2324" w:rsidRPr="004A2BCA">
        <w:rPr>
          <w:b/>
          <w:i/>
        </w:rPr>
        <w:t>and high capacity magazines.</w:t>
      </w:r>
      <w:r w:rsidR="00BA0871" w:rsidRPr="004A2BCA">
        <w:rPr>
          <w:b/>
        </w:rPr>
        <w:t xml:space="preserve"> </w:t>
      </w:r>
    </w:p>
    <w:p w14:paraId="0B30678F" w14:textId="4936E86C" w:rsidR="006C02AE" w:rsidRDefault="00BA0871" w:rsidP="006C02AE">
      <w:r w:rsidRPr="004A2BCA">
        <w:rPr>
          <w:b/>
        </w:rPr>
        <w:t xml:space="preserve">This law bans </w:t>
      </w:r>
      <w:r w:rsidR="0052757C">
        <w:rPr>
          <w:b/>
        </w:rPr>
        <w:t>certain</w:t>
      </w:r>
      <w:r w:rsidR="006C02AE" w:rsidRPr="004A2BCA">
        <w:rPr>
          <w:b/>
        </w:rPr>
        <w:t xml:space="preserve"> semi-automatic </w:t>
      </w:r>
      <w:r w:rsidR="000D3015">
        <w:rPr>
          <w:b/>
        </w:rPr>
        <w:t>firearms</w:t>
      </w:r>
      <w:r w:rsidR="006C02AE" w:rsidRPr="004A2BCA">
        <w:rPr>
          <w:b/>
        </w:rPr>
        <w:t xml:space="preserve"> with detachable magazines and other features such as pistol grips, folding stocks, or the ability to mount a bayonet. The law </w:t>
      </w:r>
      <w:r w:rsidRPr="004A2BCA">
        <w:rPr>
          <w:b/>
        </w:rPr>
        <w:t>also bans</w:t>
      </w:r>
      <w:r w:rsidR="006C02AE" w:rsidRPr="004A2BCA">
        <w:rPr>
          <w:b/>
        </w:rPr>
        <w:t xml:space="preserve"> </w:t>
      </w:r>
      <w:r w:rsidR="00FB2324" w:rsidRPr="004A2BCA">
        <w:rPr>
          <w:b/>
        </w:rPr>
        <w:t>magazines that hold more than 15</w:t>
      </w:r>
      <w:r w:rsidR="006C02AE" w:rsidRPr="004A2BCA">
        <w:rPr>
          <w:b/>
        </w:rPr>
        <w:t xml:space="preserve"> rounds of ammunition.  Owners of these weapons at the time the law is passed may keep them if each weapon is registered with a state authority.</w:t>
      </w:r>
      <w:r w:rsidR="006C02AE">
        <w:t xml:space="preserve"> </w:t>
      </w:r>
    </w:p>
    <w:p w14:paraId="1D8A4F54" w14:textId="77777777" w:rsidR="006C02AE" w:rsidRDefault="006C02AE" w:rsidP="000D2A48">
      <w:pPr>
        <w:rPr>
          <w:color w:val="FF0000"/>
          <w:u w:val="single"/>
        </w:rPr>
      </w:pPr>
    </w:p>
    <w:p w14:paraId="7A80C7E0" w14:textId="1F8C09AE" w:rsidR="004A2BCA" w:rsidRDefault="007E6D07" w:rsidP="005319CC">
      <w:pPr>
        <w:rPr>
          <w:b/>
        </w:rPr>
      </w:pPr>
      <w:r>
        <w:rPr>
          <w:color w:val="FF0000"/>
          <w:u w:val="single"/>
        </w:rPr>
        <w:t>OP</w:t>
      </w:r>
      <w:r w:rsidR="00202D9F" w:rsidRPr="00BE0A51">
        <w:rPr>
          <w:color w:val="FF0000"/>
          <w:u w:val="single"/>
        </w:rPr>
        <w:t>3</w:t>
      </w:r>
      <w:r w:rsidR="00202D9F" w:rsidRPr="00BE0A51">
        <w:rPr>
          <w:color w:val="FF0000"/>
        </w:rPr>
        <w:t>.</w:t>
      </w:r>
      <w:r w:rsidR="00202D9F">
        <w:t xml:space="preserve">  </w:t>
      </w:r>
      <w:r w:rsidR="002E4802">
        <w:rPr>
          <w:b/>
          <w:i/>
        </w:rPr>
        <w:t>A s</w:t>
      </w:r>
      <w:r w:rsidR="00202D9F" w:rsidRPr="004A2BCA">
        <w:rPr>
          <w:b/>
          <w:i/>
        </w:rPr>
        <w:t>tand your ground law</w:t>
      </w:r>
      <w:r w:rsidR="00202D9F" w:rsidRPr="004A2BCA">
        <w:rPr>
          <w:b/>
        </w:rPr>
        <w:t xml:space="preserve">. </w:t>
      </w:r>
    </w:p>
    <w:p w14:paraId="0CB4A7A5" w14:textId="78B611AF" w:rsidR="00202D9F" w:rsidRDefault="00E26C05" w:rsidP="005319CC">
      <w:r w:rsidRPr="004A2BCA">
        <w:rPr>
          <w:b/>
        </w:rPr>
        <w:t>This</w:t>
      </w:r>
      <w:r w:rsidR="007536EF" w:rsidRPr="004A2BCA">
        <w:rPr>
          <w:b/>
        </w:rPr>
        <w:t xml:space="preserve"> </w:t>
      </w:r>
      <w:r w:rsidR="0052757C">
        <w:rPr>
          <w:b/>
        </w:rPr>
        <w:t xml:space="preserve">law </w:t>
      </w:r>
      <w:r w:rsidR="007536EF" w:rsidRPr="004A2BCA">
        <w:rPr>
          <w:b/>
        </w:rPr>
        <w:t>permits</w:t>
      </w:r>
      <w:r w:rsidR="008842E5" w:rsidRPr="004A2BCA">
        <w:rPr>
          <w:b/>
        </w:rPr>
        <w:t xml:space="preserve"> </w:t>
      </w:r>
      <w:r w:rsidR="005319CC" w:rsidRPr="004A2BCA">
        <w:rPr>
          <w:b/>
        </w:rPr>
        <w:t>a person to</w:t>
      </w:r>
      <w:r w:rsidR="008842E5" w:rsidRPr="004A2BCA">
        <w:rPr>
          <w:b/>
        </w:rPr>
        <w:t xml:space="preserve"> use deadly force without the duty to retreat when confronting a threat</w:t>
      </w:r>
      <w:r w:rsidR="005319CC" w:rsidRPr="004A2BCA">
        <w:rPr>
          <w:b/>
        </w:rPr>
        <w:t xml:space="preserve"> that could </w:t>
      </w:r>
      <w:r w:rsidR="00EF79D6" w:rsidRPr="004A2BCA">
        <w:rPr>
          <w:b/>
        </w:rPr>
        <w:t xml:space="preserve">reasonably </w:t>
      </w:r>
      <w:r w:rsidR="005319CC" w:rsidRPr="004A2BCA">
        <w:rPr>
          <w:b/>
        </w:rPr>
        <w:t xml:space="preserve">result in death or </w:t>
      </w:r>
      <w:r w:rsidR="00EF79D6" w:rsidRPr="004A2BCA">
        <w:rPr>
          <w:b/>
        </w:rPr>
        <w:t>serious injury</w:t>
      </w:r>
      <w:r w:rsidR="008842E5" w:rsidRPr="004A2BCA">
        <w:rPr>
          <w:b/>
        </w:rPr>
        <w:t xml:space="preserve">.  </w:t>
      </w:r>
      <w:r w:rsidRPr="004A2BCA">
        <w:rPr>
          <w:b/>
        </w:rPr>
        <w:t>Without this law, people outside their hom</w:t>
      </w:r>
      <w:r w:rsidR="00CF4664" w:rsidRPr="004A2BCA">
        <w:rPr>
          <w:b/>
        </w:rPr>
        <w:t xml:space="preserve">es must </w:t>
      </w:r>
      <w:r w:rsidR="004E664A" w:rsidRPr="004A2BCA">
        <w:rPr>
          <w:b/>
        </w:rPr>
        <w:t xml:space="preserve">try to </w:t>
      </w:r>
      <w:r w:rsidR="00CF4664" w:rsidRPr="004A2BCA">
        <w:rPr>
          <w:b/>
        </w:rPr>
        <w:t>withdraw from</w:t>
      </w:r>
      <w:r w:rsidRPr="004A2BCA">
        <w:rPr>
          <w:b/>
        </w:rPr>
        <w:t xml:space="preserve"> a </w:t>
      </w:r>
      <w:r w:rsidR="004E664A" w:rsidRPr="004A2BCA">
        <w:rPr>
          <w:b/>
        </w:rPr>
        <w:t>serious</w:t>
      </w:r>
      <w:r w:rsidR="00CF4664" w:rsidRPr="004A2BCA">
        <w:rPr>
          <w:b/>
        </w:rPr>
        <w:t xml:space="preserve"> threat, if possible,</w:t>
      </w:r>
      <w:r w:rsidRPr="004A2BCA">
        <w:rPr>
          <w:b/>
        </w:rPr>
        <w:t xml:space="preserve"> before using deadly force.</w:t>
      </w:r>
    </w:p>
    <w:p w14:paraId="23BFEA6D" w14:textId="77777777" w:rsidR="005319CC" w:rsidRDefault="005319CC" w:rsidP="005319CC"/>
    <w:p w14:paraId="1BEC15EF" w14:textId="684C0D93" w:rsidR="004A2BCA" w:rsidRDefault="007E6D07" w:rsidP="00D147D6">
      <w:pPr>
        <w:rPr>
          <w:b/>
        </w:rPr>
      </w:pPr>
      <w:r>
        <w:rPr>
          <w:color w:val="FF0000"/>
          <w:u w:val="single"/>
        </w:rPr>
        <w:t>OP</w:t>
      </w:r>
      <w:r w:rsidR="00C26B12">
        <w:rPr>
          <w:color w:val="FF0000"/>
          <w:u w:val="single"/>
        </w:rPr>
        <w:t>4</w:t>
      </w:r>
      <w:r w:rsidR="00D147D6" w:rsidRPr="00BE0A51">
        <w:rPr>
          <w:color w:val="FF0000"/>
        </w:rPr>
        <w:t xml:space="preserve">. </w:t>
      </w:r>
      <w:r w:rsidR="00D147D6">
        <w:t xml:space="preserve"> </w:t>
      </w:r>
      <w:r w:rsidR="009600E1" w:rsidRPr="004A2BCA">
        <w:rPr>
          <w:b/>
          <w:i/>
        </w:rPr>
        <w:t>Expand</w:t>
      </w:r>
      <w:r w:rsidR="002E4802">
        <w:rPr>
          <w:b/>
          <w:i/>
        </w:rPr>
        <w:t>ed</w:t>
      </w:r>
      <w:r w:rsidR="009600E1" w:rsidRPr="004A2BCA">
        <w:rPr>
          <w:b/>
          <w:i/>
        </w:rPr>
        <w:t xml:space="preserve"> mental health </w:t>
      </w:r>
      <w:r w:rsidR="00C71DB8" w:rsidRPr="004A2BCA">
        <w:rPr>
          <w:b/>
          <w:i/>
        </w:rPr>
        <w:t>prohibitions</w:t>
      </w:r>
      <w:r w:rsidR="00D573E2" w:rsidRPr="004A2BCA">
        <w:rPr>
          <w:b/>
          <w:i/>
        </w:rPr>
        <w:t>.</w:t>
      </w:r>
      <w:r w:rsidR="00D147D6" w:rsidRPr="004A2BCA">
        <w:rPr>
          <w:b/>
        </w:rPr>
        <w:t xml:space="preserve"> </w:t>
      </w:r>
    </w:p>
    <w:p w14:paraId="3117ABDC" w14:textId="4AAD7BB0" w:rsidR="00D147D6" w:rsidRDefault="00842CC2" w:rsidP="00D147D6">
      <w:r>
        <w:rPr>
          <w:b/>
        </w:rPr>
        <w:t>When a</w:t>
      </w:r>
      <w:r w:rsidR="00466019" w:rsidRPr="004A2BCA">
        <w:rPr>
          <w:b/>
        </w:rPr>
        <w:t xml:space="preserve"> judge has committed </w:t>
      </w:r>
      <w:r>
        <w:rPr>
          <w:b/>
        </w:rPr>
        <w:t xml:space="preserve">someone </w:t>
      </w:r>
      <w:r w:rsidR="00466019" w:rsidRPr="004A2BCA">
        <w:rPr>
          <w:b/>
        </w:rPr>
        <w:t xml:space="preserve">to </w:t>
      </w:r>
      <w:r w:rsidR="002B6C83" w:rsidRPr="004A2BCA">
        <w:rPr>
          <w:b/>
        </w:rPr>
        <w:t>an inpatient mental institution or has found</w:t>
      </w:r>
      <w:r>
        <w:rPr>
          <w:b/>
        </w:rPr>
        <w:t xml:space="preserve"> them</w:t>
      </w:r>
      <w:r w:rsidR="002B6C83" w:rsidRPr="004A2BCA">
        <w:rPr>
          <w:b/>
        </w:rPr>
        <w:t xml:space="preserve"> to be </w:t>
      </w:r>
      <w:r w:rsidR="00D84987" w:rsidRPr="004A2BCA">
        <w:rPr>
          <w:b/>
        </w:rPr>
        <w:t>unable to manage their own affairs</w:t>
      </w:r>
      <w:r>
        <w:rPr>
          <w:b/>
        </w:rPr>
        <w:t xml:space="preserve">, </w:t>
      </w:r>
      <w:r w:rsidR="0052757C">
        <w:rPr>
          <w:b/>
        </w:rPr>
        <w:t>f</w:t>
      </w:r>
      <w:r>
        <w:rPr>
          <w:b/>
        </w:rPr>
        <w:t>ederal law prohibits that person from having firearms</w:t>
      </w:r>
      <w:r w:rsidR="009F7CF3" w:rsidRPr="004A2BCA">
        <w:rPr>
          <w:b/>
        </w:rPr>
        <w:t>. This law expand</w:t>
      </w:r>
      <w:r w:rsidR="00D84987" w:rsidRPr="004A2BCA">
        <w:rPr>
          <w:b/>
        </w:rPr>
        <w:t>s</w:t>
      </w:r>
      <w:r w:rsidR="009F7CF3" w:rsidRPr="004A2BCA">
        <w:rPr>
          <w:b/>
        </w:rPr>
        <w:t xml:space="preserve"> </w:t>
      </w:r>
      <w:r w:rsidR="0066302A" w:rsidRPr="004A2BCA">
        <w:rPr>
          <w:b/>
        </w:rPr>
        <w:t xml:space="preserve">the mental health histories </w:t>
      </w:r>
      <w:r w:rsidR="009F7CF3" w:rsidRPr="004A2BCA">
        <w:rPr>
          <w:b/>
        </w:rPr>
        <w:t xml:space="preserve">leading to prohibition </w:t>
      </w:r>
      <w:r w:rsidR="0066302A" w:rsidRPr="004A2BCA">
        <w:rPr>
          <w:b/>
        </w:rPr>
        <w:t xml:space="preserve">to include </w:t>
      </w:r>
      <w:r w:rsidR="00C51EF7" w:rsidRPr="004A2BCA">
        <w:rPr>
          <w:b/>
        </w:rPr>
        <w:t xml:space="preserve">people </w:t>
      </w:r>
      <w:r w:rsidR="007412C1" w:rsidRPr="004A2BCA">
        <w:rPr>
          <w:b/>
        </w:rPr>
        <w:t>ordered to receive</w:t>
      </w:r>
      <w:r w:rsidR="0066302A" w:rsidRPr="004A2BCA">
        <w:rPr>
          <w:b/>
        </w:rPr>
        <w:t xml:space="preserve"> </w:t>
      </w:r>
      <w:r w:rsidR="00C51EF7" w:rsidRPr="004A2BCA">
        <w:rPr>
          <w:b/>
        </w:rPr>
        <w:t>outpatient mental health treatment</w:t>
      </w:r>
      <w:r w:rsidR="007412C1" w:rsidRPr="004A2BCA">
        <w:rPr>
          <w:b/>
        </w:rPr>
        <w:t xml:space="preserve">, and those </w:t>
      </w:r>
      <w:r w:rsidR="002B6C83" w:rsidRPr="004A2BCA">
        <w:rPr>
          <w:b/>
        </w:rPr>
        <w:t xml:space="preserve">involuntarily confined because </w:t>
      </w:r>
      <w:r w:rsidR="007412C1" w:rsidRPr="004A2BCA">
        <w:rPr>
          <w:b/>
        </w:rPr>
        <w:t xml:space="preserve">a mental health professional </w:t>
      </w:r>
      <w:r w:rsidR="002B6C83" w:rsidRPr="004A2BCA">
        <w:rPr>
          <w:b/>
        </w:rPr>
        <w:t>determined</w:t>
      </w:r>
      <w:r w:rsidR="007412C1" w:rsidRPr="004A2BCA">
        <w:rPr>
          <w:b/>
        </w:rPr>
        <w:t xml:space="preserve"> the</w:t>
      </w:r>
      <w:r w:rsidR="002B6C83" w:rsidRPr="004A2BCA">
        <w:rPr>
          <w:b/>
        </w:rPr>
        <w:t>y present</w:t>
      </w:r>
      <w:r w:rsidR="007412C1" w:rsidRPr="004A2BCA">
        <w:rPr>
          <w:b/>
        </w:rPr>
        <w:t xml:space="preserve"> a danger to themselves or others</w:t>
      </w:r>
      <w:r w:rsidR="00C51EF7" w:rsidRPr="004A2BCA">
        <w:rPr>
          <w:b/>
        </w:rPr>
        <w:t>.</w:t>
      </w:r>
      <w:r w:rsidR="00C51EF7">
        <w:t xml:space="preserve"> </w:t>
      </w:r>
    </w:p>
    <w:p w14:paraId="4A9E0E35" w14:textId="77777777" w:rsidR="00CB3303" w:rsidRDefault="00CB3303" w:rsidP="0075561B">
      <w:pPr>
        <w:rPr>
          <w:color w:val="FF0000"/>
          <w:u w:val="single"/>
        </w:rPr>
      </w:pPr>
    </w:p>
    <w:p w14:paraId="1480D1E1" w14:textId="60092AD9" w:rsidR="004A2BCA" w:rsidRDefault="007E6D07" w:rsidP="0075561B">
      <w:pPr>
        <w:rPr>
          <w:b/>
          <w:i/>
        </w:rPr>
      </w:pPr>
      <w:r>
        <w:rPr>
          <w:color w:val="FF0000"/>
          <w:u w:val="single"/>
        </w:rPr>
        <w:t>OP</w:t>
      </w:r>
      <w:r w:rsidR="00C26B12">
        <w:rPr>
          <w:color w:val="FF0000"/>
          <w:u w:val="single"/>
        </w:rPr>
        <w:t>5</w:t>
      </w:r>
      <w:r w:rsidR="0075561B" w:rsidRPr="00BE0A51">
        <w:rPr>
          <w:color w:val="FF0000"/>
        </w:rPr>
        <w:t xml:space="preserve">. </w:t>
      </w:r>
      <w:r w:rsidR="0075561B">
        <w:t xml:space="preserve"> </w:t>
      </w:r>
      <w:r w:rsidR="002E4802">
        <w:rPr>
          <w:b/>
          <w:i/>
        </w:rPr>
        <w:t>Required r</w:t>
      </w:r>
      <w:r w:rsidR="00181EAD" w:rsidRPr="004A2BCA">
        <w:rPr>
          <w:b/>
          <w:i/>
        </w:rPr>
        <w:t>eporting</w:t>
      </w:r>
      <w:r w:rsidR="002E4802">
        <w:rPr>
          <w:b/>
          <w:i/>
        </w:rPr>
        <w:t xml:space="preserve"> of </w:t>
      </w:r>
      <w:r w:rsidR="00181EAD" w:rsidRPr="004A2BCA">
        <w:rPr>
          <w:b/>
          <w:i/>
        </w:rPr>
        <w:t>lost or stolen firearms.</w:t>
      </w:r>
    </w:p>
    <w:p w14:paraId="52A8A4AC" w14:textId="1A4B3903" w:rsidR="0075561B" w:rsidRDefault="00181EAD" w:rsidP="0075561B">
      <w:r w:rsidRPr="004A2BCA">
        <w:rPr>
          <w:b/>
        </w:rPr>
        <w:t>F</w:t>
      </w:r>
      <w:r w:rsidR="0075561B" w:rsidRPr="004A2BCA">
        <w:rPr>
          <w:b/>
        </w:rPr>
        <w:t xml:space="preserve">irearm owners </w:t>
      </w:r>
      <w:r w:rsidRPr="004A2BCA">
        <w:rPr>
          <w:b/>
        </w:rPr>
        <w:t>must</w:t>
      </w:r>
      <w:r w:rsidR="0075561B" w:rsidRPr="004A2BCA">
        <w:rPr>
          <w:b/>
        </w:rPr>
        <w:t xml:space="preserve"> report lost or stolen firearms to law enforcement authorities with</w:t>
      </w:r>
      <w:r w:rsidRPr="004A2BCA">
        <w:rPr>
          <w:b/>
        </w:rPr>
        <w:t>in three</w:t>
      </w:r>
      <w:r w:rsidR="0075561B" w:rsidRPr="004A2BCA">
        <w:rPr>
          <w:b/>
        </w:rPr>
        <w:t xml:space="preserve"> days of discovering the loss. </w:t>
      </w:r>
      <w:r w:rsidR="001130A0" w:rsidRPr="004A2BCA">
        <w:rPr>
          <w:b/>
        </w:rPr>
        <w:t xml:space="preserve"> </w:t>
      </w:r>
      <w:r w:rsidRPr="004A2BCA">
        <w:rPr>
          <w:b/>
        </w:rPr>
        <w:t>Penalties for failure to report</w:t>
      </w:r>
      <w:r w:rsidR="001130A0" w:rsidRPr="004A2BCA">
        <w:rPr>
          <w:b/>
        </w:rPr>
        <w:t xml:space="preserve"> </w:t>
      </w:r>
      <w:r w:rsidRPr="004A2BCA">
        <w:rPr>
          <w:b/>
        </w:rPr>
        <w:t xml:space="preserve">include </w:t>
      </w:r>
      <w:r w:rsidR="001130A0" w:rsidRPr="004A2BCA">
        <w:rPr>
          <w:b/>
        </w:rPr>
        <w:t>civil</w:t>
      </w:r>
      <w:r w:rsidR="00021343">
        <w:rPr>
          <w:b/>
        </w:rPr>
        <w:t xml:space="preserve"> </w:t>
      </w:r>
      <w:r w:rsidR="00F46510">
        <w:rPr>
          <w:b/>
        </w:rPr>
        <w:t xml:space="preserve">or </w:t>
      </w:r>
      <w:r w:rsidR="00021343">
        <w:rPr>
          <w:b/>
        </w:rPr>
        <w:t>criminal</w:t>
      </w:r>
      <w:r w:rsidR="001130A0" w:rsidRPr="004A2BCA">
        <w:rPr>
          <w:b/>
        </w:rPr>
        <w:t xml:space="preserve"> liability if the firearm is used in a crime. </w:t>
      </w:r>
    </w:p>
    <w:p w14:paraId="2AC22989" w14:textId="77777777" w:rsidR="0075561B" w:rsidRDefault="0075561B" w:rsidP="0075561B"/>
    <w:p w14:paraId="1B54E2F2" w14:textId="34E9FDB0" w:rsidR="004A2BCA" w:rsidRDefault="007E6D07" w:rsidP="005044E8">
      <w:pPr>
        <w:rPr>
          <w:b/>
        </w:rPr>
      </w:pPr>
      <w:r>
        <w:rPr>
          <w:color w:val="FF0000"/>
          <w:u w:val="single"/>
        </w:rPr>
        <w:t>OP</w:t>
      </w:r>
      <w:r w:rsidR="00C26B12">
        <w:rPr>
          <w:color w:val="FF0000"/>
          <w:u w:val="single"/>
        </w:rPr>
        <w:t>6</w:t>
      </w:r>
      <w:r w:rsidR="005044E8" w:rsidRPr="00BE0A51">
        <w:rPr>
          <w:color w:val="FF0000"/>
        </w:rPr>
        <w:t xml:space="preserve">. </w:t>
      </w:r>
      <w:r w:rsidR="005044E8">
        <w:t xml:space="preserve"> </w:t>
      </w:r>
      <w:r w:rsidR="005044E8" w:rsidRPr="004A2BCA">
        <w:rPr>
          <w:b/>
          <w:i/>
        </w:rPr>
        <w:t xml:space="preserve">Requiring </w:t>
      </w:r>
      <w:r w:rsidR="00EC73F4" w:rsidRPr="004A2BCA">
        <w:rPr>
          <w:b/>
          <w:i/>
        </w:rPr>
        <w:t>a license to purchase</w:t>
      </w:r>
      <w:r w:rsidR="00DE3F04">
        <w:rPr>
          <w:b/>
          <w:i/>
        </w:rPr>
        <w:t xml:space="preserve"> or possess</w:t>
      </w:r>
      <w:r w:rsidR="005044E8" w:rsidRPr="004A2BCA">
        <w:rPr>
          <w:b/>
        </w:rPr>
        <w:t xml:space="preserve">. </w:t>
      </w:r>
    </w:p>
    <w:p w14:paraId="76C0433A" w14:textId="52D3E2AD" w:rsidR="005044E8" w:rsidRDefault="00711ED1" w:rsidP="005044E8">
      <w:r w:rsidRPr="004A2BCA">
        <w:rPr>
          <w:b/>
        </w:rPr>
        <w:t>This law</w:t>
      </w:r>
      <w:r w:rsidR="005044E8" w:rsidRPr="004A2BCA">
        <w:rPr>
          <w:b/>
        </w:rPr>
        <w:t xml:space="preserve"> require</w:t>
      </w:r>
      <w:r w:rsidRPr="004A2BCA">
        <w:rPr>
          <w:b/>
        </w:rPr>
        <w:t>s</w:t>
      </w:r>
      <w:r w:rsidR="005044E8" w:rsidRPr="004A2BCA">
        <w:rPr>
          <w:b/>
        </w:rPr>
        <w:t xml:space="preserve"> </w:t>
      </w:r>
      <w:r w:rsidR="00A5384B" w:rsidRPr="004A2BCA">
        <w:rPr>
          <w:b/>
        </w:rPr>
        <w:t xml:space="preserve">a </w:t>
      </w:r>
      <w:r w:rsidR="00426188" w:rsidRPr="004A2BCA">
        <w:rPr>
          <w:b/>
        </w:rPr>
        <w:t xml:space="preserve">firearms </w:t>
      </w:r>
      <w:r w:rsidR="00EC73F4" w:rsidRPr="004A2BCA">
        <w:rPr>
          <w:b/>
        </w:rPr>
        <w:t xml:space="preserve">license to </w:t>
      </w:r>
      <w:r w:rsidR="000D3015">
        <w:rPr>
          <w:b/>
        </w:rPr>
        <w:t>purchase or possess</w:t>
      </w:r>
      <w:r w:rsidR="000D3015" w:rsidRPr="004A2BCA">
        <w:rPr>
          <w:b/>
        </w:rPr>
        <w:t xml:space="preserve"> </w:t>
      </w:r>
      <w:r w:rsidR="00EC73F4" w:rsidRPr="004A2BCA">
        <w:rPr>
          <w:b/>
        </w:rPr>
        <w:t>a firearm</w:t>
      </w:r>
      <w:r w:rsidR="002852E9" w:rsidRPr="004A2BCA">
        <w:rPr>
          <w:b/>
        </w:rPr>
        <w:t xml:space="preserve"> or ammunition</w:t>
      </w:r>
      <w:r w:rsidR="00EC73F4" w:rsidRPr="004A2BCA">
        <w:rPr>
          <w:b/>
        </w:rPr>
        <w:t xml:space="preserve">. These licenses </w:t>
      </w:r>
      <w:r w:rsidR="00C3635B" w:rsidRPr="004A2BCA">
        <w:rPr>
          <w:b/>
        </w:rPr>
        <w:t xml:space="preserve">require </w:t>
      </w:r>
      <w:r w:rsidR="00966E92" w:rsidRPr="00966E92">
        <w:rPr>
          <w:b/>
        </w:rPr>
        <w:t>successful completion of a safety training course or safety test</w:t>
      </w:r>
      <w:r w:rsidR="00966E92">
        <w:rPr>
          <w:b/>
        </w:rPr>
        <w:t xml:space="preserve"> and </w:t>
      </w:r>
      <w:r w:rsidR="00C3635B" w:rsidRPr="004A2BCA">
        <w:rPr>
          <w:b/>
        </w:rPr>
        <w:t xml:space="preserve">a background </w:t>
      </w:r>
      <w:proofErr w:type="gramStart"/>
      <w:r w:rsidR="00C3635B" w:rsidRPr="004A2BCA">
        <w:rPr>
          <w:b/>
        </w:rPr>
        <w:t>check</w:t>
      </w:r>
      <w:r w:rsidR="00966E92">
        <w:rPr>
          <w:b/>
        </w:rPr>
        <w:t>,</w:t>
      </w:r>
      <w:r w:rsidR="00C3635B" w:rsidRPr="004A2BCA">
        <w:rPr>
          <w:b/>
        </w:rPr>
        <w:t xml:space="preserve"> and</w:t>
      </w:r>
      <w:proofErr w:type="gramEnd"/>
      <w:r w:rsidR="00C3635B" w:rsidRPr="004A2BCA">
        <w:rPr>
          <w:b/>
        </w:rPr>
        <w:t xml:space="preserve"> cost $100. They </w:t>
      </w:r>
      <w:r w:rsidR="00EC73F4" w:rsidRPr="004A2BCA">
        <w:rPr>
          <w:b/>
        </w:rPr>
        <w:t xml:space="preserve">must be renewed </w:t>
      </w:r>
      <w:r w:rsidR="00A5384B" w:rsidRPr="004A2BCA">
        <w:rPr>
          <w:b/>
        </w:rPr>
        <w:t>every</w:t>
      </w:r>
      <w:r w:rsidR="00EC73F4" w:rsidRPr="004A2BCA">
        <w:rPr>
          <w:b/>
        </w:rPr>
        <w:t xml:space="preserve"> ten years.</w:t>
      </w:r>
      <w:r w:rsidR="00EC73F4">
        <w:t xml:space="preserve"> </w:t>
      </w:r>
    </w:p>
    <w:p w14:paraId="161D0008" w14:textId="77777777" w:rsidR="00BC63F6" w:rsidRPr="00644D03" w:rsidRDefault="00BC63F6" w:rsidP="00240393"/>
    <w:p w14:paraId="7868A268" w14:textId="11A0B64A" w:rsidR="004A2BCA" w:rsidRDefault="007E6D07" w:rsidP="007A3D36">
      <w:pPr>
        <w:rPr>
          <w:b/>
        </w:rPr>
      </w:pPr>
      <w:r>
        <w:rPr>
          <w:color w:val="FF0000"/>
          <w:u w:val="single"/>
        </w:rPr>
        <w:t>OP</w:t>
      </w:r>
      <w:r w:rsidR="00C26B12">
        <w:rPr>
          <w:color w:val="FF0000"/>
          <w:u w:val="single"/>
        </w:rPr>
        <w:t>8</w:t>
      </w:r>
      <w:r w:rsidR="00762F11" w:rsidRPr="00BE0A51">
        <w:rPr>
          <w:color w:val="FF0000"/>
        </w:rPr>
        <w:t xml:space="preserve">. </w:t>
      </w:r>
      <w:r w:rsidR="00762F11">
        <w:t xml:space="preserve"> </w:t>
      </w:r>
      <w:r w:rsidR="001513B5" w:rsidRPr="004A2BCA">
        <w:rPr>
          <w:b/>
          <w:i/>
        </w:rPr>
        <w:t>R</w:t>
      </w:r>
      <w:r w:rsidR="002E4802">
        <w:rPr>
          <w:b/>
          <w:i/>
        </w:rPr>
        <w:t>equired r</w:t>
      </w:r>
      <w:r w:rsidR="001513B5" w:rsidRPr="004A2BCA">
        <w:rPr>
          <w:b/>
          <w:i/>
        </w:rPr>
        <w:t xml:space="preserve">eporting </w:t>
      </w:r>
      <w:r w:rsidR="004E664A" w:rsidRPr="004A2BCA">
        <w:rPr>
          <w:b/>
          <w:i/>
        </w:rPr>
        <w:t>and recording</w:t>
      </w:r>
      <w:r w:rsidR="002E4802">
        <w:rPr>
          <w:b/>
          <w:i/>
        </w:rPr>
        <w:t xml:space="preserve"> of</w:t>
      </w:r>
      <w:r w:rsidR="004E664A" w:rsidRPr="004A2BCA">
        <w:rPr>
          <w:b/>
          <w:i/>
        </w:rPr>
        <w:t xml:space="preserve"> </w:t>
      </w:r>
      <w:r w:rsidR="001513B5" w:rsidRPr="004A2BCA">
        <w:rPr>
          <w:b/>
          <w:i/>
        </w:rPr>
        <w:t>firearms sales</w:t>
      </w:r>
      <w:r w:rsidR="007A3D36" w:rsidRPr="004A2BCA">
        <w:rPr>
          <w:b/>
          <w:i/>
        </w:rPr>
        <w:t>.</w:t>
      </w:r>
      <w:r w:rsidR="00EE0098" w:rsidRPr="004A2BCA">
        <w:rPr>
          <w:b/>
        </w:rPr>
        <w:t xml:space="preserve"> </w:t>
      </w:r>
    </w:p>
    <w:p w14:paraId="3A0096CB" w14:textId="0984055F" w:rsidR="006427FD" w:rsidRPr="004A2BCA" w:rsidRDefault="00EE0098" w:rsidP="007A3D36">
      <w:pPr>
        <w:rPr>
          <w:b/>
        </w:rPr>
      </w:pPr>
      <w:r w:rsidRPr="004A2BCA">
        <w:rPr>
          <w:b/>
        </w:rPr>
        <w:t>This law requires</w:t>
      </w:r>
      <w:r w:rsidR="006427FD" w:rsidRPr="004A2BCA">
        <w:rPr>
          <w:b/>
        </w:rPr>
        <w:t xml:space="preserve"> </w:t>
      </w:r>
      <w:r w:rsidR="007A3D36" w:rsidRPr="004A2BCA">
        <w:rPr>
          <w:b/>
        </w:rPr>
        <w:t xml:space="preserve">reporting all firearms sales to a </w:t>
      </w:r>
      <w:r w:rsidR="001513B5" w:rsidRPr="004A2BCA">
        <w:rPr>
          <w:b/>
        </w:rPr>
        <w:t xml:space="preserve">government agency, </w:t>
      </w:r>
      <w:r w:rsidR="00835B9F" w:rsidRPr="004A2BCA">
        <w:rPr>
          <w:b/>
        </w:rPr>
        <w:t>including information on the</w:t>
      </w:r>
      <w:r w:rsidR="001513B5" w:rsidRPr="004A2BCA">
        <w:rPr>
          <w:b/>
        </w:rPr>
        <w:t xml:space="preserve"> firearms </w:t>
      </w:r>
      <w:r w:rsidR="00835B9F" w:rsidRPr="004A2BCA">
        <w:rPr>
          <w:b/>
        </w:rPr>
        <w:t>and who bought them</w:t>
      </w:r>
      <w:r w:rsidR="001513B5" w:rsidRPr="004A2BCA">
        <w:rPr>
          <w:b/>
        </w:rPr>
        <w:t xml:space="preserve">. </w:t>
      </w:r>
      <w:r w:rsidR="008B0AB7" w:rsidRPr="004A2BCA">
        <w:rPr>
          <w:b/>
        </w:rPr>
        <w:t>This applies to</w:t>
      </w:r>
      <w:r w:rsidR="007A3D36" w:rsidRPr="004A2BCA">
        <w:rPr>
          <w:b/>
        </w:rPr>
        <w:t xml:space="preserve"> sales by</w:t>
      </w:r>
      <w:r w:rsidR="008B0AB7" w:rsidRPr="004A2BCA">
        <w:rPr>
          <w:b/>
        </w:rPr>
        <w:t xml:space="preserve"> both</w:t>
      </w:r>
      <w:r w:rsidR="007A3D36" w:rsidRPr="004A2BCA">
        <w:rPr>
          <w:b/>
        </w:rPr>
        <w:t xml:space="preserve"> </w:t>
      </w:r>
      <w:r w:rsidR="008B0AB7" w:rsidRPr="004A2BCA">
        <w:rPr>
          <w:b/>
        </w:rPr>
        <w:t>firearms</w:t>
      </w:r>
      <w:r w:rsidR="007A3D36" w:rsidRPr="004A2BCA">
        <w:rPr>
          <w:b/>
        </w:rPr>
        <w:t xml:space="preserve"> dealers and private </w:t>
      </w:r>
      <w:r w:rsidR="00EE0614" w:rsidRPr="004A2BCA">
        <w:rPr>
          <w:b/>
        </w:rPr>
        <w:t>sellers</w:t>
      </w:r>
      <w:r w:rsidR="00B818AB" w:rsidRPr="004A2BCA">
        <w:rPr>
          <w:b/>
        </w:rPr>
        <w:t>. Law enforcement is permitted to</w:t>
      </w:r>
      <w:r w:rsidR="008B0AB7" w:rsidRPr="004A2BCA">
        <w:rPr>
          <w:b/>
        </w:rPr>
        <w:t xml:space="preserve"> </w:t>
      </w:r>
      <w:r w:rsidR="000D3015">
        <w:rPr>
          <w:b/>
        </w:rPr>
        <w:t>retain this</w:t>
      </w:r>
      <w:r w:rsidR="008B0AB7" w:rsidRPr="004A2BCA">
        <w:rPr>
          <w:b/>
        </w:rPr>
        <w:t xml:space="preserve"> data </w:t>
      </w:r>
      <w:r w:rsidR="000D3015">
        <w:rPr>
          <w:b/>
        </w:rPr>
        <w:t xml:space="preserve">indefinitely </w:t>
      </w:r>
      <w:r w:rsidR="00B818AB" w:rsidRPr="004A2BCA">
        <w:rPr>
          <w:b/>
        </w:rPr>
        <w:t xml:space="preserve">for two purposes: </w:t>
      </w:r>
      <w:r w:rsidR="008B0AB7" w:rsidRPr="004A2BCA">
        <w:rPr>
          <w:b/>
        </w:rPr>
        <w:t xml:space="preserve">to </w:t>
      </w:r>
      <w:r w:rsidR="009720BE" w:rsidRPr="004A2BCA">
        <w:rPr>
          <w:b/>
        </w:rPr>
        <w:t xml:space="preserve">trace firearms found at crime scenes, </w:t>
      </w:r>
      <w:r w:rsidR="008B0AB7" w:rsidRPr="004A2BCA">
        <w:rPr>
          <w:b/>
        </w:rPr>
        <w:t>and to</w:t>
      </w:r>
      <w:r w:rsidR="009720BE" w:rsidRPr="004A2BCA">
        <w:rPr>
          <w:b/>
        </w:rPr>
        <w:t xml:space="preserve"> retr</w:t>
      </w:r>
      <w:r w:rsidR="00AB475D" w:rsidRPr="004A2BCA">
        <w:rPr>
          <w:b/>
        </w:rPr>
        <w:t xml:space="preserve">ieve firearms from individuals </w:t>
      </w:r>
      <w:r w:rsidR="009720BE" w:rsidRPr="004A2BCA">
        <w:rPr>
          <w:b/>
        </w:rPr>
        <w:t>who become prohibited possessors</w:t>
      </w:r>
      <w:r w:rsidR="007A3D36" w:rsidRPr="004A2BCA">
        <w:rPr>
          <w:b/>
        </w:rPr>
        <w:t xml:space="preserve">. </w:t>
      </w:r>
    </w:p>
    <w:p w14:paraId="007A10B9" w14:textId="77777777" w:rsidR="00AB475D" w:rsidRDefault="00AB475D" w:rsidP="00CD34A4"/>
    <w:p w14:paraId="57F8A4F3" w14:textId="65F8CD28" w:rsidR="004A2BCA" w:rsidRDefault="007E6D07" w:rsidP="000B7183">
      <w:pPr>
        <w:rPr>
          <w:b/>
          <w:i/>
        </w:rPr>
      </w:pPr>
      <w:r>
        <w:rPr>
          <w:color w:val="FF0000"/>
          <w:u w:val="single"/>
        </w:rPr>
        <w:t>OP</w:t>
      </w:r>
      <w:r w:rsidR="00C26B12">
        <w:rPr>
          <w:color w:val="FF0000"/>
          <w:u w:val="single"/>
        </w:rPr>
        <w:t>9</w:t>
      </w:r>
      <w:r w:rsidR="000B7183" w:rsidRPr="00BE0A51">
        <w:rPr>
          <w:color w:val="FF0000"/>
          <w:u w:val="single"/>
        </w:rPr>
        <w:t xml:space="preserve">. </w:t>
      </w:r>
      <w:r w:rsidR="000B7183" w:rsidRPr="00BE0A51">
        <w:rPr>
          <w:color w:val="FF0000"/>
        </w:rPr>
        <w:t xml:space="preserve"> </w:t>
      </w:r>
      <w:r w:rsidR="000B7183">
        <w:t xml:space="preserve"> </w:t>
      </w:r>
      <w:r w:rsidR="002E4802">
        <w:rPr>
          <w:b/>
          <w:i/>
        </w:rPr>
        <w:t>A c</w:t>
      </w:r>
      <w:r w:rsidR="0011705B" w:rsidRPr="004A2BCA">
        <w:rPr>
          <w:b/>
          <w:i/>
        </w:rPr>
        <w:t>hild access</w:t>
      </w:r>
      <w:r w:rsidR="0052757C">
        <w:rPr>
          <w:b/>
          <w:i/>
        </w:rPr>
        <w:t>-</w:t>
      </w:r>
      <w:r w:rsidR="0011705B" w:rsidRPr="004A2BCA">
        <w:rPr>
          <w:b/>
          <w:i/>
        </w:rPr>
        <w:t>prevention</w:t>
      </w:r>
      <w:r w:rsidR="002E4802">
        <w:rPr>
          <w:b/>
          <w:i/>
        </w:rPr>
        <w:t xml:space="preserve"> law</w:t>
      </w:r>
      <w:r w:rsidR="00365054" w:rsidRPr="004A2BCA">
        <w:rPr>
          <w:b/>
          <w:i/>
        </w:rPr>
        <w:t xml:space="preserve">. </w:t>
      </w:r>
    </w:p>
    <w:p w14:paraId="0F107C7F" w14:textId="20FC227F" w:rsidR="0011705B" w:rsidRDefault="00365054" w:rsidP="000B7183">
      <w:r w:rsidRPr="004A2BCA">
        <w:rPr>
          <w:b/>
        </w:rPr>
        <w:t xml:space="preserve">This law </w:t>
      </w:r>
      <w:r w:rsidR="0011705B" w:rsidRPr="004A2BCA">
        <w:rPr>
          <w:b/>
        </w:rPr>
        <w:t xml:space="preserve">imposes </w:t>
      </w:r>
      <w:r w:rsidR="008C2F96" w:rsidRPr="004A2BCA">
        <w:rPr>
          <w:b/>
        </w:rPr>
        <w:t xml:space="preserve">criminal </w:t>
      </w:r>
      <w:r w:rsidR="0011705B" w:rsidRPr="004A2BCA">
        <w:rPr>
          <w:b/>
        </w:rPr>
        <w:t xml:space="preserve">penalties on firearm owners </w:t>
      </w:r>
      <w:r w:rsidR="00F132BB" w:rsidRPr="004A2BCA">
        <w:rPr>
          <w:b/>
        </w:rPr>
        <w:t xml:space="preserve">when a child accesses their usable </w:t>
      </w:r>
      <w:r w:rsidR="008C2F96" w:rsidRPr="004A2BCA">
        <w:rPr>
          <w:b/>
        </w:rPr>
        <w:t>weapon</w:t>
      </w:r>
      <w:r w:rsidR="00F132BB" w:rsidRPr="004A2BCA">
        <w:rPr>
          <w:b/>
        </w:rPr>
        <w:t xml:space="preserve"> that</w:t>
      </w:r>
      <w:r w:rsidR="008C2F96" w:rsidRPr="004A2BCA">
        <w:rPr>
          <w:b/>
        </w:rPr>
        <w:t xml:space="preserve"> was stored</w:t>
      </w:r>
      <w:r w:rsidR="0011705B" w:rsidRPr="004A2BCA">
        <w:rPr>
          <w:b/>
        </w:rPr>
        <w:t xml:space="preserve"> </w:t>
      </w:r>
      <w:r w:rsidR="008C2F96" w:rsidRPr="004A2BCA">
        <w:rPr>
          <w:b/>
        </w:rPr>
        <w:t xml:space="preserve">in a </w:t>
      </w:r>
      <w:r w:rsidR="0011705B" w:rsidRPr="004A2BCA">
        <w:rPr>
          <w:b/>
        </w:rPr>
        <w:t>location w</w:t>
      </w:r>
      <w:r w:rsidR="00CE54AF" w:rsidRPr="004A2BCA">
        <w:rPr>
          <w:b/>
        </w:rPr>
        <w:t xml:space="preserve">here </w:t>
      </w:r>
      <w:r w:rsidR="008C2F96" w:rsidRPr="004A2BCA">
        <w:rPr>
          <w:b/>
        </w:rPr>
        <w:t>the owner should have know</w:t>
      </w:r>
      <w:r w:rsidR="00302FA0" w:rsidRPr="004A2BCA">
        <w:rPr>
          <w:b/>
        </w:rPr>
        <w:t>n</w:t>
      </w:r>
      <w:r w:rsidR="008C2F96" w:rsidRPr="004A2BCA">
        <w:rPr>
          <w:b/>
        </w:rPr>
        <w:t xml:space="preserve"> </w:t>
      </w:r>
      <w:r w:rsidR="00CE54AF" w:rsidRPr="004A2BCA">
        <w:rPr>
          <w:b/>
        </w:rPr>
        <w:t xml:space="preserve">a child could access </w:t>
      </w:r>
      <w:r w:rsidR="00A704E8" w:rsidRPr="004A2BCA">
        <w:rPr>
          <w:b/>
        </w:rPr>
        <w:t>it</w:t>
      </w:r>
      <w:r w:rsidR="00CE54AF" w:rsidRPr="004A2BCA">
        <w:rPr>
          <w:b/>
        </w:rPr>
        <w:t>.</w:t>
      </w:r>
      <w:r w:rsidR="00CE54AF">
        <w:t xml:space="preserve"> </w:t>
      </w:r>
    </w:p>
    <w:p w14:paraId="4ADD8094" w14:textId="77777777" w:rsidR="009E215D" w:rsidRDefault="009E215D" w:rsidP="009E215D"/>
    <w:p w14:paraId="1EF6A661" w14:textId="6BCF62CE" w:rsidR="004A2BCA" w:rsidRDefault="007E6D07" w:rsidP="00C63F85">
      <w:pPr>
        <w:rPr>
          <w:b/>
        </w:rPr>
      </w:pPr>
      <w:r>
        <w:rPr>
          <w:color w:val="FF0000"/>
          <w:u w:val="single"/>
        </w:rPr>
        <w:lastRenderedPageBreak/>
        <w:t>OP</w:t>
      </w:r>
      <w:r w:rsidR="00C26B12">
        <w:rPr>
          <w:color w:val="FF0000"/>
          <w:u w:val="single"/>
        </w:rPr>
        <w:t>11</w:t>
      </w:r>
      <w:r w:rsidR="00C63F85" w:rsidRPr="00C63F85">
        <w:rPr>
          <w:color w:val="FF0000"/>
          <w:u w:val="single"/>
        </w:rPr>
        <w:t>.</w:t>
      </w:r>
      <w:r w:rsidR="00C63F85">
        <w:t xml:space="preserve"> </w:t>
      </w:r>
      <w:r w:rsidR="00C63F85" w:rsidRPr="004A2BCA">
        <w:rPr>
          <w:b/>
          <w:i/>
          <w:iCs/>
        </w:rPr>
        <w:t>Surrender of Firearms by Prohibited Possessors</w:t>
      </w:r>
      <w:r w:rsidR="00C63F85" w:rsidRPr="004A2BCA">
        <w:rPr>
          <w:b/>
        </w:rPr>
        <w:t xml:space="preserve">. </w:t>
      </w:r>
    </w:p>
    <w:p w14:paraId="4F44258B" w14:textId="15586FE2" w:rsidR="00C63F85" w:rsidRDefault="00C63F85" w:rsidP="00C63F85">
      <w:r w:rsidRPr="004A2BCA">
        <w:rPr>
          <w:b/>
        </w:rPr>
        <w:t xml:space="preserve">When a judge’s rulings place an individual in a class that is prohibited by law from possessing or purchasing a firearm, the judge must also determine whether that individual has </w:t>
      </w:r>
      <w:proofErr w:type="gramStart"/>
      <w:r w:rsidRPr="004A2BCA">
        <w:rPr>
          <w:b/>
        </w:rPr>
        <w:t>firearms, and</w:t>
      </w:r>
      <w:proofErr w:type="gramEnd"/>
      <w:r w:rsidRPr="004A2BCA">
        <w:rPr>
          <w:b/>
        </w:rPr>
        <w:t xml:space="preserve"> must order their surrender. </w:t>
      </w:r>
      <w:r w:rsidR="00AB498B" w:rsidRPr="004A2BCA">
        <w:rPr>
          <w:b/>
        </w:rPr>
        <w:t xml:space="preserve">This includes people convicted </w:t>
      </w:r>
      <w:r w:rsidR="0052757C">
        <w:rPr>
          <w:b/>
        </w:rPr>
        <w:t>of</w:t>
      </w:r>
      <w:r w:rsidR="0052757C" w:rsidRPr="004A2BCA">
        <w:rPr>
          <w:b/>
        </w:rPr>
        <w:t xml:space="preserve"> </w:t>
      </w:r>
      <w:r w:rsidR="00AB498B" w:rsidRPr="004A2BCA">
        <w:rPr>
          <w:b/>
        </w:rPr>
        <w:t xml:space="preserve">a felony, misdemeanor domestic violence, </w:t>
      </w:r>
      <w:r w:rsidR="0052757C">
        <w:rPr>
          <w:b/>
        </w:rPr>
        <w:t>and those</w:t>
      </w:r>
      <w:r w:rsidR="0052757C" w:rsidRPr="004A2BCA">
        <w:rPr>
          <w:b/>
        </w:rPr>
        <w:t xml:space="preserve"> </w:t>
      </w:r>
      <w:r w:rsidR="00AB498B" w:rsidRPr="004A2BCA">
        <w:rPr>
          <w:b/>
        </w:rPr>
        <w:t>subject to a domestic violence protective order.</w:t>
      </w:r>
    </w:p>
    <w:p w14:paraId="1C10F79E" w14:textId="0A515268" w:rsidR="00167577" w:rsidRDefault="00167577" w:rsidP="00C63F85"/>
    <w:p w14:paraId="44EE54D4" w14:textId="52EE6AAD" w:rsidR="004A2BCA" w:rsidRDefault="007E6D07" w:rsidP="00C63F85">
      <w:pPr>
        <w:rPr>
          <w:b/>
        </w:rPr>
      </w:pPr>
      <w:r>
        <w:rPr>
          <w:color w:val="FF0000"/>
          <w:u w:val="single"/>
        </w:rPr>
        <w:t>OP</w:t>
      </w:r>
      <w:r w:rsidR="00C26B12">
        <w:rPr>
          <w:color w:val="FF0000"/>
        </w:rPr>
        <w:t>12</w:t>
      </w:r>
      <w:r w:rsidR="00167577" w:rsidRPr="00167577">
        <w:rPr>
          <w:color w:val="FF0000"/>
        </w:rPr>
        <w:t>.</w:t>
      </w:r>
      <w:r w:rsidR="00167577">
        <w:t xml:space="preserve"> </w:t>
      </w:r>
      <w:r w:rsidR="00167577" w:rsidRPr="004A2BCA">
        <w:rPr>
          <w:b/>
          <w:i/>
        </w:rPr>
        <w:t>Firearm and ammunition taxes</w:t>
      </w:r>
      <w:r w:rsidR="00167577" w:rsidRPr="004A2BCA">
        <w:rPr>
          <w:b/>
        </w:rPr>
        <w:t xml:space="preserve">. </w:t>
      </w:r>
    </w:p>
    <w:p w14:paraId="48A8AF13" w14:textId="49FC0EEB" w:rsidR="00167577" w:rsidRDefault="00167577" w:rsidP="00C63F85">
      <w:r w:rsidRPr="004A2BCA">
        <w:rPr>
          <w:b/>
        </w:rPr>
        <w:t xml:space="preserve">This policy imposes a special $25 tax on the sale of firearms and a 25% tax on the sale of ammunition. </w:t>
      </w:r>
    </w:p>
    <w:p w14:paraId="2D898C11" w14:textId="4059EA54" w:rsidR="004611DB" w:rsidRDefault="004611DB" w:rsidP="00C23D7F"/>
    <w:p w14:paraId="647049C8" w14:textId="10E3A97D" w:rsidR="00966E92" w:rsidRDefault="007E6D07" w:rsidP="00966E92">
      <w:pPr>
        <w:rPr>
          <w:b/>
        </w:rPr>
      </w:pPr>
      <w:r>
        <w:rPr>
          <w:color w:val="FF0000"/>
          <w:u w:val="single"/>
        </w:rPr>
        <w:t>OP</w:t>
      </w:r>
      <w:r w:rsidR="00966E92">
        <w:rPr>
          <w:color w:val="FF0000"/>
          <w:u w:val="single"/>
        </w:rPr>
        <w:t>13</w:t>
      </w:r>
      <w:r w:rsidR="00966E92" w:rsidRPr="00BE0A51">
        <w:rPr>
          <w:color w:val="FF0000"/>
        </w:rPr>
        <w:t xml:space="preserve">.  </w:t>
      </w:r>
      <w:r w:rsidR="00966E92">
        <w:rPr>
          <w:b/>
          <w:i/>
        </w:rPr>
        <w:t>Minimum age requirements</w:t>
      </w:r>
      <w:r w:rsidR="009C6D44">
        <w:rPr>
          <w:b/>
          <w:i/>
        </w:rPr>
        <w:t>.</w:t>
      </w:r>
      <w:r w:rsidR="00966E92" w:rsidRPr="004A2BCA">
        <w:rPr>
          <w:b/>
        </w:rPr>
        <w:t xml:space="preserve"> </w:t>
      </w:r>
    </w:p>
    <w:p w14:paraId="15D83119" w14:textId="755285F2" w:rsidR="00966E92" w:rsidRPr="00897EA3" w:rsidRDefault="00B201E2" w:rsidP="00897EA3">
      <w:pPr>
        <w:rPr>
          <w:b/>
        </w:rPr>
      </w:pPr>
      <w:r>
        <w:rPr>
          <w:b/>
        </w:rPr>
        <w:t>Currently, f</w:t>
      </w:r>
      <w:r w:rsidR="00966E92" w:rsidRPr="002A4982">
        <w:rPr>
          <w:b/>
        </w:rPr>
        <w:t xml:space="preserve">ederal law generally prohibits those younger than 18 from having a handgun, and licensed dealers are prohibited from selling them to anyone younger than 21. Those younger than 18 may have a long gun, but licensed dealers may not sell them to anyone younger than 18. The minimum age requirements policy raises the minimum age for purchase or possession of handguns and long guns to 21. </w:t>
      </w:r>
    </w:p>
    <w:p w14:paraId="68D1432B" w14:textId="77777777" w:rsidR="00240841" w:rsidRPr="00966E92" w:rsidRDefault="00240841" w:rsidP="00966E92">
      <w:pPr>
        <w:rPr>
          <w:b/>
          <w:u w:val="single"/>
        </w:rPr>
      </w:pPr>
    </w:p>
    <w:p w14:paraId="49A9DFF1" w14:textId="51A26461" w:rsidR="004A2BCA" w:rsidRDefault="007E6D07" w:rsidP="00B5395D">
      <w:pPr>
        <w:rPr>
          <w:b/>
        </w:rPr>
      </w:pPr>
      <w:r>
        <w:rPr>
          <w:color w:val="FF0000"/>
          <w:u w:val="single"/>
        </w:rPr>
        <w:t>OP</w:t>
      </w:r>
      <w:r w:rsidR="00C26B12">
        <w:rPr>
          <w:color w:val="FF0000"/>
          <w:u w:val="single"/>
        </w:rPr>
        <w:t>14</w:t>
      </w:r>
      <w:r w:rsidR="00B5395D" w:rsidRPr="00BE0A51">
        <w:rPr>
          <w:color w:val="FF0000"/>
        </w:rPr>
        <w:t xml:space="preserve">. </w:t>
      </w:r>
      <w:r w:rsidR="00B5395D">
        <w:t xml:space="preserve"> </w:t>
      </w:r>
      <w:proofErr w:type="spellStart"/>
      <w:r w:rsidR="00B5395D" w:rsidRPr="004A2BCA">
        <w:rPr>
          <w:b/>
          <w:i/>
        </w:rPr>
        <w:t>Permitless</w:t>
      </w:r>
      <w:proofErr w:type="spellEnd"/>
      <w:r w:rsidR="00B5395D" w:rsidRPr="004A2BCA">
        <w:rPr>
          <w:b/>
          <w:i/>
        </w:rPr>
        <w:t xml:space="preserve"> carry.</w:t>
      </w:r>
      <w:r w:rsidR="00B5395D" w:rsidRPr="004A2BCA">
        <w:rPr>
          <w:b/>
        </w:rPr>
        <w:t xml:space="preserve"> </w:t>
      </w:r>
    </w:p>
    <w:p w14:paraId="02FAA0BD" w14:textId="1500F84B" w:rsidR="00B5395D" w:rsidRDefault="00B5395D" w:rsidP="00B5395D">
      <w:r w:rsidRPr="004A2BCA">
        <w:rPr>
          <w:b/>
        </w:rPr>
        <w:t xml:space="preserve">This policy allows anyone who is at least 21 years old and not prohibited by law from having a firearm to carry a concealed weapon in public without a permit. For the questions below, assume that before adopting </w:t>
      </w:r>
      <w:proofErr w:type="spellStart"/>
      <w:r w:rsidRPr="004A2BCA">
        <w:rPr>
          <w:b/>
          <w:i/>
        </w:rPr>
        <w:t>permitless</w:t>
      </w:r>
      <w:proofErr w:type="spellEnd"/>
      <w:r w:rsidRPr="004A2BCA">
        <w:rPr>
          <w:b/>
          <w:i/>
        </w:rPr>
        <w:t xml:space="preserve"> carry</w:t>
      </w:r>
      <w:r w:rsidRPr="004A2BCA">
        <w:rPr>
          <w:b/>
        </w:rPr>
        <w:t xml:space="preserve"> the state required concealed carry permits that were issued to those with good moral character and </w:t>
      </w:r>
      <w:r w:rsidR="00070D56" w:rsidRPr="004A2BCA">
        <w:rPr>
          <w:b/>
        </w:rPr>
        <w:t xml:space="preserve">sufficient </w:t>
      </w:r>
      <w:r w:rsidR="00302FA0" w:rsidRPr="004A2BCA">
        <w:rPr>
          <w:b/>
        </w:rPr>
        <w:t xml:space="preserve">reason for </w:t>
      </w:r>
      <w:r w:rsidRPr="004A2BCA">
        <w:rPr>
          <w:b/>
        </w:rPr>
        <w:t>a concealed firearm.</w:t>
      </w:r>
      <w:r>
        <w:t xml:space="preserve"> </w:t>
      </w:r>
    </w:p>
    <w:p w14:paraId="3CB0ABFF" w14:textId="77777777" w:rsidR="00710AC7" w:rsidRDefault="00710AC7" w:rsidP="00B5395D"/>
    <w:p w14:paraId="6142239F" w14:textId="1532BB1F" w:rsidR="004A2BCA" w:rsidRDefault="007E6D07" w:rsidP="00B5395D">
      <w:pPr>
        <w:rPr>
          <w:b/>
          <w:i/>
        </w:rPr>
      </w:pPr>
      <w:r>
        <w:rPr>
          <w:color w:val="FF0000"/>
          <w:u w:val="single"/>
        </w:rPr>
        <w:t>OP</w:t>
      </w:r>
      <w:r w:rsidR="00710AC7" w:rsidRPr="00BE0A51">
        <w:rPr>
          <w:color w:val="FF0000"/>
          <w:u w:val="single"/>
        </w:rPr>
        <w:t>1</w:t>
      </w:r>
      <w:r w:rsidR="00C26B12">
        <w:rPr>
          <w:color w:val="FF0000"/>
          <w:u w:val="single"/>
        </w:rPr>
        <w:t>5</w:t>
      </w:r>
      <w:r w:rsidR="00710AC7" w:rsidRPr="00BE0A51">
        <w:rPr>
          <w:color w:val="FF0000"/>
        </w:rPr>
        <w:t>.</w:t>
      </w:r>
      <w:r w:rsidR="00710AC7">
        <w:t xml:space="preserve">  </w:t>
      </w:r>
      <w:r w:rsidR="00710AC7" w:rsidRPr="004A2BCA">
        <w:rPr>
          <w:b/>
          <w:i/>
        </w:rPr>
        <w:t xml:space="preserve">Requiring a ten-day waiting period to purchase a firearm. </w:t>
      </w:r>
    </w:p>
    <w:p w14:paraId="29D004DB" w14:textId="65D7248E" w:rsidR="00710AC7" w:rsidRPr="004A2BCA" w:rsidRDefault="00710AC7" w:rsidP="00B5395D">
      <w:pPr>
        <w:rPr>
          <w:b/>
        </w:rPr>
      </w:pPr>
      <w:r w:rsidRPr="004A2BCA">
        <w:rPr>
          <w:b/>
        </w:rPr>
        <w:t xml:space="preserve">This law imposes a waiting period of ten days between the purchase of a firearm and when the buyer can take possession of it. For this question, assume that the state already has a universal background check requirement. </w:t>
      </w:r>
    </w:p>
    <w:p w14:paraId="360DB2A3" w14:textId="77777777" w:rsidR="00B5395D" w:rsidRDefault="00B5395D" w:rsidP="00B5395D">
      <w:pPr>
        <w:rPr>
          <w:color w:val="0000FF"/>
        </w:rPr>
      </w:pPr>
    </w:p>
    <w:p w14:paraId="36E379E0" w14:textId="28432B96" w:rsidR="004A2BCA" w:rsidRDefault="007E6D07" w:rsidP="00B5395D">
      <w:pPr>
        <w:rPr>
          <w:b/>
          <w:i/>
        </w:rPr>
      </w:pPr>
      <w:r>
        <w:rPr>
          <w:color w:val="FF0000"/>
          <w:u w:val="single"/>
        </w:rPr>
        <w:t>OP</w:t>
      </w:r>
      <w:r w:rsidR="00C26B12">
        <w:rPr>
          <w:color w:val="FF0000"/>
          <w:u w:val="single"/>
        </w:rPr>
        <w:t>16</w:t>
      </w:r>
      <w:r w:rsidR="00B5395D" w:rsidRPr="00BE0A51">
        <w:rPr>
          <w:color w:val="FF0000"/>
          <w:u w:val="single"/>
        </w:rPr>
        <w:t xml:space="preserve">. </w:t>
      </w:r>
      <w:r w:rsidR="00B5395D" w:rsidRPr="00BE0A51">
        <w:rPr>
          <w:color w:val="FF0000"/>
        </w:rPr>
        <w:t xml:space="preserve"> </w:t>
      </w:r>
      <w:r w:rsidR="00B5395D">
        <w:t xml:space="preserve"> </w:t>
      </w:r>
      <w:r w:rsidR="002E4802">
        <w:rPr>
          <w:b/>
          <w:i/>
        </w:rPr>
        <w:t>The elimination of</w:t>
      </w:r>
      <w:r w:rsidR="002E4802" w:rsidRPr="004A2BCA">
        <w:rPr>
          <w:b/>
          <w:i/>
        </w:rPr>
        <w:t xml:space="preserve"> </w:t>
      </w:r>
      <w:r w:rsidR="00B5395D" w:rsidRPr="004A2BCA">
        <w:rPr>
          <w:b/>
          <w:i/>
        </w:rPr>
        <w:t xml:space="preserve">gun-free zones. </w:t>
      </w:r>
    </w:p>
    <w:p w14:paraId="50124F63" w14:textId="7C24134C" w:rsidR="00B5395D" w:rsidRDefault="00894802" w:rsidP="00B5395D">
      <w:r w:rsidRPr="004A2BCA">
        <w:rPr>
          <w:b/>
        </w:rPr>
        <w:t>Federal and some state laws prohibit</w:t>
      </w:r>
      <w:r w:rsidR="00B5395D" w:rsidRPr="004A2BCA">
        <w:rPr>
          <w:b/>
        </w:rPr>
        <w:t xml:space="preserve"> carrying </w:t>
      </w:r>
      <w:r w:rsidRPr="004A2BCA">
        <w:rPr>
          <w:b/>
        </w:rPr>
        <w:t>a firearm near schools</w:t>
      </w:r>
      <w:r w:rsidR="00B5395D" w:rsidRPr="004A2BCA">
        <w:rPr>
          <w:b/>
        </w:rPr>
        <w:t xml:space="preserve"> and </w:t>
      </w:r>
      <w:r w:rsidR="0052757C">
        <w:rPr>
          <w:b/>
        </w:rPr>
        <w:t xml:space="preserve">certain </w:t>
      </w:r>
      <w:r w:rsidR="00B5395D" w:rsidRPr="004A2BCA">
        <w:rPr>
          <w:b/>
        </w:rPr>
        <w:t xml:space="preserve">other </w:t>
      </w:r>
      <w:r w:rsidRPr="004A2BCA">
        <w:rPr>
          <w:b/>
        </w:rPr>
        <w:t>public places</w:t>
      </w:r>
      <w:r w:rsidR="00B5395D" w:rsidRPr="004A2BCA">
        <w:rPr>
          <w:b/>
        </w:rPr>
        <w:t xml:space="preserve">. </w:t>
      </w:r>
      <w:r w:rsidRPr="004A2BCA">
        <w:rPr>
          <w:b/>
        </w:rPr>
        <w:t xml:space="preserve">This policy allows firearms in these previously prohibited locations. </w:t>
      </w:r>
      <w:r w:rsidR="00B5395D" w:rsidRPr="004A2BCA">
        <w:rPr>
          <w:b/>
        </w:rPr>
        <w:t>For this question assume</w:t>
      </w:r>
      <w:r w:rsidRPr="004A2BCA">
        <w:rPr>
          <w:b/>
        </w:rPr>
        <w:t xml:space="preserve"> federal and state laws change in a</w:t>
      </w:r>
      <w:r w:rsidR="00357463" w:rsidRPr="004A2BCA">
        <w:rPr>
          <w:b/>
        </w:rPr>
        <w:t xml:space="preserve"> state </w:t>
      </w:r>
      <w:r w:rsidRPr="004A2BCA">
        <w:rPr>
          <w:b/>
        </w:rPr>
        <w:t xml:space="preserve">that </w:t>
      </w:r>
      <w:r w:rsidR="00357463" w:rsidRPr="004A2BCA">
        <w:rPr>
          <w:b/>
        </w:rPr>
        <w:t>previously prohibited private citizens from carrying firearms into schools</w:t>
      </w:r>
      <w:r w:rsidRPr="004A2BCA">
        <w:rPr>
          <w:b/>
        </w:rPr>
        <w:t>,</w:t>
      </w:r>
      <w:r w:rsidR="00357463" w:rsidRPr="004A2BCA">
        <w:rPr>
          <w:b/>
        </w:rPr>
        <w:t xml:space="preserve"> universities</w:t>
      </w:r>
      <w:r w:rsidRPr="004A2BCA">
        <w:rPr>
          <w:b/>
        </w:rPr>
        <w:t>,</w:t>
      </w:r>
      <w:r w:rsidR="00357463" w:rsidRPr="004A2BCA">
        <w:rPr>
          <w:b/>
        </w:rPr>
        <w:t xml:space="preserve"> government buildings</w:t>
      </w:r>
      <w:r w:rsidRPr="004A2BCA">
        <w:rPr>
          <w:b/>
        </w:rPr>
        <w:t xml:space="preserve"> and parks</w:t>
      </w:r>
      <w:r w:rsidR="00357463" w:rsidRPr="004A2BCA">
        <w:rPr>
          <w:b/>
        </w:rPr>
        <w:t>.</w:t>
      </w:r>
      <w:r w:rsidR="00357463">
        <w:t xml:space="preserve"> </w:t>
      </w:r>
    </w:p>
    <w:p w14:paraId="697C67AC" w14:textId="1F89517C" w:rsidR="00B5395D" w:rsidRDefault="00B5395D" w:rsidP="00B5395D"/>
    <w:p w14:paraId="03126D15" w14:textId="08E9E8A5" w:rsidR="00086C90" w:rsidRPr="00F7262E" w:rsidRDefault="00DA5159" w:rsidP="00B5395D">
      <w:pPr>
        <w:rPr>
          <w:b/>
          <w:i/>
        </w:rPr>
      </w:pPr>
      <w:r w:rsidRPr="003E70FF">
        <w:rPr>
          <w:color w:val="FF0000"/>
          <w:u w:val="single"/>
        </w:rPr>
        <w:t>NP</w:t>
      </w:r>
      <w:r w:rsidR="00F7262E" w:rsidRPr="003E70FF">
        <w:rPr>
          <w:color w:val="FF0000"/>
          <w:u w:val="single"/>
        </w:rPr>
        <w:t>1</w:t>
      </w:r>
      <w:r w:rsidR="00F7262E" w:rsidRPr="00B03314">
        <w:rPr>
          <w:color w:val="FF0000"/>
        </w:rPr>
        <w:t>.</w:t>
      </w:r>
      <w:r w:rsidR="00F7262E">
        <w:t xml:space="preserve"> </w:t>
      </w:r>
      <w:r w:rsidR="00F7262E">
        <w:rPr>
          <w:b/>
          <w:i/>
        </w:rPr>
        <w:t>Extreme risk protection orders</w:t>
      </w:r>
      <w:r w:rsidR="009C6D44">
        <w:rPr>
          <w:b/>
          <w:i/>
        </w:rPr>
        <w:t>.</w:t>
      </w:r>
    </w:p>
    <w:p w14:paraId="4786656A" w14:textId="68F0E9D8" w:rsidR="00FE33DC" w:rsidRDefault="00C40CB3" w:rsidP="00B5395D">
      <w:pPr>
        <w:rPr>
          <w:b/>
        </w:rPr>
      </w:pPr>
      <w:r>
        <w:rPr>
          <w:b/>
        </w:rPr>
        <w:t xml:space="preserve">This law authorizes </w:t>
      </w:r>
      <w:r w:rsidR="00905C12">
        <w:rPr>
          <w:b/>
        </w:rPr>
        <w:t>police</w:t>
      </w:r>
      <w:r w:rsidR="00F36DB6">
        <w:rPr>
          <w:b/>
        </w:rPr>
        <w:t xml:space="preserve"> and</w:t>
      </w:r>
      <w:r>
        <w:rPr>
          <w:b/>
        </w:rPr>
        <w:t xml:space="preserve"> family to </w:t>
      </w:r>
      <w:r w:rsidR="00905C12">
        <w:rPr>
          <w:b/>
        </w:rPr>
        <w:t>request</w:t>
      </w:r>
      <w:r>
        <w:rPr>
          <w:b/>
        </w:rPr>
        <w:t xml:space="preserve"> </w:t>
      </w:r>
      <w:r w:rsidR="00F36DB6">
        <w:rPr>
          <w:b/>
        </w:rPr>
        <w:t xml:space="preserve">a </w:t>
      </w:r>
      <w:r>
        <w:rPr>
          <w:b/>
        </w:rPr>
        <w:t xml:space="preserve">court </w:t>
      </w:r>
      <w:r w:rsidR="00905C12">
        <w:rPr>
          <w:b/>
        </w:rPr>
        <w:t xml:space="preserve">order prohibiting </w:t>
      </w:r>
      <w:r w:rsidR="00FF34DF">
        <w:rPr>
          <w:b/>
        </w:rPr>
        <w:t>an individual</w:t>
      </w:r>
      <w:r w:rsidR="009E0446">
        <w:rPr>
          <w:b/>
        </w:rPr>
        <w:t xml:space="preserve"> deemed</w:t>
      </w:r>
      <w:r w:rsidR="00FF34DF">
        <w:rPr>
          <w:b/>
        </w:rPr>
        <w:t xml:space="preserve"> at imminent risk to themselves or others </w:t>
      </w:r>
      <w:r w:rsidR="00905C12">
        <w:rPr>
          <w:b/>
        </w:rPr>
        <w:t xml:space="preserve">from </w:t>
      </w:r>
      <w:r w:rsidR="00F36DB6">
        <w:rPr>
          <w:b/>
        </w:rPr>
        <w:t>possessing firearms</w:t>
      </w:r>
      <w:r w:rsidR="00E7100F">
        <w:rPr>
          <w:b/>
        </w:rPr>
        <w:t xml:space="preserve">, </w:t>
      </w:r>
      <w:r w:rsidR="00905C12">
        <w:rPr>
          <w:b/>
        </w:rPr>
        <w:t xml:space="preserve">requiring </w:t>
      </w:r>
      <w:r w:rsidR="00E7100F">
        <w:rPr>
          <w:b/>
        </w:rPr>
        <w:t xml:space="preserve">him/her </w:t>
      </w:r>
      <w:r w:rsidR="00905C12">
        <w:rPr>
          <w:b/>
        </w:rPr>
        <w:t>to temporarily relinquish all firearms</w:t>
      </w:r>
      <w:r w:rsidR="000A0072">
        <w:rPr>
          <w:b/>
        </w:rPr>
        <w:t xml:space="preserve"> </w:t>
      </w:r>
      <w:r w:rsidR="00905C12">
        <w:rPr>
          <w:b/>
        </w:rPr>
        <w:t xml:space="preserve">to the </w:t>
      </w:r>
      <w:r w:rsidR="00905C12" w:rsidRPr="009E0446">
        <w:rPr>
          <w:b/>
        </w:rPr>
        <w:t>police</w:t>
      </w:r>
      <w:r w:rsidR="00F36DB6" w:rsidRPr="009E0446">
        <w:rPr>
          <w:b/>
        </w:rPr>
        <w:t xml:space="preserve">. </w:t>
      </w:r>
      <w:r w:rsidR="00734CCD">
        <w:rPr>
          <w:b/>
        </w:rPr>
        <w:t xml:space="preserve">The court can order </w:t>
      </w:r>
      <w:r w:rsidR="00745C20">
        <w:rPr>
          <w:b/>
        </w:rPr>
        <w:t xml:space="preserve">the </w:t>
      </w:r>
      <w:r w:rsidR="006F67E5">
        <w:rPr>
          <w:b/>
        </w:rPr>
        <w:t xml:space="preserve">emergency </w:t>
      </w:r>
      <w:r w:rsidR="00745C20">
        <w:rPr>
          <w:b/>
        </w:rPr>
        <w:t xml:space="preserve">removal of firearms for 14 days without </w:t>
      </w:r>
      <w:r w:rsidR="006F67E5">
        <w:rPr>
          <w:b/>
        </w:rPr>
        <w:t>giving the</w:t>
      </w:r>
      <w:r w:rsidR="00745C20">
        <w:rPr>
          <w:b/>
        </w:rPr>
        <w:t xml:space="preserve"> gun owner</w:t>
      </w:r>
      <w:r w:rsidR="006F67E5">
        <w:rPr>
          <w:b/>
        </w:rPr>
        <w:t xml:space="preserve"> an opportunity to present evidence</w:t>
      </w:r>
      <w:r w:rsidR="00D45774">
        <w:rPr>
          <w:b/>
        </w:rPr>
        <w:t xml:space="preserve">. </w:t>
      </w:r>
      <w:r w:rsidR="0064467C">
        <w:rPr>
          <w:b/>
        </w:rPr>
        <w:t xml:space="preserve">Failure to surrender all firearms results in criminal penalties. </w:t>
      </w:r>
      <w:r w:rsidR="00D45774">
        <w:rPr>
          <w:b/>
        </w:rPr>
        <w:t>L</w:t>
      </w:r>
      <w:r w:rsidR="00745C20">
        <w:rPr>
          <w:b/>
        </w:rPr>
        <w:t>onger removals require a hearing at which the owner</w:t>
      </w:r>
      <w:r w:rsidR="00FE33DC">
        <w:rPr>
          <w:b/>
        </w:rPr>
        <w:t xml:space="preserve"> </w:t>
      </w:r>
      <w:r w:rsidR="008D619A">
        <w:rPr>
          <w:b/>
        </w:rPr>
        <w:t>may</w:t>
      </w:r>
      <w:r w:rsidR="00745C20">
        <w:rPr>
          <w:b/>
        </w:rPr>
        <w:t xml:space="preserve"> present evidence </w:t>
      </w:r>
      <w:r w:rsidR="00FE33DC">
        <w:rPr>
          <w:b/>
        </w:rPr>
        <w:t>they are not a</w:t>
      </w:r>
      <w:r w:rsidR="00A03FDD">
        <w:rPr>
          <w:b/>
        </w:rPr>
        <w:t xml:space="preserve"> high </w:t>
      </w:r>
      <w:r w:rsidR="00745C20">
        <w:rPr>
          <w:b/>
        </w:rPr>
        <w:t>risk.</w:t>
      </w:r>
    </w:p>
    <w:p w14:paraId="47643A77" w14:textId="77777777" w:rsidR="005E3FBB" w:rsidRDefault="005E3FBB" w:rsidP="00B5395D"/>
    <w:p w14:paraId="0988020B" w14:textId="108EB951" w:rsidR="00F7262E" w:rsidRDefault="00DA5159" w:rsidP="00B5395D">
      <w:r w:rsidRPr="003E70FF">
        <w:rPr>
          <w:color w:val="FF0000"/>
          <w:u w:val="single"/>
        </w:rPr>
        <w:lastRenderedPageBreak/>
        <w:t>NP</w:t>
      </w:r>
      <w:r w:rsidR="00F7262E" w:rsidRPr="003E70FF">
        <w:rPr>
          <w:color w:val="FF0000"/>
          <w:u w:val="single"/>
        </w:rPr>
        <w:t>2</w:t>
      </w:r>
      <w:r w:rsidR="00F7262E" w:rsidRPr="00B03314">
        <w:rPr>
          <w:color w:val="FF0000"/>
        </w:rPr>
        <w:t>.</w:t>
      </w:r>
      <w:r w:rsidR="00F36DB6">
        <w:rPr>
          <w:b/>
          <w:i/>
        </w:rPr>
        <w:t xml:space="preserve"> Firearms prohibitions for individuals subject to</w:t>
      </w:r>
      <w:r w:rsidR="00F7262E" w:rsidRPr="00F7262E">
        <w:rPr>
          <w:b/>
          <w:i/>
        </w:rPr>
        <w:t xml:space="preserve"> </w:t>
      </w:r>
      <w:r w:rsidR="00F36DB6">
        <w:rPr>
          <w:b/>
          <w:i/>
        </w:rPr>
        <w:t>d</w:t>
      </w:r>
      <w:r w:rsidR="00F7262E">
        <w:rPr>
          <w:b/>
          <w:i/>
        </w:rPr>
        <w:t>omestic violence restraining order</w:t>
      </w:r>
      <w:r w:rsidR="00F36DB6">
        <w:rPr>
          <w:b/>
          <w:i/>
        </w:rPr>
        <w:t>s</w:t>
      </w:r>
      <w:r w:rsidR="009C6D44">
        <w:rPr>
          <w:b/>
          <w:i/>
        </w:rPr>
        <w:t>.</w:t>
      </w:r>
    </w:p>
    <w:p w14:paraId="6C52A76D" w14:textId="4DE4591D" w:rsidR="007173B6" w:rsidRDefault="00EF54B6" w:rsidP="007173B6">
      <w:pPr>
        <w:rPr>
          <w:b/>
        </w:rPr>
      </w:pPr>
      <w:r>
        <w:rPr>
          <w:b/>
        </w:rPr>
        <w:t xml:space="preserve">This </w:t>
      </w:r>
      <w:r w:rsidR="00E7100F">
        <w:rPr>
          <w:b/>
        </w:rPr>
        <w:t xml:space="preserve">state </w:t>
      </w:r>
      <w:r>
        <w:rPr>
          <w:b/>
        </w:rPr>
        <w:t xml:space="preserve">law prohibits </w:t>
      </w:r>
      <w:r w:rsidR="00CF53AC">
        <w:rPr>
          <w:b/>
        </w:rPr>
        <w:t>gun possession by</w:t>
      </w:r>
      <w:r w:rsidR="00CF53AC" w:rsidRPr="00091E7C">
        <w:rPr>
          <w:b/>
        </w:rPr>
        <w:t xml:space="preserve"> individuals </w:t>
      </w:r>
      <w:r>
        <w:rPr>
          <w:b/>
        </w:rPr>
        <w:t>subject to domestic violence restraining orders</w:t>
      </w:r>
      <w:r w:rsidR="0067552A" w:rsidRPr="00091E7C">
        <w:rPr>
          <w:b/>
        </w:rPr>
        <w:t xml:space="preserve">. </w:t>
      </w:r>
      <w:r w:rsidR="00037165">
        <w:rPr>
          <w:b/>
        </w:rPr>
        <w:t>Each restraining order requires</w:t>
      </w:r>
      <w:r>
        <w:rPr>
          <w:b/>
        </w:rPr>
        <w:t xml:space="preserve"> the</w:t>
      </w:r>
      <w:r w:rsidR="00037165">
        <w:rPr>
          <w:b/>
        </w:rPr>
        <w:t xml:space="preserve"> surrender of firearms to police</w:t>
      </w:r>
      <w:r>
        <w:rPr>
          <w:b/>
        </w:rPr>
        <w:t xml:space="preserve"> for 14 days without giving the gun owner an opportunity to present evidence</w:t>
      </w:r>
      <w:r w:rsidR="00E60790">
        <w:rPr>
          <w:b/>
        </w:rPr>
        <w:t>. Failure to surrender all firearms</w:t>
      </w:r>
      <w:r w:rsidR="007B53A2">
        <w:rPr>
          <w:b/>
        </w:rPr>
        <w:t xml:space="preserve"> results</w:t>
      </w:r>
      <w:r w:rsidR="00E60790">
        <w:rPr>
          <w:b/>
        </w:rPr>
        <w:t xml:space="preserve"> </w:t>
      </w:r>
      <w:r w:rsidR="007B53A2">
        <w:rPr>
          <w:b/>
        </w:rPr>
        <w:t xml:space="preserve">in </w:t>
      </w:r>
      <w:r w:rsidR="00E60790">
        <w:rPr>
          <w:b/>
        </w:rPr>
        <w:t>criminal penalties</w:t>
      </w:r>
      <w:r>
        <w:rPr>
          <w:b/>
        </w:rPr>
        <w:t xml:space="preserve">. </w:t>
      </w:r>
      <w:r w:rsidR="007173B6">
        <w:rPr>
          <w:b/>
        </w:rPr>
        <w:t>Longer removals require a hearing at which the owner may present evidence they are not a</w:t>
      </w:r>
      <w:r w:rsidR="00E60790">
        <w:rPr>
          <w:b/>
        </w:rPr>
        <w:t xml:space="preserve"> domestic violence</w:t>
      </w:r>
      <w:r w:rsidR="007173B6">
        <w:rPr>
          <w:b/>
        </w:rPr>
        <w:t xml:space="preserve"> </w:t>
      </w:r>
      <w:r w:rsidR="00E60790">
        <w:rPr>
          <w:b/>
        </w:rPr>
        <w:t>risk</w:t>
      </w:r>
      <w:r w:rsidR="007173B6">
        <w:rPr>
          <w:b/>
        </w:rPr>
        <w:t>.</w:t>
      </w:r>
    </w:p>
    <w:p w14:paraId="29EC8238" w14:textId="77777777" w:rsidR="005E3FBB" w:rsidRDefault="005E3FBB" w:rsidP="00B5395D"/>
    <w:p w14:paraId="173BE38D" w14:textId="4E6814D1" w:rsidR="00F7262E" w:rsidRPr="00F7262E" w:rsidRDefault="00DA5159" w:rsidP="00B5395D">
      <w:pPr>
        <w:rPr>
          <w:b/>
          <w:i/>
        </w:rPr>
      </w:pPr>
      <w:r w:rsidRPr="003E70FF">
        <w:rPr>
          <w:color w:val="FF0000"/>
          <w:u w:val="single"/>
        </w:rPr>
        <w:t>NP3</w:t>
      </w:r>
      <w:r w:rsidR="00F7262E">
        <w:t xml:space="preserve">. </w:t>
      </w:r>
      <w:r w:rsidR="00F7262E">
        <w:rPr>
          <w:b/>
          <w:i/>
        </w:rPr>
        <w:t xml:space="preserve">Arming </w:t>
      </w:r>
      <w:r w:rsidR="00B50AEB">
        <w:rPr>
          <w:b/>
          <w:i/>
        </w:rPr>
        <w:t>school personnel</w:t>
      </w:r>
      <w:r w:rsidR="00F7262E">
        <w:rPr>
          <w:b/>
          <w:i/>
        </w:rPr>
        <w:t xml:space="preserve"> in K-12 educational settings</w:t>
      </w:r>
      <w:r w:rsidR="009C6D44">
        <w:rPr>
          <w:b/>
          <w:i/>
        </w:rPr>
        <w:t>.</w:t>
      </w:r>
    </w:p>
    <w:p w14:paraId="1F8D819C" w14:textId="4C3B916A" w:rsidR="0060216F" w:rsidRDefault="002A18F7" w:rsidP="00B5395D">
      <w:pPr>
        <w:rPr>
          <w:b/>
        </w:rPr>
      </w:pPr>
      <w:r>
        <w:rPr>
          <w:b/>
        </w:rPr>
        <w:t xml:space="preserve">This </w:t>
      </w:r>
      <w:r w:rsidR="00B50AEB">
        <w:rPr>
          <w:b/>
        </w:rPr>
        <w:t xml:space="preserve">policy specifically allows school personnel – other than peace officers – to carry firearms on school property. </w:t>
      </w:r>
      <w:r w:rsidR="00745C20">
        <w:rPr>
          <w:b/>
        </w:rPr>
        <w:t>S</w:t>
      </w:r>
      <w:r w:rsidR="0060216F" w:rsidRPr="00B50AEB">
        <w:rPr>
          <w:b/>
        </w:rPr>
        <w:t xml:space="preserve">taff members </w:t>
      </w:r>
      <w:r w:rsidR="00745C20">
        <w:rPr>
          <w:b/>
        </w:rPr>
        <w:t xml:space="preserve">authorized to carry firearms </w:t>
      </w:r>
      <w:r w:rsidR="0060216F" w:rsidRPr="00B50AEB">
        <w:rPr>
          <w:b/>
        </w:rPr>
        <w:t xml:space="preserve">are required to undertake at least </w:t>
      </w:r>
      <w:r w:rsidR="00161CC3">
        <w:rPr>
          <w:b/>
        </w:rPr>
        <w:t>4</w:t>
      </w:r>
      <w:r w:rsidR="0060216F" w:rsidRPr="00B50AEB">
        <w:rPr>
          <w:b/>
        </w:rPr>
        <w:t xml:space="preserve">0 hours of </w:t>
      </w:r>
      <w:r w:rsidR="0064467C">
        <w:rPr>
          <w:b/>
        </w:rPr>
        <w:t xml:space="preserve">initial </w:t>
      </w:r>
      <w:r w:rsidR="0060216F" w:rsidRPr="00B50AEB">
        <w:rPr>
          <w:b/>
        </w:rPr>
        <w:t xml:space="preserve">training that covers use of force, weapons proficiency, </w:t>
      </w:r>
      <w:r w:rsidR="004509CB">
        <w:rPr>
          <w:b/>
        </w:rPr>
        <w:t>the law</w:t>
      </w:r>
      <w:r w:rsidR="0060216F" w:rsidRPr="00B50AEB">
        <w:rPr>
          <w:b/>
        </w:rPr>
        <w:t xml:space="preserve">, and first aid. </w:t>
      </w:r>
    </w:p>
    <w:p w14:paraId="422D66BF" w14:textId="77777777" w:rsidR="007A068F" w:rsidRPr="00B50AEB" w:rsidRDefault="007A068F" w:rsidP="00B5395D">
      <w:pPr>
        <w:rPr>
          <w:b/>
        </w:rPr>
      </w:pPr>
    </w:p>
    <w:p w14:paraId="63C44CC1" w14:textId="09F37F34" w:rsidR="00F7262E" w:rsidRDefault="00DA5159" w:rsidP="00B5395D">
      <w:pPr>
        <w:rPr>
          <w:b/>
          <w:i/>
        </w:rPr>
      </w:pPr>
      <w:r w:rsidRPr="003E70FF">
        <w:rPr>
          <w:color w:val="FF0000"/>
          <w:u w:val="single"/>
        </w:rPr>
        <w:t>NP4</w:t>
      </w:r>
      <w:r w:rsidR="00F7262E" w:rsidRPr="00B03314">
        <w:rPr>
          <w:color w:val="FF0000"/>
        </w:rPr>
        <w:t>.</w:t>
      </w:r>
      <w:r w:rsidR="00F7262E">
        <w:t xml:space="preserve"> </w:t>
      </w:r>
      <w:r w:rsidR="00F7262E">
        <w:rPr>
          <w:b/>
          <w:i/>
        </w:rPr>
        <w:t>Gun purchase limits</w:t>
      </w:r>
      <w:r w:rsidR="009C6D44">
        <w:rPr>
          <w:b/>
          <w:i/>
        </w:rPr>
        <w:t>.</w:t>
      </w:r>
    </w:p>
    <w:p w14:paraId="59F7A543" w14:textId="2A731C2B" w:rsidR="00B52CD7" w:rsidRDefault="00B52CD7" w:rsidP="00B5395D">
      <w:pPr>
        <w:rPr>
          <w:b/>
        </w:rPr>
      </w:pPr>
      <w:r>
        <w:rPr>
          <w:b/>
        </w:rPr>
        <w:t xml:space="preserve">This state law prohibits individuals who are not licensed firearms dealers from purchasing more than one handgun within a 30-day period. </w:t>
      </w:r>
      <w:r w:rsidRPr="00B52CD7">
        <w:rPr>
          <w:b/>
        </w:rPr>
        <w:t>All private and dealer sales are reported to a state agency that flags individuals who have purchased more than one handgun in a 30-day window.  It is a crime for both seller and buyer to complete the sale if this check fails.  All records of sales are destroyed after 60 days.</w:t>
      </w:r>
    </w:p>
    <w:p w14:paraId="049A7A8D" w14:textId="77777777" w:rsidR="005E3FBB" w:rsidRDefault="005E3FBB" w:rsidP="00B5395D">
      <w:pPr>
        <w:rPr>
          <w:b/>
          <w:i/>
        </w:rPr>
      </w:pPr>
    </w:p>
    <w:p w14:paraId="19AF85CF" w14:textId="5D63A93B" w:rsidR="00F7262E" w:rsidRDefault="00DA5159" w:rsidP="00B5395D">
      <w:pPr>
        <w:rPr>
          <w:b/>
          <w:i/>
        </w:rPr>
      </w:pPr>
      <w:r w:rsidRPr="003E70FF">
        <w:rPr>
          <w:color w:val="FF0000"/>
          <w:u w:val="single"/>
        </w:rPr>
        <w:t>NP5</w:t>
      </w:r>
      <w:r w:rsidR="00F7262E" w:rsidRPr="00B03314">
        <w:rPr>
          <w:color w:val="FF0000"/>
        </w:rPr>
        <w:t>.</w:t>
      </w:r>
      <w:r w:rsidR="00F7262E">
        <w:t xml:space="preserve"> </w:t>
      </w:r>
      <w:r w:rsidR="0006561C">
        <w:rPr>
          <w:b/>
          <w:i/>
        </w:rPr>
        <w:t>S</w:t>
      </w:r>
      <w:r w:rsidR="00F7262E" w:rsidRPr="00E7100F">
        <w:rPr>
          <w:b/>
          <w:i/>
        </w:rPr>
        <w:t>t</w:t>
      </w:r>
      <w:r w:rsidR="00F7262E">
        <w:rPr>
          <w:b/>
          <w:i/>
        </w:rPr>
        <w:t xml:space="preserve">ate prosecution of prohibited possessors </w:t>
      </w:r>
      <w:r w:rsidR="0006561C">
        <w:rPr>
          <w:b/>
          <w:i/>
        </w:rPr>
        <w:t xml:space="preserve">seeking </w:t>
      </w:r>
      <w:r w:rsidR="00F7262E">
        <w:rPr>
          <w:b/>
          <w:i/>
        </w:rPr>
        <w:t>firearms</w:t>
      </w:r>
      <w:r w:rsidR="009C6D44">
        <w:rPr>
          <w:b/>
          <w:i/>
        </w:rPr>
        <w:t>.</w:t>
      </w:r>
    </w:p>
    <w:p w14:paraId="7DEB1918" w14:textId="718C780C" w:rsidR="00F7262E" w:rsidRPr="00002AA8" w:rsidRDefault="00FC61EC" w:rsidP="00FC61EC">
      <w:pPr>
        <w:rPr>
          <w:b/>
        </w:rPr>
      </w:pPr>
      <w:r w:rsidRPr="00002AA8">
        <w:rPr>
          <w:b/>
        </w:rPr>
        <w:t xml:space="preserve">This </w:t>
      </w:r>
      <w:r w:rsidR="004673F6">
        <w:rPr>
          <w:b/>
        </w:rPr>
        <w:t xml:space="preserve">state law criminalizes </w:t>
      </w:r>
      <w:r w:rsidRPr="00002AA8">
        <w:rPr>
          <w:b/>
        </w:rPr>
        <w:t xml:space="preserve">attempted purchase of firearms by </w:t>
      </w:r>
      <w:r w:rsidR="008C4F7A">
        <w:rPr>
          <w:b/>
        </w:rPr>
        <w:t xml:space="preserve">individuals </w:t>
      </w:r>
      <w:r w:rsidRPr="00002AA8">
        <w:rPr>
          <w:b/>
        </w:rPr>
        <w:t xml:space="preserve">prohibited </w:t>
      </w:r>
      <w:r w:rsidR="008C4F7A">
        <w:rPr>
          <w:b/>
        </w:rPr>
        <w:t>by law from possessing a fir</w:t>
      </w:r>
      <w:r w:rsidR="008C4F7A" w:rsidRPr="00DA5159">
        <w:rPr>
          <w:b/>
        </w:rPr>
        <w:t>earm</w:t>
      </w:r>
      <w:r w:rsidR="00DA5159" w:rsidRPr="00DA5159">
        <w:rPr>
          <w:rStyle w:val="CommentReference"/>
          <w:b/>
          <w:sz w:val="24"/>
          <w:szCs w:val="24"/>
        </w:rPr>
        <w:t>. It also</w:t>
      </w:r>
      <w:r w:rsidR="00002AA8" w:rsidRPr="00DA5159">
        <w:rPr>
          <w:b/>
        </w:rPr>
        <w:t xml:space="preserve"> </w:t>
      </w:r>
      <w:r w:rsidR="002C467B" w:rsidRPr="00DA5159">
        <w:rPr>
          <w:b/>
        </w:rPr>
        <w:t>funds</w:t>
      </w:r>
      <w:r w:rsidR="00DA5159">
        <w:rPr>
          <w:b/>
        </w:rPr>
        <w:t xml:space="preserve"> personnel </w:t>
      </w:r>
      <w:r w:rsidR="009A798E">
        <w:rPr>
          <w:b/>
        </w:rPr>
        <w:t>who are tasked</w:t>
      </w:r>
      <w:r w:rsidR="00860FEE">
        <w:rPr>
          <w:b/>
        </w:rPr>
        <w:t xml:space="preserve"> </w:t>
      </w:r>
      <w:r w:rsidR="00041CC7">
        <w:rPr>
          <w:b/>
        </w:rPr>
        <w:t xml:space="preserve">exclusively </w:t>
      </w:r>
      <w:r w:rsidR="009A798E">
        <w:rPr>
          <w:b/>
        </w:rPr>
        <w:t xml:space="preserve">with </w:t>
      </w:r>
      <w:r w:rsidR="006F67E5">
        <w:rPr>
          <w:b/>
        </w:rPr>
        <w:t>investigat</w:t>
      </w:r>
      <w:r w:rsidR="009A798E">
        <w:rPr>
          <w:b/>
        </w:rPr>
        <w:t>ing</w:t>
      </w:r>
      <w:r w:rsidR="006F67E5">
        <w:rPr>
          <w:b/>
        </w:rPr>
        <w:t xml:space="preserve"> </w:t>
      </w:r>
      <w:r w:rsidR="004673F6">
        <w:rPr>
          <w:b/>
        </w:rPr>
        <w:t>and prosecut</w:t>
      </w:r>
      <w:r w:rsidR="009A798E">
        <w:rPr>
          <w:b/>
        </w:rPr>
        <w:t>ing</w:t>
      </w:r>
      <w:r w:rsidR="004673F6">
        <w:rPr>
          <w:b/>
        </w:rPr>
        <w:t xml:space="preserve"> </w:t>
      </w:r>
      <w:r w:rsidR="008C4F7A">
        <w:rPr>
          <w:b/>
        </w:rPr>
        <w:t>prohibited possessors who make false statements on state or federal forms when attempting to acquire a firearm</w:t>
      </w:r>
      <w:r w:rsidR="004673F6">
        <w:rPr>
          <w:b/>
        </w:rPr>
        <w:t xml:space="preserve">. </w:t>
      </w:r>
    </w:p>
    <w:p w14:paraId="545288C0" w14:textId="3F0AB0B2" w:rsidR="00350FCD" w:rsidRDefault="00350FCD" w:rsidP="00B5395D"/>
    <w:p w14:paraId="42341E6E" w14:textId="77777777" w:rsidR="00240841" w:rsidRPr="00F7262E" w:rsidRDefault="00240841" w:rsidP="00B5395D"/>
    <w:p w14:paraId="5353E138" w14:textId="77777777" w:rsidR="00261DD7" w:rsidRDefault="00261DD7">
      <w:r>
        <w:br w:type="page"/>
      </w:r>
    </w:p>
    <w:p w14:paraId="11C268BA" w14:textId="28E4245E" w:rsidR="00C30491" w:rsidRDefault="00CB179F">
      <w:pPr>
        <w:rPr>
          <w:color w:val="0000FF"/>
        </w:rPr>
      </w:pPr>
      <w:r w:rsidDel="00CB179F">
        <w:lastRenderedPageBreak/>
        <w:t xml:space="preserve"> </w:t>
      </w:r>
      <w:r>
        <w:rPr>
          <w:color w:val="0000FF"/>
        </w:rPr>
        <w:t>[T</w:t>
      </w:r>
      <w:r w:rsidRPr="00CB179F">
        <w:rPr>
          <w:color w:val="0000FF"/>
        </w:rPr>
        <w:t>he next questions each appear on separate pages]</w:t>
      </w:r>
    </w:p>
    <w:p w14:paraId="25855265" w14:textId="77777777" w:rsidR="00CB179F" w:rsidRDefault="00CB179F"/>
    <w:p w14:paraId="279CAC79" w14:textId="45249975" w:rsidR="00240841" w:rsidRDefault="009B099A" w:rsidP="00261DD7">
      <w:r>
        <w:t>The next questions ask about some of the</w:t>
      </w:r>
      <w:r w:rsidR="00C30491">
        <w:t xml:space="preserve"> indirect effects that firearm policies may have on non-firearm deaths. </w:t>
      </w:r>
    </w:p>
    <w:p w14:paraId="2494427A" w14:textId="77777777" w:rsidR="00240841" w:rsidRDefault="00240841"/>
    <w:p w14:paraId="6F7708EB" w14:textId="6994B7E2" w:rsidR="00423598" w:rsidRDefault="00B03314">
      <w:r w:rsidRPr="00613976">
        <w:rPr>
          <w:color w:val="FF0000"/>
          <w:u w:val="single"/>
        </w:rPr>
        <w:t>ME1</w:t>
      </w:r>
      <w:r w:rsidRPr="00B03314">
        <w:rPr>
          <w:color w:val="FF0000"/>
        </w:rPr>
        <w:t>.</w:t>
      </w:r>
      <w:r>
        <w:t xml:space="preserve"> </w:t>
      </w:r>
      <w:r w:rsidR="00681522">
        <w:t>Gun</w:t>
      </w:r>
      <w:r w:rsidR="000F7002">
        <w:t xml:space="preserve"> law</w:t>
      </w:r>
      <w:r w:rsidR="00681522">
        <w:t>s</w:t>
      </w:r>
      <w:r w:rsidR="000F7002">
        <w:t xml:space="preserve"> </w:t>
      </w:r>
      <w:r w:rsidR="00126AC0">
        <w:t>that</w:t>
      </w:r>
      <w:r w:rsidR="000F7002">
        <w:t xml:space="preserve"> successfully prevent </w:t>
      </w:r>
      <w:r w:rsidR="000F7002" w:rsidRPr="00427233">
        <w:rPr>
          <w:u w:val="single"/>
        </w:rPr>
        <w:t>firearm homicides</w:t>
      </w:r>
      <w:r w:rsidR="000F4924">
        <w:t xml:space="preserve"> </w:t>
      </w:r>
      <w:r w:rsidR="00126AC0">
        <w:t>may</w:t>
      </w:r>
      <w:r w:rsidR="000F4924">
        <w:t xml:space="preserve"> </w:t>
      </w:r>
      <w:r w:rsidR="00681522">
        <w:t>indirectly increase or decrease</w:t>
      </w:r>
      <w:r w:rsidR="000F4924">
        <w:t xml:space="preserve"> </w:t>
      </w:r>
      <w:r w:rsidR="000F4924" w:rsidRPr="00427233">
        <w:rPr>
          <w:u w:val="single"/>
        </w:rPr>
        <w:t>non-firearm homicide</w:t>
      </w:r>
      <w:r w:rsidR="00940145" w:rsidRPr="00427233">
        <w:rPr>
          <w:u w:val="single"/>
        </w:rPr>
        <w:t>s</w:t>
      </w:r>
      <w:r w:rsidR="000F4924">
        <w:t xml:space="preserve">.  </w:t>
      </w:r>
      <w:r w:rsidR="00940145">
        <w:t>P</w:t>
      </w:r>
      <w:r w:rsidR="000F4924">
        <w:t>revent</w:t>
      </w:r>
      <w:r w:rsidR="00940145">
        <w:t>ing</w:t>
      </w:r>
      <w:r w:rsidR="000F4924">
        <w:t xml:space="preserve"> firearm homicides could</w:t>
      </w:r>
      <w:r w:rsidR="00940145">
        <w:t xml:space="preserve"> </w:t>
      </w:r>
      <w:r w:rsidR="00891824">
        <w:t>INCREASE</w:t>
      </w:r>
      <w:r w:rsidR="000F4924">
        <w:t xml:space="preserve"> non-firearm homicide if some murder</w:t>
      </w:r>
      <w:r w:rsidR="00126AC0">
        <w:t>er</w:t>
      </w:r>
      <w:r w:rsidR="000F4924">
        <w:t xml:space="preserve">s </w:t>
      </w:r>
      <w:r w:rsidR="00BF3AB5">
        <w:t>substitute</w:t>
      </w:r>
      <w:r w:rsidR="000F4924">
        <w:t xml:space="preserve"> other weapons</w:t>
      </w:r>
      <w:r w:rsidR="00BF3AB5">
        <w:t xml:space="preserve"> for firearms</w:t>
      </w:r>
      <w:r w:rsidR="000F4924">
        <w:t xml:space="preserve">. </w:t>
      </w:r>
      <w:r w:rsidR="00BF3AB5">
        <w:t>Preventing firearm homicides</w:t>
      </w:r>
      <w:r w:rsidR="000F4924">
        <w:t xml:space="preserve"> could </w:t>
      </w:r>
      <w:r w:rsidR="00891824">
        <w:t>DECREASE</w:t>
      </w:r>
      <w:r w:rsidR="000F4924">
        <w:t xml:space="preserve"> non-firearm homicides by </w:t>
      </w:r>
      <w:r w:rsidR="00126AC0">
        <w:t>preventing</w:t>
      </w:r>
      <w:r w:rsidR="004B3561">
        <w:t xml:space="preserve"> </w:t>
      </w:r>
      <w:r w:rsidR="000F4924">
        <w:t>cycle</w:t>
      </w:r>
      <w:r w:rsidR="004B3561">
        <w:t>s</w:t>
      </w:r>
      <w:r w:rsidR="000F4924">
        <w:t xml:space="preserve"> of violence, or by </w:t>
      </w:r>
      <w:r w:rsidR="001523EA">
        <w:t xml:space="preserve">freeing up </w:t>
      </w:r>
      <w:r w:rsidR="000F4924">
        <w:t>police</w:t>
      </w:r>
      <w:r w:rsidR="001523EA">
        <w:t xml:space="preserve"> </w:t>
      </w:r>
      <w:r w:rsidR="00650F7A">
        <w:t xml:space="preserve">enforcement </w:t>
      </w:r>
      <w:r w:rsidR="001523EA">
        <w:t>resources</w:t>
      </w:r>
      <w:r w:rsidR="000F4924">
        <w:t xml:space="preserve">. </w:t>
      </w:r>
    </w:p>
    <w:p w14:paraId="7D992553" w14:textId="77777777" w:rsidR="00423598" w:rsidRDefault="00423598"/>
    <w:p w14:paraId="3457E049" w14:textId="4DCA1674" w:rsidR="00423598" w:rsidRDefault="005900EE">
      <w:r>
        <w:t xml:space="preserve">If </w:t>
      </w:r>
      <w:r w:rsidR="00423598">
        <w:t>100 firearm homicides</w:t>
      </w:r>
      <w:r>
        <w:t xml:space="preserve"> were prevented</w:t>
      </w:r>
      <w:r w:rsidR="00423598">
        <w:t xml:space="preserve">, how </w:t>
      </w:r>
      <w:r w:rsidR="00985C79">
        <w:t>would</w:t>
      </w:r>
      <w:r w:rsidR="00CE6B82">
        <w:t xml:space="preserve"> </w:t>
      </w:r>
      <w:r w:rsidR="00F439AA">
        <w:t>this</w:t>
      </w:r>
      <w:r w:rsidR="00FE0B70">
        <w:t xml:space="preserve"> </w:t>
      </w:r>
      <w:r w:rsidR="001375F8">
        <w:t xml:space="preserve">change the number of </w:t>
      </w:r>
      <w:r w:rsidR="00423598">
        <w:t>non-firearm homicides?</w:t>
      </w:r>
      <w:r w:rsidR="009D4B67">
        <w:t xml:space="preserve"> </w:t>
      </w:r>
    </w:p>
    <w:p w14:paraId="69204191" w14:textId="52DA4F9A" w:rsidR="004D5DF9" w:rsidRDefault="004D5DF9" w:rsidP="004D5DF9">
      <w:pPr>
        <w:jc w:val="center"/>
      </w:pPr>
    </w:p>
    <w:p w14:paraId="3B977D70" w14:textId="3FBC461C" w:rsidR="004D5DF9" w:rsidRDefault="00E055FB">
      <w:r>
        <w:rPr>
          <w:noProof/>
        </w:rPr>
        <w:drawing>
          <wp:inline distT="0" distB="0" distL="0" distR="0" wp14:anchorId="3AD930E3" wp14:editId="3855697A">
            <wp:extent cx="5864860" cy="1249680"/>
            <wp:effectExtent l="0" t="0" r="0" b="762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4860" cy="1249680"/>
                    </a:xfrm>
                    <a:prstGeom prst="rect">
                      <a:avLst/>
                    </a:prstGeom>
                    <a:noFill/>
                  </pic:spPr>
                </pic:pic>
              </a:graphicData>
            </a:graphic>
          </wp:inline>
        </w:drawing>
      </w:r>
    </w:p>
    <w:p w14:paraId="722FFDEC" w14:textId="76DAD8E5" w:rsidR="00727642" w:rsidRPr="003524FC" w:rsidRDefault="00727642" w:rsidP="00727642">
      <w:pPr>
        <w:rPr>
          <w:bCs/>
          <w:noProof/>
          <w:color w:val="000000" w:themeColor="text1"/>
          <w:sz w:val="20"/>
          <w:szCs w:val="20"/>
        </w:rPr>
      </w:pPr>
      <w:r w:rsidRPr="003524FC">
        <w:rPr>
          <w:rFonts w:ascii="Cambria" w:hAnsi="Cambria"/>
          <w:b/>
          <w:noProof/>
          <w:color w:val="000000" w:themeColor="text1"/>
          <w:sz w:val="22"/>
          <w:szCs w:val="22"/>
        </w:rPr>
        <w:t>°</w:t>
      </w:r>
      <w:r>
        <w:rPr>
          <w:b/>
          <w:noProof/>
          <w:color w:val="000000" w:themeColor="text1"/>
          <w:sz w:val="20"/>
          <w:szCs w:val="20"/>
        </w:rPr>
        <w:t xml:space="preserve"> </w:t>
      </w:r>
      <w:r>
        <w:rPr>
          <w:bCs/>
          <w:noProof/>
          <w:color w:val="000000" w:themeColor="text1"/>
          <w:sz w:val="20"/>
          <w:szCs w:val="20"/>
        </w:rPr>
        <w:t>No opinion [PROGRAMMER: radio button; selecting this should un-select the slider and record 999 for Q]</w:t>
      </w:r>
    </w:p>
    <w:p w14:paraId="3F3C4AF0" w14:textId="445E3D87" w:rsidR="004D5DF9" w:rsidRDefault="004D5DF9"/>
    <w:p w14:paraId="6E6B3603" w14:textId="66C70E38" w:rsidR="004D5DF9" w:rsidRDefault="004D5DF9"/>
    <w:p w14:paraId="7D797A9E" w14:textId="77777777" w:rsidR="00240841" w:rsidRDefault="00240841"/>
    <w:p w14:paraId="084EFE79" w14:textId="3256AC02" w:rsidR="000F7002" w:rsidRDefault="00B03314">
      <w:r w:rsidRPr="00613976">
        <w:rPr>
          <w:color w:val="FF0000"/>
          <w:u w:val="single"/>
        </w:rPr>
        <w:t>ME2</w:t>
      </w:r>
      <w:r w:rsidRPr="00B03314">
        <w:rPr>
          <w:color w:val="FF0000"/>
        </w:rPr>
        <w:t>.</w:t>
      </w:r>
      <w:r w:rsidRPr="001523EA">
        <w:t xml:space="preserve"> </w:t>
      </w:r>
      <w:r w:rsidR="001523EA" w:rsidRPr="001523EA">
        <w:t>Gun laws</w:t>
      </w:r>
      <w:r w:rsidR="001523EA">
        <w:t xml:space="preserve"> that</w:t>
      </w:r>
      <w:r w:rsidR="0050011E">
        <w:t xml:space="preserve"> successfully prevent </w:t>
      </w:r>
      <w:r w:rsidR="0050011E" w:rsidRPr="00427233">
        <w:rPr>
          <w:u w:val="single"/>
        </w:rPr>
        <w:t>firearm suicides</w:t>
      </w:r>
      <w:r w:rsidR="00985C79">
        <w:t xml:space="preserve"> may </w:t>
      </w:r>
      <w:r w:rsidR="001523EA">
        <w:t xml:space="preserve">indirectly increase or decrease </w:t>
      </w:r>
      <w:r w:rsidR="0050011E" w:rsidRPr="00427233">
        <w:rPr>
          <w:u w:val="single"/>
        </w:rPr>
        <w:t>non-firearm suicides</w:t>
      </w:r>
      <w:r w:rsidR="0050011E">
        <w:t xml:space="preserve">.  </w:t>
      </w:r>
      <w:r w:rsidR="001523EA">
        <w:t>P</w:t>
      </w:r>
      <w:r w:rsidR="0050011E">
        <w:t>revent</w:t>
      </w:r>
      <w:r w:rsidR="001523EA">
        <w:t>ing</w:t>
      </w:r>
      <w:r w:rsidR="0050011E">
        <w:t xml:space="preserve"> firearm suicides could INCREASE non-firearm suicides if some of those individuals </w:t>
      </w:r>
      <w:r w:rsidR="009349DC">
        <w:t xml:space="preserve">switch to other means of </w:t>
      </w:r>
      <w:r w:rsidR="0050011E">
        <w:t>suicide. Alternatively, preventing firearm suicides could DECREASE</w:t>
      </w:r>
      <w:r w:rsidR="009D4B67">
        <w:t xml:space="preserve"> </w:t>
      </w:r>
      <w:r w:rsidR="0050011E">
        <w:t>non-firearm suicides if</w:t>
      </w:r>
      <w:r w:rsidR="00985C79">
        <w:t xml:space="preserve"> suicides are contagious (i.e.,</w:t>
      </w:r>
      <w:r w:rsidR="0050011E">
        <w:t xml:space="preserve"> </w:t>
      </w:r>
      <w:r w:rsidR="009D4B67">
        <w:t>each</w:t>
      </w:r>
      <w:r w:rsidR="00985C79">
        <w:t xml:space="preserve"> </w:t>
      </w:r>
      <w:r w:rsidR="002B337C">
        <w:t>suicide put</w:t>
      </w:r>
      <w:r w:rsidR="00985C79">
        <w:t>s</w:t>
      </w:r>
      <w:r w:rsidR="002B337C">
        <w:t xml:space="preserve"> others in the community at increased risk for </w:t>
      </w:r>
      <w:r w:rsidR="00C0506B">
        <w:t xml:space="preserve">dying by </w:t>
      </w:r>
      <w:r w:rsidR="002B337C">
        <w:t>suicide</w:t>
      </w:r>
      <w:r w:rsidR="00985C79">
        <w:t>)</w:t>
      </w:r>
      <w:r w:rsidR="00E31897">
        <w:t xml:space="preserve">. </w:t>
      </w:r>
    </w:p>
    <w:p w14:paraId="6101B3F0" w14:textId="3681F628" w:rsidR="000F7002" w:rsidRDefault="000F7002"/>
    <w:p w14:paraId="5FCB69BA" w14:textId="38ECFBFE" w:rsidR="009D4B67" w:rsidRDefault="00860FEE" w:rsidP="009D4B67">
      <w:r>
        <w:t>I</w:t>
      </w:r>
      <w:r w:rsidR="009D4B67">
        <w:t>f 100 firearm suicides</w:t>
      </w:r>
      <w:r w:rsidR="005900EE">
        <w:t xml:space="preserve"> were prevented</w:t>
      </w:r>
      <w:r w:rsidR="009D4B67">
        <w:t xml:space="preserve">, how </w:t>
      </w:r>
      <w:r w:rsidR="00613976">
        <w:t xml:space="preserve">would </w:t>
      </w:r>
      <w:r w:rsidR="00F439AA">
        <w:t>this</w:t>
      </w:r>
      <w:r w:rsidR="00613976">
        <w:t xml:space="preserve"> </w:t>
      </w:r>
      <w:r>
        <w:t xml:space="preserve">change the number of </w:t>
      </w:r>
      <w:r w:rsidR="009D4B67">
        <w:t xml:space="preserve">non-firearm suicides? </w:t>
      </w:r>
    </w:p>
    <w:p w14:paraId="32CD2B35" w14:textId="4D0DF0FA" w:rsidR="009D4B67" w:rsidRDefault="009D4B67" w:rsidP="00613976">
      <w:pPr>
        <w:jc w:val="center"/>
      </w:pPr>
    </w:p>
    <w:p w14:paraId="15E9B158" w14:textId="7EE83765" w:rsidR="00075A63" w:rsidRDefault="00E055FB" w:rsidP="0090341F">
      <w:pPr>
        <w:tabs>
          <w:tab w:val="left" w:pos="1620"/>
        </w:tabs>
        <w:rPr>
          <w:color w:val="FF0000"/>
        </w:rPr>
      </w:pPr>
      <w:r>
        <w:rPr>
          <w:noProof/>
          <w:color w:val="FF0000"/>
        </w:rPr>
        <w:drawing>
          <wp:inline distT="0" distB="0" distL="0" distR="0" wp14:anchorId="0337A62D" wp14:editId="191CBF6B">
            <wp:extent cx="5864860" cy="1249680"/>
            <wp:effectExtent l="0" t="0" r="0" b="762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4860" cy="1249680"/>
                    </a:xfrm>
                    <a:prstGeom prst="rect">
                      <a:avLst/>
                    </a:prstGeom>
                    <a:noFill/>
                  </pic:spPr>
                </pic:pic>
              </a:graphicData>
            </a:graphic>
          </wp:inline>
        </w:drawing>
      </w:r>
    </w:p>
    <w:p w14:paraId="3E911F6C" w14:textId="77777777" w:rsidR="00727642" w:rsidRPr="003524FC" w:rsidRDefault="00727642" w:rsidP="00727642">
      <w:pPr>
        <w:rPr>
          <w:bCs/>
          <w:noProof/>
          <w:color w:val="000000" w:themeColor="text1"/>
          <w:sz w:val="20"/>
          <w:szCs w:val="20"/>
        </w:rPr>
      </w:pPr>
      <w:r w:rsidRPr="003524FC">
        <w:rPr>
          <w:rFonts w:ascii="Cambria" w:hAnsi="Cambria"/>
          <w:b/>
          <w:noProof/>
          <w:color w:val="000000" w:themeColor="text1"/>
          <w:sz w:val="22"/>
          <w:szCs w:val="22"/>
        </w:rPr>
        <w:t>°</w:t>
      </w:r>
      <w:r>
        <w:rPr>
          <w:b/>
          <w:noProof/>
          <w:color w:val="000000" w:themeColor="text1"/>
          <w:sz w:val="20"/>
          <w:szCs w:val="20"/>
        </w:rPr>
        <w:t xml:space="preserve"> </w:t>
      </w:r>
      <w:r>
        <w:rPr>
          <w:bCs/>
          <w:noProof/>
          <w:color w:val="000000" w:themeColor="text1"/>
          <w:sz w:val="20"/>
          <w:szCs w:val="20"/>
        </w:rPr>
        <w:t>No opinion [PROGRAMMER: radio button; selecting this should un-select the slider and record 999 for Q]</w:t>
      </w:r>
    </w:p>
    <w:p w14:paraId="29024CB1" w14:textId="4E41D14C" w:rsidR="00941A30" w:rsidRDefault="00941A30" w:rsidP="00941A30"/>
    <w:p w14:paraId="4E072CB2" w14:textId="3BBA06C4" w:rsidR="00E055FB" w:rsidRDefault="00E055FB" w:rsidP="00941A30"/>
    <w:p w14:paraId="6AA25E33" w14:textId="77777777" w:rsidR="00240841" w:rsidRDefault="00240841" w:rsidP="00941A30"/>
    <w:p w14:paraId="3F0BB081" w14:textId="77777777" w:rsidR="00935281" w:rsidRDefault="00935281" w:rsidP="00935281"/>
    <w:p w14:paraId="3E7F1902" w14:textId="77777777" w:rsidR="00935281" w:rsidRDefault="00935281" w:rsidP="00935281">
      <w:pPr>
        <w:rPr>
          <w:color w:val="0000FF"/>
        </w:rPr>
      </w:pPr>
      <w:r>
        <w:rPr>
          <w:color w:val="0000FF"/>
        </w:rPr>
        <w:t>[T</w:t>
      </w:r>
      <w:r w:rsidRPr="00CB179F">
        <w:rPr>
          <w:color w:val="0000FF"/>
        </w:rPr>
        <w:t>he next question</w:t>
      </w:r>
      <w:r>
        <w:rPr>
          <w:color w:val="0000FF"/>
        </w:rPr>
        <w:t>s</w:t>
      </w:r>
      <w:r w:rsidRPr="00CB179F">
        <w:rPr>
          <w:color w:val="0000FF"/>
        </w:rPr>
        <w:t xml:space="preserve"> appear on</w:t>
      </w:r>
      <w:r>
        <w:rPr>
          <w:color w:val="0000FF"/>
        </w:rPr>
        <w:t xml:space="preserve"> a</w:t>
      </w:r>
      <w:r w:rsidRPr="00CB179F">
        <w:rPr>
          <w:color w:val="0000FF"/>
        </w:rPr>
        <w:t xml:space="preserve"> separate page]</w:t>
      </w:r>
    </w:p>
    <w:p w14:paraId="2CEF3AE5" w14:textId="77777777" w:rsidR="00935281" w:rsidRDefault="00935281" w:rsidP="00935281"/>
    <w:p w14:paraId="70B31C82" w14:textId="77777777" w:rsidR="00935281" w:rsidRDefault="00935281" w:rsidP="00935281">
      <w:r>
        <w:t xml:space="preserve">The next question asks about the effects of legal firearm ownership on homicide risk for different groups. </w:t>
      </w:r>
    </w:p>
    <w:p w14:paraId="2259A5B5" w14:textId="77777777" w:rsidR="00935281" w:rsidRDefault="00935281" w:rsidP="00935281"/>
    <w:p w14:paraId="6436DB9B" w14:textId="03FB50A9" w:rsidR="00935281" w:rsidRPr="00D26548" w:rsidRDefault="00935281" w:rsidP="00935281">
      <w:r>
        <w:rPr>
          <w:color w:val="FF0000"/>
          <w:u w:val="single"/>
        </w:rPr>
        <w:t>Q_RISK</w:t>
      </w:r>
      <w:r>
        <w:rPr>
          <w:color w:val="FF0000"/>
        </w:rPr>
        <w:t xml:space="preserve">. Ownership and homicide risk. </w:t>
      </w:r>
      <w:r>
        <w:rPr>
          <w:b/>
        </w:rPr>
        <w:t xml:space="preserve"> Compared to not owning a handgun, how much would an average person’s risk of being murdered change if they legally acquired a handgun</w:t>
      </w:r>
      <w:r w:rsidR="000B5745">
        <w:rPr>
          <w:b/>
        </w:rPr>
        <w:t>?</w:t>
      </w:r>
      <w:r>
        <w:rPr>
          <w:b/>
        </w:rPr>
        <w:t xml:space="preserve"> </w:t>
      </w:r>
      <w:r w:rsidRPr="00D26548">
        <w:t>Having the gun could affect homicide risk through protective effects, escalation of conflict, or the use of the gun itself in a homicide.</w:t>
      </w:r>
    </w:p>
    <w:p w14:paraId="2793B4C2" w14:textId="77777777" w:rsidR="00935281" w:rsidRDefault="00935281" w:rsidP="00935281">
      <w:pPr>
        <w:rPr>
          <w:b/>
        </w:rPr>
      </w:pPr>
    </w:p>
    <w:p w14:paraId="688A3C15" w14:textId="48E098C7" w:rsidR="00935281" w:rsidRPr="002D74BA" w:rsidRDefault="00935281" w:rsidP="00935281">
      <w:pPr>
        <w:rPr>
          <w:b/>
        </w:rPr>
      </w:pPr>
      <w:proofErr w:type="spellStart"/>
      <w:r>
        <w:rPr>
          <w:color w:val="FF0000"/>
          <w:u w:val="single"/>
        </w:rPr>
        <w:t>Q_RISKa</w:t>
      </w:r>
      <w:proofErr w:type="spellEnd"/>
      <w:r>
        <w:rPr>
          <w:color w:val="FF0000"/>
          <w:u w:val="single"/>
        </w:rPr>
        <w:t>.</w:t>
      </w:r>
      <w:r w:rsidRPr="00C5438C">
        <w:rPr>
          <w:b/>
        </w:rPr>
        <w:t xml:space="preserve"> </w:t>
      </w:r>
      <w:r>
        <w:rPr>
          <w:b/>
        </w:rPr>
        <w:t>Risk of homicide for the legal gun owner</w:t>
      </w:r>
      <w:r w:rsidR="001F6FFF">
        <w:rPr>
          <w:b/>
        </w:rPr>
        <w:t xml:space="preserve"> would be ___% the risk if they </w:t>
      </w:r>
      <w:r w:rsidR="00584293">
        <w:rPr>
          <w:b/>
        </w:rPr>
        <w:t>had</w:t>
      </w:r>
      <w:r w:rsidR="001F6FFF">
        <w:rPr>
          <w:b/>
        </w:rPr>
        <w:t xml:space="preserve"> not </w:t>
      </w:r>
      <w:r w:rsidR="00584293">
        <w:rPr>
          <w:b/>
        </w:rPr>
        <w:t>acquired</w:t>
      </w:r>
      <w:r w:rsidR="001F6FFF">
        <w:rPr>
          <w:b/>
        </w:rPr>
        <w:t xml:space="preserve"> the gun</w:t>
      </w:r>
    </w:p>
    <w:p w14:paraId="1A2FE805" w14:textId="08893F56" w:rsidR="00935281" w:rsidRDefault="00D44E80" w:rsidP="00935281">
      <w:pPr>
        <w:jc w:val="center"/>
      </w:pPr>
      <w:r>
        <w:rPr>
          <w:noProof/>
        </w:rPr>
        <w:drawing>
          <wp:inline distT="0" distB="0" distL="0" distR="0" wp14:anchorId="4E6498EA" wp14:editId="2BA0224B">
            <wp:extent cx="4257675" cy="1026725"/>
            <wp:effectExtent l="0" t="0" r="0" b="254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9811" cy="1029652"/>
                    </a:xfrm>
                    <a:prstGeom prst="rect">
                      <a:avLst/>
                    </a:prstGeom>
                    <a:noFill/>
                  </pic:spPr>
                </pic:pic>
              </a:graphicData>
            </a:graphic>
          </wp:inline>
        </w:drawing>
      </w:r>
    </w:p>
    <w:p w14:paraId="3AE4BAFE" w14:textId="77777777" w:rsidR="00935281" w:rsidRDefault="00935281" w:rsidP="00935281">
      <w:pPr>
        <w:rPr>
          <w:color w:val="FF0000"/>
          <w:u w:val="single"/>
        </w:rPr>
      </w:pPr>
    </w:p>
    <w:p w14:paraId="73E67E6F" w14:textId="21BBDB5F" w:rsidR="00935281" w:rsidRDefault="00935281" w:rsidP="00935281">
      <w:pPr>
        <w:rPr>
          <w:b/>
        </w:rPr>
      </w:pPr>
      <w:proofErr w:type="spellStart"/>
      <w:r>
        <w:rPr>
          <w:color w:val="FF0000"/>
          <w:u w:val="single"/>
        </w:rPr>
        <w:t>Q_RISKb</w:t>
      </w:r>
      <w:proofErr w:type="spellEnd"/>
      <w:r>
        <w:rPr>
          <w:color w:val="FF0000"/>
          <w:u w:val="single"/>
        </w:rPr>
        <w:t>.</w:t>
      </w:r>
      <w:r w:rsidRPr="00C5438C">
        <w:rPr>
          <w:b/>
        </w:rPr>
        <w:t xml:space="preserve"> </w:t>
      </w:r>
      <w:r>
        <w:rPr>
          <w:b/>
        </w:rPr>
        <w:t>Risk of homicide for the spouse/partner living in the household of the legal gun owner</w:t>
      </w:r>
      <w:r w:rsidR="001F6FFF">
        <w:rPr>
          <w:b/>
        </w:rPr>
        <w:t xml:space="preserve"> would be ___% the risk if their spouse/partner </w:t>
      </w:r>
      <w:r w:rsidR="00584293">
        <w:rPr>
          <w:b/>
        </w:rPr>
        <w:t>had</w:t>
      </w:r>
      <w:r w:rsidR="001F6FFF">
        <w:rPr>
          <w:b/>
        </w:rPr>
        <w:t xml:space="preserve"> not </w:t>
      </w:r>
      <w:r w:rsidR="00584293">
        <w:rPr>
          <w:b/>
        </w:rPr>
        <w:t xml:space="preserve">acquired </w:t>
      </w:r>
      <w:r w:rsidR="001F6FFF">
        <w:rPr>
          <w:b/>
        </w:rPr>
        <w:t>the gun</w:t>
      </w:r>
    </w:p>
    <w:p w14:paraId="6C8D5232" w14:textId="3D739096" w:rsidR="00935281" w:rsidRDefault="00D44E80" w:rsidP="00935281">
      <w:pPr>
        <w:jc w:val="center"/>
      </w:pPr>
      <w:r>
        <w:rPr>
          <w:noProof/>
        </w:rPr>
        <w:drawing>
          <wp:inline distT="0" distB="0" distL="0" distR="0" wp14:anchorId="19BC6498" wp14:editId="17AEE8BA">
            <wp:extent cx="4743450" cy="1143868"/>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5164" cy="1146693"/>
                    </a:xfrm>
                    <a:prstGeom prst="rect">
                      <a:avLst/>
                    </a:prstGeom>
                    <a:noFill/>
                  </pic:spPr>
                </pic:pic>
              </a:graphicData>
            </a:graphic>
          </wp:inline>
        </w:drawing>
      </w:r>
    </w:p>
    <w:p w14:paraId="04973B55" w14:textId="77777777" w:rsidR="00935281" w:rsidRDefault="00935281" w:rsidP="00935281">
      <w:pPr>
        <w:rPr>
          <w:color w:val="FF0000"/>
          <w:u w:val="single"/>
        </w:rPr>
      </w:pPr>
    </w:p>
    <w:p w14:paraId="38CBE666" w14:textId="0B0E83B3" w:rsidR="00935281" w:rsidRDefault="00935281" w:rsidP="00935281">
      <w:pPr>
        <w:rPr>
          <w:b/>
        </w:rPr>
      </w:pPr>
      <w:proofErr w:type="spellStart"/>
      <w:r>
        <w:rPr>
          <w:color w:val="FF0000"/>
          <w:u w:val="single"/>
        </w:rPr>
        <w:t>Q_RISKc</w:t>
      </w:r>
      <w:proofErr w:type="spellEnd"/>
      <w:r>
        <w:rPr>
          <w:color w:val="FF0000"/>
          <w:u w:val="single"/>
        </w:rPr>
        <w:t>.</w:t>
      </w:r>
      <w:r w:rsidRPr="00C5438C">
        <w:rPr>
          <w:b/>
        </w:rPr>
        <w:t xml:space="preserve"> </w:t>
      </w:r>
      <w:r>
        <w:rPr>
          <w:b/>
        </w:rPr>
        <w:t>Risk of homicide for a child living in the household of the legal gun owner</w:t>
      </w:r>
      <w:r w:rsidR="001F6FFF">
        <w:rPr>
          <w:b/>
        </w:rPr>
        <w:t xml:space="preserve"> would be ___% the risk if the person </w:t>
      </w:r>
      <w:r w:rsidR="00584293">
        <w:rPr>
          <w:b/>
        </w:rPr>
        <w:t>had</w:t>
      </w:r>
      <w:r w:rsidR="001F6FFF">
        <w:rPr>
          <w:b/>
        </w:rPr>
        <w:t xml:space="preserve"> not </w:t>
      </w:r>
      <w:r w:rsidR="00584293">
        <w:rPr>
          <w:b/>
        </w:rPr>
        <w:t xml:space="preserve">acquired </w:t>
      </w:r>
      <w:r w:rsidR="001F6FFF">
        <w:rPr>
          <w:b/>
        </w:rPr>
        <w:t>the gun</w:t>
      </w:r>
      <w:r>
        <w:rPr>
          <w:b/>
        </w:rPr>
        <w:t xml:space="preserve"> </w:t>
      </w:r>
    </w:p>
    <w:p w14:paraId="0152AB94" w14:textId="2615FC87" w:rsidR="00935281" w:rsidRDefault="00D44E80" w:rsidP="00935281">
      <w:pPr>
        <w:jc w:val="center"/>
      </w:pPr>
      <w:r>
        <w:rPr>
          <w:noProof/>
        </w:rPr>
        <w:drawing>
          <wp:inline distT="0" distB="0" distL="0" distR="0" wp14:anchorId="681B2988" wp14:editId="31BA7652">
            <wp:extent cx="4791075" cy="1155353"/>
            <wp:effectExtent l="0" t="0" r="0" b="6985"/>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7467" cy="1156894"/>
                    </a:xfrm>
                    <a:prstGeom prst="rect">
                      <a:avLst/>
                    </a:prstGeom>
                    <a:noFill/>
                  </pic:spPr>
                </pic:pic>
              </a:graphicData>
            </a:graphic>
          </wp:inline>
        </w:drawing>
      </w:r>
    </w:p>
    <w:p w14:paraId="5B8CFC0B" w14:textId="77777777" w:rsidR="00935281" w:rsidRDefault="00935281" w:rsidP="00935281">
      <w:pPr>
        <w:jc w:val="center"/>
      </w:pPr>
    </w:p>
    <w:p w14:paraId="7DB25FA1" w14:textId="77777777" w:rsidR="00935281" w:rsidRDefault="00935281" w:rsidP="00941A30">
      <w:pPr>
        <w:rPr>
          <w:color w:val="FF0000"/>
          <w:u w:val="single"/>
        </w:rPr>
      </w:pPr>
    </w:p>
    <w:p w14:paraId="7D89DE3C" w14:textId="1E6BE41E" w:rsidR="00941A30" w:rsidRPr="006F6D94" w:rsidRDefault="00185114" w:rsidP="00941A30">
      <w:pPr>
        <w:rPr>
          <w:b/>
        </w:rPr>
      </w:pPr>
      <w:r>
        <w:rPr>
          <w:color w:val="FF0000"/>
          <w:u w:val="single"/>
        </w:rPr>
        <w:br w:type="column"/>
      </w:r>
      <w:r w:rsidR="00924A29" w:rsidRPr="00613976">
        <w:rPr>
          <w:color w:val="FF0000"/>
          <w:u w:val="single"/>
        </w:rPr>
        <w:lastRenderedPageBreak/>
        <w:t>16</w:t>
      </w:r>
      <w:r w:rsidR="004A2BCA">
        <w:rPr>
          <w:color w:val="FF0000"/>
        </w:rPr>
        <w:t xml:space="preserve">. </w:t>
      </w:r>
      <w:r w:rsidR="00F123F7" w:rsidRPr="006F6D94">
        <w:rPr>
          <w:b/>
        </w:rPr>
        <w:t xml:space="preserve">Listed below are organizations selected because they have taken </w:t>
      </w:r>
      <w:r w:rsidR="00941A30" w:rsidRPr="006F6D94">
        <w:rPr>
          <w:b/>
        </w:rPr>
        <w:t>public position</w:t>
      </w:r>
      <w:r w:rsidR="00F123F7" w:rsidRPr="006F6D94">
        <w:rPr>
          <w:b/>
        </w:rPr>
        <w:t>s</w:t>
      </w:r>
      <w:r w:rsidR="00941A30" w:rsidRPr="006F6D94">
        <w:rPr>
          <w:b/>
        </w:rPr>
        <w:t xml:space="preserve"> on </w:t>
      </w:r>
      <w:r w:rsidR="00F123F7" w:rsidRPr="006F6D94">
        <w:rPr>
          <w:b/>
        </w:rPr>
        <w:t>firearms</w:t>
      </w:r>
      <w:r w:rsidR="00941A30" w:rsidRPr="006F6D94">
        <w:rPr>
          <w:b/>
        </w:rPr>
        <w:t xml:space="preserve"> policies</w:t>
      </w:r>
      <w:r w:rsidR="00F123F7" w:rsidRPr="006F6D94">
        <w:rPr>
          <w:b/>
        </w:rPr>
        <w:t xml:space="preserve"> and represent diverse perspectives on those policies</w:t>
      </w:r>
      <w:r w:rsidR="00941A30" w:rsidRPr="006F6D94">
        <w:rPr>
          <w:b/>
        </w:rPr>
        <w:t xml:space="preserve">. Please indicate how similar your own views on </w:t>
      </w:r>
      <w:r w:rsidR="00F123F7" w:rsidRPr="006F6D94">
        <w:rPr>
          <w:b/>
        </w:rPr>
        <w:t>firearms</w:t>
      </w:r>
      <w:r w:rsidR="00941A30" w:rsidRPr="006F6D94">
        <w:rPr>
          <w:b/>
        </w:rPr>
        <w:t xml:space="preserve"> policies are to those of each organization. </w:t>
      </w:r>
      <w:r w:rsidR="00F6487A" w:rsidRPr="006F6D94">
        <w:rPr>
          <w:b/>
        </w:rPr>
        <w:t>If you are unfamiliar with an organization’s positions, mark “Not Sure.”</w:t>
      </w:r>
    </w:p>
    <w:p w14:paraId="2D1FABB8" w14:textId="77777777" w:rsidR="00941A30" w:rsidRDefault="00941A30" w:rsidP="00941A30">
      <w:pPr>
        <w:pStyle w:val="ListParagraph"/>
      </w:pPr>
    </w:p>
    <w:p w14:paraId="330B7881" w14:textId="1324FC71" w:rsidR="00941A30" w:rsidRPr="00941A30" w:rsidRDefault="00941A30" w:rsidP="00941A30">
      <w:pPr>
        <w:rPr>
          <w:color w:val="0000FF"/>
        </w:rPr>
      </w:pPr>
      <w:r w:rsidRPr="00941A30">
        <w:rPr>
          <w:color w:val="0000FF"/>
        </w:rPr>
        <w:t xml:space="preserve">[Present list in randomized order for each participant. Use </w:t>
      </w:r>
      <w:r w:rsidR="00117782">
        <w:rPr>
          <w:color w:val="0000FF"/>
        </w:rPr>
        <w:t xml:space="preserve">the </w:t>
      </w:r>
      <w:r w:rsidRPr="00941A30">
        <w:rPr>
          <w:color w:val="0000FF"/>
        </w:rPr>
        <w:t>following response scale for each]</w:t>
      </w:r>
    </w:p>
    <w:tbl>
      <w:tblPr>
        <w:tblW w:w="7192" w:type="dxa"/>
        <w:tblInd w:w="93" w:type="dxa"/>
        <w:tblLook w:val="04A0" w:firstRow="1" w:lastRow="0" w:firstColumn="1" w:lastColumn="0" w:noHBand="0" w:noVBand="1"/>
      </w:tblPr>
      <w:tblGrid>
        <w:gridCol w:w="1000"/>
        <w:gridCol w:w="1000"/>
        <w:gridCol w:w="1000"/>
        <w:gridCol w:w="1000"/>
        <w:gridCol w:w="1000"/>
        <w:gridCol w:w="1112"/>
        <w:gridCol w:w="270"/>
        <w:gridCol w:w="810"/>
      </w:tblGrid>
      <w:tr w:rsidR="0084790F" w:rsidRPr="0090341F" w14:paraId="1785B10B" w14:textId="77777777" w:rsidTr="0004186B">
        <w:trPr>
          <w:trHeight w:val="1120"/>
        </w:trPr>
        <w:tc>
          <w:tcPr>
            <w:tcW w:w="1000" w:type="dxa"/>
            <w:tcBorders>
              <w:top w:val="single" w:sz="4" w:space="0" w:color="auto"/>
              <w:left w:val="single" w:sz="4" w:space="0" w:color="auto"/>
              <w:bottom w:val="single" w:sz="4" w:space="0" w:color="auto"/>
              <w:right w:val="single" w:sz="4" w:space="0" w:color="auto"/>
            </w:tcBorders>
            <w:shd w:val="clear" w:color="000000" w:fill="DDD9C4"/>
            <w:vAlign w:val="bottom"/>
            <w:hideMark/>
          </w:tcPr>
          <w:p w14:paraId="5A1AAB5A" w14:textId="6A62B174" w:rsidR="0084790F" w:rsidRPr="0090341F" w:rsidRDefault="000E712D" w:rsidP="00AE212D">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w:t>
            </w:r>
            <w:r w:rsidR="0084790F" w:rsidRPr="0090341F">
              <w:rPr>
                <w:rFonts w:ascii="Calibri" w:eastAsia="Times New Roman" w:hAnsi="Calibri" w:cs="Times New Roman"/>
                <w:color w:val="000000"/>
                <w:sz w:val="20"/>
                <w:szCs w:val="20"/>
              </w:rPr>
              <w:t>Very different</w:t>
            </w:r>
          </w:p>
        </w:tc>
        <w:tc>
          <w:tcPr>
            <w:tcW w:w="1000" w:type="dxa"/>
            <w:tcBorders>
              <w:top w:val="single" w:sz="4" w:space="0" w:color="auto"/>
              <w:left w:val="nil"/>
              <w:bottom w:val="single" w:sz="4" w:space="0" w:color="auto"/>
              <w:right w:val="single" w:sz="4" w:space="0" w:color="auto"/>
            </w:tcBorders>
            <w:shd w:val="clear" w:color="000000" w:fill="DDD9C4"/>
            <w:vAlign w:val="bottom"/>
            <w:hideMark/>
          </w:tcPr>
          <w:p w14:paraId="4C2C8844" w14:textId="6A07BE14" w:rsidR="0084790F" w:rsidRPr="0090341F" w:rsidRDefault="0084790F" w:rsidP="00AE212D">
            <w:pPr>
              <w:rPr>
                <w:rFonts w:ascii="Calibri" w:eastAsia="Times New Roman" w:hAnsi="Calibri" w:cs="Times New Roman"/>
                <w:color w:val="000000"/>
                <w:sz w:val="20"/>
                <w:szCs w:val="20"/>
              </w:rPr>
            </w:pPr>
            <w:r w:rsidRPr="0090341F">
              <w:rPr>
                <w:rFonts w:ascii="Calibri" w:eastAsia="Times New Roman" w:hAnsi="Calibri" w:cs="Times New Roman"/>
                <w:color w:val="000000"/>
                <w:sz w:val="20"/>
                <w:szCs w:val="20"/>
              </w:rPr>
              <w:t>Mostly Different</w:t>
            </w:r>
          </w:p>
        </w:tc>
        <w:tc>
          <w:tcPr>
            <w:tcW w:w="1000" w:type="dxa"/>
            <w:tcBorders>
              <w:top w:val="single" w:sz="4" w:space="0" w:color="auto"/>
              <w:left w:val="nil"/>
              <w:bottom w:val="single" w:sz="4" w:space="0" w:color="auto"/>
              <w:right w:val="single" w:sz="4" w:space="0" w:color="auto"/>
            </w:tcBorders>
            <w:shd w:val="clear" w:color="000000" w:fill="DDD9C4"/>
            <w:vAlign w:val="bottom"/>
            <w:hideMark/>
          </w:tcPr>
          <w:p w14:paraId="63747A1C" w14:textId="08288985" w:rsidR="0084790F" w:rsidRPr="0090341F" w:rsidRDefault="0084790F" w:rsidP="00AE212D">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Slightly</w:t>
            </w:r>
            <w:r w:rsidRPr="0090341F">
              <w:rPr>
                <w:rFonts w:ascii="Calibri" w:eastAsia="Times New Roman" w:hAnsi="Calibri" w:cs="Times New Roman"/>
                <w:color w:val="000000"/>
                <w:sz w:val="20"/>
                <w:szCs w:val="20"/>
              </w:rPr>
              <w:t xml:space="preserve"> different</w:t>
            </w:r>
          </w:p>
        </w:tc>
        <w:tc>
          <w:tcPr>
            <w:tcW w:w="1000" w:type="dxa"/>
            <w:tcBorders>
              <w:top w:val="single" w:sz="4" w:space="0" w:color="auto"/>
              <w:left w:val="nil"/>
              <w:bottom w:val="single" w:sz="4" w:space="0" w:color="auto"/>
              <w:right w:val="single" w:sz="4" w:space="0" w:color="auto"/>
            </w:tcBorders>
            <w:shd w:val="clear" w:color="000000" w:fill="DDD9C4"/>
            <w:vAlign w:val="bottom"/>
            <w:hideMark/>
          </w:tcPr>
          <w:p w14:paraId="134FE1F8" w14:textId="5BCFD54D" w:rsidR="0084790F" w:rsidRPr="0090341F" w:rsidRDefault="0084790F" w:rsidP="00AE212D">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Slightly </w:t>
            </w:r>
            <w:r w:rsidRPr="0090341F">
              <w:rPr>
                <w:rFonts w:ascii="Calibri" w:eastAsia="Times New Roman" w:hAnsi="Calibri" w:cs="Times New Roman"/>
                <w:color w:val="000000"/>
                <w:sz w:val="20"/>
                <w:szCs w:val="20"/>
              </w:rPr>
              <w:t>similar</w:t>
            </w:r>
          </w:p>
        </w:tc>
        <w:tc>
          <w:tcPr>
            <w:tcW w:w="1000" w:type="dxa"/>
            <w:tcBorders>
              <w:top w:val="single" w:sz="4" w:space="0" w:color="auto"/>
              <w:left w:val="nil"/>
              <w:bottom w:val="single" w:sz="4" w:space="0" w:color="auto"/>
              <w:right w:val="single" w:sz="4" w:space="0" w:color="auto"/>
            </w:tcBorders>
            <w:shd w:val="clear" w:color="000000" w:fill="DDD9C4"/>
            <w:vAlign w:val="bottom"/>
            <w:hideMark/>
          </w:tcPr>
          <w:p w14:paraId="7A9CB4CB" w14:textId="06B8683E" w:rsidR="0084790F" w:rsidRPr="0090341F" w:rsidRDefault="0084790F" w:rsidP="00AE212D">
            <w:pPr>
              <w:rPr>
                <w:rFonts w:ascii="Calibri" w:eastAsia="Times New Roman" w:hAnsi="Calibri" w:cs="Times New Roman"/>
                <w:color w:val="000000"/>
                <w:sz w:val="20"/>
                <w:szCs w:val="20"/>
              </w:rPr>
            </w:pPr>
            <w:r w:rsidRPr="0090341F">
              <w:rPr>
                <w:rFonts w:ascii="Calibri" w:eastAsia="Times New Roman" w:hAnsi="Calibri" w:cs="Times New Roman"/>
                <w:color w:val="000000"/>
                <w:sz w:val="20"/>
                <w:szCs w:val="20"/>
              </w:rPr>
              <w:t>Mostly similar</w:t>
            </w:r>
          </w:p>
        </w:tc>
        <w:tc>
          <w:tcPr>
            <w:tcW w:w="1112" w:type="dxa"/>
            <w:tcBorders>
              <w:top w:val="single" w:sz="4" w:space="0" w:color="auto"/>
              <w:left w:val="nil"/>
              <w:bottom w:val="single" w:sz="4" w:space="0" w:color="auto"/>
              <w:right w:val="single" w:sz="4" w:space="0" w:color="auto"/>
            </w:tcBorders>
            <w:shd w:val="clear" w:color="000000" w:fill="DDD9C4"/>
            <w:vAlign w:val="bottom"/>
            <w:hideMark/>
          </w:tcPr>
          <w:p w14:paraId="68D0B772" w14:textId="38F0E3F1" w:rsidR="0084790F" w:rsidRPr="0090341F" w:rsidRDefault="0084790F" w:rsidP="00AE212D">
            <w:pPr>
              <w:rPr>
                <w:rFonts w:ascii="Calibri" w:eastAsia="Times New Roman" w:hAnsi="Calibri" w:cs="Times New Roman"/>
                <w:color w:val="000000"/>
                <w:sz w:val="20"/>
                <w:szCs w:val="20"/>
              </w:rPr>
            </w:pPr>
            <w:r w:rsidRPr="0090341F">
              <w:rPr>
                <w:rFonts w:ascii="Calibri" w:eastAsia="Times New Roman" w:hAnsi="Calibri" w:cs="Times New Roman"/>
                <w:color w:val="000000"/>
                <w:sz w:val="20"/>
                <w:szCs w:val="20"/>
              </w:rPr>
              <w:t>Very similar</w:t>
            </w:r>
          </w:p>
        </w:tc>
        <w:tc>
          <w:tcPr>
            <w:tcW w:w="270" w:type="dxa"/>
            <w:tcBorders>
              <w:top w:val="nil"/>
              <w:left w:val="nil"/>
              <w:bottom w:val="nil"/>
              <w:right w:val="nil"/>
            </w:tcBorders>
            <w:shd w:val="clear" w:color="auto" w:fill="auto"/>
            <w:noWrap/>
            <w:vAlign w:val="bottom"/>
            <w:hideMark/>
          </w:tcPr>
          <w:p w14:paraId="2A1A793E" w14:textId="77777777" w:rsidR="0084790F" w:rsidRPr="0090341F" w:rsidRDefault="0084790F" w:rsidP="00AE212D">
            <w:pPr>
              <w:rPr>
                <w:rFonts w:ascii="Calibri" w:eastAsia="Times New Roman" w:hAnsi="Calibri" w:cs="Times New Roman"/>
                <w:color w:val="000000"/>
              </w:rPr>
            </w:pPr>
          </w:p>
        </w:tc>
        <w:tc>
          <w:tcPr>
            <w:tcW w:w="810" w:type="dxa"/>
            <w:tcBorders>
              <w:top w:val="single" w:sz="4" w:space="0" w:color="auto"/>
              <w:left w:val="single" w:sz="4" w:space="0" w:color="auto"/>
              <w:bottom w:val="single" w:sz="4" w:space="0" w:color="auto"/>
              <w:right w:val="single" w:sz="4" w:space="0" w:color="auto"/>
            </w:tcBorders>
            <w:shd w:val="clear" w:color="000000" w:fill="DDD9C4"/>
            <w:vAlign w:val="bottom"/>
            <w:hideMark/>
          </w:tcPr>
          <w:p w14:paraId="54A9F76B" w14:textId="279CA2C8" w:rsidR="0084790F" w:rsidRPr="0090341F" w:rsidRDefault="0084790F" w:rsidP="00AE212D">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Not Sure</w:t>
            </w:r>
          </w:p>
        </w:tc>
      </w:tr>
    </w:tbl>
    <w:p w14:paraId="7EE5BF6B" w14:textId="77777777" w:rsidR="00941A30" w:rsidRDefault="00941A30" w:rsidP="00941A30">
      <w:pPr>
        <w:pStyle w:val="ListParagraph"/>
      </w:pPr>
    </w:p>
    <w:p w14:paraId="4EED7690" w14:textId="77777777" w:rsidR="00941A30" w:rsidRDefault="00941A30" w:rsidP="00941A30">
      <w:pPr>
        <w:pStyle w:val="ListParagraph"/>
        <w:numPr>
          <w:ilvl w:val="0"/>
          <w:numId w:val="17"/>
        </w:numPr>
        <w:ind w:left="900"/>
      </w:pPr>
      <w:r>
        <w:t xml:space="preserve">The National Rifle Association   </w:t>
      </w:r>
      <w:r w:rsidRPr="00941A30">
        <w:rPr>
          <w:color w:val="FF0000"/>
        </w:rPr>
        <w:t>OS1</w:t>
      </w:r>
    </w:p>
    <w:p w14:paraId="66BA375A" w14:textId="77777777" w:rsidR="00941A30" w:rsidRDefault="00941A30" w:rsidP="00941A30">
      <w:pPr>
        <w:pStyle w:val="ListParagraph"/>
        <w:numPr>
          <w:ilvl w:val="0"/>
          <w:numId w:val="17"/>
        </w:numPr>
        <w:ind w:left="900"/>
      </w:pPr>
      <w:r>
        <w:t xml:space="preserve">Gun Owners of America   </w:t>
      </w:r>
      <w:r w:rsidRPr="00941A30">
        <w:rPr>
          <w:color w:val="FF0000"/>
        </w:rPr>
        <w:t>OS3</w:t>
      </w:r>
    </w:p>
    <w:p w14:paraId="30FE64DE" w14:textId="46DE1174" w:rsidR="00941A30" w:rsidRDefault="00941A30" w:rsidP="00941A30">
      <w:pPr>
        <w:pStyle w:val="ListParagraph"/>
        <w:numPr>
          <w:ilvl w:val="0"/>
          <w:numId w:val="17"/>
        </w:numPr>
        <w:ind w:left="900"/>
      </w:pPr>
      <w:r>
        <w:t xml:space="preserve">The Brady Campaign to Prevent Gun Violence   </w:t>
      </w:r>
      <w:r w:rsidRPr="00941A30">
        <w:rPr>
          <w:color w:val="FF0000"/>
        </w:rPr>
        <w:t>OS6</w:t>
      </w:r>
    </w:p>
    <w:p w14:paraId="2A705EA2" w14:textId="50507471" w:rsidR="00941A30" w:rsidRDefault="00941A30" w:rsidP="00941A30">
      <w:pPr>
        <w:pStyle w:val="ListParagraph"/>
        <w:numPr>
          <w:ilvl w:val="0"/>
          <w:numId w:val="17"/>
        </w:numPr>
        <w:ind w:left="900"/>
      </w:pPr>
      <w:r>
        <w:t xml:space="preserve">Everytown for Gun Safety   </w:t>
      </w:r>
      <w:r w:rsidRPr="00941A30">
        <w:rPr>
          <w:color w:val="FF0000"/>
        </w:rPr>
        <w:t>OS7</w:t>
      </w:r>
    </w:p>
    <w:p w14:paraId="3D257561" w14:textId="1AEDF64D" w:rsidR="00B7296E" w:rsidRDefault="00B7296E" w:rsidP="00B7296E"/>
    <w:p w14:paraId="360EA1D1" w14:textId="77777777" w:rsidR="00261DD7" w:rsidRDefault="00261DD7" w:rsidP="00B7296E"/>
    <w:p w14:paraId="55171290" w14:textId="77777777" w:rsidR="007745EF" w:rsidRDefault="007745EF" w:rsidP="00B7296E"/>
    <w:p w14:paraId="021486AE" w14:textId="3F1D9B69" w:rsidR="008F6DDA" w:rsidRDefault="00924A29" w:rsidP="00B7296E">
      <w:r w:rsidRPr="00613976">
        <w:rPr>
          <w:color w:val="FF0000"/>
          <w:u w:val="single"/>
        </w:rPr>
        <w:t>17</w:t>
      </w:r>
      <w:r w:rsidR="004A2BCA">
        <w:rPr>
          <w:color w:val="FF0000"/>
        </w:rPr>
        <w:t xml:space="preserve">. </w:t>
      </w:r>
      <w:r w:rsidR="008F6DDA" w:rsidRPr="006F6D94">
        <w:rPr>
          <w:b/>
        </w:rPr>
        <w:t>Which of the following best describes your relationship to gun policy</w:t>
      </w:r>
      <w:r w:rsidR="00467F18" w:rsidRPr="006F6D94">
        <w:rPr>
          <w:b/>
        </w:rPr>
        <w:t xml:space="preserve"> (choose all that apply)</w:t>
      </w:r>
      <w:r w:rsidR="008F6DDA" w:rsidRPr="006F6D94">
        <w:rPr>
          <w:b/>
        </w:rPr>
        <w:t>:</w:t>
      </w:r>
    </w:p>
    <w:p w14:paraId="6F0955F7" w14:textId="77777777" w:rsidR="0034562A" w:rsidRDefault="0034562A" w:rsidP="00B7296E"/>
    <w:p w14:paraId="2A08446B" w14:textId="4628C25C" w:rsidR="0034562A" w:rsidRPr="0034562A" w:rsidRDefault="0034562A" w:rsidP="00B7296E">
      <w:pPr>
        <w:rPr>
          <w:color w:val="0000FF"/>
        </w:rPr>
      </w:pPr>
      <w:r w:rsidRPr="00941A30">
        <w:rPr>
          <w:color w:val="0000FF"/>
        </w:rPr>
        <w:t>[Present list in randomized order for each participant.</w:t>
      </w:r>
      <w:r>
        <w:rPr>
          <w:color w:val="0000FF"/>
        </w:rPr>
        <w:t>]</w:t>
      </w:r>
    </w:p>
    <w:p w14:paraId="2169E9A6" w14:textId="70056067" w:rsidR="008F6DDA" w:rsidRDefault="008F6DDA" w:rsidP="00D32105">
      <w:pPr>
        <w:pStyle w:val="ListParagraph"/>
        <w:numPr>
          <w:ilvl w:val="0"/>
          <w:numId w:val="30"/>
        </w:numPr>
      </w:pPr>
      <w:r>
        <w:t>Professional researcher/</w:t>
      </w:r>
      <w:proofErr w:type="gramStart"/>
      <w:r>
        <w:t>scientist</w:t>
      </w:r>
      <w:r w:rsidR="006D7188">
        <w:t xml:space="preserve"> </w:t>
      </w:r>
      <w:r w:rsidR="006D7188" w:rsidRPr="006D7188">
        <w:rPr>
          <w:color w:val="FF0000"/>
        </w:rPr>
        <w:t xml:space="preserve"> P</w:t>
      </w:r>
      <w:proofErr w:type="gramEnd"/>
      <w:r w:rsidR="006D7188" w:rsidRPr="006D7188">
        <w:rPr>
          <w:color w:val="FF0000"/>
        </w:rPr>
        <w:t>1</w:t>
      </w:r>
    </w:p>
    <w:p w14:paraId="250DA68E" w14:textId="3E959DB8" w:rsidR="008F6DDA" w:rsidRDefault="008F6DDA" w:rsidP="00D32105">
      <w:pPr>
        <w:pStyle w:val="ListParagraph"/>
        <w:numPr>
          <w:ilvl w:val="0"/>
          <w:numId w:val="30"/>
        </w:numPr>
      </w:pPr>
      <w:r>
        <w:t xml:space="preserve">Policy </w:t>
      </w:r>
      <w:proofErr w:type="gramStart"/>
      <w:r>
        <w:t>analyst</w:t>
      </w:r>
      <w:r w:rsidR="006D7188">
        <w:t xml:space="preserve"> </w:t>
      </w:r>
      <w:r w:rsidR="006D7188" w:rsidRPr="006D7188">
        <w:rPr>
          <w:color w:val="FF0000"/>
        </w:rPr>
        <w:t xml:space="preserve"> P</w:t>
      </w:r>
      <w:proofErr w:type="gramEnd"/>
      <w:r w:rsidR="006D7188">
        <w:rPr>
          <w:color w:val="FF0000"/>
        </w:rPr>
        <w:t>2</w:t>
      </w:r>
    </w:p>
    <w:p w14:paraId="19B54D28" w14:textId="35873D81" w:rsidR="008F6DDA" w:rsidRDefault="008F6DDA" w:rsidP="00D32105">
      <w:pPr>
        <w:pStyle w:val="ListParagraph"/>
        <w:numPr>
          <w:ilvl w:val="0"/>
          <w:numId w:val="30"/>
        </w:numPr>
      </w:pPr>
      <w:r>
        <w:t xml:space="preserve">Policy </w:t>
      </w:r>
      <w:proofErr w:type="gramStart"/>
      <w:r>
        <w:t>advocate</w:t>
      </w:r>
      <w:r w:rsidR="006D7188">
        <w:t xml:space="preserve"> </w:t>
      </w:r>
      <w:r w:rsidR="006D7188" w:rsidRPr="006D7188">
        <w:rPr>
          <w:color w:val="FF0000"/>
        </w:rPr>
        <w:t xml:space="preserve"> P</w:t>
      </w:r>
      <w:proofErr w:type="gramEnd"/>
      <w:r w:rsidR="006D7188">
        <w:rPr>
          <w:color w:val="FF0000"/>
        </w:rPr>
        <w:t>3</w:t>
      </w:r>
    </w:p>
    <w:p w14:paraId="3BF517E9" w14:textId="1D68F723" w:rsidR="008F6DDA" w:rsidRDefault="008F6DDA" w:rsidP="00D32105">
      <w:pPr>
        <w:pStyle w:val="ListParagraph"/>
        <w:numPr>
          <w:ilvl w:val="0"/>
          <w:numId w:val="30"/>
        </w:numPr>
      </w:pPr>
      <w:r>
        <w:t xml:space="preserve">Interested </w:t>
      </w:r>
      <w:proofErr w:type="gramStart"/>
      <w:r>
        <w:t>layperson</w:t>
      </w:r>
      <w:r w:rsidR="006D7188">
        <w:t xml:space="preserve"> </w:t>
      </w:r>
      <w:r w:rsidR="006D7188" w:rsidRPr="006D7188">
        <w:rPr>
          <w:color w:val="FF0000"/>
        </w:rPr>
        <w:t xml:space="preserve"> P</w:t>
      </w:r>
      <w:proofErr w:type="gramEnd"/>
      <w:r w:rsidR="006D7188">
        <w:rPr>
          <w:color w:val="FF0000"/>
        </w:rPr>
        <w:t>4</w:t>
      </w:r>
    </w:p>
    <w:p w14:paraId="39DDA7C6" w14:textId="7A413759" w:rsidR="008F6DDA" w:rsidRPr="000373FF" w:rsidRDefault="008F6DDA" w:rsidP="00D32105">
      <w:pPr>
        <w:pStyle w:val="ListParagraph"/>
        <w:numPr>
          <w:ilvl w:val="0"/>
          <w:numId w:val="30"/>
        </w:numPr>
      </w:pPr>
      <w:r>
        <w:t xml:space="preserve">Government </w:t>
      </w:r>
      <w:proofErr w:type="gramStart"/>
      <w:r>
        <w:t>official</w:t>
      </w:r>
      <w:r w:rsidR="006D7188">
        <w:t xml:space="preserve"> </w:t>
      </w:r>
      <w:r w:rsidR="006D7188" w:rsidRPr="006D7188">
        <w:rPr>
          <w:color w:val="FF0000"/>
        </w:rPr>
        <w:t xml:space="preserve"> P</w:t>
      </w:r>
      <w:proofErr w:type="gramEnd"/>
      <w:r w:rsidR="006D7188">
        <w:rPr>
          <w:color w:val="FF0000"/>
        </w:rPr>
        <w:t>5</w:t>
      </w:r>
    </w:p>
    <w:p w14:paraId="570DDA91" w14:textId="7BEF2B61" w:rsidR="000373FF" w:rsidRDefault="000373FF" w:rsidP="00D32105">
      <w:pPr>
        <w:pStyle w:val="ListParagraph"/>
        <w:numPr>
          <w:ilvl w:val="0"/>
          <w:numId w:val="30"/>
        </w:numPr>
      </w:pPr>
      <w:r>
        <w:t xml:space="preserve">Congressional staff member </w:t>
      </w:r>
      <w:r w:rsidRPr="004D7EA0">
        <w:rPr>
          <w:color w:val="FF0000"/>
        </w:rPr>
        <w:t>P6</w:t>
      </w:r>
    </w:p>
    <w:p w14:paraId="2C4C527A" w14:textId="795511F5" w:rsidR="008F6DDA" w:rsidRDefault="008F6DDA" w:rsidP="00B7296E"/>
    <w:p w14:paraId="4F9ED213" w14:textId="77777777" w:rsidR="00261DD7" w:rsidRDefault="00261DD7" w:rsidP="00B7296E"/>
    <w:p w14:paraId="327D095C" w14:textId="77777777" w:rsidR="00B201E2" w:rsidRDefault="00B201E2" w:rsidP="00B7296E"/>
    <w:p w14:paraId="78D0C36F" w14:textId="24397801" w:rsidR="00B7296E" w:rsidRPr="006F6D94" w:rsidRDefault="004A2BCA" w:rsidP="00B7296E">
      <w:pPr>
        <w:rPr>
          <w:b/>
        </w:rPr>
      </w:pPr>
      <w:r w:rsidRPr="00613976">
        <w:rPr>
          <w:color w:val="FF0000"/>
          <w:u w:val="single"/>
        </w:rPr>
        <w:t>1</w:t>
      </w:r>
      <w:r w:rsidR="00924A29" w:rsidRPr="00613976">
        <w:rPr>
          <w:color w:val="FF0000"/>
          <w:u w:val="single"/>
        </w:rPr>
        <w:t>8</w:t>
      </w:r>
      <w:r w:rsidRPr="004A2BCA">
        <w:rPr>
          <w:color w:val="FF0000"/>
        </w:rPr>
        <w:t>.</w:t>
      </w:r>
      <w:r>
        <w:t xml:space="preserve">  </w:t>
      </w:r>
      <w:r w:rsidR="00B7296E" w:rsidRPr="006F6D94">
        <w:rPr>
          <w:b/>
        </w:rPr>
        <w:t xml:space="preserve">If you have comments or clarifications you would like us to consider, please provide them here. </w:t>
      </w:r>
    </w:p>
    <w:p w14:paraId="30AD3801" w14:textId="77777777" w:rsidR="00B7296E" w:rsidRDefault="00B7296E" w:rsidP="00B7296E"/>
    <w:p w14:paraId="3EDCF91E" w14:textId="436B909E" w:rsidR="004B102A" w:rsidRDefault="004B102A" w:rsidP="004B102A">
      <w:pPr>
        <w:rPr>
          <w:color w:val="0000FF"/>
        </w:rPr>
      </w:pPr>
      <w:r w:rsidRPr="00E45156">
        <w:rPr>
          <w:color w:val="0000FF"/>
        </w:rPr>
        <w:t>[Insert comments box</w:t>
      </w:r>
      <w:r>
        <w:rPr>
          <w:color w:val="0000FF"/>
        </w:rPr>
        <w:t xml:space="preserve">- allow </w:t>
      </w:r>
      <w:r w:rsidR="0052757C">
        <w:rPr>
          <w:color w:val="0000FF"/>
        </w:rPr>
        <w:t>20</w:t>
      </w:r>
      <w:r>
        <w:rPr>
          <w:color w:val="0000FF"/>
        </w:rPr>
        <w:t>00 characters</w:t>
      </w:r>
      <w:r w:rsidRPr="00E45156">
        <w:rPr>
          <w:color w:val="0000FF"/>
        </w:rPr>
        <w:t>]</w:t>
      </w:r>
    </w:p>
    <w:p w14:paraId="7C760075" w14:textId="77777777" w:rsidR="008C1089" w:rsidRDefault="008C1089" w:rsidP="00B7296E">
      <w:pPr>
        <w:rPr>
          <w:color w:val="0000FF"/>
        </w:rPr>
      </w:pPr>
    </w:p>
    <w:p w14:paraId="3E4DB7A2" w14:textId="77777777" w:rsidR="004B102A" w:rsidRDefault="004B102A" w:rsidP="00B7296E">
      <w:pPr>
        <w:rPr>
          <w:color w:val="0000FF"/>
        </w:rPr>
      </w:pPr>
    </w:p>
    <w:p w14:paraId="6EAE2DA3" w14:textId="77777777" w:rsidR="00261DD7" w:rsidRDefault="00261DD7">
      <w:pPr>
        <w:rPr>
          <w:color w:val="FF0000"/>
          <w:u w:val="single"/>
        </w:rPr>
      </w:pPr>
      <w:r>
        <w:rPr>
          <w:color w:val="FF0000"/>
          <w:u w:val="single"/>
        </w:rPr>
        <w:br w:type="page"/>
      </w:r>
    </w:p>
    <w:p w14:paraId="2B997B7A" w14:textId="28200009" w:rsidR="004D7EA0" w:rsidRDefault="00924A29" w:rsidP="004F316A">
      <w:r w:rsidRPr="00613976">
        <w:rPr>
          <w:color w:val="FF0000"/>
          <w:u w:val="single"/>
        </w:rPr>
        <w:lastRenderedPageBreak/>
        <w:t>19</w:t>
      </w:r>
      <w:r>
        <w:rPr>
          <w:color w:val="FF0000"/>
        </w:rPr>
        <w:t>.</w:t>
      </w:r>
      <w:r w:rsidR="004F316A">
        <w:t xml:space="preserve">  </w:t>
      </w:r>
      <w:r w:rsidR="004D7EA0">
        <w:t xml:space="preserve">IF </w:t>
      </w:r>
      <w:r w:rsidR="00B145D0">
        <w:t>OFFER INCENTIVE = 2</w:t>
      </w:r>
      <w:r w:rsidR="004D7EA0">
        <w:t xml:space="preserve">, SKIP TO END  </w:t>
      </w:r>
    </w:p>
    <w:p w14:paraId="61A86721" w14:textId="77777777" w:rsidR="004D7EA0" w:rsidRDefault="004D7EA0" w:rsidP="004F316A"/>
    <w:p w14:paraId="181BB9C4" w14:textId="6B890836" w:rsidR="00381F63" w:rsidRDefault="004D7EA0" w:rsidP="00B145D0">
      <w:r>
        <w:t xml:space="preserve">IF </w:t>
      </w:r>
      <w:r w:rsidR="00B145D0">
        <w:t>OFFER INCENTIVE = 1</w:t>
      </w:r>
      <w:r>
        <w:t xml:space="preserve">: </w:t>
      </w:r>
      <w:r w:rsidR="00B145D0">
        <w:t xml:space="preserve">  </w:t>
      </w:r>
      <w:r w:rsidR="00381F63">
        <w:t>Would you like to receive the $50 Amazon gift card?</w:t>
      </w:r>
    </w:p>
    <w:p w14:paraId="0A415E80" w14:textId="77777777" w:rsidR="009F6BAC" w:rsidRDefault="009F6BAC" w:rsidP="004F316A"/>
    <w:p w14:paraId="252CA79C" w14:textId="283A8127" w:rsidR="00381F63" w:rsidRDefault="00381F63" w:rsidP="00381F63">
      <w:pPr>
        <w:pStyle w:val="ListParagraph"/>
        <w:numPr>
          <w:ilvl w:val="0"/>
          <w:numId w:val="25"/>
        </w:numPr>
      </w:pPr>
      <w:r>
        <w:t>Yes</w:t>
      </w:r>
    </w:p>
    <w:p w14:paraId="3D26C3A5" w14:textId="14B9A196" w:rsidR="00381F63" w:rsidRDefault="00381F63" w:rsidP="00381F63">
      <w:pPr>
        <w:pStyle w:val="ListParagraph"/>
        <w:numPr>
          <w:ilvl w:val="0"/>
          <w:numId w:val="25"/>
        </w:numPr>
      </w:pPr>
      <w:r>
        <w:t xml:space="preserve">No </w:t>
      </w:r>
      <w:r>
        <w:sym w:font="Wingdings" w:char="F0E0"/>
      </w:r>
      <w:r>
        <w:t xml:space="preserve"> GO TO END</w:t>
      </w:r>
    </w:p>
    <w:p w14:paraId="4DCEE1CF" w14:textId="2B19B449" w:rsidR="00381F63" w:rsidRDefault="00381F63" w:rsidP="00381F63"/>
    <w:p w14:paraId="142627EB" w14:textId="77777777" w:rsidR="00261DD7" w:rsidRDefault="00261DD7" w:rsidP="00381F63"/>
    <w:p w14:paraId="6B2C6339" w14:textId="6778EEE7" w:rsidR="004F316A" w:rsidRDefault="00381F63" w:rsidP="004F316A">
      <w:r w:rsidRPr="00613976">
        <w:rPr>
          <w:color w:val="FF0000"/>
          <w:u w:val="single"/>
        </w:rPr>
        <w:t>20</w:t>
      </w:r>
      <w:r w:rsidRPr="006F6D94">
        <w:rPr>
          <w:color w:val="FF0000"/>
        </w:rPr>
        <w:t>.</w:t>
      </w:r>
      <w:r>
        <w:t xml:space="preserve">  </w:t>
      </w:r>
      <w:r w:rsidRPr="00F577BB">
        <w:rPr>
          <w:color w:val="0000FF"/>
        </w:rPr>
        <w:t xml:space="preserve"> </w:t>
      </w:r>
      <w:r w:rsidR="00D3257D" w:rsidRPr="00F577BB">
        <w:rPr>
          <w:color w:val="0000FF"/>
        </w:rPr>
        <w:t>IF EMAIL KNOWN</w:t>
      </w:r>
      <w:r w:rsidR="00D3257D">
        <w:t xml:space="preserve">: </w:t>
      </w:r>
      <w:r w:rsidR="004F316A">
        <w:t xml:space="preserve">We have your email listed as [EMAIL].  Is this the correct email to use to send the gift card? </w:t>
      </w:r>
    </w:p>
    <w:p w14:paraId="20E7746D" w14:textId="77777777" w:rsidR="004F316A" w:rsidRDefault="004F316A" w:rsidP="004F316A"/>
    <w:p w14:paraId="6A6A3F0E" w14:textId="598CCCB2" w:rsidR="004F316A" w:rsidRDefault="004F316A" w:rsidP="004F316A">
      <w:r>
        <w:tab/>
      </w:r>
      <w:r w:rsidR="00266810">
        <w:t xml:space="preserve">a. </w:t>
      </w:r>
      <w:r>
        <w:t xml:space="preserve">Yes  </w:t>
      </w:r>
      <w:r>
        <w:sym w:font="Wingdings" w:char="F0E0"/>
      </w:r>
      <w:r>
        <w:t xml:space="preserve"> </w:t>
      </w:r>
      <w:r w:rsidRPr="008C1089">
        <w:rPr>
          <w:color w:val="0000FF"/>
        </w:rPr>
        <w:t>GO TO END</w:t>
      </w:r>
    </w:p>
    <w:p w14:paraId="0901E48A" w14:textId="0995BB15" w:rsidR="004F316A" w:rsidRDefault="004F316A" w:rsidP="004F316A">
      <w:r>
        <w:tab/>
      </w:r>
      <w:r w:rsidR="00266810">
        <w:t xml:space="preserve">b. </w:t>
      </w:r>
      <w:r>
        <w:t xml:space="preserve">No    </w:t>
      </w:r>
      <w:r>
        <w:sym w:font="Wingdings" w:char="F0E0"/>
      </w:r>
      <w:r>
        <w:t xml:space="preserve">  To what email address should we send your gift card?  ____________________ ]</w:t>
      </w:r>
    </w:p>
    <w:p w14:paraId="28A93D8D" w14:textId="77777777" w:rsidR="004F316A" w:rsidRDefault="004F316A" w:rsidP="004F316A"/>
    <w:p w14:paraId="7FAB25A2" w14:textId="77777777" w:rsidR="004F316A" w:rsidRDefault="004F316A" w:rsidP="004F316A"/>
    <w:p w14:paraId="63CFA8C4" w14:textId="77777777" w:rsidR="004F316A" w:rsidRDefault="004F316A" w:rsidP="004F316A">
      <w:r>
        <w:t>[</w:t>
      </w:r>
      <w:r w:rsidRPr="008C1089">
        <w:rPr>
          <w:color w:val="0000FF"/>
        </w:rPr>
        <w:t>IF EMAIL IS NOT KNOWN</w:t>
      </w:r>
      <w:r>
        <w:t xml:space="preserve">:  To what email address should we send your gift card?  </w:t>
      </w:r>
    </w:p>
    <w:p w14:paraId="308A5D37" w14:textId="77777777" w:rsidR="004F316A" w:rsidRDefault="004F316A" w:rsidP="004F316A"/>
    <w:p w14:paraId="4726E40B" w14:textId="77777777" w:rsidR="004F316A" w:rsidRDefault="004F316A" w:rsidP="004F316A">
      <w:r>
        <w:t>__________________________________  ]</w:t>
      </w:r>
    </w:p>
    <w:p w14:paraId="3A074467" w14:textId="77777777" w:rsidR="004F316A" w:rsidRDefault="004F316A" w:rsidP="004F316A"/>
    <w:p w14:paraId="43D7E50E" w14:textId="16D61C38" w:rsidR="004F316A" w:rsidRDefault="004F316A" w:rsidP="004F316A"/>
    <w:p w14:paraId="2F054C83" w14:textId="77777777" w:rsidR="00261DD7" w:rsidRDefault="00261DD7" w:rsidP="004F316A"/>
    <w:p w14:paraId="30D47522" w14:textId="654AD050" w:rsidR="004D7EA0" w:rsidRDefault="004F316A" w:rsidP="004F316A">
      <w:r w:rsidRPr="008C1089">
        <w:rPr>
          <w:color w:val="FF0000"/>
        </w:rPr>
        <w:t>END.</w:t>
      </w:r>
      <w:r>
        <w:t xml:space="preserve"> </w:t>
      </w:r>
      <w:r w:rsidR="004D7EA0">
        <w:t xml:space="preserve">Thank you very much for your assistance.  </w:t>
      </w:r>
    </w:p>
    <w:p w14:paraId="125AA2A7" w14:textId="77777777" w:rsidR="004D7EA0" w:rsidRDefault="004D7EA0" w:rsidP="004F316A"/>
    <w:p w14:paraId="55FC906C" w14:textId="77777777" w:rsidR="008C1089" w:rsidRDefault="008C1089" w:rsidP="00B7296E"/>
    <w:sectPr w:rsidR="008C1089" w:rsidSect="006330ED">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B44CE" w14:textId="77777777" w:rsidR="00EC6488" w:rsidRDefault="00EC6488" w:rsidP="00595570">
      <w:r>
        <w:separator/>
      </w:r>
    </w:p>
  </w:endnote>
  <w:endnote w:type="continuationSeparator" w:id="0">
    <w:p w14:paraId="4C7AD978" w14:textId="77777777" w:rsidR="00EC6488" w:rsidRDefault="00EC6488" w:rsidP="00595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7E573" w14:textId="190B193C" w:rsidR="00945D68" w:rsidRDefault="00945D68">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0F7A1" w14:textId="77777777" w:rsidR="00EC6488" w:rsidRDefault="00EC6488" w:rsidP="00595570">
      <w:r>
        <w:separator/>
      </w:r>
    </w:p>
  </w:footnote>
  <w:footnote w:type="continuationSeparator" w:id="0">
    <w:p w14:paraId="6D960F87" w14:textId="77777777" w:rsidR="00EC6488" w:rsidRDefault="00EC6488" w:rsidP="00595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0E6C1" w14:textId="6FB25333" w:rsidR="00945D68" w:rsidRDefault="00945D68">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1107"/>
    <w:multiLevelType w:val="hybridMultilevel"/>
    <w:tmpl w:val="3EF0F7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C9346E"/>
    <w:multiLevelType w:val="hybridMultilevel"/>
    <w:tmpl w:val="22100564"/>
    <w:lvl w:ilvl="0" w:tplc="04090019">
      <w:start w:val="1"/>
      <w:numFmt w:val="lowerLetter"/>
      <w:lvlText w:val="%1."/>
      <w:lvlJc w:val="left"/>
      <w:pPr>
        <w:ind w:left="900" w:hanging="360"/>
      </w:pPr>
      <w:rPr>
        <w:rFonts w:hint="default"/>
      </w:rPr>
    </w:lvl>
    <w:lvl w:ilvl="1" w:tplc="04090019">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081F34EB"/>
    <w:multiLevelType w:val="hybridMultilevel"/>
    <w:tmpl w:val="3EE68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017BF"/>
    <w:multiLevelType w:val="hybridMultilevel"/>
    <w:tmpl w:val="ADD41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61BCC4FA">
      <w:start w:val="10"/>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D48C8"/>
    <w:multiLevelType w:val="multilevel"/>
    <w:tmpl w:val="8018999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8E64AE"/>
    <w:multiLevelType w:val="hybridMultilevel"/>
    <w:tmpl w:val="7270B3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13E6C"/>
    <w:multiLevelType w:val="hybridMultilevel"/>
    <w:tmpl w:val="DCC8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37F10"/>
    <w:multiLevelType w:val="hybridMultilevel"/>
    <w:tmpl w:val="E94CB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662FD"/>
    <w:multiLevelType w:val="hybridMultilevel"/>
    <w:tmpl w:val="B0BA6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B57C8"/>
    <w:multiLevelType w:val="hybridMultilevel"/>
    <w:tmpl w:val="DC368ADC"/>
    <w:lvl w:ilvl="0" w:tplc="D35E7EA4">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669D8"/>
    <w:multiLevelType w:val="hybridMultilevel"/>
    <w:tmpl w:val="8CBE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81E79"/>
    <w:multiLevelType w:val="hybridMultilevel"/>
    <w:tmpl w:val="B0BA6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C96ABB"/>
    <w:multiLevelType w:val="hybridMultilevel"/>
    <w:tmpl w:val="B0BA6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21FE6"/>
    <w:multiLevelType w:val="hybridMultilevel"/>
    <w:tmpl w:val="B0BA6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B4D8D"/>
    <w:multiLevelType w:val="hybridMultilevel"/>
    <w:tmpl w:val="B0BA6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BF6F08"/>
    <w:multiLevelType w:val="multilevel"/>
    <w:tmpl w:val="43E89A9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22E6DEF"/>
    <w:multiLevelType w:val="hybridMultilevel"/>
    <w:tmpl w:val="6BB22646"/>
    <w:lvl w:ilvl="0" w:tplc="47FE368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66BE0"/>
    <w:multiLevelType w:val="hybridMultilevel"/>
    <w:tmpl w:val="22100564"/>
    <w:lvl w:ilvl="0" w:tplc="04090019">
      <w:start w:val="1"/>
      <w:numFmt w:val="lowerLetter"/>
      <w:lvlText w:val="%1."/>
      <w:lvlJc w:val="left"/>
      <w:pPr>
        <w:ind w:left="900" w:hanging="360"/>
      </w:pPr>
      <w:rPr>
        <w:rFonts w:hint="default"/>
      </w:rPr>
    </w:lvl>
    <w:lvl w:ilvl="1" w:tplc="04090019">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 w15:restartNumberingAfterBreak="0">
    <w:nsid w:val="58684EF5"/>
    <w:multiLevelType w:val="hybridMultilevel"/>
    <w:tmpl w:val="9E5463A2"/>
    <w:lvl w:ilvl="0" w:tplc="04090019">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D156D9"/>
    <w:multiLevelType w:val="hybridMultilevel"/>
    <w:tmpl w:val="22E62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61BCC4FA">
      <w:start w:val="10"/>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F68A6"/>
    <w:multiLevelType w:val="multilevel"/>
    <w:tmpl w:val="9E5463A2"/>
    <w:lvl w:ilvl="0">
      <w:start w:val="1"/>
      <w:numFmt w:val="lowerLetter"/>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444413A"/>
    <w:multiLevelType w:val="hybridMultilevel"/>
    <w:tmpl w:val="0638EE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61BCC4FA">
      <w:start w:val="10"/>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7C10AB"/>
    <w:multiLevelType w:val="hybridMultilevel"/>
    <w:tmpl w:val="2FDEA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783950"/>
    <w:multiLevelType w:val="hybridMultilevel"/>
    <w:tmpl w:val="D4E629BA"/>
    <w:lvl w:ilvl="0" w:tplc="278CB1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8536CA"/>
    <w:multiLevelType w:val="hybridMultilevel"/>
    <w:tmpl w:val="22100564"/>
    <w:lvl w:ilvl="0" w:tplc="04090019">
      <w:start w:val="1"/>
      <w:numFmt w:val="lowerLetter"/>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6EA03D51"/>
    <w:multiLevelType w:val="hybridMultilevel"/>
    <w:tmpl w:val="B0BA6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4A3B3A"/>
    <w:multiLevelType w:val="hybridMultilevel"/>
    <w:tmpl w:val="80189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8009B3"/>
    <w:multiLevelType w:val="hybridMultilevel"/>
    <w:tmpl w:val="4AC25C52"/>
    <w:lvl w:ilvl="0" w:tplc="A2A8A93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68208B"/>
    <w:multiLevelType w:val="hybridMultilevel"/>
    <w:tmpl w:val="43E89A9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8615B1"/>
    <w:multiLevelType w:val="hybridMultilevel"/>
    <w:tmpl w:val="9876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50594D"/>
    <w:multiLevelType w:val="hybridMultilevel"/>
    <w:tmpl w:val="B0BA6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B7493C"/>
    <w:multiLevelType w:val="hybridMultilevel"/>
    <w:tmpl w:val="ACF4A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1"/>
  </w:num>
  <w:num w:numId="3">
    <w:abstractNumId w:val="26"/>
  </w:num>
  <w:num w:numId="4">
    <w:abstractNumId w:val="16"/>
  </w:num>
  <w:num w:numId="5">
    <w:abstractNumId w:val="11"/>
  </w:num>
  <w:num w:numId="6">
    <w:abstractNumId w:val="25"/>
  </w:num>
  <w:num w:numId="7">
    <w:abstractNumId w:val="12"/>
  </w:num>
  <w:num w:numId="8">
    <w:abstractNumId w:val="13"/>
  </w:num>
  <w:num w:numId="9">
    <w:abstractNumId w:val="14"/>
  </w:num>
  <w:num w:numId="10">
    <w:abstractNumId w:val="8"/>
  </w:num>
  <w:num w:numId="11">
    <w:abstractNumId w:val="30"/>
  </w:num>
  <w:num w:numId="12">
    <w:abstractNumId w:val="10"/>
  </w:num>
  <w:num w:numId="13">
    <w:abstractNumId w:val="29"/>
  </w:num>
  <w:num w:numId="14">
    <w:abstractNumId w:val="4"/>
  </w:num>
  <w:num w:numId="15">
    <w:abstractNumId w:val="28"/>
  </w:num>
  <w:num w:numId="16">
    <w:abstractNumId w:val="15"/>
  </w:num>
  <w:num w:numId="17">
    <w:abstractNumId w:val="18"/>
  </w:num>
  <w:num w:numId="18">
    <w:abstractNumId w:val="3"/>
  </w:num>
  <w:num w:numId="19">
    <w:abstractNumId w:val="22"/>
  </w:num>
  <w:num w:numId="20">
    <w:abstractNumId w:val="6"/>
  </w:num>
  <w:num w:numId="21">
    <w:abstractNumId w:val="5"/>
  </w:num>
  <w:num w:numId="22">
    <w:abstractNumId w:val="20"/>
  </w:num>
  <w:num w:numId="23">
    <w:abstractNumId w:val="24"/>
  </w:num>
  <w:num w:numId="24">
    <w:abstractNumId w:val="21"/>
  </w:num>
  <w:num w:numId="25">
    <w:abstractNumId w:val="23"/>
  </w:num>
  <w:num w:numId="26">
    <w:abstractNumId w:val="9"/>
  </w:num>
  <w:num w:numId="27">
    <w:abstractNumId w:val="7"/>
  </w:num>
  <w:num w:numId="28">
    <w:abstractNumId w:val="2"/>
  </w:num>
  <w:num w:numId="29">
    <w:abstractNumId w:val="27"/>
  </w:num>
  <w:num w:numId="30">
    <w:abstractNumId w:val="17"/>
  </w:num>
  <w:num w:numId="31">
    <w:abstractNumId w:val="1"/>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9A"/>
    <w:rsid w:val="0000038E"/>
    <w:rsid w:val="00000D6B"/>
    <w:rsid w:val="000028D6"/>
    <w:rsid w:val="00002AA8"/>
    <w:rsid w:val="00012551"/>
    <w:rsid w:val="00020976"/>
    <w:rsid w:val="00021343"/>
    <w:rsid w:val="0002165E"/>
    <w:rsid w:val="000301C4"/>
    <w:rsid w:val="000311D6"/>
    <w:rsid w:val="00031512"/>
    <w:rsid w:val="00031E4B"/>
    <w:rsid w:val="0003362B"/>
    <w:rsid w:val="00035CC7"/>
    <w:rsid w:val="00037165"/>
    <w:rsid w:val="000373FF"/>
    <w:rsid w:val="00037514"/>
    <w:rsid w:val="0004186B"/>
    <w:rsid w:val="00041CC7"/>
    <w:rsid w:val="00044A94"/>
    <w:rsid w:val="00046FA2"/>
    <w:rsid w:val="000505F8"/>
    <w:rsid w:val="00050659"/>
    <w:rsid w:val="000559AD"/>
    <w:rsid w:val="000613DA"/>
    <w:rsid w:val="00061770"/>
    <w:rsid w:val="0006561C"/>
    <w:rsid w:val="000674A0"/>
    <w:rsid w:val="000678A7"/>
    <w:rsid w:val="00070D56"/>
    <w:rsid w:val="00072FF8"/>
    <w:rsid w:val="00075A63"/>
    <w:rsid w:val="00083566"/>
    <w:rsid w:val="000847D1"/>
    <w:rsid w:val="00084D60"/>
    <w:rsid w:val="00086C90"/>
    <w:rsid w:val="00087D5A"/>
    <w:rsid w:val="00090167"/>
    <w:rsid w:val="00091E7C"/>
    <w:rsid w:val="0009446E"/>
    <w:rsid w:val="00097C7C"/>
    <w:rsid w:val="000A0072"/>
    <w:rsid w:val="000A177C"/>
    <w:rsid w:val="000A5EC4"/>
    <w:rsid w:val="000A6BD4"/>
    <w:rsid w:val="000A7365"/>
    <w:rsid w:val="000B0B24"/>
    <w:rsid w:val="000B1334"/>
    <w:rsid w:val="000B35F2"/>
    <w:rsid w:val="000B5745"/>
    <w:rsid w:val="000B7183"/>
    <w:rsid w:val="000C1118"/>
    <w:rsid w:val="000C4670"/>
    <w:rsid w:val="000C6DC5"/>
    <w:rsid w:val="000C7D01"/>
    <w:rsid w:val="000D0BD2"/>
    <w:rsid w:val="000D2A48"/>
    <w:rsid w:val="000D3015"/>
    <w:rsid w:val="000D35F0"/>
    <w:rsid w:val="000D5687"/>
    <w:rsid w:val="000D7908"/>
    <w:rsid w:val="000E1221"/>
    <w:rsid w:val="000E2348"/>
    <w:rsid w:val="000E53B5"/>
    <w:rsid w:val="000E712D"/>
    <w:rsid w:val="000E7220"/>
    <w:rsid w:val="000F221B"/>
    <w:rsid w:val="000F463C"/>
    <w:rsid w:val="000F4924"/>
    <w:rsid w:val="000F5A24"/>
    <w:rsid w:val="000F7002"/>
    <w:rsid w:val="001029C4"/>
    <w:rsid w:val="001047C8"/>
    <w:rsid w:val="00105028"/>
    <w:rsid w:val="00106677"/>
    <w:rsid w:val="001073A7"/>
    <w:rsid w:val="00110854"/>
    <w:rsid w:val="001130A0"/>
    <w:rsid w:val="00114BFA"/>
    <w:rsid w:val="001167DC"/>
    <w:rsid w:val="00116ABD"/>
    <w:rsid w:val="0011705B"/>
    <w:rsid w:val="00117782"/>
    <w:rsid w:val="00126AC0"/>
    <w:rsid w:val="001272A6"/>
    <w:rsid w:val="001278F3"/>
    <w:rsid w:val="00135A61"/>
    <w:rsid w:val="001375F8"/>
    <w:rsid w:val="001439CE"/>
    <w:rsid w:val="00147A15"/>
    <w:rsid w:val="001513B5"/>
    <w:rsid w:val="001523EA"/>
    <w:rsid w:val="00152495"/>
    <w:rsid w:val="001574B4"/>
    <w:rsid w:val="00161CC3"/>
    <w:rsid w:val="00163E23"/>
    <w:rsid w:val="001646EF"/>
    <w:rsid w:val="00167577"/>
    <w:rsid w:val="00167CF1"/>
    <w:rsid w:val="00171BCF"/>
    <w:rsid w:val="00175928"/>
    <w:rsid w:val="00181EAD"/>
    <w:rsid w:val="00184199"/>
    <w:rsid w:val="00185114"/>
    <w:rsid w:val="00187E94"/>
    <w:rsid w:val="001921A9"/>
    <w:rsid w:val="00192CB2"/>
    <w:rsid w:val="00195804"/>
    <w:rsid w:val="001A207F"/>
    <w:rsid w:val="001A6BDE"/>
    <w:rsid w:val="001A753F"/>
    <w:rsid w:val="001B06CC"/>
    <w:rsid w:val="001B42D1"/>
    <w:rsid w:val="001B79B7"/>
    <w:rsid w:val="001B7AB7"/>
    <w:rsid w:val="001C1329"/>
    <w:rsid w:val="001C65C4"/>
    <w:rsid w:val="001D0C6F"/>
    <w:rsid w:val="001D5E5D"/>
    <w:rsid w:val="001E1222"/>
    <w:rsid w:val="001E13D1"/>
    <w:rsid w:val="001E6400"/>
    <w:rsid w:val="001E7D5E"/>
    <w:rsid w:val="001F0440"/>
    <w:rsid w:val="001F6FFF"/>
    <w:rsid w:val="00202D9F"/>
    <w:rsid w:val="0021329A"/>
    <w:rsid w:val="002206F2"/>
    <w:rsid w:val="0022191F"/>
    <w:rsid w:val="00222EA7"/>
    <w:rsid w:val="00225B89"/>
    <w:rsid w:val="00231FDE"/>
    <w:rsid w:val="00232AAF"/>
    <w:rsid w:val="00240393"/>
    <w:rsid w:val="00240841"/>
    <w:rsid w:val="00241460"/>
    <w:rsid w:val="00256312"/>
    <w:rsid w:val="00261DD7"/>
    <w:rsid w:val="002656F3"/>
    <w:rsid w:val="00266810"/>
    <w:rsid w:val="00270268"/>
    <w:rsid w:val="00273E25"/>
    <w:rsid w:val="002801E0"/>
    <w:rsid w:val="002852E9"/>
    <w:rsid w:val="00286E01"/>
    <w:rsid w:val="002A18F7"/>
    <w:rsid w:val="002A4982"/>
    <w:rsid w:val="002B04C8"/>
    <w:rsid w:val="002B337C"/>
    <w:rsid w:val="002B3A5A"/>
    <w:rsid w:val="002B6C83"/>
    <w:rsid w:val="002B707D"/>
    <w:rsid w:val="002B74C9"/>
    <w:rsid w:val="002C467B"/>
    <w:rsid w:val="002C515E"/>
    <w:rsid w:val="002C615C"/>
    <w:rsid w:val="002D1F96"/>
    <w:rsid w:val="002E4802"/>
    <w:rsid w:val="002E767A"/>
    <w:rsid w:val="002E76B6"/>
    <w:rsid w:val="002F6F78"/>
    <w:rsid w:val="0030239E"/>
    <w:rsid w:val="00302FA0"/>
    <w:rsid w:val="003139B1"/>
    <w:rsid w:val="00313B2E"/>
    <w:rsid w:val="0031669C"/>
    <w:rsid w:val="00320C1C"/>
    <w:rsid w:val="00320DDA"/>
    <w:rsid w:val="00322476"/>
    <w:rsid w:val="00327BEF"/>
    <w:rsid w:val="0033435F"/>
    <w:rsid w:val="00335425"/>
    <w:rsid w:val="00335E44"/>
    <w:rsid w:val="00341CA2"/>
    <w:rsid w:val="0034562A"/>
    <w:rsid w:val="003460E6"/>
    <w:rsid w:val="00347CE3"/>
    <w:rsid w:val="00347E4A"/>
    <w:rsid w:val="00350522"/>
    <w:rsid w:val="00350F38"/>
    <w:rsid w:val="00350FCD"/>
    <w:rsid w:val="00351E86"/>
    <w:rsid w:val="00352B86"/>
    <w:rsid w:val="00357463"/>
    <w:rsid w:val="00357630"/>
    <w:rsid w:val="003579DB"/>
    <w:rsid w:val="00365054"/>
    <w:rsid w:val="00365E26"/>
    <w:rsid w:val="00377A2B"/>
    <w:rsid w:val="00380F93"/>
    <w:rsid w:val="00381F63"/>
    <w:rsid w:val="00383E25"/>
    <w:rsid w:val="00384B84"/>
    <w:rsid w:val="003867A6"/>
    <w:rsid w:val="003A0468"/>
    <w:rsid w:val="003A10C7"/>
    <w:rsid w:val="003A5B75"/>
    <w:rsid w:val="003B1925"/>
    <w:rsid w:val="003B6F7B"/>
    <w:rsid w:val="003C659A"/>
    <w:rsid w:val="003D1450"/>
    <w:rsid w:val="003E164D"/>
    <w:rsid w:val="003E3263"/>
    <w:rsid w:val="003E3951"/>
    <w:rsid w:val="003E70FF"/>
    <w:rsid w:val="003F0D06"/>
    <w:rsid w:val="003F15D9"/>
    <w:rsid w:val="003F32CA"/>
    <w:rsid w:val="003F45BF"/>
    <w:rsid w:val="0040125A"/>
    <w:rsid w:val="004012A5"/>
    <w:rsid w:val="00423598"/>
    <w:rsid w:val="00425142"/>
    <w:rsid w:val="00425388"/>
    <w:rsid w:val="004255E6"/>
    <w:rsid w:val="00426188"/>
    <w:rsid w:val="00426B99"/>
    <w:rsid w:val="00427233"/>
    <w:rsid w:val="00432102"/>
    <w:rsid w:val="004346A9"/>
    <w:rsid w:val="0043517D"/>
    <w:rsid w:val="00436E0C"/>
    <w:rsid w:val="00440AD0"/>
    <w:rsid w:val="004509CB"/>
    <w:rsid w:val="00453C67"/>
    <w:rsid w:val="00460C3A"/>
    <w:rsid w:val="004611DB"/>
    <w:rsid w:val="00461748"/>
    <w:rsid w:val="00462B87"/>
    <w:rsid w:val="00464487"/>
    <w:rsid w:val="00466019"/>
    <w:rsid w:val="004673F6"/>
    <w:rsid w:val="00467F18"/>
    <w:rsid w:val="00475D25"/>
    <w:rsid w:val="004765E2"/>
    <w:rsid w:val="00481558"/>
    <w:rsid w:val="00483154"/>
    <w:rsid w:val="004851E3"/>
    <w:rsid w:val="00485440"/>
    <w:rsid w:val="00486D52"/>
    <w:rsid w:val="00487EF9"/>
    <w:rsid w:val="00494990"/>
    <w:rsid w:val="0049615E"/>
    <w:rsid w:val="004A2BCA"/>
    <w:rsid w:val="004A3FB5"/>
    <w:rsid w:val="004A549B"/>
    <w:rsid w:val="004B102A"/>
    <w:rsid w:val="004B3561"/>
    <w:rsid w:val="004B7BE6"/>
    <w:rsid w:val="004C2FCD"/>
    <w:rsid w:val="004C469B"/>
    <w:rsid w:val="004D4F32"/>
    <w:rsid w:val="004D5DF9"/>
    <w:rsid w:val="004D7EA0"/>
    <w:rsid w:val="004E1CA6"/>
    <w:rsid w:val="004E472D"/>
    <w:rsid w:val="004E664A"/>
    <w:rsid w:val="004F00E3"/>
    <w:rsid w:val="004F316A"/>
    <w:rsid w:val="0050011E"/>
    <w:rsid w:val="005014E8"/>
    <w:rsid w:val="00503023"/>
    <w:rsid w:val="005044E8"/>
    <w:rsid w:val="005103BE"/>
    <w:rsid w:val="00512E51"/>
    <w:rsid w:val="00512F07"/>
    <w:rsid w:val="00517983"/>
    <w:rsid w:val="00517BC9"/>
    <w:rsid w:val="005254DB"/>
    <w:rsid w:val="00526FE0"/>
    <w:rsid w:val="0052757C"/>
    <w:rsid w:val="005319CC"/>
    <w:rsid w:val="0053257B"/>
    <w:rsid w:val="00533D3F"/>
    <w:rsid w:val="00533D97"/>
    <w:rsid w:val="00544112"/>
    <w:rsid w:val="00544D0F"/>
    <w:rsid w:val="00554481"/>
    <w:rsid w:val="0055570A"/>
    <w:rsid w:val="005562DD"/>
    <w:rsid w:val="005636EB"/>
    <w:rsid w:val="00564AE9"/>
    <w:rsid w:val="005741E8"/>
    <w:rsid w:val="005820E9"/>
    <w:rsid w:val="00582C2C"/>
    <w:rsid w:val="00584293"/>
    <w:rsid w:val="005900EE"/>
    <w:rsid w:val="00590C70"/>
    <w:rsid w:val="00591840"/>
    <w:rsid w:val="0059320E"/>
    <w:rsid w:val="0059401F"/>
    <w:rsid w:val="00595570"/>
    <w:rsid w:val="005A45D0"/>
    <w:rsid w:val="005A5EF3"/>
    <w:rsid w:val="005B0DF9"/>
    <w:rsid w:val="005B49D5"/>
    <w:rsid w:val="005C341C"/>
    <w:rsid w:val="005C5F0D"/>
    <w:rsid w:val="005C6BDE"/>
    <w:rsid w:val="005E2067"/>
    <w:rsid w:val="005E3FBB"/>
    <w:rsid w:val="005E4F5E"/>
    <w:rsid w:val="005E4FEE"/>
    <w:rsid w:val="005E5885"/>
    <w:rsid w:val="005E5AA9"/>
    <w:rsid w:val="005E7DB4"/>
    <w:rsid w:val="005F1BAC"/>
    <w:rsid w:val="005F4CFF"/>
    <w:rsid w:val="00600466"/>
    <w:rsid w:val="0060216F"/>
    <w:rsid w:val="0061093D"/>
    <w:rsid w:val="00613976"/>
    <w:rsid w:val="00620AAB"/>
    <w:rsid w:val="006323F0"/>
    <w:rsid w:val="00632C95"/>
    <w:rsid w:val="006330ED"/>
    <w:rsid w:val="006335E7"/>
    <w:rsid w:val="006427FD"/>
    <w:rsid w:val="0064467C"/>
    <w:rsid w:val="00644D03"/>
    <w:rsid w:val="00650F7A"/>
    <w:rsid w:val="0065108D"/>
    <w:rsid w:val="00653DF4"/>
    <w:rsid w:val="0065747E"/>
    <w:rsid w:val="0066302A"/>
    <w:rsid w:val="00663FBD"/>
    <w:rsid w:val="006751E4"/>
    <w:rsid w:val="0067552A"/>
    <w:rsid w:val="006765BD"/>
    <w:rsid w:val="00677C4C"/>
    <w:rsid w:val="0068104C"/>
    <w:rsid w:val="00681522"/>
    <w:rsid w:val="00690E51"/>
    <w:rsid w:val="0069142D"/>
    <w:rsid w:val="0069710E"/>
    <w:rsid w:val="006A19F6"/>
    <w:rsid w:val="006A60F8"/>
    <w:rsid w:val="006A776A"/>
    <w:rsid w:val="006B20E1"/>
    <w:rsid w:val="006B7C2B"/>
    <w:rsid w:val="006C02AE"/>
    <w:rsid w:val="006C6D75"/>
    <w:rsid w:val="006D00AC"/>
    <w:rsid w:val="006D5773"/>
    <w:rsid w:val="006D7188"/>
    <w:rsid w:val="006E13DC"/>
    <w:rsid w:val="006E1C04"/>
    <w:rsid w:val="006E24CE"/>
    <w:rsid w:val="006E5607"/>
    <w:rsid w:val="006F0541"/>
    <w:rsid w:val="006F2FBD"/>
    <w:rsid w:val="006F3033"/>
    <w:rsid w:val="006F67E5"/>
    <w:rsid w:val="006F6D94"/>
    <w:rsid w:val="006F77C4"/>
    <w:rsid w:val="00705F1E"/>
    <w:rsid w:val="00710AC7"/>
    <w:rsid w:val="007110F5"/>
    <w:rsid w:val="007116D3"/>
    <w:rsid w:val="00711ED1"/>
    <w:rsid w:val="00712DBA"/>
    <w:rsid w:val="00712F9C"/>
    <w:rsid w:val="0071316F"/>
    <w:rsid w:val="007131E5"/>
    <w:rsid w:val="007173B6"/>
    <w:rsid w:val="00721B72"/>
    <w:rsid w:val="00727642"/>
    <w:rsid w:val="00731DA5"/>
    <w:rsid w:val="00734CCD"/>
    <w:rsid w:val="007412C1"/>
    <w:rsid w:val="00745C20"/>
    <w:rsid w:val="00750654"/>
    <w:rsid w:val="00750DDE"/>
    <w:rsid w:val="0075234B"/>
    <w:rsid w:val="007536EF"/>
    <w:rsid w:val="00754982"/>
    <w:rsid w:val="0075561B"/>
    <w:rsid w:val="007563E1"/>
    <w:rsid w:val="007564EB"/>
    <w:rsid w:val="00756800"/>
    <w:rsid w:val="00762EF4"/>
    <w:rsid w:val="00762F11"/>
    <w:rsid w:val="0076392A"/>
    <w:rsid w:val="00763FA9"/>
    <w:rsid w:val="00766FF0"/>
    <w:rsid w:val="0076720C"/>
    <w:rsid w:val="00770D8E"/>
    <w:rsid w:val="007745EF"/>
    <w:rsid w:val="0077616B"/>
    <w:rsid w:val="00776405"/>
    <w:rsid w:val="00780083"/>
    <w:rsid w:val="00781B43"/>
    <w:rsid w:val="00784113"/>
    <w:rsid w:val="00784394"/>
    <w:rsid w:val="00784419"/>
    <w:rsid w:val="00785467"/>
    <w:rsid w:val="007870F4"/>
    <w:rsid w:val="00792CC1"/>
    <w:rsid w:val="0079400B"/>
    <w:rsid w:val="007A063A"/>
    <w:rsid w:val="007A068F"/>
    <w:rsid w:val="007A3D36"/>
    <w:rsid w:val="007A6C19"/>
    <w:rsid w:val="007A7464"/>
    <w:rsid w:val="007B53A2"/>
    <w:rsid w:val="007B71CF"/>
    <w:rsid w:val="007C01F3"/>
    <w:rsid w:val="007C7355"/>
    <w:rsid w:val="007D19EB"/>
    <w:rsid w:val="007D35B5"/>
    <w:rsid w:val="007D5D38"/>
    <w:rsid w:val="007D7D96"/>
    <w:rsid w:val="007E62AB"/>
    <w:rsid w:val="007E6D07"/>
    <w:rsid w:val="007E77C6"/>
    <w:rsid w:val="007E7D66"/>
    <w:rsid w:val="007F28A4"/>
    <w:rsid w:val="007F6B20"/>
    <w:rsid w:val="00804E25"/>
    <w:rsid w:val="00813CBF"/>
    <w:rsid w:val="00815A5C"/>
    <w:rsid w:val="0082357C"/>
    <w:rsid w:val="008265AC"/>
    <w:rsid w:val="008275A8"/>
    <w:rsid w:val="00827FDD"/>
    <w:rsid w:val="00831FD7"/>
    <w:rsid w:val="0083339F"/>
    <w:rsid w:val="00835662"/>
    <w:rsid w:val="00835B9F"/>
    <w:rsid w:val="00836ADA"/>
    <w:rsid w:val="00840620"/>
    <w:rsid w:val="00842CC2"/>
    <w:rsid w:val="00844F95"/>
    <w:rsid w:val="0084520B"/>
    <w:rsid w:val="00845A4B"/>
    <w:rsid w:val="008469C8"/>
    <w:rsid w:val="0084790F"/>
    <w:rsid w:val="00852136"/>
    <w:rsid w:val="00853391"/>
    <w:rsid w:val="00855DF7"/>
    <w:rsid w:val="008569FB"/>
    <w:rsid w:val="00857578"/>
    <w:rsid w:val="00860FEE"/>
    <w:rsid w:val="0086186D"/>
    <w:rsid w:val="00865D6B"/>
    <w:rsid w:val="00867CD3"/>
    <w:rsid w:val="00870C07"/>
    <w:rsid w:val="00872FB4"/>
    <w:rsid w:val="00876E67"/>
    <w:rsid w:val="00883255"/>
    <w:rsid w:val="008842E5"/>
    <w:rsid w:val="008847C5"/>
    <w:rsid w:val="00885591"/>
    <w:rsid w:val="008857F9"/>
    <w:rsid w:val="00885A26"/>
    <w:rsid w:val="00891824"/>
    <w:rsid w:val="00894802"/>
    <w:rsid w:val="008967FF"/>
    <w:rsid w:val="00897EA3"/>
    <w:rsid w:val="008A1281"/>
    <w:rsid w:val="008A3AD6"/>
    <w:rsid w:val="008B0AB7"/>
    <w:rsid w:val="008B2895"/>
    <w:rsid w:val="008B36B2"/>
    <w:rsid w:val="008C1089"/>
    <w:rsid w:val="008C23F1"/>
    <w:rsid w:val="008C2F96"/>
    <w:rsid w:val="008C2FD3"/>
    <w:rsid w:val="008C4DF5"/>
    <w:rsid w:val="008C4F7A"/>
    <w:rsid w:val="008C67C3"/>
    <w:rsid w:val="008C7246"/>
    <w:rsid w:val="008D0DB4"/>
    <w:rsid w:val="008D1B83"/>
    <w:rsid w:val="008D27C6"/>
    <w:rsid w:val="008D619A"/>
    <w:rsid w:val="008D79AD"/>
    <w:rsid w:val="008E0CD8"/>
    <w:rsid w:val="008E1D85"/>
    <w:rsid w:val="008E2FFE"/>
    <w:rsid w:val="008E4CFC"/>
    <w:rsid w:val="008F6DDA"/>
    <w:rsid w:val="00900261"/>
    <w:rsid w:val="0090341F"/>
    <w:rsid w:val="00905AE6"/>
    <w:rsid w:val="00905C12"/>
    <w:rsid w:val="0092124D"/>
    <w:rsid w:val="00924A29"/>
    <w:rsid w:val="00930A29"/>
    <w:rsid w:val="009335B4"/>
    <w:rsid w:val="009349DC"/>
    <w:rsid w:val="00935281"/>
    <w:rsid w:val="00936774"/>
    <w:rsid w:val="00936B22"/>
    <w:rsid w:val="0093769B"/>
    <w:rsid w:val="00940145"/>
    <w:rsid w:val="00941A30"/>
    <w:rsid w:val="00945D68"/>
    <w:rsid w:val="009465E1"/>
    <w:rsid w:val="009502DD"/>
    <w:rsid w:val="00951892"/>
    <w:rsid w:val="00951B8D"/>
    <w:rsid w:val="00953E90"/>
    <w:rsid w:val="00957C9F"/>
    <w:rsid w:val="009600E1"/>
    <w:rsid w:val="00961354"/>
    <w:rsid w:val="00961A82"/>
    <w:rsid w:val="009642A7"/>
    <w:rsid w:val="00966990"/>
    <w:rsid w:val="00966D62"/>
    <w:rsid w:val="00966E92"/>
    <w:rsid w:val="00970151"/>
    <w:rsid w:val="009720BE"/>
    <w:rsid w:val="00976B61"/>
    <w:rsid w:val="00980D40"/>
    <w:rsid w:val="00981179"/>
    <w:rsid w:val="00983CD0"/>
    <w:rsid w:val="00983ED9"/>
    <w:rsid w:val="0098554A"/>
    <w:rsid w:val="00985C79"/>
    <w:rsid w:val="00986174"/>
    <w:rsid w:val="0099772C"/>
    <w:rsid w:val="009A3221"/>
    <w:rsid w:val="009A480B"/>
    <w:rsid w:val="009A5969"/>
    <w:rsid w:val="009A798E"/>
    <w:rsid w:val="009B077E"/>
    <w:rsid w:val="009B099A"/>
    <w:rsid w:val="009B438B"/>
    <w:rsid w:val="009B6FFC"/>
    <w:rsid w:val="009B7474"/>
    <w:rsid w:val="009B75F6"/>
    <w:rsid w:val="009C028D"/>
    <w:rsid w:val="009C27E5"/>
    <w:rsid w:val="009C30BF"/>
    <w:rsid w:val="009C319A"/>
    <w:rsid w:val="009C6D44"/>
    <w:rsid w:val="009D4B67"/>
    <w:rsid w:val="009E0446"/>
    <w:rsid w:val="009E215D"/>
    <w:rsid w:val="009F4ABE"/>
    <w:rsid w:val="009F5712"/>
    <w:rsid w:val="009F5F96"/>
    <w:rsid w:val="009F6BAC"/>
    <w:rsid w:val="009F7CF3"/>
    <w:rsid w:val="00A0152C"/>
    <w:rsid w:val="00A03900"/>
    <w:rsid w:val="00A03FDD"/>
    <w:rsid w:val="00A04753"/>
    <w:rsid w:val="00A059E2"/>
    <w:rsid w:val="00A07BE0"/>
    <w:rsid w:val="00A11062"/>
    <w:rsid w:val="00A12390"/>
    <w:rsid w:val="00A130DF"/>
    <w:rsid w:val="00A163E6"/>
    <w:rsid w:val="00A20F76"/>
    <w:rsid w:val="00A2328C"/>
    <w:rsid w:val="00A25454"/>
    <w:rsid w:val="00A262E4"/>
    <w:rsid w:val="00A30278"/>
    <w:rsid w:val="00A34EB6"/>
    <w:rsid w:val="00A3689D"/>
    <w:rsid w:val="00A44EDC"/>
    <w:rsid w:val="00A4792A"/>
    <w:rsid w:val="00A47BB6"/>
    <w:rsid w:val="00A5384B"/>
    <w:rsid w:val="00A54A06"/>
    <w:rsid w:val="00A6002A"/>
    <w:rsid w:val="00A663AA"/>
    <w:rsid w:val="00A665E3"/>
    <w:rsid w:val="00A675DD"/>
    <w:rsid w:val="00A704E8"/>
    <w:rsid w:val="00A76EB0"/>
    <w:rsid w:val="00A779F8"/>
    <w:rsid w:val="00A83B75"/>
    <w:rsid w:val="00A8509A"/>
    <w:rsid w:val="00A85B1D"/>
    <w:rsid w:val="00A969FD"/>
    <w:rsid w:val="00A9767B"/>
    <w:rsid w:val="00AA0B2D"/>
    <w:rsid w:val="00AA2893"/>
    <w:rsid w:val="00AA4099"/>
    <w:rsid w:val="00AA52F3"/>
    <w:rsid w:val="00AA6FF9"/>
    <w:rsid w:val="00AB475D"/>
    <w:rsid w:val="00AB498B"/>
    <w:rsid w:val="00AB53C9"/>
    <w:rsid w:val="00AB5EF0"/>
    <w:rsid w:val="00AB6B1E"/>
    <w:rsid w:val="00AB72C4"/>
    <w:rsid w:val="00AC0EA4"/>
    <w:rsid w:val="00AC1249"/>
    <w:rsid w:val="00AC41A3"/>
    <w:rsid w:val="00AD2E02"/>
    <w:rsid w:val="00AD4D79"/>
    <w:rsid w:val="00AE212D"/>
    <w:rsid w:val="00AF58EE"/>
    <w:rsid w:val="00AF6ACE"/>
    <w:rsid w:val="00B00D3D"/>
    <w:rsid w:val="00B02012"/>
    <w:rsid w:val="00B03314"/>
    <w:rsid w:val="00B11E9B"/>
    <w:rsid w:val="00B145D0"/>
    <w:rsid w:val="00B151A6"/>
    <w:rsid w:val="00B16597"/>
    <w:rsid w:val="00B201E2"/>
    <w:rsid w:val="00B332D1"/>
    <w:rsid w:val="00B34AB9"/>
    <w:rsid w:val="00B40A30"/>
    <w:rsid w:val="00B41BAB"/>
    <w:rsid w:val="00B440FA"/>
    <w:rsid w:val="00B45EF9"/>
    <w:rsid w:val="00B501A7"/>
    <w:rsid w:val="00B50AEB"/>
    <w:rsid w:val="00B50F63"/>
    <w:rsid w:val="00B52CD7"/>
    <w:rsid w:val="00B5395D"/>
    <w:rsid w:val="00B548DE"/>
    <w:rsid w:val="00B56317"/>
    <w:rsid w:val="00B647B5"/>
    <w:rsid w:val="00B6529D"/>
    <w:rsid w:val="00B65BBA"/>
    <w:rsid w:val="00B7027E"/>
    <w:rsid w:val="00B70E36"/>
    <w:rsid w:val="00B7296E"/>
    <w:rsid w:val="00B818AB"/>
    <w:rsid w:val="00B86DDE"/>
    <w:rsid w:val="00B87BF4"/>
    <w:rsid w:val="00B97853"/>
    <w:rsid w:val="00BA0477"/>
    <w:rsid w:val="00BA0871"/>
    <w:rsid w:val="00BB173E"/>
    <w:rsid w:val="00BB3018"/>
    <w:rsid w:val="00BB5209"/>
    <w:rsid w:val="00BB59F0"/>
    <w:rsid w:val="00BB5D87"/>
    <w:rsid w:val="00BB7152"/>
    <w:rsid w:val="00BB7F5A"/>
    <w:rsid w:val="00BC219C"/>
    <w:rsid w:val="00BC43D5"/>
    <w:rsid w:val="00BC51B9"/>
    <w:rsid w:val="00BC63F6"/>
    <w:rsid w:val="00BD1D5F"/>
    <w:rsid w:val="00BD634B"/>
    <w:rsid w:val="00BD7D78"/>
    <w:rsid w:val="00BE022B"/>
    <w:rsid w:val="00BE0A51"/>
    <w:rsid w:val="00BE0C65"/>
    <w:rsid w:val="00BE2471"/>
    <w:rsid w:val="00BE2D3E"/>
    <w:rsid w:val="00BE4C60"/>
    <w:rsid w:val="00BE54E3"/>
    <w:rsid w:val="00BE62CB"/>
    <w:rsid w:val="00BF3AB5"/>
    <w:rsid w:val="00C0506B"/>
    <w:rsid w:val="00C16DCA"/>
    <w:rsid w:val="00C23D7F"/>
    <w:rsid w:val="00C257C1"/>
    <w:rsid w:val="00C266A8"/>
    <w:rsid w:val="00C2680D"/>
    <w:rsid w:val="00C26B12"/>
    <w:rsid w:val="00C2717A"/>
    <w:rsid w:val="00C27830"/>
    <w:rsid w:val="00C30491"/>
    <w:rsid w:val="00C3104B"/>
    <w:rsid w:val="00C33705"/>
    <w:rsid w:val="00C35D55"/>
    <w:rsid w:val="00C35ED4"/>
    <w:rsid w:val="00C3635B"/>
    <w:rsid w:val="00C403FD"/>
    <w:rsid w:val="00C40CB3"/>
    <w:rsid w:val="00C41944"/>
    <w:rsid w:val="00C4507E"/>
    <w:rsid w:val="00C51EF7"/>
    <w:rsid w:val="00C538F5"/>
    <w:rsid w:val="00C63F85"/>
    <w:rsid w:val="00C63FCE"/>
    <w:rsid w:val="00C71DB8"/>
    <w:rsid w:val="00C954AA"/>
    <w:rsid w:val="00CA2C56"/>
    <w:rsid w:val="00CA3B68"/>
    <w:rsid w:val="00CA5CE7"/>
    <w:rsid w:val="00CA6D39"/>
    <w:rsid w:val="00CB0A31"/>
    <w:rsid w:val="00CB179F"/>
    <w:rsid w:val="00CB3303"/>
    <w:rsid w:val="00CB3FEB"/>
    <w:rsid w:val="00CB494A"/>
    <w:rsid w:val="00CC64A6"/>
    <w:rsid w:val="00CD029A"/>
    <w:rsid w:val="00CD05AC"/>
    <w:rsid w:val="00CD0E35"/>
    <w:rsid w:val="00CD34A4"/>
    <w:rsid w:val="00CD76C9"/>
    <w:rsid w:val="00CE33F4"/>
    <w:rsid w:val="00CE54AF"/>
    <w:rsid w:val="00CE6B82"/>
    <w:rsid w:val="00CF0C0A"/>
    <w:rsid w:val="00CF4664"/>
    <w:rsid w:val="00CF53AC"/>
    <w:rsid w:val="00CF7332"/>
    <w:rsid w:val="00D01697"/>
    <w:rsid w:val="00D028BD"/>
    <w:rsid w:val="00D147D6"/>
    <w:rsid w:val="00D15CAF"/>
    <w:rsid w:val="00D2073E"/>
    <w:rsid w:val="00D24478"/>
    <w:rsid w:val="00D25196"/>
    <w:rsid w:val="00D32105"/>
    <w:rsid w:val="00D322C9"/>
    <w:rsid w:val="00D3257D"/>
    <w:rsid w:val="00D329F5"/>
    <w:rsid w:val="00D44E80"/>
    <w:rsid w:val="00D45774"/>
    <w:rsid w:val="00D4664B"/>
    <w:rsid w:val="00D52D9D"/>
    <w:rsid w:val="00D56EB7"/>
    <w:rsid w:val="00D573E2"/>
    <w:rsid w:val="00D6714E"/>
    <w:rsid w:val="00D75F95"/>
    <w:rsid w:val="00D760E2"/>
    <w:rsid w:val="00D84987"/>
    <w:rsid w:val="00D873B6"/>
    <w:rsid w:val="00D91F90"/>
    <w:rsid w:val="00D934DB"/>
    <w:rsid w:val="00DA2DEB"/>
    <w:rsid w:val="00DA5159"/>
    <w:rsid w:val="00DB2E19"/>
    <w:rsid w:val="00DB39B4"/>
    <w:rsid w:val="00DB4ABA"/>
    <w:rsid w:val="00DB54DA"/>
    <w:rsid w:val="00DB6A59"/>
    <w:rsid w:val="00DC063B"/>
    <w:rsid w:val="00DC29CD"/>
    <w:rsid w:val="00DC44CE"/>
    <w:rsid w:val="00DC4507"/>
    <w:rsid w:val="00DD095F"/>
    <w:rsid w:val="00DD4175"/>
    <w:rsid w:val="00DE1B24"/>
    <w:rsid w:val="00DE3F04"/>
    <w:rsid w:val="00DF0C73"/>
    <w:rsid w:val="00DF1E33"/>
    <w:rsid w:val="00DF2625"/>
    <w:rsid w:val="00E00335"/>
    <w:rsid w:val="00E03548"/>
    <w:rsid w:val="00E044DD"/>
    <w:rsid w:val="00E055FB"/>
    <w:rsid w:val="00E06DCA"/>
    <w:rsid w:val="00E2151C"/>
    <w:rsid w:val="00E224F8"/>
    <w:rsid w:val="00E24520"/>
    <w:rsid w:val="00E24FE9"/>
    <w:rsid w:val="00E26C05"/>
    <w:rsid w:val="00E26DEB"/>
    <w:rsid w:val="00E31897"/>
    <w:rsid w:val="00E3201B"/>
    <w:rsid w:val="00E371E8"/>
    <w:rsid w:val="00E43646"/>
    <w:rsid w:val="00E45156"/>
    <w:rsid w:val="00E540E5"/>
    <w:rsid w:val="00E57D90"/>
    <w:rsid w:val="00E60790"/>
    <w:rsid w:val="00E665D8"/>
    <w:rsid w:val="00E6792C"/>
    <w:rsid w:val="00E706BE"/>
    <w:rsid w:val="00E7100F"/>
    <w:rsid w:val="00E71164"/>
    <w:rsid w:val="00E719A1"/>
    <w:rsid w:val="00E71C17"/>
    <w:rsid w:val="00E8319B"/>
    <w:rsid w:val="00EA5687"/>
    <w:rsid w:val="00EA69F4"/>
    <w:rsid w:val="00EB1A68"/>
    <w:rsid w:val="00EB75A0"/>
    <w:rsid w:val="00EC5D71"/>
    <w:rsid w:val="00EC6488"/>
    <w:rsid w:val="00EC6974"/>
    <w:rsid w:val="00EC73F4"/>
    <w:rsid w:val="00ED2FA2"/>
    <w:rsid w:val="00ED3A71"/>
    <w:rsid w:val="00ED40D0"/>
    <w:rsid w:val="00ED6909"/>
    <w:rsid w:val="00EE0098"/>
    <w:rsid w:val="00EE0614"/>
    <w:rsid w:val="00EE22AC"/>
    <w:rsid w:val="00EE2905"/>
    <w:rsid w:val="00EE58B1"/>
    <w:rsid w:val="00EE6309"/>
    <w:rsid w:val="00EF24D3"/>
    <w:rsid w:val="00EF54B6"/>
    <w:rsid w:val="00EF79D6"/>
    <w:rsid w:val="00F00C89"/>
    <w:rsid w:val="00F02CF6"/>
    <w:rsid w:val="00F123F7"/>
    <w:rsid w:val="00F132BB"/>
    <w:rsid w:val="00F14A20"/>
    <w:rsid w:val="00F16C91"/>
    <w:rsid w:val="00F16F24"/>
    <w:rsid w:val="00F279C2"/>
    <w:rsid w:val="00F32C1D"/>
    <w:rsid w:val="00F3451D"/>
    <w:rsid w:val="00F36332"/>
    <w:rsid w:val="00F36DB6"/>
    <w:rsid w:val="00F406D5"/>
    <w:rsid w:val="00F411AF"/>
    <w:rsid w:val="00F439AA"/>
    <w:rsid w:val="00F46510"/>
    <w:rsid w:val="00F46D2B"/>
    <w:rsid w:val="00F53C36"/>
    <w:rsid w:val="00F555A7"/>
    <w:rsid w:val="00F558FA"/>
    <w:rsid w:val="00F577BB"/>
    <w:rsid w:val="00F633B8"/>
    <w:rsid w:val="00F6487A"/>
    <w:rsid w:val="00F7262E"/>
    <w:rsid w:val="00F74306"/>
    <w:rsid w:val="00F75342"/>
    <w:rsid w:val="00F7749D"/>
    <w:rsid w:val="00F77A37"/>
    <w:rsid w:val="00F77F43"/>
    <w:rsid w:val="00F817CA"/>
    <w:rsid w:val="00F93082"/>
    <w:rsid w:val="00FA10A0"/>
    <w:rsid w:val="00FB2324"/>
    <w:rsid w:val="00FC3D6F"/>
    <w:rsid w:val="00FC446C"/>
    <w:rsid w:val="00FC61EC"/>
    <w:rsid w:val="00FD2625"/>
    <w:rsid w:val="00FD2896"/>
    <w:rsid w:val="00FE0B70"/>
    <w:rsid w:val="00FE0D1B"/>
    <w:rsid w:val="00FE1C89"/>
    <w:rsid w:val="00FE1DDA"/>
    <w:rsid w:val="00FE33DC"/>
    <w:rsid w:val="00FF34DF"/>
    <w:rsid w:val="00FF5BAB"/>
    <w:rsid w:val="00FF6678"/>
    <w:rsid w:val="00FF7E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A3E1"/>
  <w14:defaultImageDpi w14:val="300"/>
  <w15:docId w15:val="{C0CD8858-5B21-4078-9A69-9B1649B3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8F3"/>
    <w:pPr>
      <w:ind w:left="720"/>
      <w:contextualSpacing/>
    </w:pPr>
  </w:style>
  <w:style w:type="character" w:styleId="CommentReference">
    <w:name w:val="annotation reference"/>
    <w:basedOn w:val="DefaultParagraphFont"/>
    <w:uiPriority w:val="99"/>
    <w:semiHidden/>
    <w:unhideWhenUsed/>
    <w:rsid w:val="006A19F6"/>
    <w:rPr>
      <w:sz w:val="16"/>
      <w:szCs w:val="16"/>
    </w:rPr>
  </w:style>
  <w:style w:type="paragraph" w:styleId="CommentText">
    <w:name w:val="annotation text"/>
    <w:basedOn w:val="Normal"/>
    <w:link w:val="CommentTextChar"/>
    <w:uiPriority w:val="99"/>
    <w:semiHidden/>
    <w:unhideWhenUsed/>
    <w:rsid w:val="006A19F6"/>
    <w:rPr>
      <w:sz w:val="20"/>
      <w:szCs w:val="20"/>
    </w:rPr>
  </w:style>
  <w:style w:type="character" w:customStyle="1" w:styleId="CommentTextChar">
    <w:name w:val="Comment Text Char"/>
    <w:basedOn w:val="DefaultParagraphFont"/>
    <w:link w:val="CommentText"/>
    <w:uiPriority w:val="99"/>
    <w:semiHidden/>
    <w:rsid w:val="006A19F6"/>
    <w:rPr>
      <w:sz w:val="20"/>
      <w:szCs w:val="20"/>
    </w:rPr>
  </w:style>
  <w:style w:type="paragraph" w:styleId="CommentSubject">
    <w:name w:val="annotation subject"/>
    <w:basedOn w:val="CommentText"/>
    <w:next w:val="CommentText"/>
    <w:link w:val="CommentSubjectChar"/>
    <w:uiPriority w:val="99"/>
    <w:semiHidden/>
    <w:unhideWhenUsed/>
    <w:rsid w:val="006A19F6"/>
    <w:rPr>
      <w:b/>
      <w:bCs/>
    </w:rPr>
  </w:style>
  <w:style w:type="character" w:customStyle="1" w:styleId="CommentSubjectChar">
    <w:name w:val="Comment Subject Char"/>
    <w:basedOn w:val="CommentTextChar"/>
    <w:link w:val="CommentSubject"/>
    <w:uiPriority w:val="99"/>
    <w:semiHidden/>
    <w:rsid w:val="006A19F6"/>
    <w:rPr>
      <w:b/>
      <w:bCs/>
      <w:sz w:val="20"/>
      <w:szCs w:val="20"/>
    </w:rPr>
  </w:style>
  <w:style w:type="paragraph" w:styleId="BalloonText">
    <w:name w:val="Balloon Text"/>
    <w:basedOn w:val="Normal"/>
    <w:link w:val="BalloonTextChar"/>
    <w:uiPriority w:val="99"/>
    <w:semiHidden/>
    <w:unhideWhenUsed/>
    <w:rsid w:val="006A19F6"/>
    <w:rPr>
      <w:rFonts w:ascii="Tahoma" w:hAnsi="Tahoma" w:cs="Tahoma"/>
      <w:sz w:val="16"/>
      <w:szCs w:val="16"/>
    </w:rPr>
  </w:style>
  <w:style w:type="character" w:customStyle="1" w:styleId="BalloonTextChar">
    <w:name w:val="Balloon Text Char"/>
    <w:basedOn w:val="DefaultParagraphFont"/>
    <w:link w:val="BalloonText"/>
    <w:uiPriority w:val="99"/>
    <w:semiHidden/>
    <w:rsid w:val="006A19F6"/>
    <w:rPr>
      <w:rFonts w:ascii="Tahoma" w:hAnsi="Tahoma" w:cs="Tahoma"/>
      <w:sz w:val="16"/>
      <w:szCs w:val="16"/>
    </w:rPr>
  </w:style>
  <w:style w:type="paragraph" w:styleId="Revision">
    <w:name w:val="Revision"/>
    <w:hidden/>
    <w:uiPriority w:val="99"/>
    <w:semiHidden/>
    <w:rsid w:val="006A60F8"/>
  </w:style>
  <w:style w:type="paragraph" w:styleId="NormalWeb">
    <w:name w:val="Normal (Web)"/>
    <w:basedOn w:val="Normal"/>
    <w:uiPriority w:val="99"/>
    <w:semiHidden/>
    <w:unhideWhenUsed/>
    <w:rsid w:val="00544112"/>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595570"/>
    <w:pPr>
      <w:tabs>
        <w:tab w:val="center" w:pos="4320"/>
        <w:tab w:val="right" w:pos="8640"/>
      </w:tabs>
    </w:pPr>
  </w:style>
  <w:style w:type="character" w:customStyle="1" w:styleId="HeaderChar">
    <w:name w:val="Header Char"/>
    <w:basedOn w:val="DefaultParagraphFont"/>
    <w:link w:val="Header"/>
    <w:uiPriority w:val="99"/>
    <w:rsid w:val="00595570"/>
  </w:style>
  <w:style w:type="paragraph" w:styleId="Footer">
    <w:name w:val="footer"/>
    <w:basedOn w:val="Normal"/>
    <w:link w:val="FooterChar"/>
    <w:uiPriority w:val="99"/>
    <w:unhideWhenUsed/>
    <w:rsid w:val="00595570"/>
    <w:pPr>
      <w:tabs>
        <w:tab w:val="center" w:pos="4320"/>
        <w:tab w:val="right" w:pos="8640"/>
      </w:tabs>
    </w:pPr>
  </w:style>
  <w:style w:type="character" w:customStyle="1" w:styleId="FooterChar">
    <w:name w:val="Footer Char"/>
    <w:basedOn w:val="DefaultParagraphFont"/>
    <w:link w:val="Footer"/>
    <w:uiPriority w:val="99"/>
    <w:rsid w:val="00595570"/>
  </w:style>
  <w:style w:type="character" w:styleId="PageNumber">
    <w:name w:val="page number"/>
    <w:basedOn w:val="DefaultParagraphFont"/>
    <w:uiPriority w:val="99"/>
    <w:semiHidden/>
    <w:unhideWhenUsed/>
    <w:rsid w:val="00595570"/>
  </w:style>
  <w:style w:type="table" w:styleId="TableGrid">
    <w:name w:val="Table Grid"/>
    <w:basedOn w:val="TableNormal"/>
    <w:uiPriority w:val="59"/>
    <w:rsid w:val="004A2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D4F32"/>
    <w:rPr>
      <w:color w:val="0000FF"/>
      <w:u w:val="single"/>
    </w:rPr>
  </w:style>
  <w:style w:type="character" w:styleId="FollowedHyperlink">
    <w:name w:val="FollowedHyperlink"/>
    <w:basedOn w:val="DefaultParagraphFont"/>
    <w:uiPriority w:val="99"/>
    <w:semiHidden/>
    <w:unhideWhenUsed/>
    <w:rsid w:val="004673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8572">
      <w:bodyDiv w:val="1"/>
      <w:marLeft w:val="0"/>
      <w:marRight w:val="0"/>
      <w:marTop w:val="0"/>
      <w:marBottom w:val="0"/>
      <w:divBdr>
        <w:top w:val="none" w:sz="0" w:space="0" w:color="auto"/>
        <w:left w:val="none" w:sz="0" w:space="0" w:color="auto"/>
        <w:bottom w:val="none" w:sz="0" w:space="0" w:color="auto"/>
        <w:right w:val="none" w:sz="0" w:space="0" w:color="auto"/>
      </w:divBdr>
    </w:div>
    <w:div w:id="116948174">
      <w:bodyDiv w:val="1"/>
      <w:marLeft w:val="0"/>
      <w:marRight w:val="0"/>
      <w:marTop w:val="0"/>
      <w:marBottom w:val="0"/>
      <w:divBdr>
        <w:top w:val="none" w:sz="0" w:space="0" w:color="auto"/>
        <w:left w:val="none" w:sz="0" w:space="0" w:color="auto"/>
        <w:bottom w:val="none" w:sz="0" w:space="0" w:color="auto"/>
        <w:right w:val="none" w:sz="0" w:space="0" w:color="auto"/>
      </w:divBdr>
    </w:div>
    <w:div w:id="137233177">
      <w:bodyDiv w:val="1"/>
      <w:marLeft w:val="0"/>
      <w:marRight w:val="0"/>
      <w:marTop w:val="0"/>
      <w:marBottom w:val="0"/>
      <w:divBdr>
        <w:top w:val="none" w:sz="0" w:space="0" w:color="auto"/>
        <w:left w:val="none" w:sz="0" w:space="0" w:color="auto"/>
        <w:bottom w:val="none" w:sz="0" w:space="0" w:color="auto"/>
        <w:right w:val="none" w:sz="0" w:space="0" w:color="auto"/>
      </w:divBdr>
    </w:div>
    <w:div w:id="175658174">
      <w:bodyDiv w:val="1"/>
      <w:marLeft w:val="0"/>
      <w:marRight w:val="0"/>
      <w:marTop w:val="0"/>
      <w:marBottom w:val="0"/>
      <w:divBdr>
        <w:top w:val="none" w:sz="0" w:space="0" w:color="auto"/>
        <w:left w:val="none" w:sz="0" w:space="0" w:color="auto"/>
        <w:bottom w:val="none" w:sz="0" w:space="0" w:color="auto"/>
        <w:right w:val="none" w:sz="0" w:space="0" w:color="auto"/>
      </w:divBdr>
    </w:div>
    <w:div w:id="539587601">
      <w:bodyDiv w:val="1"/>
      <w:marLeft w:val="0"/>
      <w:marRight w:val="0"/>
      <w:marTop w:val="0"/>
      <w:marBottom w:val="0"/>
      <w:divBdr>
        <w:top w:val="none" w:sz="0" w:space="0" w:color="auto"/>
        <w:left w:val="none" w:sz="0" w:space="0" w:color="auto"/>
        <w:bottom w:val="none" w:sz="0" w:space="0" w:color="auto"/>
        <w:right w:val="none" w:sz="0" w:space="0" w:color="auto"/>
      </w:divBdr>
    </w:div>
    <w:div w:id="576942230">
      <w:bodyDiv w:val="1"/>
      <w:marLeft w:val="0"/>
      <w:marRight w:val="0"/>
      <w:marTop w:val="0"/>
      <w:marBottom w:val="0"/>
      <w:divBdr>
        <w:top w:val="none" w:sz="0" w:space="0" w:color="auto"/>
        <w:left w:val="none" w:sz="0" w:space="0" w:color="auto"/>
        <w:bottom w:val="none" w:sz="0" w:space="0" w:color="auto"/>
        <w:right w:val="none" w:sz="0" w:space="0" w:color="auto"/>
      </w:divBdr>
    </w:div>
    <w:div w:id="799805205">
      <w:bodyDiv w:val="1"/>
      <w:marLeft w:val="0"/>
      <w:marRight w:val="0"/>
      <w:marTop w:val="0"/>
      <w:marBottom w:val="0"/>
      <w:divBdr>
        <w:top w:val="none" w:sz="0" w:space="0" w:color="auto"/>
        <w:left w:val="none" w:sz="0" w:space="0" w:color="auto"/>
        <w:bottom w:val="none" w:sz="0" w:space="0" w:color="auto"/>
        <w:right w:val="none" w:sz="0" w:space="0" w:color="auto"/>
      </w:divBdr>
    </w:div>
    <w:div w:id="829833531">
      <w:bodyDiv w:val="1"/>
      <w:marLeft w:val="0"/>
      <w:marRight w:val="0"/>
      <w:marTop w:val="0"/>
      <w:marBottom w:val="0"/>
      <w:divBdr>
        <w:top w:val="none" w:sz="0" w:space="0" w:color="auto"/>
        <w:left w:val="none" w:sz="0" w:space="0" w:color="auto"/>
        <w:bottom w:val="none" w:sz="0" w:space="0" w:color="auto"/>
        <w:right w:val="none" w:sz="0" w:space="0" w:color="auto"/>
      </w:divBdr>
    </w:div>
    <w:div w:id="846595436">
      <w:bodyDiv w:val="1"/>
      <w:marLeft w:val="0"/>
      <w:marRight w:val="0"/>
      <w:marTop w:val="0"/>
      <w:marBottom w:val="0"/>
      <w:divBdr>
        <w:top w:val="none" w:sz="0" w:space="0" w:color="auto"/>
        <w:left w:val="none" w:sz="0" w:space="0" w:color="auto"/>
        <w:bottom w:val="none" w:sz="0" w:space="0" w:color="auto"/>
        <w:right w:val="none" w:sz="0" w:space="0" w:color="auto"/>
      </w:divBdr>
    </w:div>
    <w:div w:id="886456077">
      <w:bodyDiv w:val="1"/>
      <w:marLeft w:val="0"/>
      <w:marRight w:val="0"/>
      <w:marTop w:val="0"/>
      <w:marBottom w:val="0"/>
      <w:divBdr>
        <w:top w:val="none" w:sz="0" w:space="0" w:color="auto"/>
        <w:left w:val="none" w:sz="0" w:space="0" w:color="auto"/>
        <w:bottom w:val="none" w:sz="0" w:space="0" w:color="auto"/>
        <w:right w:val="none" w:sz="0" w:space="0" w:color="auto"/>
      </w:divBdr>
    </w:div>
    <w:div w:id="933588525">
      <w:bodyDiv w:val="1"/>
      <w:marLeft w:val="0"/>
      <w:marRight w:val="0"/>
      <w:marTop w:val="0"/>
      <w:marBottom w:val="0"/>
      <w:divBdr>
        <w:top w:val="none" w:sz="0" w:space="0" w:color="auto"/>
        <w:left w:val="none" w:sz="0" w:space="0" w:color="auto"/>
        <w:bottom w:val="none" w:sz="0" w:space="0" w:color="auto"/>
        <w:right w:val="none" w:sz="0" w:space="0" w:color="auto"/>
      </w:divBdr>
    </w:div>
    <w:div w:id="934896015">
      <w:bodyDiv w:val="1"/>
      <w:marLeft w:val="0"/>
      <w:marRight w:val="0"/>
      <w:marTop w:val="0"/>
      <w:marBottom w:val="0"/>
      <w:divBdr>
        <w:top w:val="none" w:sz="0" w:space="0" w:color="auto"/>
        <w:left w:val="none" w:sz="0" w:space="0" w:color="auto"/>
        <w:bottom w:val="none" w:sz="0" w:space="0" w:color="auto"/>
        <w:right w:val="none" w:sz="0" w:space="0" w:color="auto"/>
      </w:divBdr>
    </w:div>
    <w:div w:id="1059324462">
      <w:bodyDiv w:val="1"/>
      <w:marLeft w:val="0"/>
      <w:marRight w:val="0"/>
      <w:marTop w:val="0"/>
      <w:marBottom w:val="0"/>
      <w:divBdr>
        <w:top w:val="none" w:sz="0" w:space="0" w:color="auto"/>
        <w:left w:val="none" w:sz="0" w:space="0" w:color="auto"/>
        <w:bottom w:val="none" w:sz="0" w:space="0" w:color="auto"/>
        <w:right w:val="none" w:sz="0" w:space="0" w:color="auto"/>
      </w:divBdr>
    </w:div>
    <w:div w:id="1073041299">
      <w:bodyDiv w:val="1"/>
      <w:marLeft w:val="0"/>
      <w:marRight w:val="0"/>
      <w:marTop w:val="0"/>
      <w:marBottom w:val="0"/>
      <w:divBdr>
        <w:top w:val="none" w:sz="0" w:space="0" w:color="auto"/>
        <w:left w:val="none" w:sz="0" w:space="0" w:color="auto"/>
        <w:bottom w:val="none" w:sz="0" w:space="0" w:color="auto"/>
        <w:right w:val="none" w:sz="0" w:space="0" w:color="auto"/>
      </w:divBdr>
    </w:div>
    <w:div w:id="1075014423">
      <w:bodyDiv w:val="1"/>
      <w:marLeft w:val="0"/>
      <w:marRight w:val="0"/>
      <w:marTop w:val="0"/>
      <w:marBottom w:val="0"/>
      <w:divBdr>
        <w:top w:val="none" w:sz="0" w:space="0" w:color="auto"/>
        <w:left w:val="none" w:sz="0" w:space="0" w:color="auto"/>
        <w:bottom w:val="none" w:sz="0" w:space="0" w:color="auto"/>
        <w:right w:val="none" w:sz="0" w:space="0" w:color="auto"/>
      </w:divBdr>
    </w:div>
    <w:div w:id="1122308170">
      <w:bodyDiv w:val="1"/>
      <w:marLeft w:val="0"/>
      <w:marRight w:val="0"/>
      <w:marTop w:val="0"/>
      <w:marBottom w:val="0"/>
      <w:divBdr>
        <w:top w:val="none" w:sz="0" w:space="0" w:color="auto"/>
        <w:left w:val="none" w:sz="0" w:space="0" w:color="auto"/>
        <w:bottom w:val="none" w:sz="0" w:space="0" w:color="auto"/>
        <w:right w:val="none" w:sz="0" w:space="0" w:color="auto"/>
      </w:divBdr>
    </w:div>
    <w:div w:id="1146892399">
      <w:bodyDiv w:val="1"/>
      <w:marLeft w:val="0"/>
      <w:marRight w:val="0"/>
      <w:marTop w:val="0"/>
      <w:marBottom w:val="0"/>
      <w:divBdr>
        <w:top w:val="none" w:sz="0" w:space="0" w:color="auto"/>
        <w:left w:val="none" w:sz="0" w:space="0" w:color="auto"/>
        <w:bottom w:val="none" w:sz="0" w:space="0" w:color="auto"/>
        <w:right w:val="none" w:sz="0" w:space="0" w:color="auto"/>
      </w:divBdr>
    </w:div>
    <w:div w:id="1201287268">
      <w:bodyDiv w:val="1"/>
      <w:marLeft w:val="0"/>
      <w:marRight w:val="0"/>
      <w:marTop w:val="0"/>
      <w:marBottom w:val="0"/>
      <w:divBdr>
        <w:top w:val="none" w:sz="0" w:space="0" w:color="auto"/>
        <w:left w:val="none" w:sz="0" w:space="0" w:color="auto"/>
        <w:bottom w:val="none" w:sz="0" w:space="0" w:color="auto"/>
        <w:right w:val="none" w:sz="0" w:space="0" w:color="auto"/>
      </w:divBdr>
    </w:div>
    <w:div w:id="1205950841">
      <w:bodyDiv w:val="1"/>
      <w:marLeft w:val="0"/>
      <w:marRight w:val="0"/>
      <w:marTop w:val="0"/>
      <w:marBottom w:val="0"/>
      <w:divBdr>
        <w:top w:val="none" w:sz="0" w:space="0" w:color="auto"/>
        <w:left w:val="none" w:sz="0" w:space="0" w:color="auto"/>
        <w:bottom w:val="none" w:sz="0" w:space="0" w:color="auto"/>
        <w:right w:val="none" w:sz="0" w:space="0" w:color="auto"/>
      </w:divBdr>
    </w:div>
    <w:div w:id="1312444710">
      <w:bodyDiv w:val="1"/>
      <w:marLeft w:val="0"/>
      <w:marRight w:val="0"/>
      <w:marTop w:val="0"/>
      <w:marBottom w:val="0"/>
      <w:divBdr>
        <w:top w:val="none" w:sz="0" w:space="0" w:color="auto"/>
        <w:left w:val="none" w:sz="0" w:space="0" w:color="auto"/>
        <w:bottom w:val="none" w:sz="0" w:space="0" w:color="auto"/>
        <w:right w:val="none" w:sz="0" w:space="0" w:color="auto"/>
      </w:divBdr>
    </w:div>
    <w:div w:id="1372419341">
      <w:bodyDiv w:val="1"/>
      <w:marLeft w:val="0"/>
      <w:marRight w:val="0"/>
      <w:marTop w:val="0"/>
      <w:marBottom w:val="0"/>
      <w:divBdr>
        <w:top w:val="none" w:sz="0" w:space="0" w:color="auto"/>
        <w:left w:val="none" w:sz="0" w:space="0" w:color="auto"/>
        <w:bottom w:val="none" w:sz="0" w:space="0" w:color="auto"/>
        <w:right w:val="none" w:sz="0" w:space="0" w:color="auto"/>
      </w:divBdr>
    </w:div>
    <w:div w:id="1432310804">
      <w:bodyDiv w:val="1"/>
      <w:marLeft w:val="0"/>
      <w:marRight w:val="0"/>
      <w:marTop w:val="0"/>
      <w:marBottom w:val="0"/>
      <w:divBdr>
        <w:top w:val="none" w:sz="0" w:space="0" w:color="auto"/>
        <w:left w:val="none" w:sz="0" w:space="0" w:color="auto"/>
        <w:bottom w:val="none" w:sz="0" w:space="0" w:color="auto"/>
        <w:right w:val="none" w:sz="0" w:space="0" w:color="auto"/>
      </w:divBdr>
    </w:div>
    <w:div w:id="1572543108">
      <w:bodyDiv w:val="1"/>
      <w:marLeft w:val="0"/>
      <w:marRight w:val="0"/>
      <w:marTop w:val="0"/>
      <w:marBottom w:val="0"/>
      <w:divBdr>
        <w:top w:val="none" w:sz="0" w:space="0" w:color="auto"/>
        <w:left w:val="none" w:sz="0" w:space="0" w:color="auto"/>
        <w:bottom w:val="none" w:sz="0" w:space="0" w:color="auto"/>
        <w:right w:val="none" w:sz="0" w:space="0" w:color="auto"/>
      </w:divBdr>
    </w:div>
    <w:div w:id="1584338765">
      <w:bodyDiv w:val="1"/>
      <w:marLeft w:val="0"/>
      <w:marRight w:val="0"/>
      <w:marTop w:val="0"/>
      <w:marBottom w:val="0"/>
      <w:divBdr>
        <w:top w:val="none" w:sz="0" w:space="0" w:color="auto"/>
        <w:left w:val="none" w:sz="0" w:space="0" w:color="auto"/>
        <w:bottom w:val="none" w:sz="0" w:space="0" w:color="auto"/>
        <w:right w:val="none" w:sz="0" w:space="0" w:color="auto"/>
      </w:divBdr>
    </w:div>
    <w:div w:id="1586721949">
      <w:bodyDiv w:val="1"/>
      <w:marLeft w:val="0"/>
      <w:marRight w:val="0"/>
      <w:marTop w:val="0"/>
      <w:marBottom w:val="0"/>
      <w:divBdr>
        <w:top w:val="none" w:sz="0" w:space="0" w:color="auto"/>
        <w:left w:val="none" w:sz="0" w:space="0" w:color="auto"/>
        <w:bottom w:val="none" w:sz="0" w:space="0" w:color="auto"/>
        <w:right w:val="none" w:sz="0" w:space="0" w:color="auto"/>
      </w:divBdr>
    </w:div>
    <w:div w:id="1687362249">
      <w:bodyDiv w:val="1"/>
      <w:marLeft w:val="0"/>
      <w:marRight w:val="0"/>
      <w:marTop w:val="0"/>
      <w:marBottom w:val="0"/>
      <w:divBdr>
        <w:top w:val="none" w:sz="0" w:space="0" w:color="auto"/>
        <w:left w:val="none" w:sz="0" w:space="0" w:color="auto"/>
        <w:bottom w:val="none" w:sz="0" w:space="0" w:color="auto"/>
        <w:right w:val="none" w:sz="0" w:space="0" w:color="auto"/>
      </w:divBdr>
    </w:div>
    <w:div w:id="1697610696">
      <w:bodyDiv w:val="1"/>
      <w:marLeft w:val="0"/>
      <w:marRight w:val="0"/>
      <w:marTop w:val="0"/>
      <w:marBottom w:val="0"/>
      <w:divBdr>
        <w:top w:val="none" w:sz="0" w:space="0" w:color="auto"/>
        <w:left w:val="none" w:sz="0" w:space="0" w:color="auto"/>
        <w:bottom w:val="none" w:sz="0" w:space="0" w:color="auto"/>
        <w:right w:val="none" w:sz="0" w:space="0" w:color="auto"/>
      </w:divBdr>
    </w:div>
    <w:div w:id="1734161260">
      <w:bodyDiv w:val="1"/>
      <w:marLeft w:val="0"/>
      <w:marRight w:val="0"/>
      <w:marTop w:val="0"/>
      <w:marBottom w:val="0"/>
      <w:divBdr>
        <w:top w:val="none" w:sz="0" w:space="0" w:color="auto"/>
        <w:left w:val="none" w:sz="0" w:space="0" w:color="auto"/>
        <w:bottom w:val="none" w:sz="0" w:space="0" w:color="auto"/>
        <w:right w:val="none" w:sz="0" w:space="0" w:color="auto"/>
      </w:divBdr>
    </w:div>
    <w:div w:id="1883324154">
      <w:bodyDiv w:val="1"/>
      <w:marLeft w:val="0"/>
      <w:marRight w:val="0"/>
      <w:marTop w:val="0"/>
      <w:marBottom w:val="0"/>
      <w:divBdr>
        <w:top w:val="none" w:sz="0" w:space="0" w:color="auto"/>
        <w:left w:val="none" w:sz="0" w:space="0" w:color="auto"/>
        <w:bottom w:val="none" w:sz="0" w:space="0" w:color="auto"/>
        <w:right w:val="none" w:sz="0" w:space="0" w:color="auto"/>
      </w:divBdr>
    </w:div>
    <w:div w:id="1938556609">
      <w:bodyDiv w:val="1"/>
      <w:marLeft w:val="0"/>
      <w:marRight w:val="0"/>
      <w:marTop w:val="0"/>
      <w:marBottom w:val="0"/>
      <w:divBdr>
        <w:top w:val="none" w:sz="0" w:space="0" w:color="auto"/>
        <w:left w:val="none" w:sz="0" w:space="0" w:color="auto"/>
        <w:bottom w:val="none" w:sz="0" w:space="0" w:color="auto"/>
        <w:right w:val="none" w:sz="0" w:space="0" w:color="auto"/>
      </w:divBdr>
    </w:div>
    <w:div w:id="1974141145">
      <w:bodyDiv w:val="1"/>
      <w:marLeft w:val="0"/>
      <w:marRight w:val="0"/>
      <w:marTop w:val="0"/>
      <w:marBottom w:val="0"/>
      <w:divBdr>
        <w:top w:val="none" w:sz="0" w:space="0" w:color="auto"/>
        <w:left w:val="none" w:sz="0" w:space="0" w:color="auto"/>
        <w:bottom w:val="none" w:sz="0" w:space="0" w:color="auto"/>
        <w:right w:val="none" w:sz="0" w:space="0" w:color="auto"/>
      </w:divBdr>
    </w:div>
    <w:div w:id="1996958689">
      <w:bodyDiv w:val="1"/>
      <w:marLeft w:val="0"/>
      <w:marRight w:val="0"/>
      <w:marTop w:val="0"/>
      <w:marBottom w:val="0"/>
      <w:divBdr>
        <w:top w:val="none" w:sz="0" w:space="0" w:color="auto"/>
        <w:left w:val="none" w:sz="0" w:space="0" w:color="auto"/>
        <w:bottom w:val="none" w:sz="0" w:space="0" w:color="auto"/>
        <w:right w:val="none" w:sz="0" w:space="0" w:color="auto"/>
      </w:divBdr>
    </w:div>
    <w:div w:id="2006274200">
      <w:bodyDiv w:val="1"/>
      <w:marLeft w:val="0"/>
      <w:marRight w:val="0"/>
      <w:marTop w:val="0"/>
      <w:marBottom w:val="0"/>
      <w:divBdr>
        <w:top w:val="none" w:sz="0" w:space="0" w:color="auto"/>
        <w:left w:val="none" w:sz="0" w:space="0" w:color="auto"/>
        <w:bottom w:val="none" w:sz="0" w:space="0" w:color="auto"/>
        <w:right w:val="none" w:sz="0" w:space="0" w:color="auto"/>
      </w:divBdr>
    </w:div>
    <w:div w:id="2029329708">
      <w:bodyDiv w:val="1"/>
      <w:marLeft w:val="0"/>
      <w:marRight w:val="0"/>
      <w:marTop w:val="0"/>
      <w:marBottom w:val="0"/>
      <w:divBdr>
        <w:top w:val="none" w:sz="0" w:space="0" w:color="auto"/>
        <w:left w:val="none" w:sz="0" w:space="0" w:color="auto"/>
        <w:bottom w:val="none" w:sz="0" w:space="0" w:color="auto"/>
        <w:right w:val="none" w:sz="0" w:space="0" w:color="auto"/>
      </w:divBdr>
    </w:div>
    <w:div w:id="21119238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85D4C2B9AD54D82BFDBB9842D0261" ma:contentTypeVersion="2" ma:contentTypeDescription="Create a new document." ma:contentTypeScope="" ma:versionID="29641b28824036e1fbf37cfe2e899228">
  <xsd:schema xmlns:xsd="http://www.w3.org/2001/XMLSchema" xmlns:xs="http://www.w3.org/2001/XMLSchema" xmlns:p="http://schemas.microsoft.com/office/2006/metadata/properties" xmlns:ns2="193465d5-09d3-4972-9a1c-9591edec771d" targetNamespace="http://schemas.microsoft.com/office/2006/metadata/properties" ma:root="true" ma:fieldsID="d9e74fa8afc1cd6346d76a3f7e57362f" ns2:_="">
    <xsd:import namespace="193465d5-09d3-4972-9a1c-9591edec771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465d5-09d3-4972-9a1c-9591edec77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60D97C-8CC3-47DE-BB78-E2288A1FB5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465d5-09d3-4972-9a1c-9591edec7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1E578-12E0-452F-BE22-C210B99BFC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7B951E-6CE8-45D8-BDA5-B10488391BD2}">
  <ds:schemaRefs>
    <ds:schemaRef ds:uri="http://schemas.openxmlformats.org/officeDocument/2006/bibliography"/>
  </ds:schemaRefs>
</ds:datastoreItem>
</file>

<file path=customXml/itemProps4.xml><?xml version="1.0" encoding="utf-8"?>
<ds:datastoreItem xmlns:ds="http://schemas.openxmlformats.org/officeDocument/2006/customXml" ds:itemID="{F0D6D7C8-F3E4-4C85-9BD6-9A6989C6F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2925</Words>
  <Characters>16678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RAND Corporation</Company>
  <LinksUpToDate>false</LinksUpToDate>
  <CharactersWithSpaces>19564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Morral, Andrew</dc:creator>
  <cp:lastModifiedBy>Beckman, Robin</cp:lastModifiedBy>
  <cp:revision>3</cp:revision>
  <cp:lastPrinted>2016-08-08T15:01:00Z</cp:lastPrinted>
  <dcterms:created xsi:type="dcterms:W3CDTF">2021-11-23T18:24:00Z</dcterms:created>
  <dcterms:modified xsi:type="dcterms:W3CDTF">2021-11-23T18:24:00Z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0x01010078A85D4C2B9AD54D82BFDBB9842D0261</vt:lpwstr>
  </property>
</Properties>
</file>