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64E0" w14:textId="77777777" w:rsidR="006F60BA" w:rsidRPr="00FF2CCC" w:rsidRDefault="0010324A" w:rsidP="00AE1B0C">
      <w:pPr>
        <w:pStyle w:val="Heading1"/>
        <w:spacing w:before="0" w:line="240" w:lineRule="auto"/>
        <w:rPr>
          <w:b w:val="0"/>
          <w:bCs w:val="0"/>
        </w:rPr>
      </w:pPr>
      <w:bookmarkStart w:id="0" w:name="on-line-supplementary-material"/>
      <w:r w:rsidRPr="00FF2CCC">
        <w:rPr>
          <w:b w:val="0"/>
          <w:bCs w:val="0"/>
        </w:rPr>
        <w:t>On-line supplementary material</w:t>
      </w:r>
    </w:p>
    <w:p w14:paraId="345F2444" w14:textId="77777777" w:rsidR="006F60BA" w:rsidRDefault="0010324A">
      <w:pPr>
        <w:pStyle w:val="Heading2"/>
      </w:pPr>
      <w:bookmarkStart w:id="1" w:name="traditional-analyses"/>
      <w:r>
        <w:t>Traditional analyses</w:t>
      </w:r>
    </w:p>
    <w:p w14:paraId="40FF0C7C" w14:textId="77777777" w:rsidR="006F60BA" w:rsidRDefault="0010324A">
      <w:pPr>
        <w:pStyle w:val="FirstParagraph"/>
      </w:pPr>
      <w:r>
        <w:t>This section contains additional information regarding the response accuracy and response time analyses, as well as tables reported but not included in the main text.</w:t>
      </w:r>
    </w:p>
    <w:p w14:paraId="138ECB57" w14:textId="77777777" w:rsidR="006F60BA" w:rsidRDefault="0010324A">
      <w:pPr>
        <w:pStyle w:val="BodyText"/>
      </w:pPr>
      <w:r>
        <w:rPr>
          <w:b/>
          <w:bCs/>
        </w:rPr>
        <w:t>Learner response accuracy</w:t>
      </w:r>
      <w:r>
        <w:t>. The population effects of the response accuracy model were specified in the following manner:</w:t>
      </w:r>
    </w:p>
    <w:p w14:paraId="681B775C" w14:textId="77777777" w:rsidR="006F60BA" w:rsidRPr="00E6245C" w:rsidRDefault="008F7E8A">
      <w:pPr>
        <w:pStyle w:val="BodyText"/>
        <w:rPr>
          <w:rFonts w:ascii="Latin Modern Math" w:hAnsi="Latin Modern Math"/>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sSub>
                  <m:sSubPr>
                    <m:ctrlPr>
                      <w:rPr>
                        <w:rFonts w:ascii="Latin Modern Math" w:hAnsi="Latin Modern Math"/>
                      </w:rPr>
                    </m:ctrlPr>
                  </m:sSubPr>
                  <m:e>
                    <m:r>
                      <m:rPr>
                        <m:nor/>
                      </m:rPr>
                      <w:rPr>
                        <w:rFonts w:ascii="Latin Modern Math" w:hAnsi="Latin Modern Math"/>
                      </w:rPr>
                      <m:t>is_correct</m:t>
                    </m:r>
                  </m:e>
                  <m:sub>
                    <m:r>
                      <w:rPr>
                        <w:rFonts w:ascii="Latin Modern Math" w:hAnsi="Latin Modern Math"/>
                      </w:rPr>
                      <m:t>ij</m:t>
                    </m:r>
                  </m:sub>
                </m:sSub>
              </m:e>
              <m:e>
                <m:r>
                  <m:rPr>
                    <m:sty m:val="p"/>
                  </m:rPr>
                  <w:rPr>
                    <w:rFonts w:ascii="Latin Modern Math" w:hAnsi="Latin Modern Math"/>
                  </w:rPr>
                  <m:t>∼</m:t>
                </m:r>
                <m:r>
                  <w:rPr>
                    <w:rFonts w:ascii="Latin Modern Math" w:hAnsi="Latin Modern Math"/>
                  </w:rPr>
                  <m:t>Bernoulli</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p</m:t>
                        </m:r>
                      </m:e>
                      <m:sub>
                        <m:r>
                          <w:rPr>
                            <w:rFonts w:ascii="Latin Modern Math" w:hAnsi="Latin Modern Math"/>
                          </w:rPr>
                          <m:t>ij</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m</m:t>
                        </m:r>
                      </m:e>
                      <m:sub>
                        <m:r>
                          <w:rPr>
                            <w:rFonts w:ascii="Latin Modern Math" w:hAnsi="Latin Modern Math"/>
                          </w:rPr>
                          <m:t>ij</m:t>
                        </m:r>
                      </m:sub>
                    </m:sSub>
                  </m:e>
                </m:d>
              </m:e>
            </m:mr>
            <m:mr>
              <m:e>
                <m:r>
                  <m:rPr>
                    <m:nor/>
                  </m:rPr>
                  <w:rPr>
                    <w:rFonts w:ascii="Latin Modern Math" w:hAnsi="Latin Modern Math"/>
                  </w:rPr>
                  <m:t>logit</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p</m:t>
                        </m:r>
                      </m:e>
                      <m:sub>
                        <m:r>
                          <w:rPr>
                            <w:rFonts w:ascii="Latin Modern Math" w:hAnsi="Latin Modern Math"/>
                          </w:rPr>
                          <m:t>ij</m:t>
                        </m:r>
                      </m:sub>
                    </m:sSub>
                  </m:e>
                </m:d>
              </m:e>
              <m:e>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0</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1</m:t>
                    </m:r>
                  </m:sub>
                </m:sSub>
                <m:r>
                  <m:rPr>
                    <m:sty m:val="p"/>
                  </m:rPr>
                  <w:rPr>
                    <w:rFonts w:ascii="Latin Modern Math" w:hAnsi="Latin Modern Math"/>
                  </w:rPr>
                  <m:t>*</m:t>
                </m:r>
                <m:r>
                  <w:rPr>
                    <w:rFonts w:ascii="Latin Modern Math" w:hAnsi="Latin Modern Math"/>
                  </w:rPr>
                  <m:t>question</m:t>
                </m:r>
                <m:r>
                  <m:rPr>
                    <m:sty m:val="p"/>
                  </m:rPr>
                  <w:rPr>
                    <w:rFonts w:ascii="Latin Modern Math" w:hAnsi="Latin Modern Math"/>
                  </w:rPr>
                  <m:t>_</m:t>
                </m:r>
                <m:r>
                  <w:rPr>
                    <w:rFonts w:ascii="Latin Modern Math" w:hAnsi="Latin Modern Math"/>
                  </w:rPr>
                  <m:t>type</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2</m:t>
                    </m:r>
                  </m:sub>
                </m:sSub>
                <m:r>
                  <m:rPr>
                    <m:sty m:val="p"/>
                  </m:rPr>
                  <w:rPr>
                    <w:rFonts w:ascii="Latin Modern Math" w:hAnsi="Latin Modern Math"/>
                  </w:rPr>
                  <m:t>*</m:t>
                </m:r>
                <m:r>
                  <w:rPr>
                    <w:rFonts w:ascii="Latin Modern Math" w:hAnsi="Latin Modern Math"/>
                  </w:rPr>
                  <m:t>LexTALE</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3</m:t>
                    </m:r>
                  </m:sub>
                </m:sSub>
                <m:r>
                  <m:rPr>
                    <m:sty m:val="p"/>
                  </m:rPr>
                  <w:rPr>
                    <w:rFonts w:ascii="Latin Modern Math" w:hAnsi="Latin Modern Math"/>
                  </w:rPr>
                  <m:t>*</m:t>
                </m:r>
                <m:r>
                  <w:rPr>
                    <w:rFonts w:ascii="Latin Modern Math" w:hAnsi="Latin Modern Math"/>
                  </w:rPr>
                  <m:t>EQ</m:t>
                </m:r>
                <m:r>
                  <m:rPr>
                    <m:sty m:val="p"/>
                  </m:rPr>
                  <w:rPr>
                    <w:rFonts w:ascii="Latin Modern Math" w:hAnsi="Latin Modern Math"/>
                  </w:rPr>
                  <m:t>+</m:t>
                </m:r>
              </m:e>
            </m:mr>
            <m:mr>
              <m:e/>
              <m:e>
                <m:r>
                  <w:rPr>
                    <w:rFonts w:ascii="Latin Modern Math" w:hAnsi="Latin Modern Math"/>
                  </w:rPr>
                  <m:t>    </m:t>
                </m:r>
                <m:sSub>
                  <m:sSubPr>
                    <m:ctrlPr>
                      <w:rPr>
                        <w:rFonts w:ascii="Latin Modern Math" w:hAnsi="Latin Modern Math"/>
                      </w:rPr>
                    </m:ctrlPr>
                  </m:sSubPr>
                  <m:e>
                    <m:r>
                      <w:rPr>
                        <w:rFonts w:ascii="Latin Modern Math" w:hAnsi="Latin Modern Math"/>
                      </w:rPr>
                      <m:t>β</m:t>
                    </m:r>
                  </m:e>
                  <m:sub>
                    <m:r>
                      <w:rPr>
                        <w:rFonts w:ascii="Latin Modern Math" w:hAnsi="Latin Modern Math"/>
                      </w:rPr>
                      <m:t>4</m:t>
                    </m:r>
                  </m:sub>
                </m:sSub>
                <m:r>
                  <m:rPr>
                    <m:sty m:val="p"/>
                  </m:rPr>
                  <w:rPr>
                    <w:rFonts w:ascii="Latin Modern Math" w:hAnsi="Latin Modern Math"/>
                  </w:rPr>
                  <m:t>*</m:t>
                </m:r>
                <m:r>
                  <w:rPr>
                    <w:rFonts w:ascii="Latin Modern Math" w:hAnsi="Latin Modern Math"/>
                  </w:rPr>
                  <m:t>question</m:t>
                </m:r>
                <m:r>
                  <m:rPr>
                    <m:sty m:val="p"/>
                  </m:rPr>
                  <w:rPr>
                    <w:rFonts w:ascii="Latin Modern Math" w:hAnsi="Latin Modern Math"/>
                  </w:rPr>
                  <m:t>_</m:t>
                </m:r>
                <m:r>
                  <w:rPr>
                    <w:rFonts w:ascii="Latin Modern Math" w:hAnsi="Latin Modern Math"/>
                  </w:rPr>
                  <m:t>type</m:t>
                </m:r>
                <m:r>
                  <m:rPr>
                    <m:sty m:val="p"/>
                  </m:rPr>
                  <w:rPr>
                    <w:rFonts w:ascii="Latin Modern Math" w:hAnsi="Latin Modern Math"/>
                  </w:rPr>
                  <m:t>*</m:t>
                </m:r>
                <m:r>
                  <w:rPr>
                    <w:rFonts w:ascii="Latin Modern Math" w:hAnsi="Latin Modern Math"/>
                  </w:rPr>
                  <m:t>LexTALE</m:t>
                </m:r>
                <m:r>
                  <m:rPr>
                    <m:sty m:val="p"/>
                  </m:rPr>
                  <w:rPr>
                    <w:rFonts w:ascii="Latin Modern Math" w:hAnsi="Latin Modern Math"/>
                  </w:rPr>
                  <m:t>*</m:t>
                </m:r>
                <m:r>
                  <w:rPr>
                    <w:rFonts w:ascii="Latin Modern Math" w:hAnsi="Latin Modern Math"/>
                  </w:rPr>
                  <m:t>EQ</m:t>
                </m:r>
              </m:e>
            </m:mr>
          </m:m>
        </m:oMath>
      </m:oMathPara>
    </w:p>
    <w:p w14:paraId="00BEEB74" w14:textId="77777777" w:rsidR="006F60BA" w:rsidRDefault="0010324A" w:rsidP="00834C27">
      <w:pPr>
        <w:pStyle w:val="FirstParagraph"/>
        <w:ind w:firstLine="0"/>
      </w:pPr>
      <w:r>
        <w:t xml:space="preserve">We employed the </w:t>
      </w:r>
      <w:r>
        <w:rPr>
          <w:rStyle w:val="VerbatimChar"/>
        </w:rPr>
        <w:t>0 + Intercept</w:t>
      </w:r>
      <w:r>
        <w:t xml:space="preserve"> syntax of </w:t>
      </w:r>
      <w:r>
        <w:rPr>
          <w:rStyle w:val="VerbatimChar"/>
        </w:rPr>
        <w:t>brms</w:t>
      </w:r>
      <w:r>
        <w:t xml:space="preserve"> and set weakly informative priors as follows:</w:t>
      </w:r>
    </w:p>
    <w:p w14:paraId="375B6B40" w14:textId="77777777" w:rsidR="006F60BA" w:rsidRPr="00E6245C" w:rsidRDefault="008F7E8A">
      <w:pPr>
        <w:pStyle w:val="BodyText"/>
        <w:rPr>
          <w:rFonts w:ascii="Latin Modern Math" w:hAnsi="Latin Modern Math"/>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β</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0.3</m:t>
                    </m:r>
                  </m:e>
                </m:d>
              </m:e>
            </m:mr>
            <m:mr>
              <m:e>
                <m:r>
                  <w:rPr>
                    <w:rFonts w:ascii="Latin Modern Math" w:hAnsi="Latin Modern Math"/>
                  </w:rPr>
                  <m:t>σ</m:t>
                </m:r>
              </m:e>
              <m:e>
                <m:r>
                  <m:rPr>
                    <m:sty m:val="p"/>
                  </m:rPr>
                  <w:rPr>
                    <w:rFonts w:ascii="Latin Modern Math" w:hAnsi="Latin Modern Math"/>
                  </w:rPr>
                  <m:t>∼</m:t>
                </m:r>
                <m:r>
                  <w:rPr>
                    <w:rFonts w:ascii="Latin Modern Math" w:hAnsi="Latin Modern Math"/>
                  </w:rPr>
                  <m:t>Cauchy</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0.1</m:t>
                    </m:r>
                  </m:e>
                </m:d>
              </m:e>
            </m:mr>
            <m:mr>
              <m:e>
                <m:r>
                  <w:rPr>
                    <w:rFonts w:ascii="Latin Modern Math" w:hAnsi="Latin Modern Math"/>
                  </w:rPr>
                  <m:t>ρ</m:t>
                </m:r>
              </m:e>
              <m:e>
                <m:r>
                  <m:rPr>
                    <m:sty m:val="p"/>
                  </m:rPr>
                  <w:rPr>
                    <w:rFonts w:ascii="Latin Modern Math" w:hAnsi="Latin Modern Math"/>
                  </w:rPr>
                  <m:t>∼</m:t>
                </m:r>
                <m:r>
                  <w:rPr>
                    <w:rFonts w:ascii="Latin Modern Math" w:hAnsi="Latin Modern Math"/>
                  </w:rPr>
                  <m:t>LKJcorr</m:t>
                </m:r>
                <m:d>
                  <m:dPr>
                    <m:ctrlPr>
                      <w:rPr>
                        <w:rFonts w:ascii="Latin Modern Math" w:hAnsi="Latin Modern Math"/>
                      </w:rPr>
                    </m:ctrlPr>
                  </m:dPr>
                  <m:e>
                    <m:r>
                      <w:rPr>
                        <w:rFonts w:ascii="Latin Modern Math" w:hAnsi="Latin Modern Math"/>
                      </w:rPr>
                      <m:t>2</m:t>
                    </m:r>
                  </m:e>
                </m:d>
              </m:e>
            </m:mr>
          </m:m>
        </m:oMath>
      </m:oMathPara>
    </w:p>
    <w:p w14:paraId="492E533D" w14:textId="6AF725E1" w:rsidR="006E1841" w:rsidRDefault="0010324A" w:rsidP="00834C27">
      <w:pPr>
        <w:pStyle w:val="FirstParagraph"/>
        <w:ind w:firstLine="0"/>
      </w:pPr>
      <w:r>
        <w:t>The summary of the response accuracy model is available in Table 1. The information provided in this table is equivalent to the left panel of Figure 2 in the manuscript.</w:t>
      </w:r>
    </w:p>
    <w:p w14:paraId="26750CFF" w14:textId="77777777" w:rsidR="006E1841" w:rsidRDefault="006E1841">
      <w:pPr>
        <w:spacing w:before="0" w:after="200" w:line="240" w:lineRule="auto"/>
      </w:pPr>
      <w:r>
        <w:br w:type="page"/>
      </w:r>
    </w:p>
    <w:p w14:paraId="624ACF14" w14:textId="77777777" w:rsidR="006F60BA" w:rsidRDefault="006F60BA" w:rsidP="00834C27">
      <w:pPr>
        <w:pStyle w:val="FirstParagraph"/>
        <w:ind w:firstLine="0"/>
      </w:pPr>
    </w:p>
    <w:p w14:paraId="113C1A10" w14:textId="76477604" w:rsidR="006F60BA" w:rsidRDefault="0010324A" w:rsidP="00834C27">
      <w:pPr>
        <w:pStyle w:val="TableCaption"/>
        <w:spacing w:before="0" w:after="0" w:line="240" w:lineRule="auto"/>
      </w:pPr>
      <w:r>
        <w:t>Table 1: Summary of the posterior distribution modeling response accuracy as a function of utterance type, LexTALE, and Empathy quotient. The table includes posterior medians, the 95% HDI, the percentage of the HDI within the ROPE, and the maximum probability of effect (MPE).</w:t>
      </w:r>
    </w:p>
    <w:p w14:paraId="2E875EEE" w14:textId="77777777" w:rsidR="00834C27" w:rsidRDefault="00834C27" w:rsidP="00834C27">
      <w:pPr>
        <w:pStyle w:val="TableCaption"/>
        <w:spacing w:before="0" w:after="0" w:line="240" w:lineRule="auto"/>
      </w:pPr>
    </w:p>
    <w:tbl>
      <w:tblPr>
        <w:tblStyle w:val="Table"/>
        <w:tblW w:w="0" w:type="auto"/>
        <w:jc w:val="center"/>
        <w:tblLook w:val="0020" w:firstRow="1" w:lastRow="0" w:firstColumn="0" w:lastColumn="0" w:noHBand="0" w:noVBand="0"/>
      </w:tblPr>
      <w:tblGrid>
        <w:gridCol w:w="3422"/>
        <w:gridCol w:w="950"/>
        <w:gridCol w:w="1472"/>
        <w:gridCol w:w="1337"/>
        <w:gridCol w:w="710"/>
        <w:gridCol w:w="670"/>
        <w:gridCol w:w="696"/>
      </w:tblGrid>
      <w:tr w:rsidR="006F60BA" w14:paraId="095CA9AF" w14:textId="77777777" w:rsidTr="005B044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9C0958E" w14:textId="77777777" w:rsidR="006F60BA" w:rsidRDefault="0010324A" w:rsidP="006E1841">
            <w:pPr>
              <w:pStyle w:val="Compact"/>
              <w:spacing w:before="0" w:after="0" w:line="276" w:lineRule="auto"/>
            </w:pPr>
            <w:r>
              <w:t>Parameter</w:t>
            </w:r>
          </w:p>
        </w:tc>
        <w:tc>
          <w:tcPr>
            <w:tcW w:w="0" w:type="auto"/>
          </w:tcPr>
          <w:p w14:paraId="7C3635D5" w14:textId="77777777" w:rsidR="006F60BA" w:rsidRDefault="0010324A" w:rsidP="006E1841">
            <w:pPr>
              <w:pStyle w:val="Compact"/>
              <w:spacing w:before="0" w:after="0" w:line="276" w:lineRule="auto"/>
              <w:jc w:val="right"/>
            </w:pPr>
            <w:r>
              <w:t>Median</w:t>
            </w:r>
          </w:p>
        </w:tc>
        <w:tc>
          <w:tcPr>
            <w:tcW w:w="0" w:type="auto"/>
          </w:tcPr>
          <w:p w14:paraId="46BC36FF" w14:textId="77777777" w:rsidR="006F60BA" w:rsidRDefault="0010324A" w:rsidP="006E1841">
            <w:pPr>
              <w:pStyle w:val="Compact"/>
              <w:spacing w:before="0" w:after="0" w:line="276" w:lineRule="auto"/>
              <w:jc w:val="right"/>
            </w:pPr>
            <w:r>
              <w:t>HDI</w:t>
            </w:r>
          </w:p>
        </w:tc>
        <w:tc>
          <w:tcPr>
            <w:tcW w:w="0" w:type="auto"/>
          </w:tcPr>
          <w:p w14:paraId="3D96AFFA" w14:textId="77777777" w:rsidR="006F60BA" w:rsidRDefault="0010324A" w:rsidP="006E1841">
            <w:pPr>
              <w:pStyle w:val="Compact"/>
              <w:spacing w:before="0" w:after="0" w:line="276" w:lineRule="auto"/>
              <w:jc w:val="right"/>
            </w:pPr>
            <w:r>
              <w:t>% in ROPE</w:t>
            </w:r>
          </w:p>
        </w:tc>
        <w:tc>
          <w:tcPr>
            <w:tcW w:w="0" w:type="auto"/>
          </w:tcPr>
          <w:p w14:paraId="58E9CD68" w14:textId="77777777" w:rsidR="006F60BA" w:rsidRDefault="0010324A" w:rsidP="006E1841">
            <w:pPr>
              <w:pStyle w:val="Compact"/>
              <w:spacing w:before="0" w:after="0" w:line="276" w:lineRule="auto"/>
              <w:jc w:val="right"/>
            </w:pPr>
            <w:r>
              <w:t>MPE</w:t>
            </w:r>
          </w:p>
        </w:tc>
        <w:tc>
          <w:tcPr>
            <w:tcW w:w="0" w:type="auto"/>
          </w:tcPr>
          <w:p w14:paraId="1C79E27B" w14:textId="77777777" w:rsidR="006F60BA" w:rsidRDefault="0010324A" w:rsidP="006E1841">
            <w:pPr>
              <w:pStyle w:val="Compact"/>
              <w:spacing w:before="0" w:after="0" w:line="276" w:lineRule="auto"/>
              <w:jc w:val="right"/>
            </w:pPr>
            <w:r>
              <w:t>Rhat</w:t>
            </w:r>
          </w:p>
        </w:tc>
        <w:tc>
          <w:tcPr>
            <w:tcW w:w="0" w:type="auto"/>
          </w:tcPr>
          <w:p w14:paraId="0AF2380B" w14:textId="77777777" w:rsidR="006F60BA" w:rsidRDefault="0010324A" w:rsidP="006E1841">
            <w:pPr>
              <w:pStyle w:val="Compact"/>
              <w:spacing w:before="0" w:after="0" w:line="276" w:lineRule="auto"/>
            </w:pPr>
            <w:r>
              <w:t>ESS</w:t>
            </w:r>
          </w:p>
        </w:tc>
      </w:tr>
      <w:tr w:rsidR="006F60BA" w14:paraId="7B681E8B" w14:textId="77777777" w:rsidTr="005B044F">
        <w:trPr>
          <w:jc w:val="center"/>
        </w:trPr>
        <w:tc>
          <w:tcPr>
            <w:tcW w:w="0" w:type="auto"/>
          </w:tcPr>
          <w:p w14:paraId="42E64E14" w14:textId="77777777" w:rsidR="006F60BA" w:rsidRDefault="0010324A" w:rsidP="006E1841">
            <w:pPr>
              <w:pStyle w:val="Compact"/>
              <w:spacing w:before="0" w:after="0" w:line="276" w:lineRule="auto"/>
            </w:pPr>
            <w:r>
              <w:t>Intercept</w:t>
            </w:r>
          </w:p>
        </w:tc>
        <w:tc>
          <w:tcPr>
            <w:tcW w:w="0" w:type="auto"/>
          </w:tcPr>
          <w:p w14:paraId="184E3540" w14:textId="77777777" w:rsidR="006F60BA" w:rsidRDefault="0010324A" w:rsidP="006E1841">
            <w:pPr>
              <w:pStyle w:val="Compact"/>
              <w:spacing w:before="0" w:after="0" w:line="276" w:lineRule="auto"/>
              <w:jc w:val="right"/>
            </w:pPr>
            <w:r>
              <w:t>0.53</w:t>
            </w:r>
          </w:p>
        </w:tc>
        <w:tc>
          <w:tcPr>
            <w:tcW w:w="0" w:type="auto"/>
          </w:tcPr>
          <w:p w14:paraId="0B5DA5E1" w14:textId="77777777" w:rsidR="006F60BA" w:rsidRDefault="0010324A" w:rsidP="006E1841">
            <w:pPr>
              <w:pStyle w:val="Compact"/>
              <w:spacing w:before="0" w:after="0" w:line="276" w:lineRule="auto"/>
              <w:jc w:val="right"/>
            </w:pPr>
            <w:r>
              <w:t>[0.23, 0.83]</w:t>
            </w:r>
          </w:p>
        </w:tc>
        <w:tc>
          <w:tcPr>
            <w:tcW w:w="0" w:type="auto"/>
          </w:tcPr>
          <w:p w14:paraId="22B1631C" w14:textId="77777777" w:rsidR="006F60BA" w:rsidRDefault="0010324A" w:rsidP="006E1841">
            <w:pPr>
              <w:pStyle w:val="Compact"/>
              <w:spacing w:before="0" w:after="0" w:line="276" w:lineRule="auto"/>
              <w:jc w:val="right"/>
            </w:pPr>
            <w:r>
              <w:t>0.00</w:t>
            </w:r>
          </w:p>
        </w:tc>
        <w:tc>
          <w:tcPr>
            <w:tcW w:w="0" w:type="auto"/>
          </w:tcPr>
          <w:p w14:paraId="0A33EFC2" w14:textId="77777777" w:rsidR="006F60BA" w:rsidRDefault="0010324A" w:rsidP="006E1841">
            <w:pPr>
              <w:pStyle w:val="Compact"/>
              <w:spacing w:before="0" w:after="0" w:line="276" w:lineRule="auto"/>
              <w:jc w:val="right"/>
            </w:pPr>
            <w:r>
              <w:t>1.00</w:t>
            </w:r>
          </w:p>
        </w:tc>
        <w:tc>
          <w:tcPr>
            <w:tcW w:w="0" w:type="auto"/>
          </w:tcPr>
          <w:p w14:paraId="05819D01" w14:textId="77777777" w:rsidR="006F60BA" w:rsidRDefault="0010324A" w:rsidP="006E1841">
            <w:pPr>
              <w:pStyle w:val="Compact"/>
              <w:spacing w:before="0" w:after="0" w:line="276" w:lineRule="auto"/>
              <w:jc w:val="right"/>
            </w:pPr>
            <w:r>
              <w:t>1.00</w:t>
            </w:r>
          </w:p>
        </w:tc>
        <w:tc>
          <w:tcPr>
            <w:tcW w:w="0" w:type="auto"/>
          </w:tcPr>
          <w:p w14:paraId="5870D354" w14:textId="77777777" w:rsidR="006F60BA" w:rsidRDefault="0010324A" w:rsidP="006E1841">
            <w:pPr>
              <w:pStyle w:val="Compact"/>
              <w:spacing w:before="0" w:after="0" w:line="276" w:lineRule="auto"/>
            </w:pPr>
            <w:r>
              <w:t>2099</w:t>
            </w:r>
          </w:p>
        </w:tc>
      </w:tr>
      <w:tr w:rsidR="006F60BA" w14:paraId="1AD8E98F" w14:textId="77777777" w:rsidTr="005B044F">
        <w:trPr>
          <w:jc w:val="center"/>
        </w:trPr>
        <w:tc>
          <w:tcPr>
            <w:tcW w:w="0" w:type="auto"/>
          </w:tcPr>
          <w:p w14:paraId="6468C350" w14:textId="77777777" w:rsidR="006F60BA" w:rsidRDefault="0010324A" w:rsidP="006E1841">
            <w:pPr>
              <w:pStyle w:val="Compact"/>
              <w:spacing w:before="0" w:after="0" w:line="276" w:lineRule="auto"/>
            </w:pPr>
            <w:r>
              <w:t>Int. wh-</w:t>
            </w:r>
          </w:p>
        </w:tc>
        <w:tc>
          <w:tcPr>
            <w:tcW w:w="0" w:type="auto"/>
          </w:tcPr>
          <w:p w14:paraId="2219C7FB" w14:textId="77777777" w:rsidR="006F60BA" w:rsidRDefault="0010324A" w:rsidP="006E1841">
            <w:pPr>
              <w:pStyle w:val="Compact"/>
              <w:spacing w:before="0" w:after="0" w:line="276" w:lineRule="auto"/>
              <w:jc w:val="right"/>
            </w:pPr>
            <w:r>
              <w:t>0.43</w:t>
            </w:r>
          </w:p>
        </w:tc>
        <w:tc>
          <w:tcPr>
            <w:tcW w:w="0" w:type="auto"/>
          </w:tcPr>
          <w:p w14:paraId="52199B95" w14:textId="77777777" w:rsidR="006F60BA" w:rsidRDefault="0010324A" w:rsidP="006E1841">
            <w:pPr>
              <w:pStyle w:val="Compact"/>
              <w:spacing w:before="0" w:after="0" w:line="276" w:lineRule="auto"/>
              <w:jc w:val="right"/>
            </w:pPr>
            <w:r>
              <w:t>[0.17, 0.65]</w:t>
            </w:r>
          </w:p>
        </w:tc>
        <w:tc>
          <w:tcPr>
            <w:tcW w:w="0" w:type="auto"/>
          </w:tcPr>
          <w:p w14:paraId="3B729432" w14:textId="77777777" w:rsidR="006F60BA" w:rsidRDefault="0010324A" w:rsidP="006E1841">
            <w:pPr>
              <w:pStyle w:val="Compact"/>
              <w:spacing w:before="0" w:after="0" w:line="276" w:lineRule="auto"/>
              <w:jc w:val="right"/>
            </w:pPr>
            <w:r>
              <w:t>0.00</w:t>
            </w:r>
          </w:p>
        </w:tc>
        <w:tc>
          <w:tcPr>
            <w:tcW w:w="0" w:type="auto"/>
          </w:tcPr>
          <w:p w14:paraId="35AC1FAD" w14:textId="77777777" w:rsidR="006F60BA" w:rsidRDefault="0010324A" w:rsidP="006E1841">
            <w:pPr>
              <w:pStyle w:val="Compact"/>
              <w:spacing w:before="0" w:after="0" w:line="276" w:lineRule="auto"/>
              <w:jc w:val="right"/>
            </w:pPr>
            <w:r>
              <w:t>1.00</w:t>
            </w:r>
          </w:p>
        </w:tc>
        <w:tc>
          <w:tcPr>
            <w:tcW w:w="0" w:type="auto"/>
          </w:tcPr>
          <w:p w14:paraId="2747FDB3" w14:textId="77777777" w:rsidR="006F60BA" w:rsidRDefault="0010324A" w:rsidP="006E1841">
            <w:pPr>
              <w:pStyle w:val="Compact"/>
              <w:spacing w:before="0" w:after="0" w:line="276" w:lineRule="auto"/>
              <w:jc w:val="right"/>
            </w:pPr>
            <w:r>
              <w:t>1.00</w:t>
            </w:r>
          </w:p>
        </w:tc>
        <w:tc>
          <w:tcPr>
            <w:tcW w:w="0" w:type="auto"/>
          </w:tcPr>
          <w:p w14:paraId="0FDC8B4E" w14:textId="77777777" w:rsidR="006F60BA" w:rsidRDefault="0010324A" w:rsidP="006E1841">
            <w:pPr>
              <w:pStyle w:val="Compact"/>
              <w:spacing w:before="0" w:after="0" w:line="276" w:lineRule="auto"/>
            </w:pPr>
            <w:r>
              <w:t>2723</w:t>
            </w:r>
          </w:p>
        </w:tc>
      </w:tr>
      <w:tr w:rsidR="006F60BA" w14:paraId="6ACC92E9" w14:textId="77777777" w:rsidTr="005B044F">
        <w:trPr>
          <w:jc w:val="center"/>
        </w:trPr>
        <w:tc>
          <w:tcPr>
            <w:tcW w:w="0" w:type="auto"/>
          </w:tcPr>
          <w:p w14:paraId="0E84CB99" w14:textId="77777777" w:rsidR="006F60BA" w:rsidRDefault="0010324A" w:rsidP="006E1841">
            <w:pPr>
              <w:pStyle w:val="Compact"/>
              <w:spacing w:before="0" w:after="0" w:line="276" w:lineRule="auto"/>
            </w:pPr>
            <w:r>
              <w:t>Dec. narrow focus</w:t>
            </w:r>
          </w:p>
        </w:tc>
        <w:tc>
          <w:tcPr>
            <w:tcW w:w="0" w:type="auto"/>
          </w:tcPr>
          <w:p w14:paraId="17836C59" w14:textId="77777777" w:rsidR="006F60BA" w:rsidRDefault="0010324A" w:rsidP="006E1841">
            <w:pPr>
              <w:pStyle w:val="Compact"/>
              <w:spacing w:before="0" w:after="0" w:line="276" w:lineRule="auto"/>
              <w:jc w:val="right"/>
            </w:pPr>
            <w:r>
              <w:t>2.13</w:t>
            </w:r>
          </w:p>
        </w:tc>
        <w:tc>
          <w:tcPr>
            <w:tcW w:w="0" w:type="auto"/>
          </w:tcPr>
          <w:p w14:paraId="27E05BEA" w14:textId="77777777" w:rsidR="006F60BA" w:rsidRDefault="0010324A" w:rsidP="006E1841">
            <w:pPr>
              <w:pStyle w:val="Compact"/>
              <w:spacing w:before="0" w:after="0" w:line="276" w:lineRule="auto"/>
              <w:jc w:val="right"/>
            </w:pPr>
            <w:r>
              <w:t>[1.86, 2.40]</w:t>
            </w:r>
          </w:p>
        </w:tc>
        <w:tc>
          <w:tcPr>
            <w:tcW w:w="0" w:type="auto"/>
          </w:tcPr>
          <w:p w14:paraId="6532E1B8" w14:textId="77777777" w:rsidR="006F60BA" w:rsidRDefault="0010324A" w:rsidP="006E1841">
            <w:pPr>
              <w:pStyle w:val="Compact"/>
              <w:spacing w:before="0" w:after="0" w:line="276" w:lineRule="auto"/>
              <w:jc w:val="right"/>
            </w:pPr>
            <w:r>
              <w:t>0.00</w:t>
            </w:r>
          </w:p>
        </w:tc>
        <w:tc>
          <w:tcPr>
            <w:tcW w:w="0" w:type="auto"/>
          </w:tcPr>
          <w:p w14:paraId="6C0A3525" w14:textId="77777777" w:rsidR="006F60BA" w:rsidRDefault="0010324A" w:rsidP="006E1841">
            <w:pPr>
              <w:pStyle w:val="Compact"/>
              <w:spacing w:before="0" w:after="0" w:line="276" w:lineRule="auto"/>
              <w:jc w:val="right"/>
            </w:pPr>
            <w:r>
              <w:t>1.00</w:t>
            </w:r>
          </w:p>
        </w:tc>
        <w:tc>
          <w:tcPr>
            <w:tcW w:w="0" w:type="auto"/>
          </w:tcPr>
          <w:p w14:paraId="5EA5BC75" w14:textId="77777777" w:rsidR="006F60BA" w:rsidRDefault="0010324A" w:rsidP="006E1841">
            <w:pPr>
              <w:pStyle w:val="Compact"/>
              <w:spacing w:before="0" w:after="0" w:line="276" w:lineRule="auto"/>
              <w:jc w:val="right"/>
            </w:pPr>
            <w:r>
              <w:t>1.00</w:t>
            </w:r>
          </w:p>
        </w:tc>
        <w:tc>
          <w:tcPr>
            <w:tcW w:w="0" w:type="auto"/>
          </w:tcPr>
          <w:p w14:paraId="173BC3A0" w14:textId="77777777" w:rsidR="006F60BA" w:rsidRDefault="0010324A" w:rsidP="006E1841">
            <w:pPr>
              <w:pStyle w:val="Compact"/>
              <w:spacing w:before="0" w:after="0" w:line="276" w:lineRule="auto"/>
            </w:pPr>
            <w:r>
              <w:t>2608</w:t>
            </w:r>
          </w:p>
        </w:tc>
      </w:tr>
      <w:tr w:rsidR="006F60BA" w14:paraId="107A4CD2" w14:textId="77777777" w:rsidTr="005B044F">
        <w:trPr>
          <w:jc w:val="center"/>
        </w:trPr>
        <w:tc>
          <w:tcPr>
            <w:tcW w:w="0" w:type="auto"/>
          </w:tcPr>
          <w:p w14:paraId="452CE0EA" w14:textId="77777777" w:rsidR="006F60BA" w:rsidRDefault="0010324A" w:rsidP="006E1841">
            <w:pPr>
              <w:pStyle w:val="Compact"/>
              <w:spacing w:before="0" w:after="0" w:line="276" w:lineRule="auto"/>
            </w:pPr>
            <w:r>
              <w:t>Dec. broad focus</w:t>
            </w:r>
          </w:p>
        </w:tc>
        <w:tc>
          <w:tcPr>
            <w:tcW w:w="0" w:type="auto"/>
          </w:tcPr>
          <w:p w14:paraId="65BD5CFA" w14:textId="77777777" w:rsidR="006F60BA" w:rsidRDefault="0010324A" w:rsidP="006E1841">
            <w:pPr>
              <w:pStyle w:val="Compact"/>
              <w:spacing w:before="0" w:after="0" w:line="276" w:lineRule="auto"/>
              <w:jc w:val="right"/>
            </w:pPr>
            <w:r>
              <w:t>2.34</w:t>
            </w:r>
          </w:p>
        </w:tc>
        <w:tc>
          <w:tcPr>
            <w:tcW w:w="0" w:type="auto"/>
          </w:tcPr>
          <w:p w14:paraId="2CA4D935" w14:textId="77777777" w:rsidR="006F60BA" w:rsidRDefault="0010324A" w:rsidP="006E1841">
            <w:pPr>
              <w:pStyle w:val="Compact"/>
              <w:spacing w:before="0" w:after="0" w:line="276" w:lineRule="auto"/>
              <w:jc w:val="right"/>
            </w:pPr>
            <w:r>
              <w:t>[2.06, 2.60]</w:t>
            </w:r>
          </w:p>
        </w:tc>
        <w:tc>
          <w:tcPr>
            <w:tcW w:w="0" w:type="auto"/>
          </w:tcPr>
          <w:p w14:paraId="4B2D9FCB" w14:textId="77777777" w:rsidR="006F60BA" w:rsidRDefault="0010324A" w:rsidP="006E1841">
            <w:pPr>
              <w:pStyle w:val="Compact"/>
              <w:spacing w:before="0" w:after="0" w:line="276" w:lineRule="auto"/>
              <w:jc w:val="right"/>
            </w:pPr>
            <w:r>
              <w:t>0.00</w:t>
            </w:r>
          </w:p>
        </w:tc>
        <w:tc>
          <w:tcPr>
            <w:tcW w:w="0" w:type="auto"/>
          </w:tcPr>
          <w:p w14:paraId="30580AE9" w14:textId="77777777" w:rsidR="006F60BA" w:rsidRDefault="0010324A" w:rsidP="006E1841">
            <w:pPr>
              <w:pStyle w:val="Compact"/>
              <w:spacing w:before="0" w:after="0" w:line="276" w:lineRule="auto"/>
              <w:jc w:val="right"/>
            </w:pPr>
            <w:r>
              <w:t>1.00</w:t>
            </w:r>
          </w:p>
        </w:tc>
        <w:tc>
          <w:tcPr>
            <w:tcW w:w="0" w:type="auto"/>
          </w:tcPr>
          <w:p w14:paraId="3CA75028" w14:textId="77777777" w:rsidR="006F60BA" w:rsidRDefault="0010324A" w:rsidP="006E1841">
            <w:pPr>
              <w:pStyle w:val="Compact"/>
              <w:spacing w:before="0" w:after="0" w:line="276" w:lineRule="auto"/>
              <w:jc w:val="right"/>
            </w:pPr>
            <w:r>
              <w:t>1.00</w:t>
            </w:r>
          </w:p>
        </w:tc>
        <w:tc>
          <w:tcPr>
            <w:tcW w:w="0" w:type="auto"/>
          </w:tcPr>
          <w:p w14:paraId="79BADB41" w14:textId="77777777" w:rsidR="006F60BA" w:rsidRDefault="0010324A" w:rsidP="006E1841">
            <w:pPr>
              <w:pStyle w:val="Compact"/>
              <w:spacing w:before="0" w:after="0" w:line="276" w:lineRule="auto"/>
            </w:pPr>
            <w:r>
              <w:t>2576</w:t>
            </w:r>
          </w:p>
        </w:tc>
      </w:tr>
      <w:tr w:rsidR="006F60BA" w14:paraId="511EF028" w14:textId="77777777" w:rsidTr="005B044F">
        <w:trPr>
          <w:jc w:val="center"/>
        </w:trPr>
        <w:tc>
          <w:tcPr>
            <w:tcW w:w="0" w:type="auto"/>
          </w:tcPr>
          <w:p w14:paraId="3EE1BFAC" w14:textId="77777777" w:rsidR="006F60BA" w:rsidRDefault="0010324A" w:rsidP="006E1841">
            <w:pPr>
              <w:pStyle w:val="Compact"/>
              <w:spacing w:before="0" w:after="0" w:line="276" w:lineRule="auto"/>
            </w:pPr>
            <w:r>
              <w:t>LexTALE</w:t>
            </w:r>
          </w:p>
        </w:tc>
        <w:tc>
          <w:tcPr>
            <w:tcW w:w="0" w:type="auto"/>
          </w:tcPr>
          <w:p w14:paraId="758309D7" w14:textId="77777777" w:rsidR="006F60BA" w:rsidRDefault="0010324A" w:rsidP="006E1841">
            <w:pPr>
              <w:pStyle w:val="Compact"/>
              <w:spacing w:before="0" w:after="0" w:line="276" w:lineRule="auto"/>
              <w:jc w:val="right"/>
            </w:pPr>
            <w:r>
              <w:t>0.28</w:t>
            </w:r>
          </w:p>
        </w:tc>
        <w:tc>
          <w:tcPr>
            <w:tcW w:w="0" w:type="auto"/>
          </w:tcPr>
          <w:p w14:paraId="3F1D6D93" w14:textId="77777777" w:rsidR="006F60BA" w:rsidRDefault="0010324A" w:rsidP="006E1841">
            <w:pPr>
              <w:pStyle w:val="Compact"/>
              <w:spacing w:before="0" w:after="0" w:line="276" w:lineRule="auto"/>
              <w:jc w:val="right"/>
            </w:pPr>
            <w:r>
              <w:t>[0.15, 0.41]</w:t>
            </w:r>
          </w:p>
        </w:tc>
        <w:tc>
          <w:tcPr>
            <w:tcW w:w="0" w:type="auto"/>
          </w:tcPr>
          <w:p w14:paraId="67016C9A" w14:textId="77777777" w:rsidR="006F60BA" w:rsidRDefault="0010324A" w:rsidP="006E1841">
            <w:pPr>
              <w:pStyle w:val="Compact"/>
              <w:spacing w:before="0" w:after="0" w:line="276" w:lineRule="auto"/>
              <w:jc w:val="right"/>
            </w:pPr>
            <w:r>
              <w:t>0.00</w:t>
            </w:r>
          </w:p>
        </w:tc>
        <w:tc>
          <w:tcPr>
            <w:tcW w:w="0" w:type="auto"/>
          </w:tcPr>
          <w:p w14:paraId="3CB045BC" w14:textId="77777777" w:rsidR="006F60BA" w:rsidRDefault="0010324A" w:rsidP="006E1841">
            <w:pPr>
              <w:pStyle w:val="Compact"/>
              <w:spacing w:before="0" w:after="0" w:line="276" w:lineRule="auto"/>
              <w:jc w:val="right"/>
            </w:pPr>
            <w:r>
              <w:t>1.00</w:t>
            </w:r>
          </w:p>
        </w:tc>
        <w:tc>
          <w:tcPr>
            <w:tcW w:w="0" w:type="auto"/>
          </w:tcPr>
          <w:p w14:paraId="51700574" w14:textId="77777777" w:rsidR="006F60BA" w:rsidRDefault="0010324A" w:rsidP="006E1841">
            <w:pPr>
              <w:pStyle w:val="Compact"/>
              <w:spacing w:before="0" w:after="0" w:line="276" w:lineRule="auto"/>
              <w:jc w:val="right"/>
            </w:pPr>
            <w:r>
              <w:t>1.00</w:t>
            </w:r>
          </w:p>
        </w:tc>
        <w:tc>
          <w:tcPr>
            <w:tcW w:w="0" w:type="auto"/>
          </w:tcPr>
          <w:p w14:paraId="518E09E8" w14:textId="77777777" w:rsidR="006F60BA" w:rsidRDefault="0010324A" w:rsidP="006E1841">
            <w:pPr>
              <w:pStyle w:val="Compact"/>
              <w:spacing w:before="0" w:after="0" w:line="276" w:lineRule="auto"/>
            </w:pPr>
            <w:r>
              <w:t>5245</w:t>
            </w:r>
          </w:p>
        </w:tc>
      </w:tr>
      <w:tr w:rsidR="006F60BA" w14:paraId="4B5143F2" w14:textId="77777777" w:rsidTr="005B044F">
        <w:trPr>
          <w:jc w:val="center"/>
        </w:trPr>
        <w:tc>
          <w:tcPr>
            <w:tcW w:w="0" w:type="auto"/>
          </w:tcPr>
          <w:p w14:paraId="2AF0176F" w14:textId="77777777" w:rsidR="006F60BA" w:rsidRDefault="0010324A" w:rsidP="006E1841">
            <w:pPr>
              <w:pStyle w:val="Compact"/>
              <w:spacing w:before="0" w:after="0" w:line="276" w:lineRule="auto"/>
            </w:pPr>
            <w:r>
              <w:t>Empathy quotient</w:t>
            </w:r>
          </w:p>
        </w:tc>
        <w:tc>
          <w:tcPr>
            <w:tcW w:w="0" w:type="auto"/>
          </w:tcPr>
          <w:p w14:paraId="57BFBC30" w14:textId="77777777" w:rsidR="006F60BA" w:rsidRDefault="0010324A" w:rsidP="006E1841">
            <w:pPr>
              <w:pStyle w:val="Compact"/>
              <w:spacing w:before="0" w:after="0" w:line="276" w:lineRule="auto"/>
              <w:jc w:val="right"/>
            </w:pPr>
            <w:r>
              <w:t>−0.02</w:t>
            </w:r>
          </w:p>
        </w:tc>
        <w:tc>
          <w:tcPr>
            <w:tcW w:w="0" w:type="auto"/>
          </w:tcPr>
          <w:p w14:paraId="71A3667C" w14:textId="77777777" w:rsidR="006F60BA" w:rsidRDefault="0010324A" w:rsidP="006E1841">
            <w:pPr>
              <w:pStyle w:val="Compact"/>
              <w:spacing w:before="0" w:after="0" w:line="276" w:lineRule="auto"/>
              <w:jc w:val="right"/>
            </w:pPr>
            <w:r>
              <w:t>[−0.12, 0.09]</w:t>
            </w:r>
          </w:p>
        </w:tc>
        <w:tc>
          <w:tcPr>
            <w:tcW w:w="0" w:type="auto"/>
          </w:tcPr>
          <w:p w14:paraId="249F9637" w14:textId="77777777" w:rsidR="006F60BA" w:rsidRDefault="0010324A" w:rsidP="006E1841">
            <w:pPr>
              <w:pStyle w:val="Compact"/>
              <w:spacing w:before="0" w:after="0" w:line="276" w:lineRule="auto"/>
              <w:jc w:val="right"/>
            </w:pPr>
            <w:r>
              <w:t>0.98</w:t>
            </w:r>
          </w:p>
        </w:tc>
        <w:tc>
          <w:tcPr>
            <w:tcW w:w="0" w:type="auto"/>
          </w:tcPr>
          <w:p w14:paraId="19527681" w14:textId="77777777" w:rsidR="006F60BA" w:rsidRDefault="0010324A" w:rsidP="006E1841">
            <w:pPr>
              <w:pStyle w:val="Compact"/>
              <w:spacing w:before="0" w:after="0" w:line="276" w:lineRule="auto"/>
              <w:jc w:val="right"/>
            </w:pPr>
            <w:r>
              <w:t>0.62</w:t>
            </w:r>
          </w:p>
        </w:tc>
        <w:tc>
          <w:tcPr>
            <w:tcW w:w="0" w:type="auto"/>
          </w:tcPr>
          <w:p w14:paraId="0B98E106" w14:textId="77777777" w:rsidR="006F60BA" w:rsidRDefault="0010324A" w:rsidP="006E1841">
            <w:pPr>
              <w:pStyle w:val="Compact"/>
              <w:spacing w:before="0" w:after="0" w:line="276" w:lineRule="auto"/>
              <w:jc w:val="right"/>
            </w:pPr>
            <w:r>
              <w:t>1.00</w:t>
            </w:r>
          </w:p>
        </w:tc>
        <w:tc>
          <w:tcPr>
            <w:tcW w:w="0" w:type="auto"/>
          </w:tcPr>
          <w:p w14:paraId="02FD5277" w14:textId="77777777" w:rsidR="006F60BA" w:rsidRDefault="0010324A" w:rsidP="006E1841">
            <w:pPr>
              <w:pStyle w:val="Compact"/>
              <w:spacing w:before="0" w:after="0" w:line="276" w:lineRule="auto"/>
            </w:pPr>
            <w:r>
              <w:t>5351</w:t>
            </w:r>
          </w:p>
        </w:tc>
      </w:tr>
      <w:tr w:rsidR="006F60BA" w14:paraId="739769B4" w14:textId="77777777" w:rsidTr="005B044F">
        <w:trPr>
          <w:jc w:val="center"/>
        </w:trPr>
        <w:tc>
          <w:tcPr>
            <w:tcW w:w="0" w:type="auto"/>
          </w:tcPr>
          <w:p w14:paraId="07A874E9" w14:textId="77777777" w:rsidR="006F60BA" w:rsidRDefault="0010324A" w:rsidP="006E1841">
            <w:pPr>
              <w:pStyle w:val="Compact"/>
              <w:spacing w:before="0" w:after="0" w:line="276" w:lineRule="auto"/>
            </w:pPr>
            <w:r>
              <w:t>Int. wh-:LexTALE</w:t>
            </w:r>
          </w:p>
        </w:tc>
        <w:tc>
          <w:tcPr>
            <w:tcW w:w="0" w:type="auto"/>
          </w:tcPr>
          <w:p w14:paraId="6499B887" w14:textId="77777777" w:rsidR="006F60BA" w:rsidRDefault="0010324A" w:rsidP="006E1841">
            <w:pPr>
              <w:pStyle w:val="Compact"/>
              <w:spacing w:before="0" w:after="0" w:line="276" w:lineRule="auto"/>
              <w:jc w:val="right"/>
            </w:pPr>
            <w:r>
              <w:t>0.12</w:t>
            </w:r>
          </w:p>
        </w:tc>
        <w:tc>
          <w:tcPr>
            <w:tcW w:w="0" w:type="auto"/>
          </w:tcPr>
          <w:p w14:paraId="7849017C" w14:textId="77777777" w:rsidR="006F60BA" w:rsidRDefault="0010324A" w:rsidP="006E1841">
            <w:pPr>
              <w:pStyle w:val="Compact"/>
              <w:spacing w:before="0" w:after="0" w:line="276" w:lineRule="auto"/>
              <w:jc w:val="right"/>
            </w:pPr>
            <w:r>
              <w:t>[−0.05, 0.30]</w:t>
            </w:r>
          </w:p>
        </w:tc>
        <w:tc>
          <w:tcPr>
            <w:tcW w:w="0" w:type="auto"/>
          </w:tcPr>
          <w:p w14:paraId="23CAE836" w14:textId="77777777" w:rsidR="006F60BA" w:rsidRDefault="0010324A" w:rsidP="006E1841">
            <w:pPr>
              <w:pStyle w:val="Compact"/>
              <w:spacing w:before="0" w:after="0" w:line="276" w:lineRule="auto"/>
              <w:jc w:val="right"/>
            </w:pPr>
            <w:r>
              <w:t>0.42</w:t>
            </w:r>
          </w:p>
        </w:tc>
        <w:tc>
          <w:tcPr>
            <w:tcW w:w="0" w:type="auto"/>
          </w:tcPr>
          <w:p w14:paraId="3A3B2454" w14:textId="77777777" w:rsidR="006F60BA" w:rsidRDefault="0010324A" w:rsidP="006E1841">
            <w:pPr>
              <w:pStyle w:val="Compact"/>
              <w:spacing w:before="0" w:after="0" w:line="276" w:lineRule="auto"/>
              <w:jc w:val="right"/>
            </w:pPr>
            <w:r>
              <w:t>0.90</w:t>
            </w:r>
          </w:p>
        </w:tc>
        <w:tc>
          <w:tcPr>
            <w:tcW w:w="0" w:type="auto"/>
          </w:tcPr>
          <w:p w14:paraId="09ED73A6" w14:textId="77777777" w:rsidR="006F60BA" w:rsidRDefault="0010324A" w:rsidP="006E1841">
            <w:pPr>
              <w:pStyle w:val="Compact"/>
              <w:spacing w:before="0" w:after="0" w:line="276" w:lineRule="auto"/>
              <w:jc w:val="right"/>
            </w:pPr>
            <w:r>
              <w:t>1.00</w:t>
            </w:r>
          </w:p>
        </w:tc>
        <w:tc>
          <w:tcPr>
            <w:tcW w:w="0" w:type="auto"/>
          </w:tcPr>
          <w:p w14:paraId="757A6591" w14:textId="77777777" w:rsidR="006F60BA" w:rsidRDefault="0010324A" w:rsidP="006E1841">
            <w:pPr>
              <w:pStyle w:val="Compact"/>
              <w:spacing w:before="0" w:after="0" w:line="276" w:lineRule="auto"/>
            </w:pPr>
            <w:r>
              <w:t>4977</w:t>
            </w:r>
          </w:p>
        </w:tc>
      </w:tr>
      <w:tr w:rsidR="006F60BA" w14:paraId="723286F0" w14:textId="77777777" w:rsidTr="005B044F">
        <w:trPr>
          <w:jc w:val="center"/>
        </w:trPr>
        <w:tc>
          <w:tcPr>
            <w:tcW w:w="0" w:type="auto"/>
          </w:tcPr>
          <w:p w14:paraId="12BF0C50" w14:textId="77777777" w:rsidR="006F60BA" w:rsidRDefault="0010324A" w:rsidP="006E1841">
            <w:pPr>
              <w:pStyle w:val="Compact"/>
              <w:spacing w:before="0" w:after="0" w:line="276" w:lineRule="auto"/>
            </w:pPr>
            <w:r>
              <w:t>Dec. narrow focus:LexTALE</w:t>
            </w:r>
          </w:p>
        </w:tc>
        <w:tc>
          <w:tcPr>
            <w:tcW w:w="0" w:type="auto"/>
          </w:tcPr>
          <w:p w14:paraId="46481E85" w14:textId="77777777" w:rsidR="006F60BA" w:rsidRDefault="0010324A" w:rsidP="006E1841">
            <w:pPr>
              <w:pStyle w:val="Compact"/>
              <w:spacing w:before="0" w:after="0" w:line="276" w:lineRule="auto"/>
              <w:jc w:val="right"/>
            </w:pPr>
            <w:r>
              <w:t>0.02</w:t>
            </w:r>
          </w:p>
        </w:tc>
        <w:tc>
          <w:tcPr>
            <w:tcW w:w="0" w:type="auto"/>
          </w:tcPr>
          <w:p w14:paraId="57C7BCC4" w14:textId="77777777" w:rsidR="006F60BA" w:rsidRDefault="0010324A" w:rsidP="006E1841">
            <w:pPr>
              <w:pStyle w:val="Compact"/>
              <w:spacing w:before="0" w:after="0" w:line="276" w:lineRule="auto"/>
              <w:jc w:val="right"/>
            </w:pPr>
            <w:r>
              <w:t>[−0.17, 0.22]</w:t>
            </w:r>
          </w:p>
        </w:tc>
        <w:tc>
          <w:tcPr>
            <w:tcW w:w="0" w:type="auto"/>
          </w:tcPr>
          <w:p w14:paraId="24A18CFD" w14:textId="77777777" w:rsidR="006F60BA" w:rsidRDefault="0010324A" w:rsidP="006E1841">
            <w:pPr>
              <w:pStyle w:val="Compact"/>
              <w:spacing w:before="0" w:after="0" w:line="276" w:lineRule="auto"/>
              <w:jc w:val="right"/>
            </w:pPr>
            <w:r>
              <w:t>0.72</w:t>
            </w:r>
          </w:p>
        </w:tc>
        <w:tc>
          <w:tcPr>
            <w:tcW w:w="0" w:type="auto"/>
          </w:tcPr>
          <w:p w14:paraId="64AA7AF5" w14:textId="77777777" w:rsidR="006F60BA" w:rsidRDefault="0010324A" w:rsidP="006E1841">
            <w:pPr>
              <w:pStyle w:val="Compact"/>
              <w:spacing w:before="0" w:after="0" w:line="276" w:lineRule="auto"/>
              <w:jc w:val="right"/>
            </w:pPr>
            <w:r>
              <w:t>0.58</w:t>
            </w:r>
          </w:p>
        </w:tc>
        <w:tc>
          <w:tcPr>
            <w:tcW w:w="0" w:type="auto"/>
          </w:tcPr>
          <w:p w14:paraId="7B3BF9EB" w14:textId="77777777" w:rsidR="006F60BA" w:rsidRDefault="0010324A" w:rsidP="006E1841">
            <w:pPr>
              <w:pStyle w:val="Compact"/>
              <w:spacing w:before="0" w:after="0" w:line="276" w:lineRule="auto"/>
              <w:jc w:val="right"/>
            </w:pPr>
            <w:r>
              <w:t>1.00</w:t>
            </w:r>
          </w:p>
        </w:tc>
        <w:tc>
          <w:tcPr>
            <w:tcW w:w="0" w:type="auto"/>
          </w:tcPr>
          <w:p w14:paraId="46EFA24F" w14:textId="77777777" w:rsidR="006F60BA" w:rsidRDefault="0010324A" w:rsidP="006E1841">
            <w:pPr>
              <w:pStyle w:val="Compact"/>
              <w:spacing w:before="0" w:after="0" w:line="276" w:lineRule="auto"/>
            </w:pPr>
            <w:r>
              <w:t>8450</w:t>
            </w:r>
          </w:p>
        </w:tc>
      </w:tr>
      <w:tr w:rsidR="006F60BA" w14:paraId="2970BF3A" w14:textId="77777777" w:rsidTr="005B044F">
        <w:trPr>
          <w:jc w:val="center"/>
        </w:trPr>
        <w:tc>
          <w:tcPr>
            <w:tcW w:w="0" w:type="auto"/>
          </w:tcPr>
          <w:p w14:paraId="176FA804" w14:textId="77777777" w:rsidR="006F60BA" w:rsidRDefault="0010324A" w:rsidP="006E1841">
            <w:pPr>
              <w:pStyle w:val="Compact"/>
              <w:spacing w:before="0" w:after="0" w:line="276" w:lineRule="auto"/>
            </w:pPr>
            <w:r>
              <w:t>Dec. broad focus:LexTALE</w:t>
            </w:r>
          </w:p>
        </w:tc>
        <w:tc>
          <w:tcPr>
            <w:tcW w:w="0" w:type="auto"/>
          </w:tcPr>
          <w:p w14:paraId="318D5AA0" w14:textId="77777777" w:rsidR="006F60BA" w:rsidRDefault="0010324A" w:rsidP="006E1841">
            <w:pPr>
              <w:pStyle w:val="Compact"/>
              <w:spacing w:before="0" w:after="0" w:line="276" w:lineRule="auto"/>
              <w:jc w:val="right"/>
            </w:pPr>
            <w:r>
              <w:t>0.19</w:t>
            </w:r>
          </w:p>
        </w:tc>
        <w:tc>
          <w:tcPr>
            <w:tcW w:w="0" w:type="auto"/>
          </w:tcPr>
          <w:p w14:paraId="16DA764F" w14:textId="77777777" w:rsidR="006F60BA" w:rsidRDefault="0010324A" w:rsidP="006E1841">
            <w:pPr>
              <w:pStyle w:val="Compact"/>
              <w:spacing w:before="0" w:after="0" w:line="276" w:lineRule="auto"/>
              <w:jc w:val="right"/>
            </w:pPr>
            <w:r>
              <w:t>[−0.02, 0.42]</w:t>
            </w:r>
          </w:p>
        </w:tc>
        <w:tc>
          <w:tcPr>
            <w:tcW w:w="0" w:type="auto"/>
          </w:tcPr>
          <w:p w14:paraId="55F9616E" w14:textId="77777777" w:rsidR="006F60BA" w:rsidRDefault="0010324A" w:rsidP="006E1841">
            <w:pPr>
              <w:pStyle w:val="Compact"/>
              <w:spacing w:before="0" w:after="0" w:line="276" w:lineRule="auto"/>
              <w:jc w:val="right"/>
            </w:pPr>
            <w:r>
              <w:t>0.18</w:t>
            </w:r>
          </w:p>
        </w:tc>
        <w:tc>
          <w:tcPr>
            <w:tcW w:w="0" w:type="auto"/>
          </w:tcPr>
          <w:p w14:paraId="5B1BA3A8" w14:textId="77777777" w:rsidR="006F60BA" w:rsidRDefault="0010324A" w:rsidP="006E1841">
            <w:pPr>
              <w:pStyle w:val="Compact"/>
              <w:spacing w:before="0" w:after="0" w:line="276" w:lineRule="auto"/>
              <w:jc w:val="right"/>
            </w:pPr>
            <w:r>
              <w:t>0.96</w:t>
            </w:r>
          </w:p>
        </w:tc>
        <w:tc>
          <w:tcPr>
            <w:tcW w:w="0" w:type="auto"/>
          </w:tcPr>
          <w:p w14:paraId="4E62570C" w14:textId="77777777" w:rsidR="006F60BA" w:rsidRDefault="0010324A" w:rsidP="006E1841">
            <w:pPr>
              <w:pStyle w:val="Compact"/>
              <w:spacing w:before="0" w:after="0" w:line="276" w:lineRule="auto"/>
              <w:jc w:val="right"/>
            </w:pPr>
            <w:r>
              <w:t>1.00</w:t>
            </w:r>
          </w:p>
        </w:tc>
        <w:tc>
          <w:tcPr>
            <w:tcW w:w="0" w:type="auto"/>
          </w:tcPr>
          <w:p w14:paraId="2DB23A3B" w14:textId="77777777" w:rsidR="006F60BA" w:rsidRDefault="0010324A" w:rsidP="006E1841">
            <w:pPr>
              <w:pStyle w:val="Compact"/>
              <w:spacing w:before="0" w:after="0" w:line="276" w:lineRule="auto"/>
            </w:pPr>
            <w:r>
              <w:t>9482</w:t>
            </w:r>
          </w:p>
        </w:tc>
      </w:tr>
      <w:tr w:rsidR="006F60BA" w14:paraId="69B7D91A" w14:textId="77777777" w:rsidTr="005B044F">
        <w:trPr>
          <w:jc w:val="center"/>
        </w:trPr>
        <w:tc>
          <w:tcPr>
            <w:tcW w:w="0" w:type="auto"/>
          </w:tcPr>
          <w:p w14:paraId="6564ED15" w14:textId="77777777" w:rsidR="006F60BA" w:rsidRDefault="0010324A" w:rsidP="006E1841">
            <w:pPr>
              <w:pStyle w:val="Compact"/>
              <w:spacing w:before="0" w:after="0" w:line="276" w:lineRule="auto"/>
            </w:pPr>
            <w:r>
              <w:t>Int. wh-:EQ</w:t>
            </w:r>
          </w:p>
        </w:tc>
        <w:tc>
          <w:tcPr>
            <w:tcW w:w="0" w:type="auto"/>
          </w:tcPr>
          <w:p w14:paraId="6BE836BD" w14:textId="77777777" w:rsidR="006F60BA" w:rsidRDefault="0010324A" w:rsidP="006E1841">
            <w:pPr>
              <w:pStyle w:val="Compact"/>
              <w:spacing w:before="0" w:after="0" w:line="276" w:lineRule="auto"/>
              <w:jc w:val="right"/>
            </w:pPr>
            <w:r>
              <w:t>0.20</w:t>
            </w:r>
          </w:p>
        </w:tc>
        <w:tc>
          <w:tcPr>
            <w:tcW w:w="0" w:type="auto"/>
          </w:tcPr>
          <w:p w14:paraId="4688D105" w14:textId="77777777" w:rsidR="006F60BA" w:rsidRDefault="0010324A" w:rsidP="006E1841">
            <w:pPr>
              <w:pStyle w:val="Compact"/>
              <w:spacing w:before="0" w:after="0" w:line="276" w:lineRule="auto"/>
              <w:jc w:val="right"/>
            </w:pPr>
            <w:r>
              <w:t>[0.03, 0.36]</w:t>
            </w:r>
          </w:p>
        </w:tc>
        <w:tc>
          <w:tcPr>
            <w:tcW w:w="0" w:type="auto"/>
          </w:tcPr>
          <w:p w14:paraId="09C77713" w14:textId="77777777" w:rsidR="006F60BA" w:rsidRDefault="0010324A" w:rsidP="006E1841">
            <w:pPr>
              <w:pStyle w:val="Compact"/>
              <w:spacing w:before="0" w:after="0" w:line="276" w:lineRule="auto"/>
              <w:jc w:val="right"/>
            </w:pPr>
            <w:r>
              <w:t>0.10</w:t>
            </w:r>
          </w:p>
        </w:tc>
        <w:tc>
          <w:tcPr>
            <w:tcW w:w="0" w:type="auto"/>
          </w:tcPr>
          <w:p w14:paraId="442FC79A" w14:textId="77777777" w:rsidR="006F60BA" w:rsidRDefault="0010324A" w:rsidP="006E1841">
            <w:pPr>
              <w:pStyle w:val="Compact"/>
              <w:spacing w:before="0" w:after="0" w:line="276" w:lineRule="auto"/>
              <w:jc w:val="right"/>
            </w:pPr>
            <w:r>
              <w:t>0.99</w:t>
            </w:r>
          </w:p>
        </w:tc>
        <w:tc>
          <w:tcPr>
            <w:tcW w:w="0" w:type="auto"/>
          </w:tcPr>
          <w:p w14:paraId="78094585" w14:textId="77777777" w:rsidR="006F60BA" w:rsidRDefault="0010324A" w:rsidP="006E1841">
            <w:pPr>
              <w:pStyle w:val="Compact"/>
              <w:spacing w:before="0" w:after="0" w:line="276" w:lineRule="auto"/>
              <w:jc w:val="right"/>
            </w:pPr>
            <w:r>
              <w:t>1.00</w:t>
            </w:r>
          </w:p>
        </w:tc>
        <w:tc>
          <w:tcPr>
            <w:tcW w:w="0" w:type="auto"/>
          </w:tcPr>
          <w:p w14:paraId="16BCF2B5" w14:textId="77777777" w:rsidR="006F60BA" w:rsidRDefault="0010324A" w:rsidP="006E1841">
            <w:pPr>
              <w:pStyle w:val="Compact"/>
              <w:spacing w:before="0" w:after="0" w:line="276" w:lineRule="auto"/>
            </w:pPr>
            <w:r>
              <w:t>4912</w:t>
            </w:r>
          </w:p>
        </w:tc>
      </w:tr>
      <w:tr w:rsidR="006F60BA" w14:paraId="4B158B57" w14:textId="77777777" w:rsidTr="005B044F">
        <w:trPr>
          <w:jc w:val="center"/>
        </w:trPr>
        <w:tc>
          <w:tcPr>
            <w:tcW w:w="0" w:type="auto"/>
          </w:tcPr>
          <w:p w14:paraId="4D10A1FF" w14:textId="77777777" w:rsidR="006F60BA" w:rsidRDefault="0010324A" w:rsidP="006E1841">
            <w:pPr>
              <w:pStyle w:val="Compact"/>
              <w:spacing w:before="0" w:after="0" w:line="276" w:lineRule="auto"/>
            </w:pPr>
            <w:r>
              <w:t>Dec. narrow focus:EQ</w:t>
            </w:r>
          </w:p>
        </w:tc>
        <w:tc>
          <w:tcPr>
            <w:tcW w:w="0" w:type="auto"/>
          </w:tcPr>
          <w:p w14:paraId="12238E87" w14:textId="77777777" w:rsidR="006F60BA" w:rsidRDefault="0010324A" w:rsidP="006E1841">
            <w:pPr>
              <w:pStyle w:val="Compact"/>
              <w:spacing w:before="0" w:after="0" w:line="276" w:lineRule="auto"/>
              <w:jc w:val="right"/>
            </w:pPr>
            <w:r>
              <w:t>0.26</w:t>
            </w:r>
          </w:p>
        </w:tc>
        <w:tc>
          <w:tcPr>
            <w:tcW w:w="0" w:type="auto"/>
          </w:tcPr>
          <w:p w14:paraId="791F912E" w14:textId="77777777" w:rsidR="006F60BA" w:rsidRDefault="0010324A" w:rsidP="006E1841">
            <w:pPr>
              <w:pStyle w:val="Compact"/>
              <w:spacing w:before="0" w:after="0" w:line="276" w:lineRule="auto"/>
              <w:jc w:val="right"/>
            </w:pPr>
            <w:r>
              <w:t>[0.08, 0.43]</w:t>
            </w:r>
          </w:p>
        </w:tc>
        <w:tc>
          <w:tcPr>
            <w:tcW w:w="0" w:type="auto"/>
          </w:tcPr>
          <w:p w14:paraId="4B117E22" w14:textId="77777777" w:rsidR="006F60BA" w:rsidRDefault="0010324A" w:rsidP="006E1841">
            <w:pPr>
              <w:pStyle w:val="Compact"/>
              <w:spacing w:before="0" w:after="0" w:line="276" w:lineRule="auto"/>
              <w:jc w:val="right"/>
            </w:pPr>
            <w:r>
              <w:t>0.02</w:t>
            </w:r>
          </w:p>
        </w:tc>
        <w:tc>
          <w:tcPr>
            <w:tcW w:w="0" w:type="auto"/>
          </w:tcPr>
          <w:p w14:paraId="7920B1E5" w14:textId="77777777" w:rsidR="006F60BA" w:rsidRDefault="0010324A" w:rsidP="006E1841">
            <w:pPr>
              <w:pStyle w:val="Compact"/>
              <w:spacing w:before="0" w:after="0" w:line="276" w:lineRule="auto"/>
              <w:jc w:val="right"/>
            </w:pPr>
            <w:r>
              <w:t>1.00</w:t>
            </w:r>
          </w:p>
        </w:tc>
        <w:tc>
          <w:tcPr>
            <w:tcW w:w="0" w:type="auto"/>
          </w:tcPr>
          <w:p w14:paraId="76558C55" w14:textId="77777777" w:rsidR="006F60BA" w:rsidRDefault="0010324A" w:rsidP="006E1841">
            <w:pPr>
              <w:pStyle w:val="Compact"/>
              <w:spacing w:before="0" w:after="0" w:line="276" w:lineRule="auto"/>
              <w:jc w:val="right"/>
            </w:pPr>
            <w:r>
              <w:t>1.00</w:t>
            </w:r>
          </w:p>
        </w:tc>
        <w:tc>
          <w:tcPr>
            <w:tcW w:w="0" w:type="auto"/>
          </w:tcPr>
          <w:p w14:paraId="4AF599AE" w14:textId="77777777" w:rsidR="006F60BA" w:rsidRDefault="0010324A" w:rsidP="006E1841">
            <w:pPr>
              <w:pStyle w:val="Compact"/>
              <w:spacing w:before="0" w:after="0" w:line="276" w:lineRule="auto"/>
            </w:pPr>
            <w:r>
              <w:t>8389</w:t>
            </w:r>
          </w:p>
        </w:tc>
      </w:tr>
      <w:tr w:rsidR="006F60BA" w14:paraId="4AEBDE8B" w14:textId="77777777" w:rsidTr="005B044F">
        <w:trPr>
          <w:jc w:val="center"/>
        </w:trPr>
        <w:tc>
          <w:tcPr>
            <w:tcW w:w="0" w:type="auto"/>
          </w:tcPr>
          <w:p w14:paraId="148F6E5C" w14:textId="77777777" w:rsidR="006F60BA" w:rsidRDefault="0010324A" w:rsidP="006E1841">
            <w:pPr>
              <w:pStyle w:val="Compact"/>
              <w:spacing w:before="0" w:after="0" w:line="276" w:lineRule="auto"/>
            </w:pPr>
            <w:r>
              <w:t>Dec. broad focus:EQ</w:t>
            </w:r>
          </w:p>
        </w:tc>
        <w:tc>
          <w:tcPr>
            <w:tcW w:w="0" w:type="auto"/>
          </w:tcPr>
          <w:p w14:paraId="5D898C86" w14:textId="77777777" w:rsidR="006F60BA" w:rsidRDefault="0010324A" w:rsidP="006E1841">
            <w:pPr>
              <w:pStyle w:val="Compact"/>
              <w:spacing w:before="0" w:after="0" w:line="276" w:lineRule="auto"/>
              <w:jc w:val="right"/>
            </w:pPr>
            <w:r>
              <w:t>0.24</w:t>
            </w:r>
          </w:p>
        </w:tc>
        <w:tc>
          <w:tcPr>
            <w:tcW w:w="0" w:type="auto"/>
          </w:tcPr>
          <w:p w14:paraId="00E0C700" w14:textId="77777777" w:rsidR="006F60BA" w:rsidRDefault="0010324A" w:rsidP="006E1841">
            <w:pPr>
              <w:pStyle w:val="Compact"/>
              <w:spacing w:before="0" w:after="0" w:line="276" w:lineRule="auto"/>
              <w:jc w:val="right"/>
            </w:pPr>
            <w:r>
              <w:t>[0.05, 0.43]</w:t>
            </w:r>
          </w:p>
        </w:tc>
        <w:tc>
          <w:tcPr>
            <w:tcW w:w="0" w:type="auto"/>
          </w:tcPr>
          <w:p w14:paraId="4A3F0811" w14:textId="77777777" w:rsidR="006F60BA" w:rsidRDefault="0010324A" w:rsidP="006E1841">
            <w:pPr>
              <w:pStyle w:val="Compact"/>
              <w:spacing w:before="0" w:after="0" w:line="276" w:lineRule="auto"/>
              <w:jc w:val="right"/>
            </w:pPr>
            <w:r>
              <w:t>0.05</w:t>
            </w:r>
          </w:p>
        </w:tc>
        <w:tc>
          <w:tcPr>
            <w:tcW w:w="0" w:type="auto"/>
          </w:tcPr>
          <w:p w14:paraId="6F254F70" w14:textId="77777777" w:rsidR="006F60BA" w:rsidRDefault="0010324A" w:rsidP="006E1841">
            <w:pPr>
              <w:pStyle w:val="Compact"/>
              <w:spacing w:before="0" w:after="0" w:line="276" w:lineRule="auto"/>
              <w:jc w:val="right"/>
            </w:pPr>
            <w:r>
              <w:t>0.99</w:t>
            </w:r>
          </w:p>
        </w:tc>
        <w:tc>
          <w:tcPr>
            <w:tcW w:w="0" w:type="auto"/>
          </w:tcPr>
          <w:p w14:paraId="05656A23" w14:textId="77777777" w:rsidR="006F60BA" w:rsidRDefault="0010324A" w:rsidP="006E1841">
            <w:pPr>
              <w:pStyle w:val="Compact"/>
              <w:spacing w:before="0" w:after="0" w:line="276" w:lineRule="auto"/>
              <w:jc w:val="right"/>
            </w:pPr>
            <w:r>
              <w:t>1.00</w:t>
            </w:r>
          </w:p>
        </w:tc>
        <w:tc>
          <w:tcPr>
            <w:tcW w:w="0" w:type="auto"/>
          </w:tcPr>
          <w:p w14:paraId="1EA56A4D" w14:textId="77777777" w:rsidR="006F60BA" w:rsidRDefault="0010324A" w:rsidP="006E1841">
            <w:pPr>
              <w:pStyle w:val="Compact"/>
              <w:spacing w:before="0" w:after="0" w:line="276" w:lineRule="auto"/>
            </w:pPr>
            <w:r>
              <w:t>8180</w:t>
            </w:r>
          </w:p>
        </w:tc>
      </w:tr>
      <w:tr w:rsidR="006F60BA" w14:paraId="2EDBB648" w14:textId="77777777" w:rsidTr="005B044F">
        <w:trPr>
          <w:jc w:val="center"/>
        </w:trPr>
        <w:tc>
          <w:tcPr>
            <w:tcW w:w="0" w:type="auto"/>
          </w:tcPr>
          <w:p w14:paraId="55C55AC7" w14:textId="77777777" w:rsidR="006F60BA" w:rsidRDefault="0010324A" w:rsidP="006E1841">
            <w:pPr>
              <w:pStyle w:val="Compact"/>
              <w:spacing w:before="0" w:after="0" w:line="276" w:lineRule="auto"/>
            </w:pPr>
            <w:r>
              <w:t>LexTALE:EQ</w:t>
            </w:r>
          </w:p>
        </w:tc>
        <w:tc>
          <w:tcPr>
            <w:tcW w:w="0" w:type="auto"/>
          </w:tcPr>
          <w:p w14:paraId="0F386DCC" w14:textId="77777777" w:rsidR="006F60BA" w:rsidRDefault="0010324A" w:rsidP="006E1841">
            <w:pPr>
              <w:pStyle w:val="Compact"/>
              <w:spacing w:before="0" w:after="0" w:line="276" w:lineRule="auto"/>
              <w:jc w:val="right"/>
            </w:pPr>
            <w:r>
              <w:t>0.02</w:t>
            </w:r>
          </w:p>
        </w:tc>
        <w:tc>
          <w:tcPr>
            <w:tcW w:w="0" w:type="auto"/>
          </w:tcPr>
          <w:p w14:paraId="02D8D500" w14:textId="77777777" w:rsidR="006F60BA" w:rsidRDefault="0010324A" w:rsidP="006E1841">
            <w:pPr>
              <w:pStyle w:val="Compact"/>
              <w:spacing w:before="0" w:after="0" w:line="276" w:lineRule="auto"/>
              <w:jc w:val="right"/>
            </w:pPr>
            <w:r>
              <w:t>[−0.09, 0.14]</w:t>
            </w:r>
          </w:p>
        </w:tc>
        <w:tc>
          <w:tcPr>
            <w:tcW w:w="0" w:type="auto"/>
          </w:tcPr>
          <w:p w14:paraId="537002B8" w14:textId="77777777" w:rsidR="006F60BA" w:rsidRDefault="0010324A" w:rsidP="006E1841">
            <w:pPr>
              <w:pStyle w:val="Compact"/>
              <w:spacing w:before="0" w:after="0" w:line="276" w:lineRule="auto"/>
              <w:jc w:val="right"/>
            </w:pPr>
            <w:r>
              <w:t>0.92</w:t>
            </w:r>
          </w:p>
        </w:tc>
        <w:tc>
          <w:tcPr>
            <w:tcW w:w="0" w:type="auto"/>
          </w:tcPr>
          <w:p w14:paraId="0B251CA6" w14:textId="77777777" w:rsidR="006F60BA" w:rsidRDefault="0010324A" w:rsidP="006E1841">
            <w:pPr>
              <w:pStyle w:val="Compact"/>
              <w:spacing w:before="0" w:after="0" w:line="276" w:lineRule="auto"/>
              <w:jc w:val="right"/>
            </w:pPr>
            <w:r>
              <w:t>0.65</w:t>
            </w:r>
          </w:p>
        </w:tc>
        <w:tc>
          <w:tcPr>
            <w:tcW w:w="0" w:type="auto"/>
          </w:tcPr>
          <w:p w14:paraId="29C8C195" w14:textId="77777777" w:rsidR="006F60BA" w:rsidRDefault="0010324A" w:rsidP="006E1841">
            <w:pPr>
              <w:pStyle w:val="Compact"/>
              <w:spacing w:before="0" w:after="0" w:line="276" w:lineRule="auto"/>
              <w:jc w:val="right"/>
            </w:pPr>
            <w:r>
              <w:t>1.00</w:t>
            </w:r>
          </w:p>
        </w:tc>
        <w:tc>
          <w:tcPr>
            <w:tcW w:w="0" w:type="auto"/>
          </w:tcPr>
          <w:p w14:paraId="15B72A3A" w14:textId="77777777" w:rsidR="006F60BA" w:rsidRDefault="0010324A" w:rsidP="006E1841">
            <w:pPr>
              <w:pStyle w:val="Compact"/>
              <w:spacing w:before="0" w:after="0" w:line="276" w:lineRule="auto"/>
            </w:pPr>
            <w:r>
              <w:t>5954</w:t>
            </w:r>
          </w:p>
        </w:tc>
      </w:tr>
      <w:tr w:rsidR="006F60BA" w14:paraId="11952405" w14:textId="77777777" w:rsidTr="005B044F">
        <w:trPr>
          <w:jc w:val="center"/>
        </w:trPr>
        <w:tc>
          <w:tcPr>
            <w:tcW w:w="0" w:type="auto"/>
          </w:tcPr>
          <w:p w14:paraId="3DECBF60" w14:textId="77777777" w:rsidR="006F60BA" w:rsidRDefault="0010324A" w:rsidP="006E1841">
            <w:pPr>
              <w:pStyle w:val="Compact"/>
              <w:spacing w:before="0" w:after="0" w:line="276" w:lineRule="auto"/>
            </w:pPr>
            <w:r>
              <w:t>Int. wh-:LexTALE:EQ</w:t>
            </w:r>
          </w:p>
        </w:tc>
        <w:tc>
          <w:tcPr>
            <w:tcW w:w="0" w:type="auto"/>
          </w:tcPr>
          <w:p w14:paraId="3E7689D6" w14:textId="77777777" w:rsidR="006F60BA" w:rsidRDefault="0010324A" w:rsidP="006E1841">
            <w:pPr>
              <w:pStyle w:val="Compact"/>
              <w:spacing w:before="0" w:after="0" w:line="276" w:lineRule="auto"/>
              <w:jc w:val="right"/>
            </w:pPr>
            <w:r>
              <w:t>0.19</w:t>
            </w:r>
          </w:p>
        </w:tc>
        <w:tc>
          <w:tcPr>
            <w:tcW w:w="0" w:type="auto"/>
          </w:tcPr>
          <w:p w14:paraId="6492A6EA" w14:textId="77777777" w:rsidR="006F60BA" w:rsidRDefault="0010324A" w:rsidP="006E1841">
            <w:pPr>
              <w:pStyle w:val="Compact"/>
              <w:spacing w:before="0" w:after="0" w:line="276" w:lineRule="auto"/>
              <w:jc w:val="right"/>
            </w:pPr>
            <w:r>
              <w:t>[0.00, 0.40]</w:t>
            </w:r>
          </w:p>
        </w:tc>
        <w:tc>
          <w:tcPr>
            <w:tcW w:w="0" w:type="auto"/>
          </w:tcPr>
          <w:p w14:paraId="691A467B" w14:textId="77777777" w:rsidR="006F60BA" w:rsidRDefault="0010324A" w:rsidP="006E1841">
            <w:pPr>
              <w:pStyle w:val="Compact"/>
              <w:spacing w:before="0" w:after="0" w:line="276" w:lineRule="auto"/>
              <w:jc w:val="right"/>
            </w:pPr>
            <w:r>
              <w:t>0.16</w:t>
            </w:r>
          </w:p>
        </w:tc>
        <w:tc>
          <w:tcPr>
            <w:tcW w:w="0" w:type="auto"/>
          </w:tcPr>
          <w:p w14:paraId="300ED6F8" w14:textId="77777777" w:rsidR="006F60BA" w:rsidRDefault="0010324A" w:rsidP="006E1841">
            <w:pPr>
              <w:pStyle w:val="Compact"/>
              <w:spacing w:before="0" w:after="0" w:line="276" w:lineRule="auto"/>
              <w:jc w:val="right"/>
            </w:pPr>
            <w:r>
              <w:t>0.97</w:t>
            </w:r>
          </w:p>
        </w:tc>
        <w:tc>
          <w:tcPr>
            <w:tcW w:w="0" w:type="auto"/>
          </w:tcPr>
          <w:p w14:paraId="4459AC5A" w14:textId="77777777" w:rsidR="006F60BA" w:rsidRDefault="0010324A" w:rsidP="006E1841">
            <w:pPr>
              <w:pStyle w:val="Compact"/>
              <w:spacing w:before="0" w:after="0" w:line="276" w:lineRule="auto"/>
              <w:jc w:val="right"/>
            </w:pPr>
            <w:r>
              <w:t>1.00</w:t>
            </w:r>
          </w:p>
        </w:tc>
        <w:tc>
          <w:tcPr>
            <w:tcW w:w="0" w:type="auto"/>
          </w:tcPr>
          <w:p w14:paraId="3F35E4BE" w14:textId="77777777" w:rsidR="006F60BA" w:rsidRDefault="0010324A" w:rsidP="006E1841">
            <w:pPr>
              <w:pStyle w:val="Compact"/>
              <w:spacing w:before="0" w:after="0" w:line="276" w:lineRule="auto"/>
            </w:pPr>
            <w:r>
              <w:t>5604</w:t>
            </w:r>
          </w:p>
        </w:tc>
      </w:tr>
      <w:tr w:rsidR="006F60BA" w14:paraId="7DB070F6" w14:textId="77777777" w:rsidTr="005B044F">
        <w:trPr>
          <w:jc w:val="center"/>
        </w:trPr>
        <w:tc>
          <w:tcPr>
            <w:tcW w:w="0" w:type="auto"/>
          </w:tcPr>
          <w:p w14:paraId="219382E0" w14:textId="77777777" w:rsidR="006F60BA" w:rsidRDefault="0010324A" w:rsidP="006E1841">
            <w:pPr>
              <w:pStyle w:val="Compact"/>
              <w:spacing w:before="0" w:after="0" w:line="276" w:lineRule="auto"/>
            </w:pPr>
            <w:r>
              <w:t>Dec. narrow focus:LexTALE:EQ</w:t>
            </w:r>
          </w:p>
        </w:tc>
        <w:tc>
          <w:tcPr>
            <w:tcW w:w="0" w:type="auto"/>
          </w:tcPr>
          <w:p w14:paraId="3310818D" w14:textId="77777777" w:rsidR="006F60BA" w:rsidRDefault="0010324A" w:rsidP="006E1841">
            <w:pPr>
              <w:pStyle w:val="Compact"/>
              <w:spacing w:before="0" w:after="0" w:line="276" w:lineRule="auto"/>
              <w:jc w:val="right"/>
            </w:pPr>
            <w:r>
              <w:t>0.02</w:t>
            </w:r>
          </w:p>
        </w:tc>
        <w:tc>
          <w:tcPr>
            <w:tcW w:w="0" w:type="auto"/>
          </w:tcPr>
          <w:p w14:paraId="1B46BE37" w14:textId="77777777" w:rsidR="006F60BA" w:rsidRDefault="0010324A" w:rsidP="006E1841">
            <w:pPr>
              <w:pStyle w:val="Compact"/>
              <w:spacing w:before="0" w:after="0" w:line="276" w:lineRule="auto"/>
              <w:jc w:val="right"/>
            </w:pPr>
            <w:r>
              <w:t>[−0.20, 0.23]</w:t>
            </w:r>
          </w:p>
        </w:tc>
        <w:tc>
          <w:tcPr>
            <w:tcW w:w="0" w:type="auto"/>
          </w:tcPr>
          <w:p w14:paraId="03FBFC1B" w14:textId="77777777" w:rsidR="006F60BA" w:rsidRDefault="0010324A" w:rsidP="006E1841">
            <w:pPr>
              <w:pStyle w:val="Compact"/>
              <w:spacing w:before="0" w:after="0" w:line="276" w:lineRule="auto"/>
              <w:jc w:val="right"/>
            </w:pPr>
            <w:r>
              <w:t>0.67</w:t>
            </w:r>
          </w:p>
        </w:tc>
        <w:tc>
          <w:tcPr>
            <w:tcW w:w="0" w:type="auto"/>
          </w:tcPr>
          <w:p w14:paraId="75034D28" w14:textId="77777777" w:rsidR="006F60BA" w:rsidRDefault="0010324A" w:rsidP="006E1841">
            <w:pPr>
              <w:pStyle w:val="Compact"/>
              <w:spacing w:before="0" w:after="0" w:line="276" w:lineRule="auto"/>
              <w:jc w:val="right"/>
            </w:pPr>
            <w:r>
              <w:t>0.56</w:t>
            </w:r>
          </w:p>
        </w:tc>
        <w:tc>
          <w:tcPr>
            <w:tcW w:w="0" w:type="auto"/>
          </w:tcPr>
          <w:p w14:paraId="1AB3DDF6" w14:textId="77777777" w:rsidR="006F60BA" w:rsidRDefault="0010324A" w:rsidP="006E1841">
            <w:pPr>
              <w:pStyle w:val="Compact"/>
              <w:spacing w:before="0" w:after="0" w:line="276" w:lineRule="auto"/>
              <w:jc w:val="right"/>
            </w:pPr>
            <w:r>
              <w:t>1.00</w:t>
            </w:r>
          </w:p>
        </w:tc>
        <w:tc>
          <w:tcPr>
            <w:tcW w:w="0" w:type="auto"/>
          </w:tcPr>
          <w:p w14:paraId="0156E589" w14:textId="77777777" w:rsidR="006F60BA" w:rsidRDefault="0010324A" w:rsidP="006E1841">
            <w:pPr>
              <w:pStyle w:val="Compact"/>
              <w:spacing w:before="0" w:after="0" w:line="276" w:lineRule="auto"/>
            </w:pPr>
            <w:r>
              <w:t>8344</w:t>
            </w:r>
          </w:p>
        </w:tc>
      </w:tr>
      <w:tr w:rsidR="006F60BA" w14:paraId="650E2827" w14:textId="77777777" w:rsidTr="005B044F">
        <w:trPr>
          <w:jc w:val="center"/>
        </w:trPr>
        <w:tc>
          <w:tcPr>
            <w:tcW w:w="0" w:type="auto"/>
          </w:tcPr>
          <w:p w14:paraId="74EA9669" w14:textId="77777777" w:rsidR="006F60BA" w:rsidRDefault="0010324A" w:rsidP="006E1841">
            <w:pPr>
              <w:pStyle w:val="Compact"/>
              <w:spacing w:before="0" w:after="0" w:line="276" w:lineRule="auto"/>
            </w:pPr>
            <w:r>
              <w:t>Dec. broad focus:LexTALE:EQ</w:t>
            </w:r>
          </w:p>
        </w:tc>
        <w:tc>
          <w:tcPr>
            <w:tcW w:w="0" w:type="auto"/>
          </w:tcPr>
          <w:p w14:paraId="66992810" w14:textId="77777777" w:rsidR="006F60BA" w:rsidRDefault="0010324A" w:rsidP="006E1841">
            <w:pPr>
              <w:pStyle w:val="Compact"/>
              <w:spacing w:before="0" w:after="0" w:line="276" w:lineRule="auto"/>
              <w:jc w:val="right"/>
            </w:pPr>
            <w:r>
              <w:t>0.08</w:t>
            </w:r>
          </w:p>
        </w:tc>
        <w:tc>
          <w:tcPr>
            <w:tcW w:w="0" w:type="auto"/>
          </w:tcPr>
          <w:p w14:paraId="1CA2D9A3" w14:textId="77777777" w:rsidR="006F60BA" w:rsidRDefault="0010324A" w:rsidP="006E1841">
            <w:pPr>
              <w:pStyle w:val="Compact"/>
              <w:spacing w:before="0" w:after="0" w:line="276" w:lineRule="auto"/>
              <w:jc w:val="right"/>
            </w:pPr>
            <w:r>
              <w:t>[−0.16, 0.33]</w:t>
            </w:r>
          </w:p>
        </w:tc>
        <w:tc>
          <w:tcPr>
            <w:tcW w:w="0" w:type="auto"/>
          </w:tcPr>
          <w:p w14:paraId="2E84044E" w14:textId="77777777" w:rsidR="006F60BA" w:rsidRDefault="0010324A" w:rsidP="006E1841">
            <w:pPr>
              <w:pStyle w:val="Compact"/>
              <w:spacing w:before="0" w:after="0" w:line="276" w:lineRule="auto"/>
              <w:jc w:val="right"/>
            </w:pPr>
            <w:r>
              <w:t>0.51</w:t>
            </w:r>
          </w:p>
        </w:tc>
        <w:tc>
          <w:tcPr>
            <w:tcW w:w="0" w:type="auto"/>
          </w:tcPr>
          <w:p w14:paraId="19A5DFC2" w14:textId="77777777" w:rsidR="006F60BA" w:rsidRDefault="0010324A" w:rsidP="006E1841">
            <w:pPr>
              <w:pStyle w:val="Compact"/>
              <w:spacing w:before="0" w:after="0" w:line="276" w:lineRule="auto"/>
              <w:jc w:val="right"/>
            </w:pPr>
            <w:r>
              <w:t>0.74</w:t>
            </w:r>
          </w:p>
        </w:tc>
        <w:tc>
          <w:tcPr>
            <w:tcW w:w="0" w:type="auto"/>
          </w:tcPr>
          <w:p w14:paraId="0B85CA88" w14:textId="77777777" w:rsidR="006F60BA" w:rsidRDefault="0010324A" w:rsidP="006E1841">
            <w:pPr>
              <w:pStyle w:val="Compact"/>
              <w:spacing w:before="0" w:after="0" w:line="276" w:lineRule="auto"/>
              <w:jc w:val="right"/>
            </w:pPr>
            <w:r>
              <w:t>1.00</w:t>
            </w:r>
          </w:p>
        </w:tc>
        <w:tc>
          <w:tcPr>
            <w:tcW w:w="0" w:type="auto"/>
          </w:tcPr>
          <w:p w14:paraId="26B76799" w14:textId="77777777" w:rsidR="006F60BA" w:rsidRDefault="0010324A" w:rsidP="006E1841">
            <w:pPr>
              <w:pStyle w:val="Compact"/>
              <w:spacing w:before="0" w:after="0" w:line="276" w:lineRule="auto"/>
            </w:pPr>
            <w:r>
              <w:t>8698</w:t>
            </w:r>
          </w:p>
        </w:tc>
      </w:tr>
    </w:tbl>
    <w:p w14:paraId="365845F7" w14:textId="77777777" w:rsidR="006E1841" w:rsidRDefault="006E1841" w:rsidP="006E1841">
      <w:bookmarkStart w:id="2" w:name="drift-diffusion-models-1"/>
      <w:bookmarkEnd w:id="1"/>
    </w:p>
    <w:p w14:paraId="601934A6" w14:textId="3772489B" w:rsidR="006F60BA" w:rsidRPr="006E1841" w:rsidRDefault="0010324A" w:rsidP="006E1841">
      <w:pPr>
        <w:rPr>
          <w:b/>
          <w:bCs/>
        </w:rPr>
      </w:pPr>
      <w:r w:rsidRPr="006E1841">
        <w:rPr>
          <w:b/>
          <w:bCs/>
        </w:rPr>
        <w:t>Drift diffusion models</w:t>
      </w:r>
    </w:p>
    <w:p w14:paraId="4205ABEE" w14:textId="77777777" w:rsidR="006F60BA" w:rsidRDefault="0010324A">
      <w:pPr>
        <w:pStyle w:val="FirstParagraph"/>
      </w:pPr>
      <w:r>
        <w:t xml:space="preserve">Drift Diffusion Models (DDM), also referred to as Wiener Diffusion Models and Decision Diffusion Models, represent our preferred method for analyzing the data from our 2AFC task. DDMs are rarely used in SLA research, though they are commonplace in psychology. The primary selling point of using a DDM is related to the parameters the model estimates: boundary separation (α), drift rate (δ), bias (β), and non-decision time (τ). Together these parameters give rich information about the processes believed to underpin decision-making. Specifically, a DDM requires decision data, e.g., “left” or “right” choices, correct or incorrect responses, etc., and response times associated with said decisions. In linguistics, particularly in psycholinguistics, </w:t>
      </w:r>
      <w:r>
        <w:lastRenderedPageBreak/>
        <w:t>data of this nature derived from 2AFC tasks are often analyzed using separate models, one for responses, and another for response times (as we have done in our so-called ‘traditional analyses’).</w:t>
      </w:r>
      <w:r>
        <w:rPr>
          <w:rStyle w:val="FootnoteReference"/>
        </w:rPr>
        <w:footnoteReference w:id="1"/>
      </w:r>
      <w:r>
        <w:t xml:space="preserve"> As mentioned, a DDM uses both of these dependent variables—responses and response times—to estimate the 4 aforementioned parameters. The estimates can then be scrutinized in subsequent models, if one estimates the parameters for each participant (i.e., the approach taken in the present work), and/or used for simulations. For our purposes, we employ the Bayesian implementation of the DDM, thus we sample from a posterior distribution of plausible estimates for α, δ, β, and τ for each participant. We then summarize and report these posterior distributions for statistical inferences.</w:t>
      </w:r>
    </w:p>
    <w:p w14:paraId="6EA1AB51" w14:textId="77777777" w:rsidR="006F60BA" w:rsidRDefault="0010324A">
      <w:pPr>
        <w:pStyle w:val="BodyText"/>
      </w:pPr>
      <w:r>
        <w:t xml:space="preserve">The no-pooling models were fit using the following specification in </w:t>
      </w:r>
      <w:r>
        <w:rPr>
          <w:rStyle w:val="VerbatimChar"/>
        </w:rPr>
        <w:t>brms</w:t>
      </w:r>
      <w:r>
        <w:t>:</w:t>
      </w:r>
    </w:p>
    <w:p w14:paraId="4B3624CE" w14:textId="77777777" w:rsidR="006F60BA" w:rsidRDefault="0010324A" w:rsidP="006E1841">
      <w:pPr>
        <w:pStyle w:val="SourceCode"/>
        <w:spacing w:before="240" w:line="240" w:lineRule="auto"/>
      </w:pPr>
      <w:r>
        <w:rPr>
          <w:rStyle w:val="NormalTok"/>
        </w:rPr>
        <w:t xml:space="preserve">  rt_raw </w:t>
      </w:r>
      <w:r>
        <w:rPr>
          <w:rStyle w:val="SpecialCharTok"/>
        </w:rPr>
        <w:t>|</w:t>
      </w:r>
      <w:r>
        <w:rPr>
          <w:rStyle w:val="NormalTok"/>
        </w:rPr>
        <w:t xml:space="preserve"> </w:t>
      </w:r>
      <w:r>
        <w:rPr>
          <w:rStyle w:val="FunctionTok"/>
        </w:rPr>
        <w:t>dec</w:t>
      </w:r>
      <w:r>
        <w:rPr>
          <w:rStyle w:val="NormalTok"/>
        </w:rPr>
        <w:t xml:space="preserve">(is_correct)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w:t>
      </w:r>
      <w:r>
        <w:br/>
      </w:r>
      <w:r>
        <w:rPr>
          <w:rStyle w:val="NormalTok"/>
        </w:rPr>
        <w:t xml:space="preserve">  bs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 </w:t>
      </w:r>
      <w:r>
        <w:br/>
      </w:r>
      <w:r>
        <w:rPr>
          <w:rStyle w:val="NormalTok"/>
        </w:rPr>
        <w:t xml:space="preserve">  ndt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 </w:t>
      </w:r>
      <w:r>
        <w:br/>
      </w:r>
      <w:r>
        <w:rPr>
          <w:rStyle w:val="NormalTok"/>
        </w:rPr>
        <w:t xml:space="preserve">  bias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sentence_type</w:t>
      </w:r>
    </w:p>
    <w:p w14:paraId="772EDFB4" w14:textId="77777777" w:rsidR="006F60BA" w:rsidRDefault="0010324A" w:rsidP="006E1841">
      <w:pPr>
        <w:pStyle w:val="FirstParagraph"/>
        <w:ind w:firstLine="0"/>
      </w:pPr>
      <w:r>
        <w:t>and the priors were:</w:t>
      </w:r>
    </w:p>
    <w:p w14:paraId="5C48F9AB" w14:textId="77777777" w:rsidR="006F60BA" w:rsidRDefault="0010324A" w:rsidP="006E1841">
      <w:pPr>
        <w:pStyle w:val="SourceCode"/>
        <w:spacing w:before="240" w:line="240" w:lineRule="auto"/>
      </w:pPr>
      <w:r>
        <w:rPr>
          <w:rStyle w:val="FunctionTok"/>
        </w:rPr>
        <w:t>prior</w:t>
      </w:r>
      <w:r>
        <w:rPr>
          <w:rStyle w:val="NormalTok"/>
        </w:rPr>
        <w:t>(</w:t>
      </w:r>
      <w:r>
        <w:rPr>
          <w:rStyle w:val="StringTok"/>
        </w:rPr>
        <w:t>"normal(0, 1)"</w:t>
      </w:r>
      <w:r>
        <w:rPr>
          <w:rStyle w:val="NormalTok"/>
        </w:rPr>
        <w:t xml:space="preserve">, </w:t>
      </w:r>
      <w:r>
        <w:rPr>
          <w:rStyle w:val="AttributeTok"/>
        </w:rPr>
        <w:t>class =</w:t>
      </w:r>
      <w:r>
        <w:rPr>
          <w:rStyle w:val="NormalTok"/>
        </w:rPr>
        <w:t xml:space="preserve"> </w:t>
      </w:r>
      <w:r>
        <w:rPr>
          <w:rStyle w:val="StringTok"/>
        </w:rPr>
        <w:t>"b"</w:t>
      </w:r>
      <w:r>
        <w:rPr>
          <w:rStyle w:val="NormalTok"/>
        </w:rPr>
        <w:t>),</w:t>
      </w:r>
      <w:r>
        <w:br/>
      </w:r>
      <w:r>
        <w:rPr>
          <w:rStyle w:val="FunctionTok"/>
        </w:rPr>
        <w:t>prior</w:t>
      </w:r>
      <w:r>
        <w:rPr>
          <w:rStyle w:val="NormalTok"/>
        </w:rPr>
        <w:t>(</w:t>
      </w:r>
      <w:r>
        <w:rPr>
          <w:rStyle w:val="StringTok"/>
        </w:rPr>
        <w:t>"normal(0, 5)"</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"bs"</w:t>
      </w:r>
      <w:r>
        <w:rPr>
          <w:rStyle w:val="NormalTok"/>
        </w:rPr>
        <w:t>),</w:t>
      </w:r>
      <w:r>
        <w:br/>
      </w:r>
      <w:r>
        <w:rPr>
          <w:rStyle w:val="FunctionTok"/>
        </w:rPr>
        <w:t>prior</w:t>
      </w:r>
      <w:r>
        <w:rPr>
          <w:rStyle w:val="NormalTok"/>
        </w:rPr>
        <w:t>(</w:t>
      </w:r>
      <w:r>
        <w:rPr>
          <w:rStyle w:val="StringTok"/>
        </w:rPr>
        <w:t>"normal(0.2, 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"ndt"</w:t>
      </w:r>
      <w:r>
        <w:rPr>
          <w:rStyle w:val="NormalTok"/>
        </w:rPr>
        <w:t>),</w:t>
      </w:r>
      <w:r>
        <w:br/>
      </w:r>
      <w:r>
        <w:rPr>
          <w:rStyle w:val="FunctionTok"/>
        </w:rPr>
        <w:t>prior</w:t>
      </w:r>
      <w:r>
        <w:rPr>
          <w:rStyle w:val="NormalTok"/>
        </w:rPr>
        <w:t>(</w:t>
      </w:r>
      <w:r>
        <w:rPr>
          <w:rStyle w:val="StringTok"/>
        </w:rPr>
        <w:t>"normal(0.5, 1)"</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rPr>
          <w:rStyle w:val="AttributeTok"/>
        </w:rPr>
        <w:t>dpar =</w:t>
      </w:r>
      <w:r>
        <w:rPr>
          <w:rStyle w:val="NormalTok"/>
        </w:rPr>
        <w:t xml:space="preserve"> </w:t>
      </w:r>
      <w:r>
        <w:rPr>
          <w:rStyle w:val="StringTok"/>
        </w:rPr>
        <w:t>"bias"</w:t>
      </w:r>
      <w:r>
        <w:rPr>
          <w:rStyle w:val="NormalTok"/>
        </w:rPr>
        <w:t>)</w:t>
      </w:r>
    </w:p>
    <w:p w14:paraId="769F09EE" w14:textId="77777777" w:rsidR="006F60BA" w:rsidRDefault="0010324A" w:rsidP="006E1841">
      <w:pPr>
        <w:pStyle w:val="FirstParagraph"/>
        <w:ind w:firstLine="0"/>
      </w:pPr>
      <w:r>
        <w:t xml:space="preserve">The complete code used to fit the models are available in </w:t>
      </w:r>
      <w:r>
        <w:rPr>
          <w:rStyle w:val="VerbatimChar"/>
        </w:rPr>
        <w:t>09_ddm.R</w:t>
      </w:r>
      <w:r>
        <w:t xml:space="preserve"> in the r scripts directory.</w:t>
      </w:r>
    </w:p>
    <w:p w14:paraId="4E4CF67B" w14:textId="77777777" w:rsidR="006F60BA" w:rsidRDefault="0010324A">
      <w:pPr>
        <w:pStyle w:val="BodyText"/>
      </w:pPr>
      <w:r>
        <w:rPr>
          <w:b/>
          <w:bCs/>
        </w:rPr>
        <w:t>Measurement-error models</w:t>
      </w:r>
      <w:r>
        <w:t>. The measurement error models fit to the boundary separation and drift rate data were specified to include the standard error around each posterior median for α and δ:</w:t>
      </w:r>
    </w:p>
    <w:p w14:paraId="7998B2CF" w14:textId="77777777" w:rsidR="006F60BA" w:rsidRPr="006E1841" w:rsidRDefault="008F7E8A">
      <w:pPr>
        <w:pStyle w:val="BodyText"/>
        <w:rPr>
          <w:rFonts w:ascii="Latin Modern Math" w:hAnsi="Latin Modern Math"/>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α</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α</m:t>
                        </m:r>
                      </m:e>
                      <m:sub>
                        <m:r>
                          <w:rPr>
                            <w:rFonts w:ascii="Latin Modern Math" w:hAnsi="Latin Modern Math"/>
                          </w:rPr>
                          <m:t>n</m:t>
                        </m:r>
                        <m:r>
                          <m:rPr>
                            <m:sty m:val="p"/>
                          </m:rPr>
                          <w:rPr>
                            <w:rFonts w:ascii="Latin Modern Math" w:hAnsi="Latin Modern Math"/>
                          </w:rPr>
                          <m:t>,</m:t>
                        </m:r>
                        <m:r>
                          <w:rPr>
                            <w:rFonts w:ascii="Latin Modern Math" w:hAnsi="Latin Modern Math"/>
                          </w:rPr>
                          <m:t>TRUE</m:t>
                        </m:r>
                      </m:sub>
                    </m:sSub>
                    <m:r>
                      <m:rPr>
                        <m:sty m:val="p"/>
                      </m:rPr>
                      <w:rPr>
                        <w:rFonts w:ascii="Latin Modern Math" w:hAnsi="Latin Modern Math"/>
                      </w:rPr>
                      <m:t>,</m:t>
                    </m:r>
                    <m:r>
                      <w:rPr>
                        <w:rFonts w:ascii="Latin Modern Math" w:hAnsi="Latin Modern Math"/>
                      </w:rPr>
                      <m:t>S</m:t>
                    </m:r>
                    <m:sSub>
                      <m:sSubPr>
                        <m:ctrlPr>
                          <w:rPr>
                            <w:rFonts w:ascii="Latin Modern Math" w:hAnsi="Latin Modern Math"/>
                          </w:rPr>
                        </m:ctrlPr>
                      </m:sSubPr>
                      <m:e>
                        <m:r>
                          <w:rPr>
                            <w:rFonts w:ascii="Latin Modern Math" w:hAnsi="Latin Modern Math"/>
                          </w:rPr>
                          <m:t>E</m:t>
                        </m:r>
                      </m:e>
                      <m:sub>
                        <m:r>
                          <w:rPr>
                            <w:rFonts w:ascii="Latin Modern Math" w:hAnsi="Latin Modern Math"/>
                          </w:rPr>
                          <m:t>α</m:t>
                        </m:r>
                      </m:sub>
                    </m:sSub>
                  </m:e>
                </m:d>
              </m:e>
            </m:mr>
            <m:mr>
              <m:e>
                <m:r>
                  <w:rPr>
                    <w:rFonts w:ascii="Latin Modern Math" w:hAnsi="Latin Modern Math"/>
                  </w:rPr>
                  <m:t>δ</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δ</m:t>
                        </m:r>
                      </m:e>
                      <m:sub>
                        <m:r>
                          <w:rPr>
                            <w:rFonts w:ascii="Latin Modern Math" w:hAnsi="Latin Modern Math"/>
                          </w:rPr>
                          <m:t>n</m:t>
                        </m:r>
                        <m:r>
                          <m:rPr>
                            <m:sty m:val="p"/>
                          </m:rPr>
                          <w:rPr>
                            <w:rFonts w:ascii="Latin Modern Math" w:hAnsi="Latin Modern Math"/>
                          </w:rPr>
                          <m:t>,</m:t>
                        </m:r>
                        <m:r>
                          <w:rPr>
                            <w:rFonts w:ascii="Latin Modern Math" w:hAnsi="Latin Modern Math"/>
                          </w:rPr>
                          <m:t>TRUE</m:t>
                        </m:r>
                      </m:sub>
                    </m:sSub>
                    <m:r>
                      <m:rPr>
                        <m:sty m:val="p"/>
                      </m:rPr>
                      <w:rPr>
                        <w:rFonts w:ascii="Latin Modern Math" w:hAnsi="Latin Modern Math"/>
                      </w:rPr>
                      <m:t>,</m:t>
                    </m:r>
                    <m:r>
                      <w:rPr>
                        <w:rFonts w:ascii="Latin Modern Math" w:hAnsi="Latin Modern Math"/>
                      </w:rPr>
                      <m:t>S</m:t>
                    </m:r>
                    <m:sSub>
                      <m:sSubPr>
                        <m:ctrlPr>
                          <w:rPr>
                            <w:rFonts w:ascii="Latin Modern Math" w:hAnsi="Latin Modern Math"/>
                          </w:rPr>
                        </m:ctrlPr>
                      </m:sSubPr>
                      <m:e>
                        <m:r>
                          <w:rPr>
                            <w:rFonts w:ascii="Latin Modern Math" w:hAnsi="Latin Modern Math"/>
                          </w:rPr>
                          <m:t>E</m:t>
                        </m:r>
                      </m:e>
                      <m:sub>
                        <m:r>
                          <w:rPr>
                            <w:rFonts w:ascii="Latin Modern Math" w:hAnsi="Latin Modern Math"/>
                          </w:rPr>
                          <m:t>δ</m:t>
                        </m:r>
                      </m:sub>
                    </m:sSub>
                  </m:e>
                </m:d>
              </m:e>
            </m:mr>
          </m:m>
        </m:oMath>
      </m:oMathPara>
    </w:p>
    <w:p w14:paraId="72109F24" w14:textId="77777777" w:rsidR="006F60BA" w:rsidRDefault="0010324A" w:rsidP="00AA6028">
      <w:pPr>
        <w:pStyle w:val="FirstParagraph"/>
        <w:ind w:firstLine="0"/>
      </w:pPr>
      <w:r>
        <w:t>The priors for the drift rate model were:</w:t>
      </w:r>
    </w:p>
    <w:p w14:paraId="02B6104F" w14:textId="77777777" w:rsidR="006F60BA" w:rsidRPr="006E1841" w:rsidRDefault="008F7E8A">
      <w:pPr>
        <w:pStyle w:val="BodyText"/>
        <w:rPr>
          <w:rFonts w:ascii="Latin Modern Math" w:hAnsi="Latin Modern Math"/>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α</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r>
                      <w:rPr>
                        <w:rFonts w:ascii="Latin Modern Math" w:hAnsi="Latin Modern Math"/>
                      </w:rPr>
                      <m:t>1</m:t>
                    </m:r>
                    <m:r>
                      <m:rPr>
                        <m:sty m:val="p"/>
                      </m:rPr>
                      <w:rPr>
                        <w:rFonts w:ascii="Latin Modern Math" w:hAnsi="Latin Modern Math"/>
                      </w:rPr>
                      <m:t>,</m:t>
                    </m:r>
                    <m:r>
                      <w:rPr>
                        <w:rFonts w:ascii="Latin Modern Math" w:hAnsi="Latin Modern Math"/>
                      </w:rPr>
                      <m:t>0.5</m:t>
                    </m:r>
                  </m:e>
                </m:d>
              </m:e>
            </m:mr>
            <m:mr>
              <m:e>
                <m:r>
                  <w:rPr>
                    <w:rFonts w:ascii="Latin Modern Math" w:hAnsi="Latin Modern Math"/>
                  </w:rPr>
                  <m:t>β</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0.3</m:t>
                    </m:r>
                  </m:e>
                </m:d>
              </m:e>
            </m:mr>
            <m:mr>
              <m:e>
                <m:r>
                  <w:rPr>
                    <w:rFonts w:ascii="Latin Modern Math" w:hAnsi="Latin Modern Math"/>
                  </w:rPr>
                  <m:t>τ</m:t>
                </m:r>
              </m:e>
              <m:e>
                <m:r>
                  <m:rPr>
                    <m:sty m:val="p"/>
                  </m:rPr>
                  <w:rPr>
                    <w:rFonts w:ascii="Latin Modern Math" w:hAnsi="Latin Modern Math"/>
                  </w:rPr>
                  <m:t>∼</m:t>
                </m:r>
                <m:r>
                  <w:rPr>
                    <w:rFonts w:ascii="Latin Modern Math" w:hAnsi="Latin Modern Math"/>
                  </w:rPr>
                  <m:t>Cauchy</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0.3</m:t>
                    </m:r>
                  </m:e>
                </m:d>
              </m:e>
            </m:mr>
            <m:mr>
              <m:e>
                <m:r>
                  <w:rPr>
                    <w:rFonts w:ascii="Latin Modern Math" w:hAnsi="Latin Modern Math"/>
                  </w:rPr>
                  <m:t>σ</m:t>
                </m:r>
              </m:e>
              <m:e>
                <m:r>
                  <m:rPr>
                    <m:sty m:val="p"/>
                  </m:rPr>
                  <w:rPr>
                    <w:rFonts w:ascii="Latin Modern Math" w:hAnsi="Latin Modern Math"/>
                  </w:rPr>
                  <m:t>∼</m:t>
                </m:r>
                <m:r>
                  <w:rPr>
                    <w:rFonts w:ascii="Latin Modern Math" w:hAnsi="Latin Modern Math"/>
                  </w:rPr>
                  <m:t>Cauchy</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0.1</m:t>
                    </m:r>
                  </m:e>
                </m:d>
              </m:e>
            </m:mr>
            <m:mr>
              <m:e>
                <m:r>
                  <w:rPr>
                    <w:rFonts w:ascii="Latin Modern Math" w:hAnsi="Latin Modern Math"/>
                  </w:rPr>
                  <m:t>ρ</m:t>
                </m:r>
              </m:e>
              <m:e>
                <m:r>
                  <m:rPr>
                    <m:sty m:val="p"/>
                  </m:rPr>
                  <w:rPr>
                    <w:rFonts w:ascii="Latin Modern Math" w:hAnsi="Latin Modern Math"/>
                  </w:rPr>
                  <m:t>∼</m:t>
                </m:r>
                <m:r>
                  <w:rPr>
                    <w:rFonts w:ascii="Latin Modern Math" w:hAnsi="Latin Modern Math"/>
                  </w:rPr>
                  <m:t>LKJcorr</m:t>
                </m:r>
                <m:d>
                  <m:dPr>
                    <m:ctrlPr>
                      <w:rPr>
                        <w:rFonts w:ascii="Latin Modern Math" w:hAnsi="Latin Modern Math"/>
                      </w:rPr>
                    </m:ctrlPr>
                  </m:dPr>
                  <m:e>
                    <m:r>
                      <w:rPr>
                        <w:rFonts w:ascii="Latin Modern Math" w:hAnsi="Latin Modern Math"/>
                      </w:rPr>
                      <m:t>2</m:t>
                    </m:r>
                  </m:e>
                </m:d>
              </m:e>
            </m:mr>
          </m:m>
        </m:oMath>
      </m:oMathPara>
    </w:p>
    <w:p w14:paraId="1D9C4D4A" w14:textId="77777777" w:rsidR="006F60BA" w:rsidRDefault="0010324A" w:rsidP="00AA6028">
      <w:pPr>
        <w:pStyle w:val="FirstParagraph"/>
        <w:ind w:firstLine="0"/>
      </w:pPr>
      <w:r>
        <w:t>and the priors for the boundary separation model were:</w:t>
      </w:r>
    </w:p>
    <w:p w14:paraId="104DD845" w14:textId="77777777" w:rsidR="006F60BA" w:rsidRPr="00AA6028" w:rsidRDefault="008F7E8A">
      <w:pPr>
        <w:pStyle w:val="BodyText"/>
        <w:rPr>
          <w:rFonts w:ascii="Latin Modern Math" w:hAnsi="Latin Modern Math"/>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α</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r>
                      <w:rPr>
                        <w:rFonts w:ascii="Latin Modern Math" w:hAnsi="Latin Modern Math"/>
                      </w:rPr>
                      <m:t>2</m:t>
                    </m:r>
                    <m:r>
                      <m:rPr>
                        <m:sty m:val="p"/>
                      </m:rPr>
                      <w:rPr>
                        <w:rFonts w:ascii="Latin Modern Math" w:hAnsi="Latin Modern Math"/>
                      </w:rPr>
                      <m:t>,</m:t>
                    </m:r>
                    <m:r>
                      <w:rPr>
                        <w:rFonts w:ascii="Latin Modern Math" w:hAnsi="Latin Modern Math"/>
                      </w:rPr>
                      <m:t>0.5</m:t>
                    </m:r>
                  </m:e>
                </m:d>
              </m:e>
            </m:mr>
            <m:mr>
              <m:e>
                <m:r>
                  <w:rPr>
                    <w:rFonts w:ascii="Latin Modern Math" w:hAnsi="Latin Modern Math"/>
                  </w:rPr>
                  <m:t>β</m:t>
                </m:r>
              </m:e>
              <m:e>
                <m:r>
                  <m:rPr>
                    <m:sty m:val="p"/>
                  </m:rPr>
                  <w:rPr>
                    <w:rFonts w:ascii="Latin Modern Math" w:hAnsi="Latin Modern Math"/>
                  </w:rPr>
                  <m:t>∼</m:t>
                </m:r>
                <m:r>
                  <w:rPr>
                    <w:rFonts w:ascii="Latin Modern Math" w:hAnsi="Latin Modern Math"/>
                  </w:rPr>
                  <m:t>Normal</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0.5</m:t>
                    </m:r>
                  </m:e>
                </m:d>
              </m:e>
            </m:mr>
            <m:mr>
              <m:e>
                <m:r>
                  <w:rPr>
                    <w:rFonts w:ascii="Latin Modern Math" w:hAnsi="Latin Modern Math"/>
                  </w:rPr>
                  <m:t>τ</m:t>
                </m:r>
              </m:e>
              <m:e>
                <m:r>
                  <m:rPr>
                    <m:sty m:val="p"/>
                  </m:rPr>
                  <w:rPr>
                    <w:rFonts w:ascii="Latin Modern Math" w:hAnsi="Latin Modern Math"/>
                  </w:rPr>
                  <m:t>∼</m:t>
                </m:r>
                <m:r>
                  <w:rPr>
                    <w:rFonts w:ascii="Latin Modern Math" w:hAnsi="Latin Modern Math"/>
                  </w:rPr>
                  <m:t>Cauchy</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0.3</m:t>
                    </m:r>
                  </m:e>
                </m:d>
              </m:e>
            </m:mr>
            <m:mr>
              <m:e>
                <m:r>
                  <w:rPr>
                    <w:rFonts w:ascii="Latin Modern Math" w:hAnsi="Latin Modern Math"/>
                  </w:rPr>
                  <m:t>σ</m:t>
                </m:r>
              </m:e>
              <m:e>
                <m:r>
                  <m:rPr>
                    <m:sty m:val="p"/>
                  </m:rPr>
                  <w:rPr>
                    <w:rFonts w:ascii="Latin Modern Math" w:hAnsi="Latin Modern Math"/>
                  </w:rPr>
                  <m:t>∼</m:t>
                </m:r>
                <m:r>
                  <w:rPr>
                    <w:rFonts w:ascii="Latin Modern Math" w:hAnsi="Latin Modern Math"/>
                  </w:rPr>
                  <m:t>Cauchy</m:t>
                </m:r>
                <m:d>
                  <m:dPr>
                    <m:ctrlPr>
                      <w:rPr>
                        <w:rFonts w:ascii="Latin Modern Math" w:hAnsi="Latin Modern Math"/>
                      </w:rPr>
                    </m:ctrlPr>
                  </m:dPr>
                  <m:e>
                    <m:r>
                      <w:rPr>
                        <w:rFonts w:ascii="Latin Modern Math" w:hAnsi="Latin Modern Math"/>
                      </w:rPr>
                      <m:t>0</m:t>
                    </m:r>
                    <m:r>
                      <m:rPr>
                        <m:sty m:val="p"/>
                      </m:rPr>
                      <w:rPr>
                        <w:rFonts w:ascii="Latin Modern Math" w:hAnsi="Latin Modern Math"/>
                      </w:rPr>
                      <m:t>,</m:t>
                    </m:r>
                    <m:r>
                      <w:rPr>
                        <w:rFonts w:ascii="Latin Modern Math" w:hAnsi="Latin Modern Math"/>
                      </w:rPr>
                      <m:t>0.1</m:t>
                    </m:r>
                  </m:e>
                </m:d>
              </m:e>
            </m:mr>
            <m:mr>
              <m:e>
                <m:r>
                  <w:rPr>
                    <w:rFonts w:ascii="Latin Modern Math" w:hAnsi="Latin Modern Math"/>
                  </w:rPr>
                  <m:t>ρ</m:t>
                </m:r>
              </m:e>
              <m:e>
                <m:r>
                  <m:rPr>
                    <m:sty m:val="p"/>
                  </m:rPr>
                  <w:rPr>
                    <w:rFonts w:ascii="Latin Modern Math" w:hAnsi="Latin Modern Math"/>
                  </w:rPr>
                  <m:t>∼</m:t>
                </m:r>
                <m:r>
                  <w:rPr>
                    <w:rFonts w:ascii="Latin Modern Math" w:hAnsi="Latin Modern Math"/>
                  </w:rPr>
                  <m:t>LKJcorr</m:t>
                </m:r>
                <m:d>
                  <m:dPr>
                    <m:ctrlPr>
                      <w:rPr>
                        <w:rFonts w:ascii="Latin Modern Math" w:hAnsi="Latin Modern Math"/>
                      </w:rPr>
                    </m:ctrlPr>
                  </m:dPr>
                  <m:e>
                    <m:r>
                      <w:rPr>
                        <w:rFonts w:ascii="Latin Modern Math" w:hAnsi="Latin Modern Math"/>
                      </w:rPr>
                      <m:t>2</m:t>
                    </m:r>
                  </m:e>
                </m:d>
              </m:e>
            </m:mr>
          </m:m>
        </m:oMath>
      </m:oMathPara>
    </w:p>
    <w:p w14:paraId="156E8505" w14:textId="77777777" w:rsidR="006F60BA" w:rsidRDefault="0010324A" w:rsidP="00AA6028">
      <w:pPr>
        <w:pStyle w:val="FirstParagraph"/>
        <w:ind w:firstLine="0"/>
      </w:pPr>
      <w:r>
        <w:t xml:space="preserve">To specify this type of model in </w:t>
      </w:r>
      <w:r>
        <w:rPr>
          <w:rStyle w:val="VerbatimChar"/>
        </w:rPr>
        <w:t>brms</w:t>
      </w:r>
      <w:r>
        <w:t xml:space="preserve"> we use the </w:t>
      </w:r>
      <w:r>
        <w:rPr>
          <w:rStyle w:val="VerbatimChar"/>
        </w:rPr>
        <w:t>resp_se</w:t>
      </w:r>
      <w:r>
        <w:t xml:space="preserve"> function, as follows:</w:t>
      </w:r>
    </w:p>
    <w:p w14:paraId="2B4B190B" w14:textId="7B0C853F" w:rsidR="00AA6028" w:rsidRDefault="0010324A" w:rsidP="00AA6028">
      <w:pPr>
        <w:pStyle w:val="SourceCode"/>
        <w:spacing w:before="240" w:after="0" w:line="240" w:lineRule="auto"/>
      </w:pPr>
      <w:r>
        <w:rPr>
          <w:rStyle w:val="NormalTok"/>
        </w:rPr>
        <w:t xml:space="preserve">estimate </w:t>
      </w:r>
      <w:r>
        <w:rPr>
          <w:rStyle w:val="SpecialCharTok"/>
        </w:rPr>
        <w:t>|</w:t>
      </w:r>
      <w:r>
        <w:rPr>
          <w:rStyle w:val="NormalTok"/>
        </w:rPr>
        <w:t xml:space="preserve"> </w:t>
      </w:r>
      <w:r>
        <w:rPr>
          <w:rStyle w:val="FunctionTok"/>
        </w:rPr>
        <w:t>resp_</w:t>
      </w:r>
      <w:proofErr w:type="gramStart"/>
      <w:r>
        <w:rPr>
          <w:rStyle w:val="FunctionTok"/>
        </w:rPr>
        <w:t>se</w:t>
      </w:r>
      <w:r>
        <w:rPr>
          <w:rStyle w:val="NormalTok"/>
        </w:rPr>
        <w:t>(</w:t>
      </w:r>
      <w:proofErr w:type="gramEnd"/>
      <w:r>
        <w:rPr>
          <w:rStyle w:val="NormalTok"/>
        </w:rPr>
        <w:t xml:space="preserve">se, </w:t>
      </w:r>
      <w:r>
        <w:rPr>
          <w:rStyle w:val="AttributeTok"/>
        </w:rPr>
        <w:t>sigma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Criterion</w:t>
      </w:r>
      <w:r>
        <w:br/>
      </w:r>
      <w:r>
        <w:rPr>
          <w:rStyle w:val="NormalTok"/>
        </w:rPr>
        <w:t xml:space="preserve">  q_sum </w:t>
      </w:r>
      <w:r>
        <w:rPr>
          <w:rStyle w:val="SpecialCharTok"/>
        </w:rPr>
        <w:t>*</w:t>
      </w:r>
      <w:r>
        <w:rPr>
          <w:rStyle w:val="NormalTok"/>
        </w:rPr>
        <w:t xml:space="preserve"> lextale_std </w:t>
      </w:r>
      <w:r>
        <w:rPr>
          <w:rStyle w:val="SpecialCharTok"/>
        </w:rPr>
        <w:t>*</w:t>
      </w:r>
      <w:r>
        <w:rPr>
          <w:rStyle w:val="NormalTok"/>
        </w:rPr>
        <w:t xml:space="preserve"> eq_std </w:t>
      </w:r>
      <w:r>
        <w:rPr>
          <w:rStyle w:val="SpecialCharTok"/>
        </w:rPr>
        <w:t>+</w:t>
      </w:r>
      <w:r>
        <w:rPr>
          <w:rStyle w:val="NormalTok"/>
        </w:rPr>
        <w:t xml:space="preserve">           </w:t>
      </w:r>
      <w:r>
        <w:rPr>
          <w:rStyle w:val="CommentTok"/>
        </w:rPr>
        <w:t># Population-level effects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q_sum </w:t>
      </w:r>
      <w:r>
        <w:rPr>
          <w:rStyle w:val="SpecialCharTok"/>
        </w:rPr>
        <w:t>*</w:t>
      </w:r>
      <w:r>
        <w:rPr>
          <w:rStyle w:val="NormalTok"/>
        </w:rPr>
        <w:t xml:space="preserve"> lextale_std </w:t>
      </w:r>
      <w:r>
        <w:rPr>
          <w:rStyle w:val="SpecialCharTok"/>
        </w:rPr>
        <w:t>*</w:t>
      </w:r>
      <w:r>
        <w:rPr>
          <w:rStyle w:val="NormalTok"/>
        </w:rPr>
        <w:t xml:space="preserve"> eq_std </w:t>
      </w:r>
      <w:r>
        <w:rPr>
          <w:rStyle w:val="SpecialCharTok"/>
        </w:rPr>
        <w:t>|</w:t>
      </w:r>
      <w:r>
        <w:rPr>
          <w:rStyle w:val="NormalTok"/>
        </w:rPr>
        <w:t xml:space="preserve"> participant) </w:t>
      </w:r>
      <w:r>
        <w:rPr>
          <w:rStyle w:val="CommentTok"/>
        </w:rPr>
        <w:t># Group-level effects</w:t>
      </w:r>
    </w:p>
    <w:p w14:paraId="5D0B5DCA" w14:textId="77777777" w:rsidR="00AA6028" w:rsidRDefault="00AA6028" w:rsidP="00AA6028">
      <w:pPr>
        <w:pStyle w:val="FirstParagraph"/>
        <w:spacing w:before="0" w:after="0" w:line="240" w:lineRule="auto"/>
        <w:ind w:firstLine="0"/>
      </w:pPr>
    </w:p>
    <w:p w14:paraId="13C25168" w14:textId="37399A89" w:rsidR="00AA6028" w:rsidRDefault="00AA6028" w:rsidP="00AA6028">
      <w:pPr>
        <w:pStyle w:val="FirstParagraph"/>
        <w:spacing w:before="120"/>
        <w:ind w:firstLine="0"/>
      </w:pPr>
      <w:r>
        <w:t xml:space="preserve">The model summary is available in </w:t>
      </w:r>
      <w:r w:rsidR="0010324A">
        <w:t>Table 2</w:t>
      </w:r>
      <w:r>
        <w:t>, which</w:t>
      </w:r>
      <w:r w:rsidR="0010324A">
        <w:t xml:space="preserve"> is equivalent to Figure 6 in the main document.</w:t>
      </w:r>
    </w:p>
    <w:p w14:paraId="37EA576E" w14:textId="77777777" w:rsidR="00AA6028" w:rsidRDefault="00AA6028">
      <w:pPr>
        <w:spacing w:before="0" w:after="200" w:line="240" w:lineRule="auto"/>
      </w:pPr>
      <w:r>
        <w:br w:type="page"/>
      </w:r>
    </w:p>
    <w:p w14:paraId="25D6A9B7" w14:textId="77777777" w:rsidR="006F60BA" w:rsidRDefault="006F60BA" w:rsidP="00AA6028">
      <w:pPr>
        <w:pStyle w:val="FirstParagraph"/>
        <w:spacing w:before="120"/>
        <w:ind w:firstLine="0"/>
      </w:pPr>
    </w:p>
    <w:p w14:paraId="20B9B702" w14:textId="02885F3E" w:rsidR="006F60BA" w:rsidRDefault="0010324A" w:rsidP="00AA6028">
      <w:pPr>
        <w:pStyle w:val="TableCaption"/>
        <w:spacing w:before="0" w:after="0" w:line="240" w:lineRule="auto"/>
      </w:pPr>
      <w:r>
        <w:t>Table 2: Summary of the posterior distribution modeling boundary separation and drift rate as a function of question type, LexTALE, and Empathy quotient. The table includes posterior medians, the 95% HDI, the percentage of the HDI within the ROPE, and the maximum probability of effect (MPE).</w:t>
      </w:r>
    </w:p>
    <w:p w14:paraId="44BA8BCA" w14:textId="77777777" w:rsidR="00AA6028" w:rsidRDefault="00AA6028" w:rsidP="00AA6028">
      <w:pPr>
        <w:pStyle w:val="TableCaption"/>
        <w:spacing w:before="0" w:after="0" w:line="240" w:lineRule="auto"/>
      </w:pPr>
    </w:p>
    <w:tbl>
      <w:tblPr>
        <w:tblStyle w:val="Table"/>
        <w:tblW w:w="0" w:type="auto"/>
        <w:jc w:val="center"/>
        <w:tblLook w:val="0020" w:firstRow="1" w:lastRow="0" w:firstColumn="0" w:lastColumn="0" w:noHBand="0" w:noVBand="0"/>
      </w:tblPr>
      <w:tblGrid>
        <w:gridCol w:w="1203"/>
        <w:gridCol w:w="2996"/>
        <w:gridCol w:w="950"/>
        <w:gridCol w:w="1607"/>
        <w:gridCol w:w="710"/>
        <w:gridCol w:w="670"/>
        <w:gridCol w:w="696"/>
      </w:tblGrid>
      <w:tr w:rsidR="006F60BA" w14:paraId="598CD813" w14:textId="77777777" w:rsidTr="005B044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FAE925C" w14:textId="77777777" w:rsidR="006F60BA" w:rsidRDefault="0010324A" w:rsidP="00AA6028">
            <w:pPr>
              <w:pStyle w:val="Compact"/>
              <w:spacing w:before="0" w:after="0" w:line="276" w:lineRule="auto"/>
            </w:pPr>
            <w:r>
              <w:t>Model</w:t>
            </w:r>
          </w:p>
        </w:tc>
        <w:tc>
          <w:tcPr>
            <w:tcW w:w="0" w:type="auto"/>
          </w:tcPr>
          <w:p w14:paraId="3731839A" w14:textId="77777777" w:rsidR="006F60BA" w:rsidRDefault="0010324A" w:rsidP="00AA6028">
            <w:pPr>
              <w:pStyle w:val="Compact"/>
              <w:spacing w:before="0" w:after="0" w:line="276" w:lineRule="auto"/>
            </w:pPr>
            <w:r>
              <w:t>Parameter</w:t>
            </w:r>
          </w:p>
        </w:tc>
        <w:tc>
          <w:tcPr>
            <w:tcW w:w="0" w:type="auto"/>
          </w:tcPr>
          <w:p w14:paraId="01927CEC" w14:textId="77777777" w:rsidR="006F60BA" w:rsidRDefault="0010324A" w:rsidP="00AA6028">
            <w:pPr>
              <w:pStyle w:val="Compact"/>
              <w:spacing w:before="0" w:after="0" w:line="276" w:lineRule="auto"/>
              <w:jc w:val="right"/>
            </w:pPr>
            <w:r>
              <w:t>Median</w:t>
            </w:r>
          </w:p>
        </w:tc>
        <w:tc>
          <w:tcPr>
            <w:tcW w:w="0" w:type="auto"/>
          </w:tcPr>
          <w:p w14:paraId="6BCF1245" w14:textId="77777777" w:rsidR="006F60BA" w:rsidRDefault="0010324A" w:rsidP="00AA6028">
            <w:pPr>
              <w:pStyle w:val="Compact"/>
              <w:spacing w:before="0" w:after="0" w:line="276" w:lineRule="auto"/>
              <w:jc w:val="right"/>
            </w:pPr>
            <w:r>
              <w:t>HDI</w:t>
            </w:r>
          </w:p>
        </w:tc>
        <w:tc>
          <w:tcPr>
            <w:tcW w:w="0" w:type="auto"/>
          </w:tcPr>
          <w:p w14:paraId="01FCC52D" w14:textId="77777777" w:rsidR="006F60BA" w:rsidRDefault="0010324A" w:rsidP="00AA6028">
            <w:pPr>
              <w:pStyle w:val="Compact"/>
              <w:spacing w:before="0" w:after="0" w:line="276" w:lineRule="auto"/>
              <w:jc w:val="right"/>
            </w:pPr>
            <w:r>
              <w:t>MPE</w:t>
            </w:r>
          </w:p>
        </w:tc>
        <w:tc>
          <w:tcPr>
            <w:tcW w:w="0" w:type="auto"/>
          </w:tcPr>
          <w:p w14:paraId="592501C6" w14:textId="77777777" w:rsidR="006F60BA" w:rsidRDefault="0010324A" w:rsidP="00AA6028">
            <w:pPr>
              <w:pStyle w:val="Compact"/>
              <w:spacing w:before="0" w:after="0" w:line="276" w:lineRule="auto"/>
              <w:jc w:val="right"/>
            </w:pPr>
            <w:r>
              <w:t>Rhat</w:t>
            </w:r>
          </w:p>
        </w:tc>
        <w:tc>
          <w:tcPr>
            <w:tcW w:w="0" w:type="auto"/>
          </w:tcPr>
          <w:p w14:paraId="7BC1EC22" w14:textId="77777777" w:rsidR="006F60BA" w:rsidRDefault="0010324A" w:rsidP="00AA6028">
            <w:pPr>
              <w:pStyle w:val="Compact"/>
              <w:spacing w:before="0" w:after="0" w:line="276" w:lineRule="auto"/>
              <w:jc w:val="right"/>
            </w:pPr>
            <w:r>
              <w:t>ESS</w:t>
            </w:r>
          </w:p>
        </w:tc>
      </w:tr>
      <w:tr w:rsidR="006F60BA" w14:paraId="397FCC13" w14:textId="77777777" w:rsidTr="005B044F">
        <w:trPr>
          <w:jc w:val="center"/>
        </w:trPr>
        <w:tc>
          <w:tcPr>
            <w:tcW w:w="0" w:type="auto"/>
          </w:tcPr>
          <w:p w14:paraId="0B4A3755" w14:textId="77777777" w:rsidR="006F60BA" w:rsidRDefault="0010324A" w:rsidP="00AA6028">
            <w:pPr>
              <w:pStyle w:val="Compact"/>
              <w:spacing w:before="0" w:after="0" w:line="276" w:lineRule="auto"/>
            </w:pPr>
            <w:r>
              <w:t>Boundary</w:t>
            </w:r>
          </w:p>
        </w:tc>
        <w:tc>
          <w:tcPr>
            <w:tcW w:w="0" w:type="auto"/>
          </w:tcPr>
          <w:p w14:paraId="393976F8" w14:textId="77777777" w:rsidR="006F60BA" w:rsidRDefault="0010324A" w:rsidP="00AA6028">
            <w:pPr>
              <w:pStyle w:val="Compact"/>
              <w:spacing w:before="0" w:after="0" w:line="276" w:lineRule="auto"/>
            </w:pPr>
            <w:r>
              <w:t>Intercept</w:t>
            </w:r>
          </w:p>
        </w:tc>
        <w:tc>
          <w:tcPr>
            <w:tcW w:w="0" w:type="auto"/>
          </w:tcPr>
          <w:p w14:paraId="6C95DFAF" w14:textId="77777777" w:rsidR="006F60BA" w:rsidRDefault="0010324A" w:rsidP="00AA6028">
            <w:pPr>
              <w:pStyle w:val="Compact"/>
              <w:spacing w:before="0" w:after="0" w:line="276" w:lineRule="auto"/>
              <w:jc w:val="right"/>
            </w:pPr>
            <w:r>
              <w:t>1.77</w:t>
            </w:r>
          </w:p>
        </w:tc>
        <w:tc>
          <w:tcPr>
            <w:tcW w:w="0" w:type="auto"/>
          </w:tcPr>
          <w:p w14:paraId="4CB32360" w14:textId="77777777" w:rsidR="006F60BA" w:rsidRDefault="0010324A" w:rsidP="00AA6028">
            <w:pPr>
              <w:pStyle w:val="Compact"/>
              <w:spacing w:before="0" w:after="0" w:line="276" w:lineRule="auto"/>
              <w:jc w:val="right"/>
            </w:pPr>
            <w:r>
              <w:t>[1.70, 1.83]</w:t>
            </w:r>
          </w:p>
        </w:tc>
        <w:tc>
          <w:tcPr>
            <w:tcW w:w="0" w:type="auto"/>
          </w:tcPr>
          <w:p w14:paraId="0F60FBCF" w14:textId="77777777" w:rsidR="006F60BA" w:rsidRDefault="0010324A" w:rsidP="00AA6028">
            <w:pPr>
              <w:pStyle w:val="Compact"/>
              <w:spacing w:before="0" w:after="0" w:line="276" w:lineRule="auto"/>
              <w:jc w:val="right"/>
            </w:pPr>
            <w:r>
              <w:t>1.00</w:t>
            </w:r>
          </w:p>
        </w:tc>
        <w:tc>
          <w:tcPr>
            <w:tcW w:w="0" w:type="auto"/>
          </w:tcPr>
          <w:p w14:paraId="16A8F730" w14:textId="77777777" w:rsidR="006F60BA" w:rsidRDefault="0010324A" w:rsidP="00AA6028">
            <w:pPr>
              <w:pStyle w:val="Compact"/>
              <w:spacing w:before="0" w:after="0" w:line="276" w:lineRule="auto"/>
              <w:jc w:val="right"/>
            </w:pPr>
            <w:r>
              <w:t>1.00</w:t>
            </w:r>
          </w:p>
        </w:tc>
        <w:tc>
          <w:tcPr>
            <w:tcW w:w="0" w:type="auto"/>
          </w:tcPr>
          <w:p w14:paraId="6B1FAEBF" w14:textId="77777777" w:rsidR="006F60BA" w:rsidRDefault="0010324A" w:rsidP="00AA6028">
            <w:pPr>
              <w:pStyle w:val="Compact"/>
              <w:spacing w:before="0" w:after="0" w:line="276" w:lineRule="auto"/>
              <w:jc w:val="right"/>
            </w:pPr>
            <w:r>
              <w:t>3407</w:t>
            </w:r>
          </w:p>
        </w:tc>
      </w:tr>
      <w:tr w:rsidR="006F60BA" w14:paraId="7F80BD1D" w14:textId="77777777" w:rsidTr="005B044F">
        <w:trPr>
          <w:jc w:val="center"/>
        </w:trPr>
        <w:tc>
          <w:tcPr>
            <w:tcW w:w="0" w:type="auto"/>
          </w:tcPr>
          <w:p w14:paraId="76C4C3F3" w14:textId="77777777" w:rsidR="006F60BA" w:rsidRDefault="0010324A" w:rsidP="00AA6028">
            <w:pPr>
              <w:pStyle w:val="Compact"/>
              <w:spacing w:before="0" w:after="0" w:line="276" w:lineRule="auto"/>
            </w:pPr>
            <w:r>
              <w:t>separation</w:t>
            </w:r>
          </w:p>
        </w:tc>
        <w:tc>
          <w:tcPr>
            <w:tcW w:w="0" w:type="auto"/>
          </w:tcPr>
          <w:p w14:paraId="759E3351" w14:textId="77777777" w:rsidR="006F60BA" w:rsidRDefault="0010324A" w:rsidP="00AA6028">
            <w:pPr>
              <w:pStyle w:val="Compact"/>
              <w:spacing w:before="0" w:after="0" w:line="276" w:lineRule="auto"/>
            </w:pPr>
            <w:r>
              <w:t>Question type</w:t>
            </w:r>
          </w:p>
        </w:tc>
        <w:tc>
          <w:tcPr>
            <w:tcW w:w="0" w:type="auto"/>
          </w:tcPr>
          <w:p w14:paraId="512395F2" w14:textId="77777777" w:rsidR="006F60BA" w:rsidRDefault="0010324A" w:rsidP="00AA6028">
            <w:pPr>
              <w:pStyle w:val="Compact"/>
              <w:spacing w:before="0" w:after="0" w:line="276" w:lineRule="auto"/>
              <w:jc w:val="right"/>
            </w:pPr>
            <w:r>
              <w:t>−0.04</w:t>
            </w:r>
          </w:p>
        </w:tc>
        <w:tc>
          <w:tcPr>
            <w:tcW w:w="0" w:type="auto"/>
          </w:tcPr>
          <w:p w14:paraId="5D3C57ED" w14:textId="77777777" w:rsidR="006F60BA" w:rsidRDefault="0010324A" w:rsidP="00AA6028">
            <w:pPr>
              <w:pStyle w:val="Compact"/>
              <w:spacing w:before="0" w:after="0" w:line="276" w:lineRule="auto"/>
              <w:jc w:val="right"/>
            </w:pPr>
            <w:r>
              <w:t>[−0.08, −0.01]</w:t>
            </w:r>
          </w:p>
        </w:tc>
        <w:tc>
          <w:tcPr>
            <w:tcW w:w="0" w:type="auto"/>
          </w:tcPr>
          <w:p w14:paraId="6F061854" w14:textId="77777777" w:rsidR="006F60BA" w:rsidRDefault="0010324A" w:rsidP="00AA6028">
            <w:pPr>
              <w:pStyle w:val="Compact"/>
              <w:spacing w:before="0" w:after="0" w:line="276" w:lineRule="auto"/>
              <w:jc w:val="right"/>
            </w:pPr>
            <w:r>
              <w:t>0.99</w:t>
            </w:r>
          </w:p>
        </w:tc>
        <w:tc>
          <w:tcPr>
            <w:tcW w:w="0" w:type="auto"/>
          </w:tcPr>
          <w:p w14:paraId="57E04AAC" w14:textId="77777777" w:rsidR="006F60BA" w:rsidRDefault="0010324A" w:rsidP="00AA6028">
            <w:pPr>
              <w:pStyle w:val="Compact"/>
              <w:spacing w:before="0" w:after="0" w:line="276" w:lineRule="auto"/>
              <w:jc w:val="right"/>
            </w:pPr>
            <w:r>
              <w:t>1.00</w:t>
            </w:r>
          </w:p>
        </w:tc>
        <w:tc>
          <w:tcPr>
            <w:tcW w:w="0" w:type="auto"/>
          </w:tcPr>
          <w:p w14:paraId="529D8193" w14:textId="77777777" w:rsidR="006F60BA" w:rsidRDefault="0010324A" w:rsidP="00AA6028">
            <w:pPr>
              <w:pStyle w:val="Compact"/>
              <w:spacing w:before="0" w:after="0" w:line="276" w:lineRule="auto"/>
              <w:jc w:val="right"/>
            </w:pPr>
            <w:r>
              <w:t>3676</w:t>
            </w:r>
          </w:p>
        </w:tc>
      </w:tr>
      <w:tr w:rsidR="006F60BA" w14:paraId="750452CE" w14:textId="77777777" w:rsidTr="005B044F">
        <w:trPr>
          <w:jc w:val="center"/>
        </w:trPr>
        <w:tc>
          <w:tcPr>
            <w:tcW w:w="0" w:type="auto"/>
          </w:tcPr>
          <w:p w14:paraId="08E40424" w14:textId="77777777" w:rsidR="006F60BA" w:rsidRDefault="006F60BA" w:rsidP="00AA6028">
            <w:pPr>
              <w:pStyle w:val="Compact"/>
              <w:spacing w:before="0" w:after="0" w:line="276" w:lineRule="auto"/>
            </w:pPr>
          </w:p>
        </w:tc>
        <w:tc>
          <w:tcPr>
            <w:tcW w:w="0" w:type="auto"/>
          </w:tcPr>
          <w:p w14:paraId="2E7F7D45" w14:textId="77777777" w:rsidR="006F60BA" w:rsidRDefault="0010324A" w:rsidP="00AA6028">
            <w:pPr>
              <w:pStyle w:val="Compact"/>
              <w:spacing w:before="0" w:after="0" w:line="276" w:lineRule="auto"/>
            </w:pPr>
            <w:r>
              <w:t>LexTALE</w:t>
            </w:r>
          </w:p>
        </w:tc>
        <w:tc>
          <w:tcPr>
            <w:tcW w:w="0" w:type="auto"/>
          </w:tcPr>
          <w:p w14:paraId="6BF58FA3" w14:textId="77777777" w:rsidR="006F60BA" w:rsidRDefault="0010324A" w:rsidP="00AA6028">
            <w:pPr>
              <w:pStyle w:val="Compact"/>
              <w:spacing w:before="0" w:after="0" w:line="276" w:lineRule="auto"/>
              <w:jc w:val="right"/>
            </w:pPr>
            <w:r>
              <w:t>0.14</w:t>
            </w:r>
          </w:p>
        </w:tc>
        <w:tc>
          <w:tcPr>
            <w:tcW w:w="0" w:type="auto"/>
          </w:tcPr>
          <w:p w14:paraId="46945CAC" w14:textId="77777777" w:rsidR="006F60BA" w:rsidRDefault="0010324A" w:rsidP="00AA6028">
            <w:pPr>
              <w:pStyle w:val="Compact"/>
              <w:spacing w:before="0" w:after="0" w:line="276" w:lineRule="auto"/>
              <w:jc w:val="right"/>
            </w:pPr>
            <w:r>
              <w:t>[0.06, 0.22]</w:t>
            </w:r>
          </w:p>
        </w:tc>
        <w:tc>
          <w:tcPr>
            <w:tcW w:w="0" w:type="auto"/>
          </w:tcPr>
          <w:p w14:paraId="44B40116" w14:textId="77777777" w:rsidR="006F60BA" w:rsidRDefault="0010324A" w:rsidP="00AA6028">
            <w:pPr>
              <w:pStyle w:val="Compact"/>
              <w:spacing w:before="0" w:after="0" w:line="276" w:lineRule="auto"/>
              <w:jc w:val="right"/>
            </w:pPr>
            <w:r>
              <w:t>1.00</w:t>
            </w:r>
          </w:p>
        </w:tc>
        <w:tc>
          <w:tcPr>
            <w:tcW w:w="0" w:type="auto"/>
          </w:tcPr>
          <w:p w14:paraId="489A7139" w14:textId="77777777" w:rsidR="006F60BA" w:rsidRDefault="0010324A" w:rsidP="00AA6028">
            <w:pPr>
              <w:pStyle w:val="Compact"/>
              <w:spacing w:before="0" w:after="0" w:line="276" w:lineRule="auto"/>
              <w:jc w:val="right"/>
            </w:pPr>
            <w:r>
              <w:t>1.00</w:t>
            </w:r>
          </w:p>
        </w:tc>
        <w:tc>
          <w:tcPr>
            <w:tcW w:w="0" w:type="auto"/>
          </w:tcPr>
          <w:p w14:paraId="67F67571" w14:textId="77777777" w:rsidR="006F60BA" w:rsidRDefault="0010324A" w:rsidP="00AA6028">
            <w:pPr>
              <w:pStyle w:val="Compact"/>
              <w:spacing w:before="0" w:after="0" w:line="276" w:lineRule="auto"/>
              <w:jc w:val="right"/>
            </w:pPr>
            <w:r>
              <w:t>3460</w:t>
            </w:r>
          </w:p>
        </w:tc>
      </w:tr>
      <w:tr w:rsidR="006F60BA" w14:paraId="1B2A02B2" w14:textId="77777777" w:rsidTr="005B044F">
        <w:trPr>
          <w:jc w:val="center"/>
        </w:trPr>
        <w:tc>
          <w:tcPr>
            <w:tcW w:w="0" w:type="auto"/>
          </w:tcPr>
          <w:p w14:paraId="41E9921C" w14:textId="77777777" w:rsidR="006F60BA" w:rsidRDefault="006F60BA" w:rsidP="00AA6028">
            <w:pPr>
              <w:pStyle w:val="Compact"/>
              <w:spacing w:before="0" w:after="0" w:line="276" w:lineRule="auto"/>
            </w:pPr>
          </w:p>
        </w:tc>
        <w:tc>
          <w:tcPr>
            <w:tcW w:w="0" w:type="auto"/>
          </w:tcPr>
          <w:p w14:paraId="38971DF4" w14:textId="77777777" w:rsidR="006F60BA" w:rsidRDefault="0010324A" w:rsidP="00AA6028">
            <w:pPr>
              <w:pStyle w:val="Compact"/>
              <w:spacing w:before="0" w:after="0" w:line="276" w:lineRule="auto"/>
            </w:pPr>
            <w:r>
              <w:t>EQ</w:t>
            </w:r>
          </w:p>
        </w:tc>
        <w:tc>
          <w:tcPr>
            <w:tcW w:w="0" w:type="auto"/>
          </w:tcPr>
          <w:p w14:paraId="1864F50E" w14:textId="77777777" w:rsidR="006F60BA" w:rsidRDefault="0010324A" w:rsidP="00AA6028">
            <w:pPr>
              <w:pStyle w:val="Compact"/>
              <w:spacing w:before="0" w:after="0" w:line="276" w:lineRule="auto"/>
              <w:jc w:val="right"/>
            </w:pPr>
            <w:r>
              <w:t>0.04</w:t>
            </w:r>
          </w:p>
        </w:tc>
        <w:tc>
          <w:tcPr>
            <w:tcW w:w="0" w:type="auto"/>
          </w:tcPr>
          <w:p w14:paraId="7419E4A3" w14:textId="77777777" w:rsidR="006F60BA" w:rsidRDefault="0010324A" w:rsidP="00AA6028">
            <w:pPr>
              <w:pStyle w:val="Compact"/>
              <w:spacing w:before="0" w:after="0" w:line="276" w:lineRule="auto"/>
              <w:jc w:val="right"/>
            </w:pPr>
            <w:r>
              <w:t>[−0.02, 0.11]</w:t>
            </w:r>
          </w:p>
        </w:tc>
        <w:tc>
          <w:tcPr>
            <w:tcW w:w="0" w:type="auto"/>
          </w:tcPr>
          <w:p w14:paraId="20653727" w14:textId="77777777" w:rsidR="006F60BA" w:rsidRDefault="0010324A" w:rsidP="00AA6028">
            <w:pPr>
              <w:pStyle w:val="Compact"/>
              <w:spacing w:before="0" w:after="0" w:line="276" w:lineRule="auto"/>
              <w:jc w:val="right"/>
            </w:pPr>
            <w:r>
              <w:t>0.91</w:t>
            </w:r>
          </w:p>
        </w:tc>
        <w:tc>
          <w:tcPr>
            <w:tcW w:w="0" w:type="auto"/>
          </w:tcPr>
          <w:p w14:paraId="6601A969" w14:textId="77777777" w:rsidR="006F60BA" w:rsidRDefault="0010324A" w:rsidP="00AA6028">
            <w:pPr>
              <w:pStyle w:val="Compact"/>
              <w:spacing w:before="0" w:after="0" w:line="276" w:lineRule="auto"/>
              <w:jc w:val="right"/>
            </w:pPr>
            <w:r>
              <w:t>1.00</w:t>
            </w:r>
          </w:p>
        </w:tc>
        <w:tc>
          <w:tcPr>
            <w:tcW w:w="0" w:type="auto"/>
          </w:tcPr>
          <w:p w14:paraId="68CCFD9B" w14:textId="77777777" w:rsidR="006F60BA" w:rsidRDefault="0010324A" w:rsidP="00AA6028">
            <w:pPr>
              <w:pStyle w:val="Compact"/>
              <w:spacing w:before="0" w:after="0" w:line="276" w:lineRule="auto"/>
              <w:jc w:val="right"/>
            </w:pPr>
            <w:r>
              <w:t>3585</w:t>
            </w:r>
          </w:p>
        </w:tc>
      </w:tr>
      <w:tr w:rsidR="006F60BA" w14:paraId="181E563C" w14:textId="77777777" w:rsidTr="005B044F">
        <w:trPr>
          <w:jc w:val="center"/>
        </w:trPr>
        <w:tc>
          <w:tcPr>
            <w:tcW w:w="0" w:type="auto"/>
          </w:tcPr>
          <w:p w14:paraId="35B622E8" w14:textId="77777777" w:rsidR="006F60BA" w:rsidRDefault="006F60BA" w:rsidP="00AA6028">
            <w:pPr>
              <w:pStyle w:val="Compact"/>
              <w:spacing w:before="0" w:after="0" w:line="276" w:lineRule="auto"/>
            </w:pPr>
          </w:p>
        </w:tc>
        <w:tc>
          <w:tcPr>
            <w:tcW w:w="0" w:type="auto"/>
          </w:tcPr>
          <w:p w14:paraId="2765F99F" w14:textId="77777777" w:rsidR="006F60BA" w:rsidRDefault="0010324A" w:rsidP="00AA6028">
            <w:pPr>
              <w:pStyle w:val="Compact"/>
              <w:spacing w:before="0" w:after="0" w:line="276" w:lineRule="auto"/>
            </w:pPr>
            <w:r>
              <w:t>Question type:LexTALE</w:t>
            </w:r>
          </w:p>
        </w:tc>
        <w:tc>
          <w:tcPr>
            <w:tcW w:w="0" w:type="auto"/>
          </w:tcPr>
          <w:p w14:paraId="0E260C5A" w14:textId="77777777" w:rsidR="006F60BA" w:rsidRDefault="0010324A" w:rsidP="00AA6028">
            <w:pPr>
              <w:pStyle w:val="Compact"/>
              <w:spacing w:before="0" w:after="0" w:line="276" w:lineRule="auto"/>
              <w:jc w:val="right"/>
            </w:pPr>
            <w:r>
              <w:t>−0.05</w:t>
            </w:r>
          </w:p>
        </w:tc>
        <w:tc>
          <w:tcPr>
            <w:tcW w:w="0" w:type="auto"/>
          </w:tcPr>
          <w:p w14:paraId="64B48606" w14:textId="77777777" w:rsidR="006F60BA" w:rsidRDefault="0010324A" w:rsidP="00AA6028">
            <w:pPr>
              <w:pStyle w:val="Compact"/>
              <w:spacing w:before="0" w:after="0" w:line="276" w:lineRule="auto"/>
              <w:jc w:val="right"/>
            </w:pPr>
            <w:r>
              <w:t>[−0.09, 0.00]</w:t>
            </w:r>
          </w:p>
        </w:tc>
        <w:tc>
          <w:tcPr>
            <w:tcW w:w="0" w:type="auto"/>
          </w:tcPr>
          <w:p w14:paraId="7C869042" w14:textId="77777777" w:rsidR="006F60BA" w:rsidRDefault="0010324A" w:rsidP="00AA6028">
            <w:pPr>
              <w:pStyle w:val="Compact"/>
              <w:spacing w:before="0" w:after="0" w:line="276" w:lineRule="auto"/>
              <w:jc w:val="right"/>
            </w:pPr>
            <w:r>
              <w:t>0.97</w:t>
            </w:r>
          </w:p>
        </w:tc>
        <w:tc>
          <w:tcPr>
            <w:tcW w:w="0" w:type="auto"/>
          </w:tcPr>
          <w:p w14:paraId="51592C63" w14:textId="77777777" w:rsidR="006F60BA" w:rsidRDefault="0010324A" w:rsidP="00AA6028">
            <w:pPr>
              <w:pStyle w:val="Compact"/>
              <w:spacing w:before="0" w:after="0" w:line="276" w:lineRule="auto"/>
              <w:jc w:val="right"/>
            </w:pPr>
            <w:r>
              <w:t>1.00</w:t>
            </w:r>
          </w:p>
        </w:tc>
        <w:tc>
          <w:tcPr>
            <w:tcW w:w="0" w:type="auto"/>
          </w:tcPr>
          <w:p w14:paraId="6508A7E8" w14:textId="77777777" w:rsidR="006F60BA" w:rsidRDefault="0010324A" w:rsidP="00AA6028">
            <w:pPr>
              <w:pStyle w:val="Compact"/>
              <w:spacing w:before="0" w:after="0" w:line="276" w:lineRule="auto"/>
              <w:jc w:val="right"/>
            </w:pPr>
            <w:r>
              <w:t>3594</w:t>
            </w:r>
          </w:p>
        </w:tc>
      </w:tr>
      <w:tr w:rsidR="006F60BA" w14:paraId="01AF5FC4" w14:textId="77777777" w:rsidTr="005B044F">
        <w:trPr>
          <w:jc w:val="center"/>
        </w:trPr>
        <w:tc>
          <w:tcPr>
            <w:tcW w:w="0" w:type="auto"/>
          </w:tcPr>
          <w:p w14:paraId="5EDF054D" w14:textId="77777777" w:rsidR="006F60BA" w:rsidRDefault="006F60BA" w:rsidP="00AA6028">
            <w:pPr>
              <w:pStyle w:val="Compact"/>
              <w:spacing w:before="0" w:after="0" w:line="276" w:lineRule="auto"/>
            </w:pPr>
          </w:p>
        </w:tc>
        <w:tc>
          <w:tcPr>
            <w:tcW w:w="0" w:type="auto"/>
          </w:tcPr>
          <w:p w14:paraId="2CDB3C15" w14:textId="77777777" w:rsidR="006F60BA" w:rsidRDefault="0010324A" w:rsidP="00AA6028">
            <w:pPr>
              <w:pStyle w:val="Compact"/>
              <w:spacing w:before="0" w:after="0" w:line="276" w:lineRule="auto"/>
            </w:pPr>
            <w:r>
              <w:t>Question type:EQ</w:t>
            </w:r>
          </w:p>
        </w:tc>
        <w:tc>
          <w:tcPr>
            <w:tcW w:w="0" w:type="auto"/>
          </w:tcPr>
          <w:p w14:paraId="719CB4B0" w14:textId="77777777" w:rsidR="006F60BA" w:rsidRDefault="0010324A" w:rsidP="00AA6028">
            <w:pPr>
              <w:pStyle w:val="Compact"/>
              <w:spacing w:before="0" w:after="0" w:line="276" w:lineRule="auto"/>
              <w:jc w:val="right"/>
            </w:pPr>
            <w:r>
              <w:t>−0.01</w:t>
            </w:r>
          </w:p>
        </w:tc>
        <w:tc>
          <w:tcPr>
            <w:tcW w:w="0" w:type="auto"/>
          </w:tcPr>
          <w:p w14:paraId="23CCB395" w14:textId="77777777" w:rsidR="006F60BA" w:rsidRDefault="0010324A" w:rsidP="00AA6028">
            <w:pPr>
              <w:pStyle w:val="Compact"/>
              <w:spacing w:before="0" w:after="0" w:line="276" w:lineRule="auto"/>
              <w:jc w:val="right"/>
            </w:pPr>
            <w:r>
              <w:t>[−0.04, 0.03]</w:t>
            </w:r>
          </w:p>
        </w:tc>
        <w:tc>
          <w:tcPr>
            <w:tcW w:w="0" w:type="auto"/>
          </w:tcPr>
          <w:p w14:paraId="7F12277A" w14:textId="77777777" w:rsidR="006F60BA" w:rsidRDefault="0010324A" w:rsidP="00AA6028">
            <w:pPr>
              <w:pStyle w:val="Compact"/>
              <w:spacing w:before="0" w:after="0" w:line="276" w:lineRule="auto"/>
              <w:jc w:val="right"/>
            </w:pPr>
            <w:r>
              <w:t>0.73</w:t>
            </w:r>
          </w:p>
        </w:tc>
        <w:tc>
          <w:tcPr>
            <w:tcW w:w="0" w:type="auto"/>
          </w:tcPr>
          <w:p w14:paraId="7681770B" w14:textId="77777777" w:rsidR="006F60BA" w:rsidRDefault="0010324A" w:rsidP="00AA6028">
            <w:pPr>
              <w:pStyle w:val="Compact"/>
              <w:spacing w:before="0" w:after="0" w:line="276" w:lineRule="auto"/>
              <w:jc w:val="right"/>
            </w:pPr>
            <w:r>
              <w:t>1.00</w:t>
            </w:r>
          </w:p>
        </w:tc>
        <w:tc>
          <w:tcPr>
            <w:tcW w:w="0" w:type="auto"/>
          </w:tcPr>
          <w:p w14:paraId="5FC0C76C" w14:textId="77777777" w:rsidR="006F60BA" w:rsidRDefault="0010324A" w:rsidP="00AA6028">
            <w:pPr>
              <w:pStyle w:val="Compact"/>
              <w:spacing w:before="0" w:after="0" w:line="276" w:lineRule="auto"/>
              <w:jc w:val="right"/>
            </w:pPr>
            <w:r>
              <w:t>3993</w:t>
            </w:r>
          </w:p>
        </w:tc>
      </w:tr>
      <w:tr w:rsidR="006F60BA" w14:paraId="0D5E7202" w14:textId="77777777" w:rsidTr="005B044F">
        <w:trPr>
          <w:jc w:val="center"/>
        </w:trPr>
        <w:tc>
          <w:tcPr>
            <w:tcW w:w="0" w:type="auto"/>
          </w:tcPr>
          <w:p w14:paraId="3FF99A66" w14:textId="77777777" w:rsidR="006F60BA" w:rsidRDefault="006F60BA" w:rsidP="00AA6028">
            <w:pPr>
              <w:pStyle w:val="Compact"/>
              <w:spacing w:before="0" w:after="0" w:line="276" w:lineRule="auto"/>
            </w:pPr>
          </w:p>
        </w:tc>
        <w:tc>
          <w:tcPr>
            <w:tcW w:w="0" w:type="auto"/>
          </w:tcPr>
          <w:p w14:paraId="65A51DBC" w14:textId="77777777" w:rsidR="006F60BA" w:rsidRDefault="0010324A" w:rsidP="00AA6028">
            <w:pPr>
              <w:pStyle w:val="Compact"/>
              <w:spacing w:before="0" w:after="0" w:line="276" w:lineRule="auto"/>
            </w:pPr>
            <w:r>
              <w:t>LexTALE:EQ</w:t>
            </w:r>
          </w:p>
        </w:tc>
        <w:tc>
          <w:tcPr>
            <w:tcW w:w="0" w:type="auto"/>
          </w:tcPr>
          <w:p w14:paraId="0A72AE9C" w14:textId="77777777" w:rsidR="006F60BA" w:rsidRDefault="0010324A" w:rsidP="00AA6028">
            <w:pPr>
              <w:pStyle w:val="Compact"/>
              <w:spacing w:before="0" w:after="0" w:line="276" w:lineRule="auto"/>
              <w:jc w:val="right"/>
            </w:pPr>
            <w:r>
              <w:t>0.12</w:t>
            </w:r>
          </w:p>
        </w:tc>
        <w:tc>
          <w:tcPr>
            <w:tcW w:w="0" w:type="auto"/>
          </w:tcPr>
          <w:p w14:paraId="6CA14D11" w14:textId="77777777" w:rsidR="006F60BA" w:rsidRDefault="0010324A" w:rsidP="00AA6028">
            <w:pPr>
              <w:pStyle w:val="Compact"/>
              <w:spacing w:before="0" w:after="0" w:line="276" w:lineRule="auto"/>
              <w:jc w:val="right"/>
            </w:pPr>
            <w:r>
              <w:t>[0.03, 0.20]</w:t>
            </w:r>
          </w:p>
        </w:tc>
        <w:tc>
          <w:tcPr>
            <w:tcW w:w="0" w:type="auto"/>
          </w:tcPr>
          <w:p w14:paraId="03168070" w14:textId="77777777" w:rsidR="006F60BA" w:rsidRDefault="0010324A" w:rsidP="00AA6028">
            <w:pPr>
              <w:pStyle w:val="Compact"/>
              <w:spacing w:before="0" w:after="0" w:line="276" w:lineRule="auto"/>
              <w:jc w:val="right"/>
            </w:pPr>
            <w:r>
              <w:t>1.00</w:t>
            </w:r>
          </w:p>
        </w:tc>
        <w:tc>
          <w:tcPr>
            <w:tcW w:w="0" w:type="auto"/>
          </w:tcPr>
          <w:p w14:paraId="1149F486" w14:textId="77777777" w:rsidR="006F60BA" w:rsidRDefault="0010324A" w:rsidP="00AA6028">
            <w:pPr>
              <w:pStyle w:val="Compact"/>
              <w:spacing w:before="0" w:after="0" w:line="276" w:lineRule="auto"/>
              <w:jc w:val="right"/>
            </w:pPr>
            <w:r>
              <w:t>1.00</w:t>
            </w:r>
          </w:p>
        </w:tc>
        <w:tc>
          <w:tcPr>
            <w:tcW w:w="0" w:type="auto"/>
          </w:tcPr>
          <w:p w14:paraId="5D36761F" w14:textId="77777777" w:rsidR="006F60BA" w:rsidRDefault="0010324A" w:rsidP="00AA6028">
            <w:pPr>
              <w:pStyle w:val="Compact"/>
              <w:spacing w:before="0" w:after="0" w:line="276" w:lineRule="auto"/>
              <w:jc w:val="right"/>
            </w:pPr>
            <w:r>
              <w:t>3912</w:t>
            </w:r>
          </w:p>
        </w:tc>
      </w:tr>
      <w:tr w:rsidR="006F60BA" w14:paraId="0639B360" w14:textId="77777777" w:rsidTr="005B044F">
        <w:trPr>
          <w:jc w:val="center"/>
        </w:trPr>
        <w:tc>
          <w:tcPr>
            <w:tcW w:w="0" w:type="auto"/>
          </w:tcPr>
          <w:p w14:paraId="7B487C08" w14:textId="77777777" w:rsidR="006F60BA" w:rsidRDefault="006F60BA" w:rsidP="00AA6028">
            <w:pPr>
              <w:pStyle w:val="Compact"/>
              <w:spacing w:before="0" w:after="0" w:line="276" w:lineRule="auto"/>
            </w:pPr>
          </w:p>
        </w:tc>
        <w:tc>
          <w:tcPr>
            <w:tcW w:w="0" w:type="auto"/>
          </w:tcPr>
          <w:p w14:paraId="26CB3FC9" w14:textId="77777777" w:rsidR="006F60BA" w:rsidRDefault="0010324A" w:rsidP="00AA6028">
            <w:pPr>
              <w:pStyle w:val="Compact"/>
              <w:spacing w:before="0" w:after="0" w:line="276" w:lineRule="auto"/>
            </w:pPr>
            <w:r>
              <w:t>Question type:LexTALE:EQ</w:t>
            </w:r>
          </w:p>
        </w:tc>
        <w:tc>
          <w:tcPr>
            <w:tcW w:w="0" w:type="auto"/>
          </w:tcPr>
          <w:p w14:paraId="5E5AC5AE" w14:textId="77777777" w:rsidR="006F60BA" w:rsidRDefault="0010324A" w:rsidP="00AA6028">
            <w:pPr>
              <w:pStyle w:val="Compact"/>
              <w:spacing w:before="0" w:after="0" w:line="276" w:lineRule="auto"/>
              <w:jc w:val="right"/>
            </w:pPr>
            <w:r>
              <w:t>−0.02</w:t>
            </w:r>
          </w:p>
        </w:tc>
        <w:tc>
          <w:tcPr>
            <w:tcW w:w="0" w:type="auto"/>
          </w:tcPr>
          <w:p w14:paraId="5B5E7EDF" w14:textId="77777777" w:rsidR="006F60BA" w:rsidRDefault="0010324A" w:rsidP="00AA6028">
            <w:pPr>
              <w:pStyle w:val="Compact"/>
              <w:spacing w:before="0" w:after="0" w:line="276" w:lineRule="auto"/>
              <w:jc w:val="right"/>
            </w:pPr>
            <w:r>
              <w:t>[−0.07, 0.03]</w:t>
            </w:r>
          </w:p>
        </w:tc>
        <w:tc>
          <w:tcPr>
            <w:tcW w:w="0" w:type="auto"/>
          </w:tcPr>
          <w:p w14:paraId="533628F9" w14:textId="77777777" w:rsidR="006F60BA" w:rsidRDefault="0010324A" w:rsidP="00AA6028">
            <w:pPr>
              <w:pStyle w:val="Compact"/>
              <w:spacing w:before="0" w:after="0" w:line="276" w:lineRule="auto"/>
              <w:jc w:val="right"/>
            </w:pPr>
            <w:r>
              <w:t>0.77</w:t>
            </w:r>
          </w:p>
        </w:tc>
        <w:tc>
          <w:tcPr>
            <w:tcW w:w="0" w:type="auto"/>
          </w:tcPr>
          <w:p w14:paraId="5FCEAAE0" w14:textId="77777777" w:rsidR="006F60BA" w:rsidRDefault="0010324A" w:rsidP="00AA6028">
            <w:pPr>
              <w:pStyle w:val="Compact"/>
              <w:spacing w:before="0" w:after="0" w:line="276" w:lineRule="auto"/>
              <w:jc w:val="right"/>
            </w:pPr>
            <w:r>
              <w:t>1.00</w:t>
            </w:r>
          </w:p>
        </w:tc>
        <w:tc>
          <w:tcPr>
            <w:tcW w:w="0" w:type="auto"/>
          </w:tcPr>
          <w:p w14:paraId="167E4C16" w14:textId="77777777" w:rsidR="006F60BA" w:rsidRDefault="0010324A" w:rsidP="00AA6028">
            <w:pPr>
              <w:pStyle w:val="Compact"/>
              <w:spacing w:before="0" w:after="0" w:line="276" w:lineRule="auto"/>
              <w:jc w:val="right"/>
            </w:pPr>
            <w:r>
              <w:t>3580</w:t>
            </w:r>
          </w:p>
        </w:tc>
      </w:tr>
      <w:tr w:rsidR="006F60BA" w14:paraId="5C89136C" w14:textId="77777777" w:rsidTr="005B044F">
        <w:trPr>
          <w:jc w:val="center"/>
        </w:trPr>
        <w:tc>
          <w:tcPr>
            <w:tcW w:w="0" w:type="auto"/>
          </w:tcPr>
          <w:p w14:paraId="6EA31302" w14:textId="77777777" w:rsidR="006F60BA" w:rsidRDefault="0010324A" w:rsidP="00AA6028">
            <w:pPr>
              <w:pStyle w:val="Compact"/>
              <w:spacing w:before="0" w:after="0" w:line="276" w:lineRule="auto"/>
            </w:pPr>
            <w:r>
              <w:t>Drift rate</w:t>
            </w:r>
          </w:p>
        </w:tc>
        <w:tc>
          <w:tcPr>
            <w:tcW w:w="0" w:type="auto"/>
          </w:tcPr>
          <w:p w14:paraId="011D2938" w14:textId="77777777" w:rsidR="006F60BA" w:rsidRDefault="0010324A" w:rsidP="00AA6028">
            <w:pPr>
              <w:pStyle w:val="Compact"/>
              <w:spacing w:before="0" w:after="0" w:line="276" w:lineRule="auto"/>
            </w:pPr>
            <w:r>
              <w:t>Intercept</w:t>
            </w:r>
          </w:p>
        </w:tc>
        <w:tc>
          <w:tcPr>
            <w:tcW w:w="0" w:type="auto"/>
          </w:tcPr>
          <w:p w14:paraId="56C2F5A0" w14:textId="77777777" w:rsidR="006F60BA" w:rsidRDefault="0010324A" w:rsidP="00AA6028">
            <w:pPr>
              <w:pStyle w:val="Compact"/>
              <w:spacing w:before="0" w:after="0" w:line="276" w:lineRule="auto"/>
              <w:jc w:val="right"/>
            </w:pPr>
            <w:r>
              <w:t>1.23</w:t>
            </w:r>
          </w:p>
        </w:tc>
        <w:tc>
          <w:tcPr>
            <w:tcW w:w="0" w:type="auto"/>
          </w:tcPr>
          <w:p w14:paraId="1055E261" w14:textId="77777777" w:rsidR="006F60BA" w:rsidRDefault="0010324A" w:rsidP="00AA6028">
            <w:pPr>
              <w:pStyle w:val="Compact"/>
              <w:spacing w:before="0" w:after="0" w:line="276" w:lineRule="auto"/>
              <w:jc w:val="right"/>
            </w:pPr>
            <w:r>
              <w:t>[1.20, 1.26]</w:t>
            </w:r>
          </w:p>
        </w:tc>
        <w:tc>
          <w:tcPr>
            <w:tcW w:w="0" w:type="auto"/>
          </w:tcPr>
          <w:p w14:paraId="49DA6DB7" w14:textId="77777777" w:rsidR="006F60BA" w:rsidRDefault="0010324A" w:rsidP="00AA6028">
            <w:pPr>
              <w:pStyle w:val="Compact"/>
              <w:spacing w:before="0" w:after="0" w:line="276" w:lineRule="auto"/>
              <w:jc w:val="right"/>
            </w:pPr>
            <w:r>
              <w:t>1.00</w:t>
            </w:r>
          </w:p>
        </w:tc>
        <w:tc>
          <w:tcPr>
            <w:tcW w:w="0" w:type="auto"/>
          </w:tcPr>
          <w:p w14:paraId="5BAFF473" w14:textId="77777777" w:rsidR="006F60BA" w:rsidRDefault="0010324A" w:rsidP="00AA6028">
            <w:pPr>
              <w:pStyle w:val="Compact"/>
              <w:spacing w:before="0" w:after="0" w:line="276" w:lineRule="auto"/>
              <w:jc w:val="right"/>
            </w:pPr>
            <w:r>
              <w:t>1.00</w:t>
            </w:r>
          </w:p>
        </w:tc>
        <w:tc>
          <w:tcPr>
            <w:tcW w:w="0" w:type="auto"/>
          </w:tcPr>
          <w:p w14:paraId="0841B9FF" w14:textId="77777777" w:rsidR="006F60BA" w:rsidRDefault="0010324A" w:rsidP="00AA6028">
            <w:pPr>
              <w:pStyle w:val="Compact"/>
              <w:spacing w:before="0" w:after="0" w:line="276" w:lineRule="auto"/>
              <w:jc w:val="right"/>
            </w:pPr>
            <w:r>
              <w:t>3814</w:t>
            </w:r>
          </w:p>
        </w:tc>
      </w:tr>
      <w:tr w:rsidR="006F60BA" w14:paraId="2A8D98FC" w14:textId="77777777" w:rsidTr="005B044F">
        <w:trPr>
          <w:jc w:val="center"/>
        </w:trPr>
        <w:tc>
          <w:tcPr>
            <w:tcW w:w="0" w:type="auto"/>
          </w:tcPr>
          <w:p w14:paraId="11BB0163" w14:textId="77777777" w:rsidR="006F60BA" w:rsidRDefault="006F60BA" w:rsidP="00AA6028">
            <w:pPr>
              <w:pStyle w:val="Compact"/>
              <w:spacing w:before="0" w:after="0" w:line="276" w:lineRule="auto"/>
            </w:pPr>
          </w:p>
        </w:tc>
        <w:tc>
          <w:tcPr>
            <w:tcW w:w="0" w:type="auto"/>
          </w:tcPr>
          <w:p w14:paraId="4E30DCB3" w14:textId="77777777" w:rsidR="006F60BA" w:rsidRDefault="0010324A" w:rsidP="00AA6028">
            <w:pPr>
              <w:pStyle w:val="Compact"/>
              <w:spacing w:before="0" w:after="0" w:line="276" w:lineRule="auto"/>
            </w:pPr>
            <w:r>
              <w:t>Question type</w:t>
            </w:r>
          </w:p>
        </w:tc>
        <w:tc>
          <w:tcPr>
            <w:tcW w:w="0" w:type="auto"/>
          </w:tcPr>
          <w:p w14:paraId="438F9F89" w14:textId="77777777" w:rsidR="006F60BA" w:rsidRDefault="0010324A" w:rsidP="00AA6028">
            <w:pPr>
              <w:pStyle w:val="Compact"/>
              <w:spacing w:before="0" w:after="0" w:line="276" w:lineRule="auto"/>
              <w:jc w:val="right"/>
            </w:pPr>
            <w:r>
              <w:t>0.08</w:t>
            </w:r>
          </w:p>
        </w:tc>
        <w:tc>
          <w:tcPr>
            <w:tcW w:w="0" w:type="auto"/>
          </w:tcPr>
          <w:p w14:paraId="77E822CF" w14:textId="77777777" w:rsidR="006F60BA" w:rsidRDefault="0010324A" w:rsidP="00AA6028">
            <w:pPr>
              <w:pStyle w:val="Compact"/>
              <w:spacing w:before="0" w:after="0" w:line="276" w:lineRule="auto"/>
              <w:jc w:val="right"/>
            </w:pPr>
            <w:r>
              <w:t>[0.06, 0.10]</w:t>
            </w:r>
          </w:p>
        </w:tc>
        <w:tc>
          <w:tcPr>
            <w:tcW w:w="0" w:type="auto"/>
          </w:tcPr>
          <w:p w14:paraId="1F8C4973" w14:textId="77777777" w:rsidR="006F60BA" w:rsidRDefault="0010324A" w:rsidP="00AA6028">
            <w:pPr>
              <w:pStyle w:val="Compact"/>
              <w:spacing w:before="0" w:after="0" w:line="276" w:lineRule="auto"/>
              <w:jc w:val="right"/>
            </w:pPr>
            <w:r>
              <w:t>1.00</w:t>
            </w:r>
          </w:p>
        </w:tc>
        <w:tc>
          <w:tcPr>
            <w:tcW w:w="0" w:type="auto"/>
          </w:tcPr>
          <w:p w14:paraId="63EA8A21" w14:textId="77777777" w:rsidR="006F60BA" w:rsidRDefault="0010324A" w:rsidP="00AA6028">
            <w:pPr>
              <w:pStyle w:val="Compact"/>
              <w:spacing w:before="0" w:after="0" w:line="276" w:lineRule="auto"/>
              <w:jc w:val="right"/>
            </w:pPr>
            <w:r>
              <w:t>1.00</w:t>
            </w:r>
          </w:p>
        </w:tc>
        <w:tc>
          <w:tcPr>
            <w:tcW w:w="0" w:type="auto"/>
          </w:tcPr>
          <w:p w14:paraId="37C20D86" w14:textId="77777777" w:rsidR="006F60BA" w:rsidRDefault="0010324A" w:rsidP="00AA6028">
            <w:pPr>
              <w:pStyle w:val="Compact"/>
              <w:spacing w:before="0" w:after="0" w:line="276" w:lineRule="auto"/>
              <w:jc w:val="right"/>
            </w:pPr>
            <w:r>
              <w:t>3584</w:t>
            </w:r>
          </w:p>
        </w:tc>
      </w:tr>
      <w:tr w:rsidR="006F60BA" w14:paraId="1A096E71" w14:textId="77777777" w:rsidTr="005B044F">
        <w:trPr>
          <w:jc w:val="center"/>
        </w:trPr>
        <w:tc>
          <w:tcPr>
            <w:tcW w:w="0" w:type="auto"/>
          </w:tcPr>
          <w:p w14:paraId="1532C415" w14:textId="77777777" w:rsidR="006F60BA" w:rsidRDefault="006F60BA" w:rsidP="00AA6028">
            <w:pPr>
              <w:pStyle w:val="Compact"/>
              <w:spacing w:before="0" w:after="0" w:line="276" w:lineRule="auto"/>
            </w:pPr>
          </w:p>
        </w:tc>
        <w:tc>
          <w:tcPr>
            <w:tcW w:w="0" w:type="auto"/>
          </w:tcPr>
          <w:p w14:paraId="57990683" w14:textId="77777777" w:rsidR="006F60BA" w:rsidRDefault="0010324A" w:rsidP="00AA6028">
            <w:pPr>
              <w:pStyle w:val="Compact"/>
              <w:spacing w:before="0" w:after="0" w:line="276" w:lineRule="auto"/>
            </w:pPr>
            <w:r>
              <w:t>LexTALE</w:t>
            </w:r>
          </w:p>
        </w:tc>
        <w:tc>
          <w:tcPr>
            <w:tcW w:w="0" w:type="auto"/>
          </w:tcPr>
          <w:p w14:paraId="249BA1DD" w14:textId="77777777" w:rsidR="006F60BA" w:rsidRDefault="0010324A" w:rsidP="00AA6028">
            <w:pPr>
              <w:pStyle w:val="Compact"/>
              <w:spacing w:before="0" w:after="0" w:line="276" w:lineRule="auto"/>
              <w:jc w:val="right"/>
            </w:pPr>
            <w:r>
              <w:t>0.02</w:t>
            </w:r>
          </w:p>
        </w:tc>
        <w:tc>
          <w:tcPr>
            <w:tcW w:w="0" w:type="auto"/>
          </w:tcPr>
          <w:p w14:paraId="019D5FB3" w14:textId="77777777" w:rsidR="006F60BA" w:rsidRDefault="0010324A" w:rsidP="00AA6028">
            <w:pPr>
              <w:pStyle w:val="Compact"/>
              <w:spacing w:before="0" w:after="0" w:line="276" w:lineRule="auto"/>
              <w:jc w:val="right"/>
            </w:pPr>
            <w:r>
              <w:t>[−0.02, 0.05]</w:t>
            </w:r>
          </w:p>
        </w:tc>
        <w:tc>
          <w:tcPr>
            <w:tcW w:w="0" w:type="auto"/>
          </w:tcPr>
          <w:p w14:paraId="0D6D034A" w14:textId="77777777" w:rsidR="006F60BA" w:rsidRDefault="0010324A" w:rsidP="00AA6028">
            <w:pPr>
              <w:pStyle w:val="Compact"/>
              <w:spacing w:before="0" w:after="0" w:line="276" w:lineRule="auto"/>
              <w:jc w:val="right"/>
            </w:pPr>
            <w:r>
              <w:t>0.83</w:t>
            </w:r>
          </w:p>
        </w:tc>
        <w:tc>
          <w:tcPr>
            <w:tcW w:w="0" w:type="auto"/>
          </w:tcPr>
          <w:p w14:paraId="2A23D646" w14:textId="77777777" w:rsidR="006F60BA" w:rsidRDefault="0010324A" w:rsidP="00AA6028">
            <w:pPr>
              <w:pStyle w:val="Compact"/>
              <w:spacing w:before="0" w:after="0" w:line="276" w:lineRule="auto"/>
              <w:jc w:val="right"/>
            </w:pPr>
            <w:r>
              <w:t>1.00</w:t>
            </w:r>
          </w:p>
        </w:tc>
        <w:tc>
          <w:tcPr>
            <w:tcW w:w="0" w:type="auto"/>
          </w:tcPr>
          <w:p w14:paraId="3BDFF6BC" w14:textId="77777777" w:rsidR="006F60BA" w:rsidRDefault="0010324A" w:rsidP="00AA6028">
            <w:pPr>
              <w:pStyle w:val="Compact"/>
              <w:spacing w:before="0" w:after="0" w:line="276" w:lineRule="auto"/>
              <w:jc w:val="right"/>
            </w:pPr>
            <w:r>
              <w:t>3276</w:t>
            </w:r>
          </w:p>
        </w:tc>
      </w:tr>
      <w:tr w:rsidR="006F60BA" w14:paraId="0B6ECD02" w14:textId="77777777" w:rsidTr="005B044F">
        <w:trPr>
          <w:jc w:val="center"/>
        </w:trPr>
        <w:tc>
          <w:tcPr>
            <w:tcW w:w="0" w:type="auto"/>
          </w:tcPr>
          <w:p w14:paraId="76DEA2A4" w14:textId="77777777" w:rsidR="006F60BA" w:rsidRDefault="006F60BA" w:rsidP="00AA6028">
            <w:pPr>
              <w:pStyle w:val="Compact"/>
              <w:spacing w:before="0" w:after="0" w:line="276" w:lineRule="auto"/>
            </w:pPr>
          </w:p>
        </w:tc>
        <w:tc>
          <w:tcPr>
            <w:tcW w:w="0" w:type="auto"/>
          </w:tcPr>
          <w:p w14:paraId="56125341" w14:textId="77777777" w:rsidR="006F60BA" w:rsidRDefault="0010324A" w:rsidP="00AA6028">
            <w:pPr>
              <w:pStyle w:val="Compact"/>
              <w:spacing w:before="0" w:after="0" w:line="276" w:lineRule="auto"/>
            </w:pPr>
            <w:r>
              <w:t>EQ</w:t>
            </w:r>
          </w:p>
        </w:tc>
        <w:tc>
          <w:tcPr>
            <w:tcW w:w="0" w:type="auto"/>
          </w:tcPr>
          <w:p w14:paraId="1810D130" w14:textId="77777777" w:rsidR="006F60BA" w:rsidRDefault="0010324A" w:rsidP="00AA6028">
            <w:pPr>
              <w:pStyle w:val="Compact"/>
              <w:spacing w:before="0" w:after="0" w:line="276" w:lineRule="auto"/>
              <w:jc w:val="right"/>
            </w:pPr>
            <w:r>
              <w:t>0.00</w:t>
            </w:r>
          </w:p>
        </w:tc>
        <w:tc>
          <w:tcPr>
            <w:tcW w:w="0" w:type="auto"/>
          </w:tcPr>
          <w:p w14:paraId="5835D97B" w14:textId="77777777" w:rsidR="006F60BA" w:rsidRDefault="0010324A" w:rsidP="00AA6028">
            <w:pPr>
              <w:pStyle w:val="Compact"/>
              <w:spacing w:before="0" w:after="0" w:line="276" w:lineRule="auto"/>
              <w:jc w:val="right"/>
            </w:pPr>
            <w:r>
              <w:t>[−0.03, 0.03]</w:t>
            </w:r>
          </w:p>
        </w:tc>
        <w:tc>
          <w:tcPr>
            <w:tcW w:w="0" w:type="auto"/>
          </w:tcPr>
          <w:p w14:paraId="24E5229F" w14:textId="77777777" w:rsidR="006F60BA" w:rsidRDefault="0010324A" w:rsidP="00AA6028">
            <w:pPr>
              <w:pStyle w:val="Compact"/>
              <w:spacing w:before="0" w:after="0" w:line="276" w:lineRule="auto"/>
              <w:jc w:val="right"/>
            </w:pPr>
            <w:r>
              <w:t>0.59</w:t>
            </w:r>
          </w:p>
        </w:tc>
        <w:tc>
          <w:tcPr>
            <w:tcW w:w="0" w:type="auto"/>
          </w:tcPr>
          <w:p w14:paraId="056DE690" w14:textId="77777777" w:rsidR="006F60BA" w:rsidRDefault="0010324A" w:rsidP="00AA6028">
            <w:pPr>
              <w:pStyle w:val="Compact"/>
              <w:spacing w:before="0" w:after="0" w:line="276" w:lineRule="auto"/>
              <w:jc w:val="right"/>
            </w:pPr>
            <w:r>
              <w:t>1.00</w:t>
            </w:r>
          </w:p>
        </w:tc>
        <w:tc>
          <w:tcPr>
            <w:tcW w:w="0" w:type="auto"/>
          </w:tcPr>
          <w:p w14:paraId="6432C9A6" w14:textId="77777777" w:rsidR="006F60BA" w:rsidRDefault="0010324A" w:rsidP="00AA6028">
            <w:pPr>
              <w:pStyle w:val="Compact"/>
              <w:spacing w:before="0" w:after="0" w:line="276" w:lineRule="auto"/>
              <w:jc w:val="right"/>
            </w:pPr>
            <w:r>
              <w:t>4063</w:t>
            </w:r>
          </w:p>
        </w:tc>
      </w:tr>
      <w:tr w:rsidR="006F60BA" w14:paraId="19F7434C" w14:textId="77777777" w:rsidTr="005B044F">
        <w:trPr>
          <w:jc w:val="center"/>
        </w:trPr>
        <w:tc>
          <w:tcPr>
            <w:tcW w:w="0" w:type="auto"/>
          </w:tcPr>
          <w:p w14:paraId="34BB8830" w14:textId="77777777" w:rsidR="006F60BA" w:rsidRDefault="006F60BA" w:rsidP="00AA6028">
            <w:pPr>
              <w:pStyle w:val="Compact"/>
              <w:spacing w:before="0" w:after="0" w:line="276" w:lineRule="auto"/>
            </w:pPr>
          </w:p>
        </w:tc>
        <w:tc>
          <w:tcPr>
            <w:tcW w:w="0" w:type="auto"/>
          </w:tcPr>
          <w:p w14:paraId="196477B3" w14:textId="77777777" w:rsidR="006F60BA" w:rsidRDefault="0010324A" w:rsidP="00AA6028">
            <w:pPr>
              <w:pStyle w:val="Compact"/>
              <w:spacing w:before="0" w:after="0" w:line="276" w:lineRule="auto"/>
            </w:pPr>
            <w:r>
              <w:t>Question type:LexTALE</w:t>
            </w:r>
          </w:p>
        </w:tc>
        <w:tc>
          <w:tcPr>
            <w:tcW w:w="0" w:type="auto"/>
          </w:tcPr>
          <w:p w14:paraId="3E50D4D6" w14:textId="77777777" w:rsidR="006F60BA" w:rsidRDefault="0010324A" w:rsidP="00AA6028">
            <w:pPr>
              <w:pStyle w:val="Compact"/>
              <w:spacing w:before="0" w:after="0" w:line="276" w:lineRule="auto"/>
              <w:jc w:val="right"/>
            </w:pPr>
            <w:r>
              <w:t>0.01</w:t>
            </w:r>
          </w:p>
        </w:tc>
        <w:tc>
          <w:tcPr>
            <w:tcW w:w="0" w:type="auto"/>
          </w:tcPr>
          <w:p w14:paraId="3E01E22B" w14:textId="77777777" w:rsidR="006F60BA" w:rsidRDefault="0010324A" w:rsidP="00AA6028">
            <w:pPr>
              <w:pStyle w:val="Compact"/>
              <w:spacing w:before="0" w:after="0" w:line="276" w:lineRule="auto"/>
              <w:jc w:val="right"/>
            </w:pPr>
            <w:r>
              <w:t>[−0.02, 0.05]</w:t>
            </w:r>
          </w:p>
        </w:tc>
        <w:tc>
          <w:tcPr>
            <w:tcW w:w="0" w:type="auto"/>
          </w:tcPr>
          <w:p w14:paraId="694E6FF3" w14:textId="77777777" w:rsidR="006F60BA" w:rsidRDefault="0010324A" w:rsidP="00AA6028">
            <w:pPr>
              <w:pStyle w:val="Compact"/>
              <w:spacing w:before="0" w:after="0" w:line="276" w:lineRule="auto"/>
              <w:jc w:val="right"/>
            </w:pPr>
            <w:r>
              <w:t>0.70</w:t>
            </w:r>
          </w:p>
        </w:tc>
        <w:tc>
          <w:tcPr>
            <w:tcW w:w="0" w:type="auto"/>
          </w:tcPr>
          <w:p w14:paraId="01299F70" w14:textId="77777777" w:rsidR="006F60BA" w:rsidRDefault="0010324A" w:rsidP="00AA6028">
            <w:pPr>
              <w:pStyle w:val="Compact"/>
              <w:spacing w:before="0" w:after="0" w:line="276" w:lineRule="auto"/>
              <w:jc w:val="right"/>
            </w:pPr>
            <w:r>
              <w:t>1.00</w:t>
            </w:r>
          </w:p>
        </w:tc>
        <w:tc>
          <w:tcPr>
            <w:tcW w:w="0" w:type="auto"/>
          </w:tcPr>
          <w:p w14:paraId="34D63D37" w14:textId="77777777" w:rsidR="006F60BA" w:rsidRDefault="0010324A" w:rsidP="00AA6028">
            <w:pPr>
              <w:pStyle w:val="Compact"/>
              <w:spacing w:before="0" w:after="0" w:line="276" w:lineRule="auto"/>
              <w:jc w:val="right"/>
            </w:pPr>
            <w:r>
              <w:t>3846</w:t>
            </w:r>
          </w:p>
        </w:tc>
      </w:tr>
      <w:tr w:rsidR="006F60BA" w14:paraId="272EF4AE" w14:textId="77777777" w:rsidTr="005B044F">
        <w:trPr>
          <w:jc w:val="center"/>
        </w:trPr>
        <w:tc>
          <w:tcPr>
            <w:tcW w:w="0" w:type="auto"/>
          </w:tcPr>
          <w:p w14:paraId="3DDD7132" w14:textId="77777777" w:rsidR="006F60BA" w:rsidRDefault="006F60BA" w:rsidP="00AA6028">
            <w:pPr>
              <w:pStyle w:val="Compact"/>
              <w:spacing w:before="0" w:after="0" w:line="276" w:lineRule="auto"/>
            </w:pPr>
          </w:p>
        </w:tc>
        <w:tc>
          <w:tcPr>
            <w:tcW w:w="0" w:type="auto"/>
          </w:tcPr>
          <w:p w14:paraId="734C5E4B" w14:textId="77777777" w:rsidR="006F60BA" w:rsidRDefault="0010324A" w:rsidP="00AA6028">
            <w:pPr>
              <w:pStyle w:val="Compact"/>
              <w:spacing w:before="0" w:after="0" w:line="276" w:lineRule="auto"/>
            </w:pPr>
            <w:r>
              <w:t>Question type:EQ</w:t>
            </w:r>
          </w:p>
        </w:tc>
        <w:tc>
          <w:tcPr>
            <w:tcW w:w="0" w:type="auto"/>
          </w:tcPr>
          <w:p w14:paraId="53CA6492" w14:textId="77777777" w:rsidR="006F60BA" w:rsidRDefault="0010324A" w:rsidP="00AA6028">
            <w:pPr>
              <w:pStyle w:val="Compact"/>
              <w:spacing w:before="0" w:after="0" w:line="276" w:lineRule="auto"/>
              <w:jc w:val="right"/>
            </w:pPr>
            <w:r>
              <w:t>0.00</w:t>
            </w:r>
          </w:p>
        </w:tc>
        <w:tc>
          <w:tcPr>
            <w:tcW w:w="0" w:type="auto"/>
          </w:tcPr>
          <w:p w14:paraId="168122A9" w14:textId="77777777" w:rsidR="006F60BA" w:rsidRDefault="0010324A" w:rsidP="00AA6028">
            <w:pPr>
              <w:pStyle w:val="Compact"/>
              <w:spacing w:before="0" w:after="0" w:line="276" w:lineRule="auto"/>
              <w:jc w:val="right"/>
            </w:pPr>
            <w:r>
              <w:t>[−0.02, 0.02]</w:t>
            </w:r>
          </w:p>
        </w:tc>
        <w:tc>
          <w:tcPr>
            <w:tcW w:w="0" w:type="auto"/>
          </w:tcPr>
          <w:p w14:paraId="731B7D44" w14:textId="77777777" w:rsidR="006F60BA" w:rsidRDefault="0010324A" w:rsidP="00AA6028">
            <w:pPr>
              <w:pStyle w:val="Compact"/>
              <w:spacing w:before="0" w:after="0" w:line="276" w:lineRule="auto"/>
              <w:jc w:val="right"/>
            </w:pPr>
            <w:r>
              <w:t>0.53</w:t>
            </w:r>
          </w:p>
        </w:tc>
        <w:tc>
          <w:tcPr>
            <w:tcW w:w="0" w:type="auto"/>
          </w:tcPr>
          <w:p w14:paraId="00A18BAC" w14:textId="77777777" w:rsidR="006F60BA" w:rsidRDefault="0010324A" w:rsidP="00AA6028">
            <w:pPr>
              <w:pStyle w:val="Compact"/>
              <w:spacing w:before="0" w:after="0" w:line="276" w:lineRule="auto"/>
              <w:jc w:val="right"/>
            </w:pPr>
            <w:r>
              <w:t>1.00</w:t>
            </w:r>
          </w:p>
        </w:tc>
        <w:tc>
          <w:tcPr>
            <w:tcW w:w="0" w:type="auto"/>
          </w:tcPr>
          <w:p w14:paraId="50780399" w14:textId="77777777" w:rsidR="006F60BA" w:rsidRDefault="0010324A" w:rsidP="00AA6028">
            <w:pPr>
              <w:pStyle w:val="Compact"/>
              <w:spacing w:before="0" w:after="0" w:line="276" w:lineRule="auto"/>
              <w:jc w:val="right"/>
            </w:pPr>
            <w:r>
              <w:t>4123</w:t>
            </w:r>
          </w:p>
        </w:tc>
      </w:tr>
      <w:tr w:rsidR="006F60BA" w14:paraId="25E0B98A" w14:textId="77777777" w:rsidTr="005B044F">
        <w:trPr>
          <w:jc w:val="center"/>
        </w:trPr>
        <w:tc>
          <w:tcPr>
            <w:tcW w:w="0" w:type="auto"/>
          </w:tcPr>
          <w:p w14:paraId="4F6D6BF6" w14:textId="77777777" w:rsidR="006F60BA" w:rsidRDefault="006F60BA" w:rsidP="00AA6028">
            <w:pPr>
              <w:pStyle w:val="Compact"/>
              <w:spacing w:before="0" w:after="0" w:line="276" w:lineRule="auto"/>
            </w:pPr>
          </w:p>
        </w:tc>
        <w:tc>
          <w:tcPr>
            <w:tcW w:w="0" w:type="auto"/>
          </w:tcPr>
          <w:p w14:paraId="33D39169" w14:textId="77777777" w:rsidR="006F60BA" w:rsidRDefault="0010324A" w:rsidP="00AA6028">
            <w:pPr>
              <w:pStyle w:val="Compact"/>
              <w:spacing w:before="0" w:after="0" w:line="276" w:lineRule="auto"/>
            </w:pPr>
            <w:r>
              <w:t>LexTALE:EQ</w:t>
            </w:r>
          </w:p>
        </w:tc>
        <w:tc>
          <w:tcPr>
            <w:tcW w:w="0" w:type="auto"/>
          </w:tcPr>
          <w:p w14:paraId="567E4934" w14:textId="77777777" w:rsidR="006F60BA" w:rsidRDefault="0010324A" w:rsidP="00AA6028">
            <w:pPr>
              <w:pStyle w:val="Compact"/>
              <w:spacing w:before="0" w:after="0" w:line="276" w:lineRule="auto"/>
              <w:jc w:val="right"/>
            </w:pPr>
            <w:r>
              <w:t>−0.06</w:t>
            </w:r>
          </w:p>
        </w:tc>
        <w:tc>
          <w:tcPr>
            <w:tcW w:w="0" w:type="auto"/>
          </w:tcPr>
          <w:p w14:paraId="45CB247C" w14:textId="77777777" w:rsidR="006F60BA" w:rsidRDefault="0010324A" w:rsidP="00AA6028">
            <w:pPr>
              <w:pStyle w:val="Compact"/>
              <w:spacing w:before="0" w:after="0" w:line="276" w:lineRule="auto"/>
              <w:jc w:val="right"/>
            </w:pPr>
            <w:r>
              <w:t>[−0.11, −0.02]</w:t>
            </w:r>
          </w:p>
        </w:tc>
        <w:tc>
          <w:tcPr>
            <w:tcW w:w="0" w:type="auto"/>
          </w:tcPr>
          <w:p w14:paraId="1D4385A9" w14:textId="77777777" w:rsidR="006F60BA" w:rsidRDefault="0010324A" w:rsidP="00AA6028">
            <w:pPr>
              <w:pStyle w:val="Compact"/>
              <w:spacing w:before="0" w:after="0" w:line="276" w:lineRule="auto"/>
              <w:jc w:val="right"/>
            </w:pPr>
            <w:r>
              <w:t>1.00</w:t>
            </w:r>
          </w:p>
        </w:tc>
        <w:tc>
          <w:tcPr>
            <w:tcW w:w="0" w:type="auto"/>
          </w:tcPr>
          <w:p w14:paraId="426B6B5A" w14:textId="77777777" w:rsidR="006F60BA" w:rsidRDefault="0010324A" w:rsidP="00AA6028">
            <w:pPr>
              <w:pStyle w:val="Compact"/>
              <w:spacing w:before="0" w:after="0" w:line="276" w:lineRule="auto"/>
              <w:jc w:val="right"/>
            </w:pPr>
            <w:r>
              <w:t>1.00</w:t>
            </w:r>
          </w:p>
        </w:tc>
        <w:tc>
          <w:tcPr>
            <w:tcW w:w="0" w:type="auto"/>
          </w:tcPr>
          <w:p w14:paraId="2E02360F" w14:textId="77777777" w:rsidR="006F60BA" w:rsidRDefault="0010324A" w:rsidP="00AA6028">
            <w:pPr>
              <w:pStyle w:val="Compact"/>
              <w:spacing w:before="0" w:after="0" w:line="276" w:lineRule="auto"/>
              <w:jc w:val="right"/>
            </w:pPr>
            <w:r>
              <w:t>4114</w:t>
            </w:r>
          </w:p>
        </w:tc>
      </w:tr>
      <w:tr w:rsidR="006F60BA" w14:paraId="64A167E5" w14:textId="77777777" w:rsidTr="005B044F">
        <w:trPr>
          <w:jc w:val="center"/>
        </w:trPr>
        <w:tc>
          <w:tcPr>
            <w:tcW w:w="0" w:type="auto"/>
          </w:tcPr>
          <w:p w14:paraId="393A9FAD" w14:textId="77777777" w:rsidR="006F60BA" w:rsidRDefault="006F60BA" w:rsidP="00AA6028">
            <w:pPr>
              <w:pStyle w:val="Compact"/>
              <w:spacing w:before="0" w:after="0" w:line="276" w:lineRule="auto"/>
            </w:pPr>
          </w:p>
        </w:tc>
        <w:tc>
          <w:tcPr>
            <w:tcW w:w="0" w:type="auto"/>
          </w:tcPr>
          <w:p w14:paraId="190C80B3" w14:textId="77777777" w:rsidR="006F60BA" w:rsidRDefault="0010324A" w:rsidP="00AA6028">
            <w:pPr>
              <w:pStyle w:val="Compact"/>
              <w:spacing w:before="0" w:after="0" w:line="276" w:lineRule="auto"/>
            </w:pPr>
            <w:r>
              <w:t>Question type:LexTALE:EQ</w:t>
            </w:r>
          </w:p>
        </w:tc>
        <w:tc>
          <w:tcPr>
            <w:tcW w:w="0" w:type="auto"/>
          </w:tcPr>
          <w:p w14:paraId="0FB20622" w14:textId="77777777" w:rsidR="006F60BA" w:rsidRDefault="0010324A" w:rsidP="00AA6028">
            <w:pPr>
              <w:pStyle w:val="Compact"/>
              <w:spacing w:before="0" w:after="0" w:line="276" w:lineRule="auto"/>
              <w:jc w:val="right"/>
            </w:pPr>
            <w:r>
              <w:t>0.01</w:t>
            </w:r>
          </w:p>
        </w:tc>
        <w:tc>
          <w:tcPr>
            <w:tcW w:w="0" w:type="auto"/>
          </w:tcPr>
          <w:p w14:paraId="3BA1F52F" w14:textId="77777777" w:rsidR="006F60BA" w:rsidRDefault="0010324A" w:rsidP="00AA6028">
            <w:pPr>
              <w:pStyle w:val="Compact"/>
              <w:spacing w:before="0" w:after="0" w:line="276" w:lineRule="auto"/>
              <w:jc w:val="right"/>
            </w:pPr>
            <w:r>
              <w:t>[−0.03, 0.05]</w:t>
            </w:r>
          </w:p>
        </w:tc>
        <w:tc>
          <w:tcPr>
            <w:tcW w:w="0" w:type="auto"/>
          </w:tcPr>
          <w:p w14:paraId="4F47D3B4" w14:textId="77777777" w:rsidR="006F60BA" w:rsidRDefault="0010324A" w:rsidP="00AA6028">
            <w:pPr>
              <w:pStyle w:val="Compact"/>
              <w:spacing w:before="0" w:after="0" w:line="276" w:lineRule="auto"/>
              <w:jc w:val="right"/>
            </w:pPr>
            <w:r>
              <w:t>0.66</w:t>
            </w:r>
          </w:p>
        </w:tc>
        <w:tc>
          <w:tcPr>
            <w:tcW w:w="0" w:type="auto"/>
          </w:tcPr>
          <w:p w14:paraId="1191931C" w14:textId="77777777" w:rsidR="006F60BA" w:rsidRDefault="0010324A" w:rsidP="00AA6028">
            <w:pPr>
              <w:pStyle w:val="Compact"/>
              <w:spacing w:before="0" w:after="0" w:line="276" w:lineRule="auto"/>
              <w:jc w:val="right"/>
            </w:pPr>
            <w:r>
              <w:t>1.00</w:t>
            </w:r>
          </w:p>
        </w:tc>
        <w:tc>
          <w:tcPr>
            <w:tcW w:w="0" w:type="auto"/>
          </w:tcPr>
          <w:p w14:paraId="18C5502C" w14:textId="77777777" w:rsidR="006F60BA" w:rsidRDefault="0010324A" w:rsidP="00AA6028">
            <w:pPr>
              <w:pStyle w:val="Compact"/>
              <w:spacing w:before="0" w:after="0" w:line="276" w:lineRule="auto"/>
              <w:jc w:val="right"/>
            </w:pPr>
            <w:r>
              <w:t>3733</w:t>
            </w:r>
          </w:p>
        </w:tc>
      </w:tr>
    </w:tbl>
    <w:p w14:paraId="1F1BBA13" w14:textId="77777777" w:rsidR="006F60BA" w:rsidRDefault="0010324A">
      <w:r>
        <w:br w:type="page"/>
      </w:r>
    </w:p>
    <w:p w14:paraId="05BE2460" w14:textId="77777777" w:rsidR="006F60BA" w:rsidRDefault="0010324A">
      <w:pPr>
        <w:pStyle w:val="Heading2"/>
      </w:pPr>
      <w:bookmarkStart w:id="3" w:name="supplementary-analyses"/>
      <w:bookmarkEnd w:id="2"/>
      <w:r>
        <w:lastRenderedPageBreak/>
        <w:t>Supplementary analyses</w:t>
      </w:r>
    </w:p>
    <w:p w14:paraId="6A863690" w14:textId="77777777" w:rsidR="006F60BA" w:rsidRDefault="0010324A">
      <w:pPr>
        <w:pStyle w:val="FirstParagraph"/>
      </w:pPr>
      <w:r>
        <w:t>In this section we present supplementary analyses, all of which are exploratory in nature.</w:t>
      </w:r>
    </w:p>
    <w:p w14:paraId="39E81B4A" w14:textId="27305320" w:rsidR="006F60BA" w:rsidRDefault="0010324A">
      <w:pPr>
        <w:pStyle w:val="BodyText"/>
      </w:pPr>
      <w:r>
        <w:rPr>
          <w:b/>
          <w:bCs/>
        </w:rPr>
        <w:t>D’</w:t>
      </w:r>
      <w:r>
        <w:t xml:space="preserve">. Figure 9 and Table 3 represent an exploratory analysis of d’ scores as a function of utterance type and speaker variety. One observes similar patterns to those from the accuracy analysis presented in the manuscript. The primary takeaway is that the analysis of learners’ sensitivity to Spanish prosody mirrors that of their accuracy. </w:t>
      </w:r>
      <w:proofErr w:type="gramStart"/>
      <w:r>
        <w:t>That is to say, learners</w:t>
      </w:r>
      <w:proofErr w:type="gramEnd"/>
      <w:r>
        <w:t xml:space="preserve"> are more sensitive to (and accurate with) statements (declarative broad focus, declarative narrow focus) than questions (interrogative </w:t>
      </w:r>
      <w:proofErr w:type="spellStart"/>
      <w:r>
        <w:t>wh</w:t>
      </w:r>
      <w:proofErr w:type="spellEnd"/>
      <w:r>
        <w:t>-, interrogative y</w:t>
      </w:r>
      <w:r w:rsidR="00DB1D96">
        <w:t>es</w:t>
      </w:r>
      <w:r>
        <w:t>/n</w:t>
      </w:r>
      <w:r w:rsidR="00DB1D96">
        <w:t>o</w:t>
      </w:r>
      <w:r>
        <w:t>) (left panel of Figure 9. Learner sensitivity to the different Spanish varieties represented in the stimuli pattern in the same manner, i.e., more sensitivity to the Peninsular variety and less sensitivity to the Cuban variety (right panel of Figure 9). Table 3 summarizes the posterior of these exploratory analyses.</w:t>
      </w:r>
    </w:p>
    <w:p w14:paraId="186BABB8" w14:textId="77777777" w:rsidR="006F60BA" w:rsidRDefault="0010324A">
      <w:pPr>
        <w:pStyle w:val="CaptionedFigure"/>
      </w:pPr>
      <w:r>
        <w:rPr>
          <w:noProof/>
        </w:rPr>
        <w:drawing>
          <wp:inline distT="0" distB="0" distL="0" distR="0" wp14:anchorId="31B028F0" wp14:editId="4E1F3AFB">
            <wp:extent cx="5969000" cy="2808941"/>
            <wp:effectExtent l="0" t="0" r="0" b="0"/>
            <wp:docPr id="9" name="Picture" descr="Figure 9.   Exploratory analysis of d’ as a function of utterance type and speaker variety. Points represent posterior medians ±66% and 95% credible intervals."/>
            <wp:cNvGraphicFramePr/>
            <a:graphic xmlns:a="http://schemas.openxmlformats.org/drawingml/2006/main">
              <a:graphicData uri="http://schemas.openxmlformats.org/drawingml/2006/picture">
                <pic:pic xmlns:pic="http://schemas.openxmlformats.org/drawingml/2006/picture">
                  <pic:nvPicPr>
                    <pic:cNvPr id="0" name="Picture" descr="/Users/casillas/academia/research/in_progress/empathy_intonation_perc/figs/manuscript/learner_dp_utterance_variety.pdf"/>
                    <pic:cNvPicPr>
                      <a:picLocks noChangeAspect="1" noChangeArrowheads="1"/>
                    </pic:cNvPicPr>
                  </pic:nvPicPr>
                  <pic:blipFill>
                    <a:blip r:embed="rId7"/>
                    <a:stretch>
                      <a:fillRect/>
                    </a:stretch>
                  </pic:blipFill>
                  <pic:spPr bwMode="auto">
                    <a:xfrm>
                      <a:off x="0" y="0"/>
                      <a:ext cx="5969000" cy="2808941"/>
                    </a:xfrm>
                    <a:prstGeom prst="rect">
                      <a:avLst/>
                    </a:prstGeom>
                    <a:noFill/>
                    <a:ln w="9525">
                      <a:noFill/>
                      <a:headEnd/>
                      <a:tailEnd/>
                    </a:ln>
                  </pic:spPr>
                </pic:pic>
              </a:graphicData>
            </a:graphic>
          </wp:inline>
        </w:drawing>
      </w:r>
    </w:p>
    <w:p w14:paraId="75A77068" w14:textId="77777777" w:rsidR="006F60BA" w:rsidRDefault="0010324A" w:rsidP="00A227D7">
      <w:pPr>
        <w:pStyle w:val="ImageCaption"/>
        <w:spacing w:before="0" w:after="0" w:line="240" w:lineRule="auto"/>
      </w:pPr>
      <w:r>
        <w:rPr>
          <w:i/>
          <w:iCs/>
        </w:rPr>
        <w:t>Figure</w:t>
      </w:r>
      <w:r>
        <w:t xml:space="preserve"> </w:t>
      </w:r>
      <w:r>
        <w:rPr>
          <w:i/>
          <w:iCs/>
        </w:rPr>
        <w:t xml:space="preserve">9.  </w:t>
      </w:r>
      <w:r>
        <w:t xml:space="preserve"> Exploratory analysis of d’ as a function of utterance type and speaker variety. Points represent posterior medians ±66% and 95% credible intervals.</w:t>
      </w:r>
    </w:p>
    <w:p w14:paraId="33903952" w14:textId="1B052E28" w:rsidR="006F60BA" w:rsidRDefault="0010324A" w:rsidP="00A227D7">
      <w:pPr>
        <w:pStyle w:val="TableCaption"/>
        <w:spacing w:before="0" w:after="0" w:line="240" w:lineRule="auto"/>
      </w:pPr>
      <w:r>
        <w:lastRenderedPageBreak/>
        <w:t>Table 3: Summary of the posterior distribution modeling d’ as a function of question type or speaker variety. The table includes posterior medians, the 95% HDI, and the maximum probability of effect (MPE).</w:t>
      </w:r>
    </w:p>
    <w:p w14:paraId="30C863E3" w14:textId="77777777" w:rsidR="00A227D7" w:rsidRDefault="00A227D7" w:rsidP="00A227D7">
      <w:pPr>
        <w:pStyle w:val="TableCaption"/>
        <w:spacing w:before="0" w:after="0" w:line="240" w:lineRule="auto"/>
      </w:pPr>
    </w:p>
    <w:tbl>
      <w:tblPr>
        <w:tblStyle w:val="Table"/>
        <w:tblW w:w="0" w:type="auto"/>
        <w:jc w:val="center"/>
        <w:tblLook w:val="0020" w:firstRow="1" w:lastRow="0" w:firstColumn="0" w:lastColumn="0" w:noHBand="0" w:noVBand="0"/>
      </w:tblPr>
      <w:tblGrid>
        <w:gridCol w:w="1622"/>
        <w:gridCol w:w="2642"/>
        <w:gridCol w:w="950"/>
        <w:gridCol w:w="1336"/>
        <w:gridCol w:w="710"/>
      </w:tblGrid>
      <w:tr w:rsidR="006F60BA" w14:paraId="69CC4990" w14:textId="77777777" w:rsidTr="00A227D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EF3DC3A" w14:textId="77777777" w:rsidR="006F60BA" w:rsidRDefault="0010324A" w:rsidP="00A227D7">
            <w:pPr>
              <w:pStyle w:val="Compact"/>
              <w:spacing w:before="0" w:after="0" w:line="276" w:lineRule="auto"/>
            </w:pPr>
            <w:r>
              <w:t>Model</w:t>
            </w:r>
          </w:p>
        </w:tc>
        <w:tc>
          <w:tcPr>
            <w:tcW w:w="0" w:type="auto"/>
          </w:tcPr>
          <w:p w14:paraId="2C5463F4" w14:textId="77777777" w:rsidR="006F60BA" w:rsidRDefault="0010324A" w:rsidP="00A227D7">
            <w:pPr>
              <w:pStyle w:val="Compact"/>
              <w:spacing w:before="0" w:after="0" w:line="276" w:lineRule="auto"/>
            </w:pPr>
            <w:r>
              <w:t>Parameter</w:t>
            </w:r>
          </w:p>
        </w:tc>
        <w:tc>
          <w:tcPr>
            <w:tcW w:w="0" w:type="auto"/>
          </w:tcPr>
          <w:p w14:paraId="3C8B5B09" w14:textId="77777777" w:rsidR="006F60BA" w:rsidRDefault="0010324A" w:rsidP="00A227D7">
            <w:pPr>
              <w:pStyle w:val="Compact"/>
              <w:spacing w:before="0" w:after="0" w:line="276" w:lineRule="auto"/>
              <w:jc w:val="right"/>
            </w:pPr>
            <w:r>
              <w:t>Median</w:t>
            </w:r>
          </w:p>
        </w:tc>
        <w:tc>
          <w:tcPr>
            <w:tcW w:w="0" w:type="auto"/>
          </w:tcPr>
          <w:p w14:paraId="4930487A" w14:textId="77777777" w:rsidR="006F60BA" w:rsidRDefault="0010324A" w:rsidP="00A227D7">
            <w:pPr>
              <w:pStyle w:val="Compact"/>
              <w:spacing w:before="0" w:after="0" w:line="276" w:lineRule="auto"/>
              <w:jc w:val="right"/>
            </w:pPr>
            <w:r>
              <w:t>HDI</w:t>
            </w:r>
          </w:p>
        </w:tc>
        <w:tc>
          <w:tcPr>
            <w:tcW w:w="0" w:type="auto"/>
          </w:tcPr>
          <w:p w14:paraId="5C5952DA" w14:textId="77777777" w:rsidR="006F60BA" w:rsidRDefault="0010324A" w:rsidP="00A227D7">
            <w:pPr>
              <w:pStyle w:val="Compact"/>
              <w:spacing w:before="0" w:after="0" w:line="276" w:lineRule="auto"/>
              <w:jc w:val="right"/>
            </w:pPr>
            <w:r>
              <w:t>MPE</w:t>
            </w:r>
          </w:p>
        </w:tc>
      </w:tr>
      <w:tr w:rsidR="006F60BA" w14:paraId="1206AEBE" w14:textId="77777777" w:rsidTr="00A227D7">
        <w:trPr>
          <w:jc w:val="center"/>
        </w:trPr>
        <w:tc>
          <w:tcPr>
            <w:tcW w:w="0" w:type="auto"/>
          </w:tcPr>
          <w:p w14:paraId="5D2F0761" w14:textId="77777777" w:rsidR="006F60BA" w:rsidRDefault="0010324A" w:rsidP="00A227D7">
            <w:pPr>
              <w:pStyle w:val="Compact"/>
              <w:spacing w:before="0" w:after="0" w:line="276" w:lineRule="auto"/>
            </w:pPr>
            <w:r>
              <w:t>Utterance type</w:t>
            </w:r>
          </w:p>
        </w:tc>
        <w:tc>
          <w:tcPr>
            <w:tcW w:w="0" w:type="auto"/>
          </w:tcPr>
          <w:p w14:paraId="703B0DEB" w14:textId="77777777" w:rsidR="006F60BA" w:rsidRDefault="0010324A" w:rsidP="00A227D7">
            <w:pPr>
              <w:pStyle w:val="Compact"/>
              <w:spacing w:before="0" w:after="0" w:line="276" w:lineRule="auto"/>
            </w:pPr>
            <w:r>
              <w:t>Declarative broad focus</w:t>
            </w:r>
          </w:p>
        </w:tc>
        <w:tc>
          <w:tcPr>
            <w:tcW w:w="0" w:type="auto"/>
          </w:tcPr>
          <w:p w14:paraId="2491EFFA" w14:textId="77777777" w:rsidR="006F60BA" w:rsidRDefault="0010324A" w:rsidP="00A227D7">
            <w:pPr>
              <w:pStyle w:val="Compact"/>
              <w:spacing w:before="0" w:after="0" w:line="276" w:lineRule="auto"/>
              <w:jc w:val="right"/>
            </w:pPr>
            <w:r>
              <w:t>1.18</w:t>
            </w:r>
          </w:p>
        </w:tc>
        <w:tc>
          <w:tcPr>
            <w:tcW w:w="0" w:type="auto"/>
          </w:tcPr>
          <w:p w14:paraId="0DB00A30" w14:textId="77777777" w:rsidR="006F60BA" w:rsidRDefault="0010324A" w:rsidP="00A227D7">
            <w:pPr>
              <w:pStyle w:val="Compact"/>
              <w:spacing w:before="0" w:after="0" w:line="276" w:lineRule="auto"/>
              <w:jc w:val="right"/>
            </w:pPr>
            <w:r>
              <w:t>[1.14, 1.23]</w:t>
            </w:r>
          </w:p>
        </w:tc>
        <w:tc>
          <w:tcPr>
            <w:tcW w:w="0" w:type="auto"/>
          </w:tcPr>
          <w:p w14:paraId="3583880A" w14:textId="77777777" w:rsidR="006F60BA" w:rsidRDefault="0010324A" w:rsidP="00A227D7">
            <w:pPr>
              <w:pStyle w:val="Compact"/>
              <w:spacing w:before="0" w:after="0" w:line="276" w:lineRule="auto"/>
              <w:jc w:val="right"/>
            </w:pPr>
            <w:r>
              <w:t>1.00</w:t>
            </w:r>
          </w:p>
        </w:tc>
      </w:tr>
      <w:tr w:rsidR="006F60BA" w14:paraId="05D46A3C" w14:textId="77777777" w:rsidTr="00A227D7">
        <w:trPr>
          <w:jc w:val="center"/>
        </w:trPr>
        <w:tc>
          <w:tcPr>
            <w:tcW w:w="0" w:type="auto"/>
          </w:tcPr>
          <w:p w14:paraId="256A70F6" w14:textId="77777777" w:rsidR="006F60BA" w:rsidRDefault="006F60BA" w:rsidP="00A227D7">
            <w:pPr>
              <w:pStyle w:val="Compact"/>
              <w:spacing w:before="0" w:after="0" w:line="276" w:lineRule="auto"/>
            </w:pPr>
          </w:p>
        </w:tc>
        <w:tc>
          <w:tcPr>
            <w:tcW w:w="0" w:type="auto"/>
          </w:tcPr>
          <w:p w14:paraId="7F7C6135" w14:textId="77777777" w:rsidR="006F60BA" w:rsidRDefault="0010324A" w:rsidP="00A227D7">
            <w:pPr>
              <w:pStyle w:val="Compact"/>
              <w:spacing w:before="0" w:after="0" w:line="276" w:lineRule="auto"/>
            </w:pPr>
            <w:r>
              <w:t>Declarative narrow focus</w:t>
            </w:r>
          </w:p>
        </w:tc>
        <w:tc>
          <w:tcPr>
            <w:tcW w:w="0" w:type="auto"/>
          </w:tcPr>
          <w:p w14:paraId="61AA3845" w14:textId="77777777" w:rsidR="006F60BA" w:rsidRDefault="0010324A" w:rsidP="00A227D7">
            <w:pPr>
              <w:pStyle w:val="Compact"/>
              <w:spacing w:before="0" w:after="0" w:line="276" w:lineRule="auto"/>
              <w:jc w:val="right"/>
            </w:pPr>
            <w:r>
              <w:t>1.14</w:t>
            </w:r>
          </w:p>
        </w:tc>
        <w:tc>
          <w:tcPr>
            <w:tcW w:w="0" w:type="auto"/>
          </w:tcPr>
          <w:p w14:paraId="5A3D9F62" w14:textId="77777777" w:rsidR="006F60BA" w:rsidRDefault="0010324A" w:rsidP="00A227D7">
            <w:pPr>
              <w:pStyle w:val="Compact"/>
              <w:spacing w:before="0" w:after="0" w:line="276" w:lineRule="auto"/>
              <w:jc w:val="right"/>
            </w:pPr>
            <w:r>
              <w:t>[1.10, 1.19]</w:t>
            </w:r>
          </w:p>
        </w:tc>
        <w:tc>
          <w:tcPr>
            <w:tcW w:w="0" w:type="auto"/>
          </w:tcPr>
          <w:p w14:paraId="09185729" w14:textId="77777777" w:rsidR="006F60BA" w:rsidRDefault="0010324A" w:rsidP="00A227D7">
            <w:pPr>
              <w:pStyle w:val="Compact"/>
              <w:spacing w:before="0" w:after="0" w:line="276" w:lineRule="auto"/>
              <w:jc w:val="right"/>
            </w:pPr>
            <w:r>
              <w:t>1.00</w:t>
            </w:r>
          </w:p>
        </w:tc>
      </w:tr>
      <w:tr w:rsidR="006F60BA" w14:paraId="57C6E9AE" w14:textId="77777777" w:rsidTr="00A227D7">
        <w:trPr>
          <w:jc w:val="center"/>
        </w:trPr>
        <w:tc>
          <w:tcPr>
            <w:tcW w:w="0" w:type="auto"/>
          </w:tcPr>
          <w:p w14:paraId="40FC24F6" w14:textId="77777777" w:rsidR="006F60BA" w:rsidRDefault="006F60BA" w:rsidP="00A227D7">
            <w:pPr>
              <w:pStyle w:val="Compact"/>
              <w:spacing w:before="0" w:after="0" w:line="276" w:lineRule="auto"/>
            </w:pPr>
          </w:p>
        </w:tc>
        <w:tc>
          <w:tcPr>
            <w:tcW w:w="0" w:type="auto"/>
          </w:tcPr>
          <w:p w14:paraId="2422CECE" w14:textId="77777777" w:rsidR="006F60BA" w:rsidRDefault="0010324A" w:rsidP="00A227D7">
            <w:pPr>
              <w:pStyle w:val="Compact"/>
              <w:spacing w:before="0" w:after="0" w:line="276" w:lineRule="auto"/>
            </w:pPr>
            <w:r>
              <w:t>Interrogative wh-</w:t>
            </w:r>
          </w:p>
        </w:tc>
        <w:tc>
          <w:tcPr>
            <w:tcW w:w="0" w:type="auto"/>
          </w:tcPr>
          <w:p w14:paraId="66647BB7" w14:textId="77777777" w:rsidR="006F60BA" w:rsidRDefault="0010324A" w:rsidP="00A227D7">
            <w:pPr>
              <w:pStyle w:val="Compact"/>
              <w:spacing w:before="0" w:after="0" w:line="276" w:lineRule="auto"/>
              <w:jc w:val="right"/>
            </w:pPr>
            <w:r>
              <w:t>0.54</w:t>
            </w:r>
          </w:p>
        </w:tc>
        <w:tc>
          <w:tcPr>
            <w:tcW w:w="0" w:type="auto"/>
          </w:tcPr>
          <w:p w14:paraId="37EB153D" w14:textId="77777777" w:rsidR="006F60BA" w:rsidRDefault="0010324A" w:rsidP="00A227D7">
            <w:pPr>
              <w:pStyle w:val="Compact"/>
              <w:spacing w:before="0" w:after="0" w:line="276" w:lineRule="auto"/>
              <w:jc w:val="right"/>
            </w:pPr>
            <w:r>
              <w:t>[0.47, 0.61]</w:t>
            </w:r>
          </w:p>
        </w:tc>
        <w:tc>
          <w:tcPr>
            <w:tcW w:w="0" w:type="auto"/>
          </w:tcPr>
          <w:p w14:paraId="509AA55E" w14:textId="77777777" w:rsidR="006F60BA" w:rsidRDefault="0010324A" w:rsidP="00A227D7">
            <w:pPr>
              <w:pStyle w:val="Compact"/>
              <w:spacing w:before="0" w:after="0" w:line="276" w:lineRule="auto"/>
              <w:jc w:val="right"/>
            </w:pPr>
            <w:r>
              <w:t>1.00</w:t>
            </w:r>
          </w:p>
        </w:tc>
      </w:tr>
      <w:tr w:rsidR="006F60BA" w14:paraId="19E4A2DF" w14:textId="77777777" w:rsidTr="00A227D7">
        <w:trPr>
          <w:jc w:val="center"/>
        </w:trPr>
        <w:tc>
          <w:tcPr>
            <w:tcW w:w="0" w:type="auto"/>
          </w:tcPr>
          <w:p w14:paraId="04FF8C96" w14:textId="77777777" w:rsidR="006F60BA" w:rsidRDefault="006F60BA" w:rsidP="00A227D7">
            <w:pPr>
              <w:pStyle w:val="Compact"/>
              <w:spacing w:before="0" w:after="0" w:line="276" w:lineRule="auto"/>
            </w:pPr>
          </w:p>
        </w:tc>
        <w:tc>
          <w:tcPr>
            <w:tcW w:w="0" w:type="auto"/>
          </w:tcPr>
          <w:p w14:paraId="5AC0F7D5" w14:textId="77777777" w:rsidR="006F60BA" w:rsidRDefault="0010324A" w:rsidP="00A227D7">
            <w:pPr>
              <w:pStyle w:val="Compact"/>
              <w:spacing w:before="0" w:after="0" w:line="276" w:lineRule="auto"/>
            </w:pPr>
            <w:r>
              <w:t>Interrogative y/n</w:t>
            </w:r>
          </w:p>
        </w:tc>
        <w:tc>
          <w:tcPr>
            <w:tcW w:w="0" w:type="auto"/>
          </w:tcPr>
          <w:p w14:paraId="37F0A010" w14:textId="77777777" w:rsidR="006F60BA" w:rsidRDefault="0010324A" w:rsidP="00A227D7">
            <w:pPr>
              <w:pStyle w:val="Compact"/>
              <w:spacing w:before="0" w:after="0" w:line="276" w:lineRule="auto"/>
              <w:jc w:val="right"/>
            </w:pPr>
            <w:r>
              <w:t>0.25</w:t>
            </w:r>
          </w:p>
        </w:tc>
        <w:tc>
          <w:tcPr>
            <w:tcW w:w="0" w:type="auto"/>
          </w:tcPr>
          <w:p w14:paraId="25395F0E" w14:textId="77777777" w:rsidR="006F60BA" w:rsidRDefault="0010324A" w:rsidP="00A227D7">
            <w:pPr>
              <w:pStyle w:val="Compact"/>
              <w:spacing w:before="0" w:after="0" w:line="276" w:lineRule="auto"/>
              <w:jc w:val="right"/>
            </w:pPr>
            <w:r>
              <w:t>[0.19, 0.31]</w:t>
            </w:r>
          </w:p>
        </w:tc>
        <w:tc>
          <w:tcPr>
            <w:tcW w:w="0" w:type="auto"/>
          </w:tcPr>
          <w:p w14:paraId="25005C60" w14:textId="77777777" w:rsidR="006F60BA" w:rsidRDefault="0010324A" w:rsidP="00A227D7">
            <w:pPr>
              <w:pStyle w:val="Compact"/>
              <w:spacing w:before="0" w:after="0" w:line="276" w:lineRule="auto"/>
              <w:jc w:val="right"/>
            </w:pPr>
            <w:r>
              <w:t>1.00</w:t>
            </w:r>
          </w:p>
        </w:tc>
      </w:tr>
      <w:tr w:rsidR="006F60BA" w14:paraId="7A48F645" w14:textId="77777777" w:rsidTr="00A227D7">
        <w:trPr>
          <w:jc w:val="center"/>
        </w:trPr>
        <w:tc>
          <w:tcPr>
            <w:tcW w:w="0" w:type="auto"/>
          </w:tcPr>
          <w:p w14:paraId="7349103D" w14:textId="77777777" w:rsidR="006F60BA" w:rsidRDefault="0010324A" w:rsidP="00A227D7">
            <w:pPr>
              <w:pStyle w:val="Compact"/>
              <w:spacing w:before="0" w:after="0" w:line="276" w:lineRule="auto"/>
            </w:pPr>
            <w:r>
              <w:t>Variety</w:t>
            </w:r>
          </w:p>
        </w:tc>
        <w:tc>
          <w:tcPr>
            <w:tcW w:w="0" w:type="auto"/>
          </w:tcPr>
          <w:p w14:paraId="5500DC16" w14:textId="77777777" w:rsidR="006F60BA" w:rsidRDefault="0010324A" w:rsidP="00A227D7">
            <w:pPr>
              <w:pStyle w:val="Compact"/>
              <w:spacing w:before="0" w:after="0" w:line="276" w:lineRule="auto"/>
            </w:pPr>
            <w:r>
              <w:t>Andalusian</w:t>
            </w:r>
          </w:p>
        </w:tc>
        <w:tc>
          <w:tcPr>
            <w:tcW w:w="0" w:type="auto"/>
          </w:tcPr>
          <w:p w14:paraId="1D080F70" w14:textId="77777777" w:rsidR="006F60BA" w:rsidRDefault="0010324A" w:rsidP="00A227D7">
            <w:pPr>
              <w:pStyle w:val="Compact"/>
              <w:spacing w:before="0" w:after="0" w:line="276" w:lineRule="auto"/>
              <w:jc w:val="right"/>
            </w:pPr>
            <w:r>
              <w:t>1.48</w:t>
            </w:r>
          </w:p>
        </w:tc>
        <w:tc>
          <w:tcPr>
            <w:tcW w:w="0" w:type="auto"/>
          </w:tcPr>
          <w:p w14:paraId="5944EE30" w14:textId="77777777" w:rsidR="006F60BA" w:rsidRDefault="0010324A" w:rsidP="00A227D7">
            <w:pPr>
              <w:pStyle w:val="Compact"/>
              <w:spacing w:before="0" w:after="0" w:line="276" w:lineRule="auto"/>
              <w:jc w:val="right"/>
            </w:pPr>
            <w:r>
              <w:t>[1.38, 1.59]</w:t>
            </w:r>
          </w:p>
        </w:tc>
        <w:tc>
          <w:tcPr>
            <w:tcW w:w="0" w:type="auto"/>
          </w:tcPr>
          <w:p w14:paraId="4472919C" w14:textId="77777777" w:rsidR="006F60BA" w:rsidRDefault="0010324A" w:rsidP="00A227D7">
            <w:pPr>
              <w:pStyle w:val="Compact"/>
              <w:spacing w:before="0" w:after="0" w:line="276" w:lineRule="auto"/>
              <w:jc w:val="right"/>
            </w:pPr>
            <w:r>
              <w:t>1.00</w:t>
            </w:r>
          </w:p>
        </w:tc>
      </w:tr>
      <w:tr w:rsidR="006F60BA" w14:paraId="41B3C9D6" w14:textId="77777777" w:rsidTr="00A227D7">
        <w:trPr>
          <w:jc w:val="center"/>
        </w:trPr>
        <w:tc>
          <w:tcPr>
            <w:tcW w:w="0" w:type="auto"/>
          </w:tcPr>
          <w:p w14:paraId="5C1CA4C8" w14:textId="77777777" w:rsidR="006F60BA" w:rsidRDefault="006F60BA" w:rsidP="00A227D7">
            <w:pPr>
              <w:pStyle w:val="Compact"/>
              <w:spacing w:before="0" w:after="0" w:line="276" w:lineRule="auto"/>
            </w:pPr>
          </w:p>
        </w:tc>
        <w:tc>
          <w:tcPr>
            <w:tcW w:w="0" w:type="auto"/>
          </w:tcPr>
          <w:p w14:paraId="51EA8644" w14:textId="77777777" w:rsidR="006F60BA" w:rsidRDefault="0010324A" w:rsidP="00A227D7">
            <w:pPr>
              <w:pStyle w:val="Compact"/>
              <w:spacing w:before="0" w:after="0" w:line="276" w:lineRule="auto"/>
            </w:pPr>
            <w:r>
              <w:t>Argentine</w:t>
            </w:r>
          </w:p>
        </w:tc>
        <w:tc>
          <w:tcPr>
            <w:tcW w:w="0" w:type="auto"/>
          </w:tcPr>
          <w:p w14:paraId="2D2DB0FA" w14:textId="77777777" w:rsidR="006F60BA" w:rsidRDefault="0010324A" w:rsidP="00A227D7">
            <w:pPr>
              <w:pStyle w:val="Compact"/>
              <w:spacing w:before="0" w:after="0" w:line="276" w:lineRule="auto"/>
              <w:jc w:val="right"/>
            </w:pPr>
            <w:r>
              <w:t>1.32</w:t>
            </w:r>
          </w:p>
        </w:tc>
        <w:tc>
          <w:tcPr>
            <w:tcW w:w="0" w:type="auto"/>
          </w:tcPr>
          <w:p w14:paraId="4CEB2B3B" w14:textId="77777777" w:rsidR="006F60BA" w:rsidRDefault="0010324A" w:rsidP="00A227D7">
            <w:pPr>
              <w:pStyle w:val="Compact"/>
              <w:spacing w:before="0" w:after="0" w:line="276" w:lineRule="auto"/>
              <w:jc w:val="right"/>
            </w:pPr>
            <w:r>
              <w:t>[1.22, 1.42]</w:t>
            </w:r>
          </w:p>
        </w:tc>
        <w:tc>
          <w:tcPr>
            <w:tcW w:w="0" w:type="auto"/>
          </w:tcPr>
          <w:p w14:paraId="74E64A0D" w14:textId="77777777" w:rsidR="006F60BA" w:rsidRDefault="0010324A" w:rsidP="00A227D7">
            <w:pPr>
              <w:pStyle w:val="Compact"/>
              <w:spacing w:before="0" w:after="0" w:line="276" w:lineRule="auto"/>
              <w:jc w:val="right"/>
            </w:pPr>
            <w:r>
              <w:t>1.00</w:t>
            </w:r>
          </w:p>
        </w:tc>
      </w:tr>
      <w:tr w:rsidR="006F60BA" w14:paraId="3D31F954" w14:textId="77777777" w:rsidTr="00A227D7">
        <w:trPr>
          <w:jc w:val="center"/>
        </w:trPr>
        <w:tc>
          <w:tcPr>
            <w:tcW w:w="0" w:type="auto"/>
          </w:tcPr>
          <w:p w14:paraId="2952ECFD" w14:textId="77777777" w:rsidR="006F60BA" w:rsidRDefault="006F60BA" w:rsidP="00A227D7">
            <w:pPr>
              <w:pStyle w:val="Compact"/>
              <w:spacing w:before="0" w:after="0" w:line="276" w:lineRule="auto"/>
            </w:pPr>
          </w:p>
        </w:tc>
        <w:tc>
          <w:tcPr>
            <w:tcW w:w="0" w:type="auto"/>
          </w:tcPr>
          <w:p w14:paraId="6D5A5C02" w14:textId="77777777" w:rsidR="006F60BA" w:rsidRDefault="0010324A" w:rsidP="00A227D7">
            <w:pPr>
              <w:pStyle w:val="Compact"/>
              <w:spacing w:before="0" w:after="0" w:line="276" w:lineRule="auto"/>
            </w:pPr>
            <w:r>
              <w:t>Chilean</w:t>
            </w:r>
          </w:p>
        </w:tc>
        <w:tc>
          <w:tcPr>
            <w:tcW w:w="0" w:type="auto"/>
          </w:tcPr>
          <w:p w14:paraId="3E88981C" w14:textId="77777777" w:rsidR="006F60BA" w:rsidRDefault="0010324A" w:rsidP="00A227D7">
            <w:pPr>
              <w:pStyle w:val="Compact"/>
              <w:spacing w:before="0" w:after="0" w:line="276" w:lineRule="auto"/>
              <w:jc w:val="right"/>
            </w:pPr>
            <w:r>
              <w:t>1.49</w:t>
            </w:r>
          </w:p>
        </w:tc>
        <w:tc>
          <w:tcPr>
            <w:tcW w:w="0" w:type="auto"/>
          </w:tcPr>
          <w:p w14:paraId="19404CDB" w14:textId="77777777" w:rsidR="006F60BA" w:rsidRDefault="0010324A" w:rsidP="00A227D7">
            <w:pPr>
              <w:pStyle w:val="Compact"/>
              <w:spacing w:before="0" w:after="0" w:line="276" w:lineRule="auto"/>
              <w:jc w:val="right"/>
            </w:pPr>
            <w:r>
              <w:t>[1.40, 1.59]</w:t>
            </w:r>
          </w:p>
        </w:tc>
        <w:tc>
          <w:tcPr>
            <w:tcW w:w="0" w:type="auto"/>
          </w:tcPr>
          <w:p w14:paraId="52D12980" w14:textId="77777777" w:rsidR="006F60BA" w:rsidRDefault="0010324A" w:rsidP="00A227D7">
            <w:pPr>
              <w:pStyle w:val="Compact"/>
              <w:spacing w:before="0" w:after="0" w:line="276" w:lineRule="auto"/>
              <w:jc w:val="right"/>
            </w:pPr>
            <w:r>
              <w:t>1.00</w:t>
            </w:r>
          </w:p>
        </w:tc>
      </w:tr>
      <w:tr w:rsidR="006F60BA" w14:paraId="45B4FE74" w14:textId="77777777" w:rsidTr="00A227D7">
        <w:trPr>
          <w:jc w:val="center"/>
        </w:trPr>
        <w:tc>
          <w:tcPr>
            <w:tcW w:w="0" w:type="auto"/>
          </w:tcPr>
          <w:p w14:paraId="4136DF96" w14:textId="77777777" w:rsidR="006F60BA" w:rsidRDefault="006F60BA" w:rsidP="00A227D7">
            <w:pPr>
              <w:pStyle w:val="Compact"/>
              <w:spacing w:before="0" w:after="0" w:line="276" w:lineRule="auto"/>
            </w:pPr>
          </w:p>
        </w:tc>
        <w:tc>
          <w:tcPr>
            <w:tcW w:w="0" w:type="auto"/>
          </w:tcPr>
          <w:p w14:paraId="712C4FB0" w14:textId="77777777" w:rsidR="006F60BA" w:rsidRDefault="0010324A" w:rsidP="00A227D7">
            <w:pPr>
              <w:pStyle w:val="Compact"/>
              <w:spacing w:before="0" w:after="0" w:line="276" w:lineRule="auto"/>
            </w:pPr>
            <w:r>
              <w:t>Cuban</w:t>
            </w:r>
          </w:p>
        </w:tc>
        <w:tc>
          <w:tcPr>
            <w:tcW w:w="0" w:type="auto"/>
          </w:tcPr>
          <w:p w14:paraId="4BF9F6BE" w14:textId="77777777" w:rsidR="006F60BA" w:rsidRDefault="0010324A" w:rsidP="00A227D7">
            <w:pPr>
              <w:pStyle w:val="Compact"/>
              <w:spacing w:before="0" w:after="0" w:line="276" w:lineRule="auto"/>
              <w:jc w:val="right"/>
            </w:pPr>
            <w:r>
              <w:t>0.76</w:t>
            </w:r>
          </w:p>
        </w:tc>
        <w:tc>
          <w:tcPr>
            <w:tcW w:w="0" w:type="auto"/>
          </w:tcPr>
          <w:p w14:paraId="4F7BAEC4" w14:textId="77777777" w:rsidR="006F60BA" w:rsidRDefault="0010324A" w:rsidP="00A227D7">
            <w:pPr>
              <w:pStyle w:val="Compact"/>
              <w:spacing w:before="0" w:after="0" w:line="276" w:lineRule="auto"/>
              <w:jc w:val="right"/>
            </w:pPr>
            <w:r>
              <w:t>[0.67, 0.86]</w:t>
            </w:r>
          </w:p>
        </w:tc>
        <w:tc>
          <w:tcPr>
            <w:tcW w:w="0" w:type="auto"/>
          </w:tcPr>
          <w:p w14:paraId="56EC6394" w14:textId="77777777" w:rsidR="006F60BA" w:rsidRDefault="0010324A" w:rsidP="00A227D7">
            <w:pPr>
              <w:pStyle w:val="Compact"/>
              <w:spacing w:before="0" w:after="0" w:line="276" w:lineRule="auto"/>
              <w:jc w:val="right"/>
            </w:pPr>
            <w:r>
              <w:t>1.00</w:t>
            </w:r>
          </w:p>
        </w:tc>
      </w:tr>
      <w:tr w:rsidR="006F60BA" w14:paraId="5DBB5512" w14:textId="77777777" w:rsidTr="00A227D7">
        <w:trPr>
          <w:jc w:val="center"/>
        </w:trPr>
        <w:tc>
          <w:tcPr>
            <w:tcW w:w="0" w:type="auto"/>
          </w:tcPr>
          <w:p w14:paraId="4B92923D" w14:textId="77777777" w:rsidR="006F60BA" w:rsidRDefault="006F60BA" w:rsidP="00A227D7">
            <w:pPr>
              <w:pStyle w:val="Compact"/>
              <w:spacing w:before="0" w:after="0" w:line="276" w:lineRule="auto"/>
            </w:pPr>
          </w:p>
        </w:tc>
        <w:tc>
          <w:tcPr>
            <w:tcW w:w="0" w:type="auto"/>
          </w:tcPr>
          <w:p w14:paraId="51010FCA" w14:textId="77777777" w:rsidR="006F60BA" w:rsidRDefault="0010324A" w:rsidP="00A227D7">
            <w:pPr>
              <w:pStyle w:val="Compact"/>
              <w:spacing w:before="0" w:after="0" w:line="276" w:lineRule="auto"/>
            </w:pPr>
            <w:r>
              <w:t>Mexican</w:t>
            </w:r>
          </w:p>
        </w:tc>
        <w:tc>
          <w:tcPr>
            <w:tcW w:w="0" w:type="auto"/>
          </w:tcPr>
          <w:p w14:paraId="30C7AC39" w14:textId="77777777" w:rsidR="006F60BA" w:rsidRDefault="0010324A" w:rsidP="00A227D7">
            <w:pPr>
              <w:pStyle w:val="Compact"/>
              <w:spacing w:before="0" w:after="0" w:line="276" w:lineRule="auto"/>
              <w:jc w:val="right"/>
            </w:pPr>
            <w:r>
              <w:t>1.70</w:t>
            </w:r>
          </w:p>
        </w:tc>
        <w:tc>
          <w:tcPr>
            <w:tcW w:w="0" w:type="auto"/>
          </w:tcPr>
          <w:p w14:paraId="7726D980" w14:textId="77777777" w:rsidR="006F60BA" w:rsidRDefault="0010324A" w:rsidP="00A227D7">
            <w:pPr>
              <w:pStyle w:val="Compact"/>
              <w:spacing w:before="0" w:after="0" w:line="276" w:lineRule="auto"/>
              <w:jc w:val="right"/>
            </w:pPr>
            <w:r>
              <w:t>[1.61, 1.80]</w:t>
            </w:r>
          </w:p>
        </w:tc>
        <w:tc>
          <w:tcPr>
            <w:tcW w:w="0" w:type="auto"/>
          </w:tcPr>
          <w:p w14:paraId="2872F8B1" w14:textId="77777777" w:rsidR="006F60BA" w:rsidRDefault="0010324A" w:rsidP="00A227D7">
            <w:pPr>
              <w:pStyle w:val="Compact"/>
              <w:spacing w:before="0" w:after="0" w:line="276" w:lineRule="auto"/>
              <w:jc w:val="right"/>
            </w:pPr>
            <w:r>
              <w:t>1.00</w:t>
            </w:r>
          </w:p>
        </w:tc>
      </w:tr>
      <w:tr w:rsidR="006F60BA" w14:paraId="40D00BC1" w14:textId="77777777" w:rsidTr="00A227D7">
        <w:trPr>
          <w:jc w:val="center"/>
        </w:trPr>
        <w:tc>
          <w:tcPr>
            <w:tcW w:w="0" w:type="auto"/>
          </w:tcPr>
          <w:p w14:paraId="76BB8B45" w14:textId="77777777" w:rsidR="006F60BA" w:rsidRDefault="006F60BA" w:rsidP="00A227D7">
            <w:pPr>
              <w:pStyle w:val="Compact"/>
              <w:spacing w:before="0" w:after="0" w:line="276" w:lineRule="auto"/>
            </w:pPr>
          </w:p>
        </w:tc>
        <w:tc>
          <w:tcPr>
            <w:tcW w:w="0" w:type="auto"/>
          </w:tcPr>
          <w:p w14:paraId="13DAE050" w14:textId="77777777" w:rsidR="006F60BA" w:rsidRDefault="0010324A" w:rsidP="00A227D7">
            <w:pPr>
              <w:pStyle w:val="Compact"/>
              <w:spacing w:before="0" w:after="0" w:line="276" w:lineRule="auto"/>
            </w:pPr>
            <w:r>
              <w:t>Madrileño</w:t>
            </w:r>
          </w:p>
        </w:tc>
        <w:tc>
          <w:tcPr>
            <w:tcW w:w="0" w:type="auto"/>
          </w:tcPr>
          <w:p w14:paraId="4EDC157C" w14:textId="77777777" w:rsidR="006F60BA" w:rsidRDefault="0010324A" w:rsidP="00A227D7">
            <w:pPr>
              <w:pStyle w:val="Compact"/>
              <w:spacing w:before="0" w:after="0" w:line="276" w:lineRule="auto"/>
              <w:jc w:val="right"/>
            </w:pPr>
            <w:r>
              <w:t>2.07</w:t>
            </w:r>
          </w:p>
        </w:tc>
        <w:tc>
          <w:tcPr>
            <w:tcW w:w="0" w:type="auto"/>
          </w:tcPr>
          <w:p w14:paraId="6C310744" w14:textId="77777777" w:rsidR="006F60BA" w:rsidRDefault="0010324A" w:rsidP="00A227D7">
            <w:pPr>
              <w:pStyle w:val="Compact"/>
              <w:spacing w:before="0" w:after="0" w:line="276" w:lineRule="auto"/>
              <w:jc w:val="right"/>
            </w:pPr>
            <w:r>
              <w:t>[1.98, 2.15]</w:t>
            </w:r>
          </w:p>
        </w:tc>
        <w:tc>
          <w:tcPr>
            <w:tcW w:w="0" w:type="auto"/>
          </w:tcPr>
          <w:p w14:paraId="2FF0B803" w14:textId="77777777" w:rsidR="006F60BA" w:rsidRDefault="0010324A" w:rsidP="00A227D7">
            <w:pPr>
              <w:pStyle w:val="Compact"/>
              <w:spacing w:before="0" w:after="0" w:line="276" w:lineRule="auto"/>
              <w:jc w:val="right"/>
            </w:pPr>
            <w:r>
              <w:t>1.00</w:t>
            </w:r>
          </w:p>
        </w:tc>
      </w:tr>
      <w:tr w:rsidR="006F60BA" w14:paraId="6A94AF89" w14:textId="77777777" w:rsidTr="00A227D7">
        <w:trPr>
          <w:jc w:val="center"/>
        </w:trPr>
        <w:tc>
          <w:tcPr>
            <w:tcW w:w="0" w:type="auto"/>
          </w:tcPr>
          <w:p w14:paraId="085FBB97" w14:textId="77777777" w:rsidR="006F60BA" w:rsidRDefault="006F60BA" w:rsidP="00A227D7">
            <w:pPr>
              <w:pStyle w:val="Compact"/>
              <w:spacing w:before="0" w:after="0" w:line="276" w:lineRule="auto"/>
            </w:pPr>
          </w:p>
        </w:tc>
        <w:tc>
          <w:tcPr>
            <w:tcW w:w="0" w:type="auto"/>
          </w:tcPr>
          <w:p w14:paraId="5BAC467A" w14:textId="77777777" w:rsidR="006F60BA" w:rsidRDefault="0010324A" w:rsidP="00A227D7">
            <w:pPr>
              <w:pStyle w:val="Compact"/>
              <w:spacing w:before="0" w:after="0" w:line="276" w:lineRule="auto"/>
            </w:pPr>
            <w:r>
              <w:t>Peruvian</w:t>
            </w:r>
          </w:p>
        </w:tc>
        <w:tc>
          <w:tcPr>
            <w:tcW w:w="0" w:type="auto"/>
          </w:tcPr>
          <w:p w14:paraId="7B18A01E" w14:textId="77777777" w:rsidR="006F60BA" w:rsidRDefault="0010324A" w:rsidP="00A227D7">
            <w:pPr>
              <w:pStyle w:val="Compact"/>
              <w:spacing w:before="0" w:after="0" w:line="276" w:lineRule="auto"/>
              <w:jc w:val="right"/>
            </w:pPr>
            <w:r>
              <w:t>1.51</w:t>
            </w:r>
          </w:p>
        </w:tc>
        <w:tc>
          <w:tcPr>
            <w:tcW w:w="0" w:type="auto"/>
          </w:tcPr>
          <w:p w14:paraId="7AC38B04" w14:textId="77777777" w:rsidR="006F60BA" w:rsidRDefault="0010324A" w:rsidP="00A227D7">
            <w:pPr>
              <w:pStyle w:val="Compact"/>
              <w:spacing w:before="0" w:after="0" w:line="276" w:lineRule="auto"/>
              <w:jc w:val="right"/>
            </w:pPr>
            <w:r>
              <w:t>[1.42, 1.61]</w:t>
            </w:r>
          </w:p>
        </w:tc>
        <w:tc>
          <w:tcPr>
            <w:tcW w:w="0" w:type="auto"/>
          </w:tcPr>
          <w:p w14:paraId="3AB91CDA" w14:textId="77777777" w:rsidR="006F60BA" w:rsidRDefault="0010324A" w:rsidP="00A227D7">
            <w:pPr>
              <w:pStyle w:val="Compact"/>
              <w:spacing w:before="0" w:after="0" w:line="276" w:lineRule="auto"/>
              <w:jc w:val="right"/>
            </w:pPr>
            <w:r>
              <w:t>1.00</w:t>
            </w:r>
          </w:p>
        </w:tc>
      </w:tr>
      <w:tr w:rsidR="006F60BA" w14:paraId="6C3D9F2F" w14:textId="77777777" w:rsidTr="00A227D7">
        <w:trPr>
          <w:jc w:val="center"/>
        </w:trPr>
        <w:tc>
          <w:tcPr>
            <w:tcW w:w="0" w:type="auto"/>
          </w:tcPr>
          <w:p w14:paraId="651EFA87" w14:textId="77777777" w:rsidR="006F60BA" w:rsidRDefault="006F60BA" w:rsidP="00A227D7">
            <w:pPr>
              <w:pStyle w:val="Compact"/>
              <w:spacing w:before="0" w:after="0" w:line="276" w:lineRule="auto"/>
            </w:pPr>
          </w:p>
        </w:tc>
        <w:tc>
          <w:tcPr>
            <w:tcW w:w="0" w:type="auto"/>
          </w:tcPr>
          <w:p w14:paraId="707DEC20" w14:textId="77777777" w:rsidR="006F60BA" w:rsidRDefault="0010324A" w:rsidP="00A227D7">
            <w:pPr>
              <w:pStyle w:val="Compact"/>
              <w:spacing w:before="0" w:after="0" w:line="276" w:lineRule="auto"/>
            </w:pPr>
            <w:r>
              <w:t>Puerto Rican</w:t>
            </w:r>
          </w:p>
        </w:tc>
        <w:tc>
          <w:tcPr>
            <w:tcW w:w="0" w:type="auto"/>
          </w:tcPr>
          <w:p w14:paraId="29D874B9" w14:textId="77777777" w:rsidR="006F60BA" w:rsidRDefault="0010324A" w:rsidP="00A227D7">
            <w:pPr>
              <w:pStyle w:val="Compact"/>
              <w:spacing w:before="0" w:after="0" w:line="276" w:lineRule="auto"/>
              <w:jc w:val="right"/>
            </w:pPr>
            <w:r>
              <w:t>0.95</w:t>
            </w:r>
          </w:p>
        </w:tc>
        <w:tc>
          <w:tcPr>
            <w:tcW w:w="0" w:type="auto"/>
          </w:tcPr>
          <w:p w14:paraId="7002A2AA" w14:textId="77777777" w:rsidR="006F60BA" w:rsidRDefault="0010324A" w:rsidP="00A227D7">
            <w:pPr>
              <w:pStyle w:val="Compact"/>
              <w:spacing w:before="0" w:after="0" w:line="276" w:lineRule="auto"/>
              <w:jc w:val="right"/>
            </w:pPr>
            <w:r>
              <w:t>[0.85, 1.05]</w:t>
            </w:r>
          </w:p>
        </w:tc>
        <w:tc>
          <w:tcPr>
            <w:tcW w:w="0" w:type="auto"/>
          </w:tcPr>
          <w:p w14:paraId="30273C36" w14:textId="77777777" w:rsidR="006F60BA" w:rsidRDefault="0010324A" w:rsidP="00A227D7">
            <w:pPr>
              <w:pStyle w:val="Compact"/>
              <w:spacing w:before="0" w:after="0" w:line="276" w:lineRule="auto"/>
              <w:jc w:val="right"/>
            </w:pPr>
            <w:r>
              <w:t>1.00</w:t>
            </w:r>
          </w:p>
        </w:tc>
      </w:tr>
    </w:tbl>
    <w:p w14:paraId="5E927EE0" w14:textId="77777777" w:rsidR="00A227D7" w:rsidRDefault="00A227D7" w:rsidP="00A227D7">
      <w:pPr>
        <w:pStyle w:val="BodyText"/>
        <w:spacing w:before="0" w:after="0" w:line="240" w:lineRule="auto"/>
        <w:ind w:firstLine="677"/>
        <w:rPr>
          <w:b/>
          <w:bCs/>
        </w:rPr>
      </w:pPr>
    </w:p>
    <w:p w14:paraId="1310B76D" w14:textId="651B2CCC" w:rsidR="006F60BA" w:rsidRDefault="0010324A">
      <w:pPr>
        <w:pStyle w:val="BodyText"/>
      </w:pPr>
      <w:r>
        <w:rPr>
          <w:b/>
          <w:bCs/>
        </w:rPr>
        <w:t>Randomization check across participants</w:t>
      </w:r>
      <w:r>
        <w:t>. For the purposes of our research questions, it was important that every participant be presented with stimuli from all of the Spanish varieties to which we had access. Recall that the 2AFC task contained 64 items, 16 of each utterance type. Using javascript we assigned each variety an equal probability of being selected in a given trial (0.125). To ensure that our randomization worked as planned (i.e., with each variety represented approximately equally across all trials and all participants), we calculated the average number of times each variety was presented in the data set (n = 225, and 14400 trials). One can observe in Figure 10 that this is indeed the case.</w:t>
      </w:r>
    </w:p>
    <w:p w14:paraId="03599310" w14:textId="77777777" w:rsidR="006F60BA" w:rsidRDefault="0010324A">
      <w:pPr>
        <w:pStyle w:val="CaptionedFigure"/>
      </w:pPr>
      <w:r>
        <w:rPr>
          <w:noProof/>
        </w:rPr>
        <w:lastRenderedPageBreak/>
        <w:drawing>
          <wp:inline distT="0" distB="0" distL="0" distR="0" wp14:anchorId="1F268714" wp14:editId="2418C037">
            <wp:extent cx="5969000" cy="3410857"/>
            <wp:effectExtent l="0" t="0" r="0" b="0"/>
            <wp:docPr id="10" name="Picture" descr="Figure 10.   Average number of tokens (±1 SD) presented from each speaker variety across all 14,400 trials. The experiment was programmed such that each of the 8 varieties had an equal probability of being presented (12.50%) across 64 experimental trials."/>
            <wp:cNvGraphicFramePr/>
            <a:graphic xmlns:a="http://schemas.openxmlformats.org/drawingml/2006/main">
              <a:graphicData uri="http://schemas.openxmlformats.org/drawingml/2006/picture">
                <pic:pic xmlns:pic="http://schemas.openxmlformats.org/drawingml/2006/picture">
                  <pic:nvPicPr>
                    <pic:cNvPr id="0" name="Picture" descr="/Users/casillas/academia/research/in_progress/empathy_intonation_perc/figs/manuscript/sm_random_speaker_check.pdf"/>
                    <pic:cNvPicPr>
                      <a:picLocks noChangeAspect="1" noChangeArrowheads="1"/>
                    </pic:cNvPicPr>
                  </pic:nvPicPr>
                  <pic:blipFill>
                    <a:blip r:embed="rId8"/>
                    <a:stretch>
                      <a:fillRect/>
                    </a:stretch>
                  </pic:blipFill>
                  <pic:spPr bwMode="auto">
                    <a:xfrm>
                      <a:off x="0" y="0"/>
                      <a:ext cx="5969000" cy="3410857"/>
                    </a:xfrm>
                    <a:prstGeom prst="rect">
                      <a:avLst/>
                    </a:prstGeom>
                    <a:noFill/>
                    <a:ln w="9525">
                      <a:noFill/>
                      <a:headEnd/>
                      <a:tailEnd/>
                    </a:ln>
                  </pic:spPr>
                </pic:pic>
              </a:graphicData>
            </a:graphic>
          </wp:inline>
        </w:drawing>
      </w:r>
    </w:p>
    <w:p w14:paraId="1E6B84B6" w14:textId="7E1E8319" w:rsidR="006F60BA" w:rsidRDefault="0010324A" w:rsidP="00CB6317">
      <w:pPr>
        <w:pStyle w:val="ImageCaption"/>
        <w:spacing w:before="0" w:after="0" w:line="240" w:lineRule="auto"/>
      </w:pPr>
      <w:r>
        <w:rPr>
          <w:i/>
          <w:iCs/>
        </w:rPr>
        <w:t>Figure</w:t>
      </w:r>
      <w:r>
        <w:t xml:space="preserve"> </w:t>
      </w:r>
      <w:r>
        <w:rPr>
          <w:i/>
          <w:iCs/>
        </w:rPr>
        <w:t xml:space="preserve">10.  </w:t>
      </w:r>
      <w:r>
        <w:t xml:space="preserve"> Average number of tokens (±1 SD) presented from each speaker variety across all 14,400 trials. The experiment was programmed such that each of the 8 varieties had an equal probability of being presented (12.50%) across 64 experimental trials.</w:t>
      </w:r>
    </w:p>
    <w:p w14:paraId="7398481F" w14:textId="77777777" w:rsidR="00CB6317" w:rsidRDefault="00CB6317" w:rsidP="00CB6317">
      <w:pPr>
        <w:pStyle w:val="ImageCaption"/>
        <w:spacing w:before="0" w:after="0" w:line="240" w:lineRule="auto"/>
      </w:pPr>
    </w:p>
    <w:p w14:paraId="1DCF00ED" w14:textId="77777777" w:rsidR="006F60BA" w:rsidRDefault="0010324A">
      <w:pPr>
        <w:pStyle w:val="BodyText"/>
      </w:pPr>
      <w:r>
        <w:rPr>
          <w:b/>
          <w:bCs/>
        </w:rPr>
        <w:t>Auditory stimuli</w:t>
      </w:r>
      <w:r>
        <w:t>. The auditory stimuli consisted of 8 varieties of Spanish: Cuban, Peninsular-Madrileño, Peninsular-Andalusian, Puerto Rican, Chilean, Argentine, Mexican, and Peruvian. Table 4 contains demographic information about the speakers.</w:t>
      </w:r>
    </w:p>
    <w:p w14:paraId="29635087" w14:textId="0C73CBF4" w:rsidR="006F60BA" w:rsidRDefault="0010324A" w:rsidP="00CB6317">
      <w:pPr>
        <w:pStyle w:val="TableCaption"/>
        <w:spacing w:before="0" w:after="0" w:line="240" w:lineRule="auto"/>
      </w:pPr>
      <w:r>
        <w:t>Table 4: Demographic information for the eight varieties of Spanish represented in the auditory stimuli.</w:t>
      </w:r>
    </w:p>
    <w:p w14:paraId="51641925" w14:textId="77777777" w:rsidR="00CB6317" w:rsidRDefault="00CB6317" w:rsidP="00CB6317">
      <w:pPr>
        <w:pStyle w:val="TableCaption"/>
        <w:spacing w:before="0" w:after="0" w:line="240" w:lineRule="auto"/>
      </w:pPr>
    </w:p>
    <w:tbl>
      <w:tblPr>
        <w:tblStyle w:val="Table"/>
        <w:tblW w:w="0" w:type="auto"/>
        <w:jc w:val="center"/>
        <w:tblLook w:val="0020" w:firstRow="1" w:lastRow="0" w:firstColumn="0" w:lastColumn="0" w:noHBand="0" w:noVBand="0"/>
      </w:tblPr>
      <w:tblGrid>
        <w:gridCol w:w="1356"/>
        <w:gridCol w:w="1969"/>
        <w:gridCol w:w="923"/>
        <w:gridCol w:w="616"/>
      </w:tblGrid>
      <w:tr w:rsidR="006F60BA" w14:paraId="50F563F0" w14:textId="77777777" w:rsidTr="00CB631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2150902" w14:textId="77777777" w:rsidR="006F60BA" w:rsidRDefault="0010324A" w:rsidP="00CB6317">
            <w:pPr>
              <w:pStyle w:val="Compact"/>
              <w:spacing w:before="0" w:after="0" w:line="276" w:lineRule="auto"/>
            </w:pPr>
            <w:r>
              <w:t>Country</w:t>
            </w:r>
          </w:p>
        </w:tc>
        <w:tc>
          <w:tcPr>
            <w:tcW w:w="0" w:type="auto"/>
          </w:tcPr>
          <w:p w14:paraId="5C0773E2" w14:textId="77777777" w:rsidR="006F60BA" w:rsidRDefault="0010324A" w:rsidP="00CB6317">
            <w:pPr>
              <w:pStyle w:val="Compact"/>
              <w:spacing w:before="0" w:after="0" w:line="276" w:lineRule="auto"/>
            </w:pPr>
            <w:r>
              <w:t>City/Variety</w:t>
            </w:r>
          </w:p>
        </w:tc>
        <w:tc>
          <w:tcPr>
            <w:tcW w:w="0" w:type="auto"/>
          </w:tcPr>
          <w:p w14:paraId="24F57CFF" w14:textId="77777777" w:rsidR="006F60BA" w:rsidRDefault="0010324A" w:rsidP="00CB6317">
            <w:pPr>
              <w:pStyle w:val="Compact"/>
              <w:spacing w:before="0" w:after="0" w:line="276" w:lineRule="auto"/>
            </w:pPr>
            <w:r>
              <w:t>Gender</w:t>
            </w:r>
          </w:p>
        </w:tc>
        <w:tc>
          <w:tcPr>
            <w:tcW w:w="0" w:type="auto"/>
          </w:tcPr>
          <w:p w14:paraId="78C8F895" w14:textId="77777777" w:rsidR="006F60BA" w:rsidRDefault="0010324A" w:rsidP="00CB6317">
            <w:pPr>
              <w:pStyle w:val="Compact"/>
              <w:spacing w:before="0" w:after="0" w:line="276" w:lineRule="auto"/>
              <w:jc w:val="right"/>
            </w:pPr>
            <w:r>
              <w:t>Age</w:t>
            </w:r>
          </w:p>
        </w:tc>
      </w:tr>
      <w:tr w:rsidR="006F60BA" w14:paraId="79561152" w14:textId="77777777" w:rsidTr="00CB6317">
        <w:trPr>
          <w:jc w:val="center"/>
        </w:trPr>
        <w:tc>
          <w:tcPr>
            <w:tcW w:w="0" w:type="auto"/>
          </w:tcPr>
          <w:p w14:paraId="7107D91C" w14:textId="77777777" w:rsidR="006F60BA" w:rsidRDefault="0010324A" w:rsidP="00CB6317">
            <w:pPr>
              <w:pStyle w:val="Compact"/>
              <w:spacing w:before="0" w:after="0" w:line="276" w:lineRule="auto"/>
            </w:pPr>
            <w:r>
              <w:t>Argentina</w:t>
            </w:r>
          </w:p>
        </w:tc>
        <w:tc>
          <w:tcPr>
            <w:tcW w:w="0" w:type="auto"/>
          </w:tcPr>
          <w:p w14:paraId="5520E8BA" w14:textId="77777777" w:rsidR="006F60BA" w:rsidRDefault="0010324A" w:rsidP="00CB6317">
            <w:pPr>
              <w:pStyle w:val="Compact"/>
              <w:spacing w:before="0" w:after="0" w:line="276" w:lineRule="auto"/>
            </w:pPr>
            <w:r>
              <w:t>Buenos Aires</w:t>
            </w:r>
          </w:p>
        </w:tc>
        <w:tc>
          <w:tcPr>
            <w:tcW w:w="0" w:type="auto"/>
          </w:tcPr>
          <w:p w14:paraId="6A8D1497" w14:textId="77777777" w:rsidR="006F60BA" w:rsidRDefault="0010324A" w:rsidP="00CB6317">
            <w:pPr>
              <w:pStyle w:val="Compact"/>
              <w:spacing w:before="0" w:after="0" w:line="276" w:lineRule="auto"/>
            </w:pPr>
            <w:r>
              <w:t>Male</w:t>
            </w:r>
          </w:p>
        </w:tc>
        <w:tc>
          <w:tcPr>
            <w:tcW w:w="0" w:type="auto"/>
          </w:tcPr>
          <w:p w14:paraId="415BC9B6" w14:textId="77777777" w:rsidR="006F60BA" w:rsidRDefault="0010324A" w:rsidP="00CB6317">
            <w:pPr>
              <w:pStyle w:val="Compact"/>
              <w:spacing w:before="0" w:after="0" w:line="276" w:lineRule="auto"/>
              <w:jc w:val="right"/>
            </w:pPr>
            <w:r>
              <w:t>27</w:t>
            </w:r>
          </w:p>
        </w:tc>
      </w:tr>
      <w:tr w:rsidR="006F60BA" w14:paraId="1E64083A" w14:textId="77777777" w:rsidTr="00CB6317">
        <w:trPr>
          <w:jc w:val="center"/>
        </w:trPr>
        <w:tc>
          <w:tcPr>
            <w:tcW w:w="0" w:type="auto"/>
          </w:tcPr>
          <w:p w14:paraId="75E37E8E" w14:textId="77777777" w:rsidR="006F60BA" w:rsidRDefault="0010324A" w:rsidP="00CB6317">
            <w:pPr>
              <w:pStyle w:val="Compact"/>
              <w:spacing w:before="0" w:after="0" w:line="276" w:lineRule="auto"/>
            </w:pPr>
            <w:r>
              <w:t>Chile</w:t>
            </w:r>
          </w:p>
        </w:tc>
        <w:tc>
          <w:tcPr>
            <w:tcW w:w="0" w:type="auto"/>
          </w:tcPr>
          <w:p w14:paraId="337B12E2" w14:textId="77777777" w:rsidR="006F60BA" w:rsidRDefault="0010324A" w:rsidP="00CB6317">
            <w:pPr>
              <w:pStyle w:val="Compact"/>
              <w:spacing w:before="0" w:after="0" w:line="276" w:lineRule="auto"/>
            </w:pPr>
            <w:r>
              <w:t>Valparaíso</w:t>
            </w:r>
          </w:p>
        </w:tc>
        <w:tc>
          <w:tcPr>
            <w:tcW w:w="0" w:type="auto"/>
          </w:tcPr>
          <w:p w14:paraId="13904757" w14:textId="77777777" w:rsidR="006F60BA" w:rsidRDefault="0010324A" w:rsidP="00CB6317">
            <w:pPr>
              <w:pStyle w:val="Compact"/>
              <w:spacing w:before="0" w:after="0" w:line="276" w:lineRule="auto"/>
            </w:pPr>
            <w:r>
              <w:t>Female</w:t>
            </w:r>
          </w:p>
        </w:tc>
        <w:tc>
          <w:tcPr>
            <w:tcW w:w="0" w:type="auto"/>
          </w:tcPr>
          <w:p w14:paraId="210D82EA" w14:textId="77777777" w:rsidR="006F60BA" w:rsidRDefault="0010324A" w:rsidP="00CB6317">
            <w:pPr>
              <w:pStyle w:val="Compact"/>
              <w:spacing w:before="0" w:after="0" w:line="276" w:lineRule="auto"/>
              <w:jc w:val="right"/>
            </w:pPr>
            <w:r>
              <w:t>42</w:t>
            </w:r>
          </w:p>
        </w:tc>
      </w:tr>
      <w:tr w:rsidR="006F60BA" w14:paraId="154E0188" w14:textId="77777777" w:rsidTr="00CB6317">
        <w:trPr>
          <w:jc w:val="center"/>
        </w:trPr>
        <w:tc>
          <w:tcPr>
            <w:tcW w:w="0" w:type="auto"/>
          </w:tcPr>
          <w:p w14:paraId="7E9C5BE7" w14:textId="77777777" w:rsidR="006F60BA" w:rsidRDefault="0010324A" w:rsidP="00CB6317">
            <w:pPr>
              <w:pStyle w:val="Compact"/>
              <w:spacing w:before="0" w:after="0" w:line="276" w:lineRule="auto"/>
            </w:pPr>
            <w:r>
              <w:t>Cuba</w:t>
            </w:r>
          </w:p>
        </w:tc>
        <w:tc>
          <w:tcPr>
            <w:tcW w:w="0" w:type="auto"/>
          </w:tcPr>
          <w:p w14:paraId="4F7EAE05" w14:textId="77777777" w:rsidR="006F60BA" w:rsidRDefault="0010324A" w:rsidP="00CB6317">
            <w:pPr>
              <w:pStyle w:val="Compact"/>
              <w:spacing w:before="0" w:after="0" w:line="276" w:lineRule="auto"/>
            </w:pPr>
            <w:r>
              <w:t>Havana</w:t>
            </w:r>
          </w:p>
        </w:tc>
        <w:tc>
          <w:tcPr>
            <w:tcW w:w="0" w:type="auto"/>
          </w:tcPr>
          <w:p w14:paraId="49E6CE75" w14:textId="77777777" w:rsidR="006F60BA" w:rsidRDefault="0010324A" w:rsidP="00CB6317">
            <w:pPr>
              <w:pStyle w:val="Compact"/>
              <w:spacing w:before="0" w:after="0" w:line="276" w:lineRule="auto"/>
            </w:pPr>
            <w:r>
              <w:t>Female</w:t>
            </w:r>
          </w:p>
        </w:tc>
        <w:tc>
          <w:tcPr>
            <w:tcW w:w="0" w:type="auto"/>
          </w:tcPr>
          <w:p w14:paraId="368B33C6" w14:textId="77777777" w:rsidR="006F60BA" w:rsidRDefault="0010324A" w:rsidP="00CB6317">
            <w:pPr>
              <w:pStyle w:val="Compact"/>
              <w:spacing w:before="0" w:after="0" w:line="276" w:lineRule="auto"/>
              <w:jc w:val="right"/>
            </w:pPr>
            <w:r>
              <w:t>55</w:t>
            </w:r>
          </w:p>
        </w:tc>
      </w:tr>
      <w:tr w:rsidR="006F60BA" w14:paraId="1D42892E" w14:textId="77777777" w:rsidTr="00CB6317">
        <w:trPr>
          <w:jc w:val="center"/>
        </w:trPr>
        <w:tc>
          <w:tcPr>
            <w:tcW w:w="0" w:type="auto"/>
          </w:tcPr>
          <w:p w14:paraId="6C9D86A2" w14:textId="77777777" w:rsidR="006F60BA" w:rsidRDefault="0010324A" w:rsidP="00CB6317">
            <w:pPr>
              <w:pStyle w:val="Compact"/>
              <w:spacing w:before="0" w:after="0" w:line="276" w:lineRule="auto"/>
            </w:pPr>
            <w:r>
              <w:t>Mexico</w:t>
            </w:r>
          </w:p>
        </w:tc>
        <w:tc>
          <w:tcPr>
            <w:tcW w:w="0" w:type="auto"/>
          </w:tcPr>
          <w:p w14:paraId="7242F8F3" w14:textId="77777777" w:rsidR="006F60BA" w:rsidRDefault="0010324A" w:rsidP="00CB6317">
            <w:pPr>
              <w:pStyle w:val="Compact"/>
              <w:spacing w:before="0" w:after="0" w:line="276" w:lineRule="auto"/>
            </w:pPr>
            <w:r>
              <w:t>Mexico City</w:t>
            </w:r>
          </w:p>
        </w:tc>
        <w:tc>
          <w:tcPr>
            <w:tcW w:w="0" w:type="auto"/>
          </w:tcPr>
          <w:p w14:paraId="0E55651C" w14:textId="77777777" w:rsidR="006F60BA" w:rsidRDefault="0010324A" w:rsidP="00CB6317">
            <w:pPr>
              <w:pStyle w:val="Compact"/>
              <w:spacing w:before="0" w:after="0" w:line="276" w:lineRule="auto"/>
            </w:pPr>
            <w:r>
              <w:t>Female</w:t>
            </w:r>
          </w:p>
        </w:tc>
        <w:tc>
          <w:tcPr>
            <w:tcW w:w="0" w:type="auto"/>
          </w:tcPr>
          <w:p w14:paraId="7D14AD1F" w14:textId="77777777" w:rsidR="006F60BA" w:rsidRDefault="0010324A" w:rsidP="00CB6317">
            <w:pPr>
              <w:pStyle w:val="Compact"/>
              <w:spacing w:before="0" w:after="0" w:line="276" w:lineRule="auto"/>
              <w:jc w:val="right"/>
            </w:pPr>
            <w:r>
              <w:t>30</w:t>
            </w:r>
          </w:p>
        </w:tc>
      </w:tr>
      <w:tr w:rsidR="006F60BA" w14:paraId="730D7B87" w14:textId="77777777" w:rsidTr="00CB6317">
        <w:trPr>
          <w:jc w:val="center"/>
        </w:trPr>
        <w:tc>
          <w:tcPr>
            <w:tcW w:w="0" w:type="auto"/>
          </w:tcPr>
          <w:p w14:paraId="1C957A90" w14:textId="77777777" w:rsidR="006F60BA" w:rsidRDefault="0010324A" w:rsidP="00CB6317">
            <w:pPr>
              <w:pStyle w:val="Compact"/>
              <w:spacing w:before="0" w:after="0" w:line="276" w:lineRule="auto"/>
            </w:pPr>
            <w:r>
              <w:t>Peru</w:t>
            </w:r>
          </w:p>
        </w:tc>
        <w:tc>
          <w:tcPr>
            <w:tcW w:w="0" w:type="auto"/>
          </w:tcPr>
          <w:p w14:paraId="2D8B996A" w14:textId="77777777" w:rsidR="006F60BA" w:rsidRDefault="0010324A" w:rsidP="00CB6317">
            <w:pPr>
              <w:pStyle w:val="Compact"/>
              <w:spacing w:before="0" w:after="0" w:line="276" w:lineRule="auto"/>
            </w:pPr>
            <w:r>
              <w:t>Lima</w:t>
            </w:r>
          </w:p>
        </w:tc>
        <w:tc>
          <w:tcPr>
            <w:tcW w:w="0" w:type="auto"/>
          </w:tcPr>
          <w:p w14:paraId="5F894CB3" w14:textId="77777777" w:rsidR="006F60BA" w:rsidRDefault="0010324A" w:rsidP="00CB6317">
            <w:pPr>
              <w:pStyle w:val="Compact"/>
              <w:spacing w:before="0" w:after="0" w:line="276" w:lineRule="auto"/>
            </w:pPr>
            <w:r>
              <w:t>Male</w:t>
            </w:r>
          </w:p>
        </w:tc>
        <w:tc>
          <w:tcPr>
            <w:tcW w:w="0" w:type="auto"/>
          </w:tcPr>
          <w:p w14:paraId="31505D06" w14:textId="77777777" w:rsidR="006F60BA" w:rsidRDefault="0010324A" w:rsidP="00CB6317">
            <w:pPr>
              <w:pStyle w:val="Compact"/>
              <w:spacing w:before="0" w:after="0" w:line="276" w:lineRule="auto"/>
              <w:jc w:val="right"/>
            </w:pPr>
            <w:r>
              <w:t>30</w:t>
            </w:r>
          </w:p>
        </w:tc>
      </w:tr>
      <w:tr w:rsidR="006F60BA" w14:paraId="56A0CF9F" w14:textId="77777777" w:rsidTr="00CB6317">
        <w:trPr>
          <w:jc w:val="center"/>
        </w:trPr>
        <w:tc>
          <w:tcPr>
            <w:tcW w:w="0" w:type="auto"/>
          </w:tcPr>
          <w:p w14:paraId="6748EDC4" w14:textId="77777777" w:rsidR="006F60BA" w:rsidRDefault="0010324A" w:rsidP="00CB6317">
            <w:pPr>
              <w:pStyle w:val="Compact"/>
              <w:spacing w:before="0" w:after="0" w:line="276" w:lineRule="auto"/>
            </w:pPr>
            <w:r>
              <w:t>Puerto Rico</w:t>
            </w:r>
          </w:p>
        </w:tc>
        <w:tc>
          <w:tcPr>
            <w:tcW w:w="0" w:type="auto"/>
          </w:tcPr>
          <w:p w14:paraId="73D65EA1" w14:textId="77777777" w:rsidR="006F60BA" w:rsidRDefault="0010324A" w:rsidP="00CB6317">
            <w:pPr>
              <w:pStyle w:val="Compact"/>
              <w:spacing w:before="0" w:after="0" w:line="276" w:lineRule="auto"/>
            </w:pPr>
            <w:r>
              <w:t>Ponce</w:t>
            </w:r>
          </w:p>
        </w:tc>
        <w:tc>
          <w:tcPr>
            <w:tcW w:w="0" w:type="auto"/>
          </w:tcPr>
          <w:p w14:paraId="01F92BF2" w14:textId="77777777" w:rsidR="006F60BA" w:rsidRDefault="0010324A" w:rsidP="00CB6317">
            <w:pPr>
              <w:pStyle w:val="Compact"/>
              <w:spacing w:before="0" w:after="0" w:line="276" w:lineRule="auto"/>
            </w:pPr>
            <w:r>
              <w:t>Female</w:t>
            </w:r>
          </w:p>
        </w:tc>
        <w:tc>
          <w:tcPr>
            <w:tcW w:w="0" w:type="auto"/>
          </w:tcPr>
          <w:p w14:paraId="4F17944B" w14:textId="77777777" w:rsidR="006F60BA" w:rsidRDefault="0010324A" w:rsidP="00CB6317">
            <w:pPr>
              <w:pStyle w:val="Compact"/>
              <w:spacing w:before="0" w:after="0" w:line="276" w:lineRule="auto"/>
              <w:jc w:val="right"/>
            </w:pPr>
            <w:r>
              <w:t>35</w:t>
            </w:r>
          </w:p>
        </w:tc>
      </w:tr>
      <w:tr w:rsidR="006F60BA" w14:paraId="4C29A3DC" w14:textId="77777777" w:rsidTr="00CB6317">
        <w:trPr>
          <w:jc w:val="center"/>
        </w:trPr>
        <w:tc>
          <w:tcPr>
            <w:tcW w:w="0" w:type="auto"/>
          </w:tcPr>
          <w:p w14:paraId="7249F773" w14:textId="77777777" w:rsidR="006F60BA" w:rsidRDefault="0010324A" w:rsidP="00CB6317">
            <w:pPr>
              <w:pStyle w:val="Compact"/>
              <w:spacing w:before="0" w:after="0" w:line="276" w:lineRule="auto"/>
            </w:pPr>
            <w:r>
              <w:t>Spain</w:t>
            </w:r>
          </w:p>
        </w:tc>
        <w:tc>
          <w:tcPr>
            <w:tcW w:w="0" w:type="auto"/>
          </w:tcPr>
          <w:p w14:paraId="1AA6FE2D" w14:textId="77777777" w:rsidR="006F60BA" w:rsidRDefault="0010324A" w:rsidP="00CB6317">
            <w:pPr>
              <w:pStyle w:val="Compact"/>
              <w:spacing w:before="0" w:after="0" w:line="276" w:lineRule="auto"/>
            </w:pPr>
            <w:r>
              <w:t>Cádiz (Andalusia)</w:t>
            </w:r>
          </w:p>
        </w:tc>
        <w:tc>
          <w:tcPr>
            <w:tcW w:w="0" w:type="auto"/>
          </w:tcPr>
          <w:p w14:paraId="1371C085" w14:textId="77777777" w:rsidR="006F60BA" w:rsidRDefault="0010324A" w:rsidP="00CB6317">
            <w:pPr>
              <w:pStyle w:val="Compact"/>
              <w:spacing w:before="0" w:after="0" w:line="276" w:lineRule="auto"/>
            </w:pPr>
            <w:r>
              <w:t>Female</w:t>
            </w:r>
          </w:p>
        </w:tc>
        <w:tc>
          <w:tcPr>
            <w:tcW w:w="0" w:type="auto"/>
          </w:tcPr>
          <w:p w14:paraId="0DF35C53" w14:textId="77777777" w:rsidR="006F60BA" w:rsidRDefault="0010324A" w:rsidP="00CB6317">
            <w:pPr>
              <w:pStyle w:val="Compact"/>
              <w:spacing w:before="0" w:after="0" w:line="276" w:lineRule="auto"/>
              <w:jc w:val="right"/>
            </w:pPr>
            <w:r>
              <w:t>35</w:t>
            </w:r>
          </w:p>
        </w:tc>
      </w:tr>
      <w:tr w:rsidR="006F60BA" w14:paraId="2FE2038F" w14:textId="77777777" w:rsidTr="00CB6317">
        <w:trPr>
          <w:jc w:val="center"/>
        </w:trPr>
        <w:tc>
          <w:tcPr>
            <w:tcW w:w="0" w:type="auto"/>
          </w:tcPr>
          <w:p w14:paraId="7480023D" w14:textId="77777777" w:rsidR="006F60BA" w:rsidRDefault="0010324A" w:rsidP="00CB6317">
            <w:pPr>
              <w:pStyle w:val="Compact"/>
              <w:spacing w:before="0" w:after="0" w:line="276" w:lineRule="auto"/>
            </w:pPr>
            <w:r>
              <w:t>Spain</w:t>
            </w:r>
          </w:p>
        </w:tc>
        <w:tc>
          <w:tcPr>
            <w:tcW w:w="0" w:type="auto"/>
          </w:tcPr>
          <w:p w14:paraId="6DE2DDC3" w14:textId="77777777" w:rsidR="006F60BA" w:rsidRDefault="0010324A" w:rsidP="00CB6317">
            <w:pPr>
              <w:pStyle w:val="Compact"/>
              <w:spacing w:before="0" w:after="0" w:line="276" w:lineRule="auto"/>
            </w:pPr>
            <w:r>
              <w:t>Madrid</w:t>
            </w:r>
          </w:p>
        </w:tc>
        <w:tc>
          <w:tcPr>
            <w:tcW w:w="0" w:type="auto"/>
          </w:tcPr>
          <w:p w14:paraId="33626891" w14:textId="77777777" w:rsidR="006F60BA" w:rsidRDefault="0010324A" w:rsidP="00CB6317">
            <w:pPr>
              <w:pStyle w:val="Compact"/>
              <w:spacing w:before="0" w:after="0" w:line="276" w:lineRule="auto"/>
            </w:pPr>
            <w:r>
              <w:t>Female</w:t>
            </w:r>
          </w:p>
        </w:tc>
        <w:tc>
          <w:tcPr>
            <w:tcW w:w="0" w:type="auto"/>
          </w:tcPr>
          <w:p w14:paraId="61525DB6" w14:textId="77777777" w:rsidR="006F60BA" w:rsidRDefault="0010324A" w:rsidP="00CB6317">
            <w:pPr>
              <w:pStyle w:val="Compact"/>
              <w:spacing w:before="0" w:after="0" w:line="276" w:lineRule="auto"/>
              <w:jc w:val="right"/>
            </w:pPr>
            <w:r>
              <w:t>29</w:t>
            </w:r>
          </w:p>
        </w:tc>
      </w:tr>
    </w:tbl>
    <w:p w14:paraId="0CAF42C5" w14:textId="77777777" w:rsidR="006F60BA" w:rsidRDefault="0010324A">
      <w:pPr>
        <w:pStyle w:val="BodyText"/>
      </w:pPr>
      <w:r>
        <w:rPr>
          <w:i/>
          <w:iCs/>
        </w:rPr>
        <w:lastRenderedPageBreak/>
        <w:t>Speech rate</w:t>
      </w:r>
      <w:r>
        <w:t>. In order to evaluate the possibility that the speech rate of the talkers in our stimuli may have affected response accuracy, we calculated the articulation rate (syllables spoken per second during phonation time) for all items (64 items × 8 speakers = 512 utterances). Figure 11 plots the posterior medians ±66% and 95% HDI of standardized articulation rate for each variety. The plot shows that, generally, there was not a lot of variability between varieties. Though some of the slower varieties are also those in which we see higher response accuracy (compare with Figure 5), that was not always the case. That is, some of the faster varieties also had high response accuracy, e.g., Mexican Spanish.</w:t>
      </w:r>
    </w:p>
    <w:p w14:paraId="3AA12D6C" w14:textId="77777777" w:rsidR="006F60BA" w:rsidRDefault="0010324A">
      <w:pPr>
        <w:pStyle w:val="CaptionedFigure"/>
      </w:pPr>
      <w:r>
        <w:rPr>
          <w:noProof/>
        </w:rPr>
        <w:drawing>
          <wp:inline distT="0" distB="0" distL="0" distR="0" wp14:anchorId="6492CF6D" wp14:editId="6F2C7371">
            <wp:extent cx="5969000" cy="3410857"/>
            <wp:effectExtent l="0" t="0" r="0" b="0"/>
            <wp:docPr id="11" name="Picture" descr="Figure 11.   Standardized articulation rate as a function of speaker variety. Points represent posterior medians ±66% and 95% HDI."/>
            <wp:cNvGraphicFramePr/>
            <a:graphic xmlns:a="http://schemas.openxmlformats.org/drawingml/2006/main">
              <a:graphicData uri="http://schemas.openxmlformats.org/drawingml/2006/picture">
                <pic:pic xmlns:pic="http://schemas.openxmlformats.org/drawingml/2006/picture">
                  <pic:nvPicPr>
                    <pic:cNvPr id="0" name="Picture" descr="/Users/casillas/academia/research/in_progress/empathy_intonation_perc/figs/manuscript/sm_speech_rate.pdf"/>
                    <pic:cNvPicPr>
                      <a:picLocks noChangeAspect="1" noChangeArrowheads="1"/>
                    </pic:cNvPicPr>
                  </pic:nvPicPr>
                  <pic:blipFill>
                    <a:blip r:embed="rId9"/>
                    <a:stretch>
                      <a:fillRect/>
                    </a:stretch>
                  </pic:blipFill>
                  <pic:spPr bwMode="auto">
                    <a:xfrm>
                      <a:off x="0" y="0"/>
                      <a:ext cx="5969000" cy="3410857"/>
                    </a:xfrm>
                    <a:prstGeom prst="rect">
                      <a:avLst/>
                    </a:prstGeom>
                    <a:noFill/>
                    <a:ln w="9525">
                      <a:noFill/>
                      <a:headEnd/>
                      <a:tailEnd/>
                    </a:ln>
                  </pic:spPr>
                </pic:pic>
              </a:graphicData>
            </a:graphic>
          </wp:inline>
        </w:drawing>
      </w:r>
    </w:p>
    <w:p w14:paraId="5458685E" w14:textId="77777777" w:rsidR="006F60BA" w:rsidRDefault="0010324A" w:rsidP="00E71491">
      <w:pPr>
        <w:pStyle w:val="ImageCaption"/>
        <w:spacing w:before="0" w:after="0" w:line="240" w:lineRule="auto"/>
      </w:pPr>
      <w:r>
        <w:rPr>
          <w:i/>
          <w:iCs/>
        </w:rPr>
        <w:t>Figure</w:t>
      </w:r>
      <w:r>
        <w:t xml:space="preserve"> </w:t>
      </w:r>
      <w:r>
        <w:rPr>
          <w:i/>
          <w:iCs/>
        </w:rPr>
        <w:t xml:space="preserve">11.  </w:t>
      </w:r>
      <w:r>
        <w:t xml:space="preserve"> Standardized articulation rate as a function of speaker variety. Points represent posterior medians ±66% and 95% HDI.</w:t>
      </w:r>
    </w:p>
    <w:p w14:paraId="3E3411A8" w14:textId="77777777" w:rsidR="00FF2CCC" w:rsidRDefault="00FF2CCC" w:rsidP="00FF2CCC">
      <w:pPr>
        <w:pStyle w:val="Heading2"/>
      </w:pPr>
      <w:bookmarkStart w:id="4" w:name="author-contributions"/>
      <w:r>
        <w:lastRenderedPageBreak/>
        <w:t>Author contributions</w:t>
      </w:r>
    </w:p>
    <w:p w14:paraId="6E963BA9" w14:textId="77777777" w:rsidR="00FF2CCC" w:rsidRDefault="00FF2CCC" w:rsidP="00FF2CCC">
      <w:pPr>
        <w:pStyle w:val="CaptionedFigure"/>
      </w:pPr>
      <w:r>
        <w:rPr>
          <w:noProof/>
        </w:rPr>
        <w:drawing>
          <wp:inline distT="0" distB="0" distL="0" distR="0" wp14:anchorId="690AEEBE" wp14:editId="6375CBC8">
            <wp:extent cx="5969000" cy="3410857"/>
            <wp:effectExtent l="0" t="0" r="0" b="0"/>
            <wp:docPr id="8" name="Picture" descr="Figure 8.   Author contributions according to the CREDiT author roles taxonomy. Contributions are indicated as being substantial (dark diamonds) or moderate (light diamonds)."/>
            <wp:cNvGraphicFramePr/>
            <a:graphic xmlns:a="http://schemas.openxmlformats.org/drawingml/2006/main">
              <a:graphicData uri="http://schemas.openxmlformats.org/drawingml/2006/picture">
                <pic:pic xmlns:pic="http://schemas.openxmlformats.org/drawingml/2006/picture">
                  <pic:nvPicPr>
                    <pic:cNvPr id="0" name="Picture" descr="/Users/casillas/academia/research/in_progress/empathy_intonation_perc/figs/project_contributors.pdf"/>
                    <pic:cNvPicPr>
                      <a:picLocks noChangeAspect="1" noChangeArrowheads="1"/>
                    </pic:cNvPicPr>
                  </pic:nvPicPr>
                  <pic:blipFill>
                    <a:blip r:embed="rId10"/>
                    <a:stretch>
                      <a:fillRect/>
                    </a:stretch>
                  </pic:blipFill>
                  <pic:spPr bwMode="auto">
                    <a:xfrm>
                      <a:off x="0" y="0"/>
                      <a:ext cx="5969000" cy="3410857"/>
                    </a:xfrm>
                    <a:prstGeom prst="rect">
                      <a:avLst/>
                    </a:prstGeom>
                    <a:noFill/>
                    <a:ln w="9525">
                      <a:noFill/>
                      <a:headEnd/>
                      <a:tailEnd/>
                    </a:ln>
                  </pic:spPr>
                </pic:pic>
              </a:graphicData>
            </a:graphic>
          </wp:inline>
        </w:drawing>
      </w:r>
    </w:p>
    <w:p w14:paraId="147BB63D" w14:textId="77777777" w:rsidR="00FF2CCC" w:rsidRDefault="00FF2CCC" w:rsidP="00FF2CCC">
      <w:pPr>
        <w:pStyle w:val="ImageCaption"/>
        <w:spacing w:before="0" w:after="360" w:line="240" w:lineRule="auto"/>
      </w:pPr>
      <w:r>
        <w:rPr>
          <w:i/>
          <w:iCs/>
        </w:rPr>
        <w:t>Figure</w:t>
      </w:r>
      <w:r>
        <w:t xml:space="preserve"> </w:t>
      </w:r>
      <w:r>
        <w:rPr>
          <w:i/>
          <w:iCs/>
        </w:rPr>
        <w:t xml:space="preserve">8.  </w:t>
      </w:r>
      <w:r>
        <w:t xml:space="preserve"> Author contributions according to the </w:t>
      </w:r>
      <w:proofErr w:type="spellStart"/>
      <w:r>
        <w:t>CREDiT</w:t>
      </w:r>
      <w:proofErr w:type="spellEnd"/>
      <w:r>
        <w:t xml:space="preserve"> author roles taxonomy. Contributions are indicated as being substantial (dark diamonds) or moderate (light diamonds).</w:t>
      </w:r>
    </w:p>
    <w:bookmarkEnd w:id="4"/>
    <w:p w14:paraId="5EA8B9B6" w14:textId="77777777" w:rsidR="006F60BA" w:rsidRDefault="0010324A">
      <w:r>
        <w:br w:type="page"/>
      </w:r>
    </w:p>
    <w:p w14:paraId="09E9539C" w14:textId="77777777" w:rsidR="006F60BA" w:rsidRDefault="0010324A">
      <w:pPr>
        <w:pStyle w:val="Heading2"/>
      </w:pPr>
      <w:bookmarkStart w:id="5" w:name="reproducibility-information"/>
      <w:bookmarkEnd w:id="3"/>
      <w:r>
        <w:lastRenderedPageBreak/>
        <w:t>Reproducibility information</w:t>
      </w:r>
    </w:p>
    <w:p w14:paraId="57394F01" w14:textId="77777777" w:rsidR="006F60BA" w:rsidRDefault="0010324A" w:rsidP="00E71491">
      <w:pPr>
        <w:pStyle w:val="FirstParagraph"/>
        <w:spacing w:before="0" w:after="0" w:line="240" w:lineRule="auto"/>
        <w:ind w:firstLine="0"/>
      </w:pPr>
      <w:r>
        <w:rPr>
          <w:b/>
          <w:bCs/>
        </w:rPr>
        <w:t>About this document</w:t>
      </w:r>
    </w:p>
    <w:p w14:paraId="4C98B034" w14:textId="77777777" w:rsidR="006F60BA" w:rsidRDefault="0010324A" w:rsidP="00E71491">
      <w:pPr>
        <w:pStyle w:val="BodyText"/>
        <w:ind w:firstLine="0"/>
      </w:pPr>
      <w:r>
        <w:t xml:space="preserve">This document was written in RMarkdown using </w:t>
      </w:r>
      <w:r>
        <w:rPr>
          <w:rStyle w:val="VerbatimChar"/>
        </w:rPr>
        <w:t>papaja</w:t>
      </w:r>
      <w:r>
        <w:t xml:space="preserve"> (Aust &amp; Barth, 2018).</w:t>
      </w:r>
    </w:p>
    <w:p w14:paraId="18ACA8BD" w14:textId="77777777" w:rsidR="006F60BA" w:rsidRDefault="0010324A" w:rsidP="00E71491">
      <w:pPr>
        <w:pStyle w:val="BodyText"/>
        <w:spacing w:after="0" w:line="240" w:lineRule="auto"/>
        <w:ind w:firstLine="0"/>
      </w:pPr>
      <w:r>
        <w:rPr>
          <w:b/>
          <w:bCs/>
        </w:rPr>
        <w:t>Session info</w:t>
      </w:r>
    </w:p>
    <w:p w14:paraId="32D21914" w14:textId="77777777" w:rsidR="006F60BA" w:rsidRDefault="0010324A" w:rsidP="00E71491">
      <w:pPr>
        <w:pStyle w:val="SourceCode"/>
        <w:spacing w:line="240" w:lineRule="auto"/>
      </w:pPr>
      <w:r>
        <w:rPr>
          <w:rStyle w:val="VerbatimChar"/>
        </w:rPr>
        <w:t xml:space="preserve"> setting  value</w:t>
      </w:r>
      <w:r>
        <w:br/>
      </w:r>
      <w:r>
        <w:rPr>
          <w:rStyle w:val="VerbatimChar"/>
        </w:rPr>
        <w:t xml:space="preserve"> version  R version 4.1.0 (2021-05-18)</w:t>
      </w:r>
      <w:r>
        <w:br/>
      </w:r>
      <w:r>
        <w:rPr>
          <w:rStyle w:val="VerbatimChar"/>
        </w:rPr>
        <w:t xml:space="preserve"> os       macOS Big Sur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America/New_York</w:t>
      </w:r>
      <w:r>
        <w:br/>
      </w:r>
      <w:r>
        <w:rPr>
          <w:rStyle w:val="VerbatimChar"/>
        </w:rPr>
        <w:t xml:space="preserve"> date     2022-02-03</w:t>
      </w:r>
      <w:r>
        <w:br/>
      </w:r>
      <w:r>
        <w:rPr>
          <w:rStyle w:val="VerbatimChar"/>
        </w:rPr>
        <w:t xml:space="preserve"> pandoc   2.14.2 @ /Applications/RStudio.app/Contents/MacOS/pandoc/ (via rmarkdown)</w:t>
      </w:r>
    </w:p>
    <w:p w14:paraId="4118D381" w14:textId="77777777" w:rsidR="006F60BA" w:rsidRDefault="0010324A" w:rsidP="00E71491">
      <w:pPr>
        <w:pStyle w:val="SourceCode"/>
        <w:spacing w:line="240" w:lineRule="auto"/>
      </w:pPr>
      <w:r>
        <w:rPr>
          <w:rStyle w:val="VerbatimChar"/>
        </w:rPr>
        <w:t xml:space="preserve">               loadedversion       date</w:t>
      </w:r>
      <w:r>
        <w:br/>
      </w:r>
      <w:r>
        <w:rPr>
          <w:rStyle w:val="VerbatimChar"/>
        </w:rPr>
        <w:t>abind                  1.4-5 2016-07-21</w:t>
      </w:r>
      <w:r>
        <w:br/>
      </w:r>
      <w:r>
        <w:rPr>
          <w:rStyle w:val="VerbatimChar"/>
        </w:rPr>
        <w:t>arrayhelpers           1.1-0 2020-02-04</w:t>
      </w:r>
      <w:r>
        <w:br/>
      </w:r>
      <w:r>
        <w:rPr>
          <w:rStyle w:val="VerbatimChar"/>
        </w:rPr>
        <w:t>assertthat             0.2.1 2019-03-21</w:t>
      </w:r>
      <w:r>
        <w:br/>
      </w:r>
      <w:r>
        <w:rPr>
          <w:rStyle w:val="VerbatimChar"/>
        </w:rPr>
        <w:t>backports              1.4.1 2021-12-13</w:t>
      </w:r>
      <w:r>
        <w:br/>
      </w:r>
      <w:r>
        <w:rPr>
          <w:rStyle w:val="VerbatimChar"/>
        </w:rPr>
        <w:t>base64enc              0.1-3 2015-07-28</w:t>
      </w:r>
      <w:r>
        <w:br/>
      </w:r>
      <w:r>
        <w:rPr>
          <w:rStyle w:val="VerbatimChar"/>
        </w:rPr>
        <w:t>bayesplot              1.8.1 2021-06-14</w:t>
      </w:r>
      <w:r>
        <w:br/>
      </w:r>
      <w:r>
        <w:rPr>
          <w:rStyle w:val="VerbatimChar"/>
        </w:rPr>
        <w:t>bayestestR            0.11.5 2021-10-30</w:t>
      </w:r>
      <w:r>
        <w:br/>
      </w:r>
      <w:r>
        <w:rPr>
          <w:rStyle w:val="VerbatimChar"/>
        </w:rPr>
        <w:t>beeswarm               0.4.0 2021-06-01</w:t>
      </w:r>
      <w:r>
        <w:br/>
      </w:r>
      <w:r>
        <w:rPr>
          <w:rStyle w:val="VerbatimChar"/>
        </w:rPr>
        <w:t>bit                    4.0.4 2020-08-04</w:t>
      </w:r>
      <w:r>
        <w:br/>
      </w:r>
      <w:r>
        <w:rPr>
          <w:rStyle w:val="VerbatimChar"/>
        </w:rPr>
        <w:t>bit64                  4.0.5 2020-08-30</w:t>
      </w:r>
      <w:r>
        <w:br/>
      </w:r>
      <w:r>
        <w:rPr>
          <w:rStyle w:val="VerbatimChar"/>
        </w:rPr>
        <w:t>bookdown                0.24 2021-09-02</w:t>
      </w:r>
      <w:r>
        <w:br/>
      </w:r>
      <w:r>
        <w:rPr>
          <w:rStyle w:val="VerbatimChar"/>
        </w:rPr>
        <w:t>boot                  1.3-28 2021-05-03</w:t>
      </w:r>
      <w:r>
        <w:br/>
      </w:r>
      <w:r>
        <w:rPr>
          <w:rStyle w:val="VerbatimChar"/>
        </w:rPr>
        <w:t>bridgesampling         1.1-2 2021-04-16</w:t>
      </w:r>
      <w:r>
        <w:br/>
      </w:r>
      <w:r>
        <w:rPr>
          <w:rStyle w:val="VerbatimChar"/>
        </w:rPr>
        <w:t>brio                   1.1.3 2021-11-30</w:t>
      </w:r>
      <w:r>
        <w:br/>
      </w:r>
      <w:r>
        <w:rPr>
          <w:rStyle w:val="VerbatimChar"/>
        </w:rPr>
        <w:t>brms                  2.16.3 2021-11-22</w:t>
      </w:r>
      <w:r>
        <w:br/>
      </w:r>
      <w:r>
        <w:rPr>
          <w:rStyle w:val="VerbatimChar"/>
        </w:rPr>
        <w:t>Brobdingnag            1.2-6 2018-08-13</w:t>
      </w:r>
      <w:r>
        <w:br/>
      </w:r>
      <w:r>
        <w:rPr>
          <w:rStyle w:val="VerbatimChar"/>
        </w:rPr>
        <w:t>cachem                 1.0.6 2021-08-19</w:t>
      </w:r>
      <w:r>
        <w:br/>
      </w:r>
      <w:r>
        <w:rPr>
          <w:rStyle w:val="VerbatimChar"/>
        </w:rPr>
        <w:t>callr                  3.7.0 2021-04-20</w:t>
      </w:r>
      <w:r>
        <w:br/>
      </w:r>
      <w:r>
        <w:rPr>
          <w:rStyle w:val="VerbatimChar"/>
        </w:rPr>
        <w:t>cellranger             1.1.0 2016-07-27</w:t>
      </w:r>
      <w:r>
        <w:br/>
      </w:r>
      <w:r>
        <w:rPr>
          <w:rStyle w:val="VerbatimChar"/>
        </w:rPr>
        <w:t>checkmate              2.0.0 2020-02-06</w:t>
      </w:r>
      <w:r>
        <w:br/>
      </w:r>
      <w:r>
        <w:rPr>
          <w:rStyle w:val="VerbatimChar"/>
        </w:rPr>
        <w:t>cli                    3.1.1 2022-01-20</w:t>
      </w:r>
      <w:r>
        <w:br/>
      </w:r>
      <w:r>
        <w:rPr>
          <w:rStyle w:val="VerbatimChar"/>
        </w:rPr>
        <w:t>cmdstanr               0.4.0 2021-07-22</w:t>
      </w:r>
      <w:r>
        <w:br/>
      </w:r>
      <w:r>
        <w:rPr>
          <w:rStyle w:val="VerbatimChar"/>
        </w:rPr>
        <w:t>coda                  0.19-4 2020-09-30</w:t>
      </w:r>
      <w:r>
        <w:br/>
      </w:r>
      <w:r>
        <w:rPr>
          <w:rStyle w:val="VerbatimChar"/>
        </w:rPr>
        <w:t>codetools             0.2-18 2020-11-04</w:t>
      </w:r>
      <w:r>
        <w:br/>
      </w:r>
      <w:r>
        <w:rPr>
          <w:rStyle w:val="VerbatimChar"/>
        </w:rPr>
        <w:t>colorspace             2.0-2 2021-06-24</w:t>
      </w:r>
      <w:r>
        <w:br/>
      </w:r>
      <w:r>
        <w:rPr>
          <w:rStyle w:val="VerbatimChar"/>
        </w:rPr>
        <w:t>colourpicker           1.1.1 2021-10-04</w:t>
      </w:r>
      <w:r>
        <w:br/>
      </w:r>
      <w:r>
        <w:rPr>
          <w:rStyle w:val="VerbatimChar"/>
        </w:rPr>
        <w:t>contributoR            0.3.0 2021-12-18</w:t>
      </w:r>
      <w:r>
        <w:br/>
      </w:r>
      <w:r>
        <w:rPr>
          <w:rStyle w:val="VerbatimChar"/>
        </w:rPr>
        <w:t>crayon                 1.4.2 2021-10-29</w:t>
      </w:r>
      <w:r>
        <w:br/>
      </w:r>
      <w:r>
        <w:rPr>
          <w:rStyle w:val="VerbatimChar"/>
        </w:rPr>
        <w:t>crosstalk              1.2.0 2021-11-04</w:t>
      </w:r>
      <w:r>
        <w:br/>
      </w:r>
      <w:r>
        <w:rPr>
          <w:rStyle w:val="VerbatimChar"/>
        </w:rPr>
        <w:lastRenderedPageBreak/>
        <w:t>curl                   4.3.2 2021-06-23</w:t>
      </w:r>
      <w:r>
        <w:br/>
      </w:r>
      <w:r>
        <w:rPr>
          <w:rStyle w:val="VerbatimChar"/>
        </w:rPr>
        <w:t>datawizard             0.2.3 2022-01-26</w:t>
      </w:r>
      <w:r>
        <w:br/>
      </w:r>
      <w:r>
        <w:rPr>
          <w:rStyle w:val="VerbatimChar"/>
        </w:rPr>
        <w:t>DBI                    1.1.2 2021-12-20</w:t>
      </w:r>
      <w:r>
        <w:br/>
      </w:r>
      <w:r>
        <w:rPr>
          <w:rStyle w:val="VerbatimChar"/>
        </w:rPr>
        <w:t>desc                   1.4.0 2021-09-28</w:t>
      </w:r>
      <w:r>
        <w:br/>
      </w:r>
      <w:r>
        <w:rPr>
          <w:rStyle w:val="VerbatimChar"/>
        </w:rPr>
        <w:t>devtools               2.4.3 2021-11-30</w:t>
      </w:r>
      <w:r>
        <w:br/>
      </w:r>
      <w:r>
        <w:rPr>
          <w:rStyle w:val="VerbatimChar"/>
        </w:rPr>
        <w:t>digest                0.6.29 2021-12-01</w:t>
      </w:r>
      <w:r>
        <w:br/>
      </w:r>
      <w:r>
        <w:rPr>
          <w:rStyle w:val="VerbatimChar"/>
        </w:rPr>
        <w:t>distributional         0.3.0 2022-01-05</w:t>
      </w:r>
      <w:r>
        <w:br/>
      </w:r>
      <w:r>
        <w:rPr>
          <w:rStyle w:val="VerbatimChar"/>
        </w:rPr>
        <w:t>dplyr                  1.0.7 2021-06-18</w:t>
      </w:r>
      <w:r>
        <w:br/>
      </w:r>
      <w:r>
        <w:rPr>
          <w:rStyle w:val="VerbatimChar"/>
        </w:rPr>
        <w:t>DT                      0.20 2021-11-15</w:t>
      </w:r>
      <w:r>
        <w:br/>
      </w:r>
      <w:r>
        <w:rPr>
          <w:rStyle w:val="VerbatimChar"/>
        </w:rPr>
        <w:t>dygraphs             1.1.1.6 2018-07-11</w:t>
      </w:r>
      <w:r>
        <w:br/>
      </w:r>
      <w:r>
        <w:rPr>
          <w:rStyle w:val="VerbatimChar"/>
        </w:rPr>
        <w:t>ellipsis               0.3.2 2021-04-29</w:t>
      </w:r>
      <w:r>
        <w:br/>
      </w:r>
      <w:r>
        <w:rPr>
          <w:rStyle w:val="VerbatimChar"/>
        </w:rPr>
        <w:t>emmeans                1.7.2 2022-01-04</w:t>
      </w:r>
      <w:r>
        <w:br/>
      </w:r>
      <w:r>
        <w:rPr>
          <w:rStyle w:val="VerbatimChar"/>
        </w:rPr>
        <w:t>estimability             1.3 2018-02-11</w:t>
      </w:r>
      <w:r>
        <w:br/>
      </w:r>
      <w:r>
        <w:rPr>
          <w:rStyle w:val="VerbatimChar"/>
        </w:rPr>
        <w:t>evaluate                0.14 2019-05-28</w:t>
      </w:r>
      <w:r>
        <w:br/>
      </w:r>
      <w:r>
        <w:rPr>
          <w:rStyle w:val="VerbatimChar"/>
        </w:rPr>
        <w:t>extrafont               0.17 2014-12-08</w:t>
      </w:r>
      <w:r>
        <w:br/>
      </w:r>
      <w:r>
        <w:rPr>
          <w:rStyle w:val="VerbatimChar"/>
        </w:rPr>
        <w:t>extrafontdb              1.0 2012-06-11</w:t>
      </w:r>
      <w:r>
        <w:br/>
      </w:r>
      <w:r>
        <w:rPr>
          <w:rStyle w:val="VerbatimChar"/>
        </w:rPr>
        <w:t>fansi                  1.0.2 2022-01-14</w:t>
      </w:r>
      <w:r>
        <w:br/>
      </w:r>
      <w:r>
        <w:rPr>
          <w:rStyle w:val="VerbatimChar"/>
        </w:rPr>
        <w:t>farver                 2.1.0 2021-02-28</w:t>
      </w:r>
      <w:r>
        <w:br/>
      </w:r>
      <w:r>
        <w:rPr>
          <w:rStyle w:val="VerbatimChar"/>
        </w:rPr>
        <w:t>fastmap                1.1.0 2021-01-25</w:t>
      </w:r>
      <w:r>
        <w:br/>
      </w:r>
      <w:r>
        <w:rPr>
          <w:rStyle w:val="VerbatimChar"/>
        </w:rPr>
        <w:t>forcats                0.5.1 2021-01-27</w:t>
      </w:r>
      <w:r>
        <w:br/>
      </w:r>
      <w:r>
        <w:rPr>
          <w:rStyle w:val="VerbatimChar"/>
        </w:rPr>
        <w:t>fs                     1.5.2 2021-12-08</w:t>
      </w:r>
      <w:r>
        <w:br/>
      </w:r>
      <w:r>
        <w:rPr>
          <w:rStyle w:val="VerbatimChar"/>
        </w:rPr>
        <w:t>gamm4                  0.2-6 2020-04-03</w:t>
      </w:r>
      <w:r>
        <w:br/>
      </w:r>
      <w:r>
        <w:rPr>
          <w:rStyle w:val="VerbatimChar"/>
        </w:rPr>
        <w:t>ganttrify         0.0.0.9007 2021-07-19</w:t>
      </w:r>
      <w:r>
        <w:br/>
      </w:r>
      <w:r>
        <w:rPr>
          <w:rStyle w:val="VerbatimChar"/>
        </w:rPr>
        <w:t>generics               0.1.1 2021-10-25</w:t>
      </w:r>
      <w:r>
        <w:br/>
      </w:r>
      <w:r>
        <w:rPr>
          <w:rStyle w:val="VerbatimChar"/>
        </w:rPr>
        <w:t>ggbeeswarm             0.6.0 2017-08-07</w:t>
      </w:r>
      <w:r>
        <w:br/>
      </w:r>
      <w:r>
        <w:rPr>
          <w:rStyle w:val="VerbatimChar"/>
        </w:rPr>
        <w:t>ggdist                 3.0.1 2021-11-30</w:t>
      </w:r>
      <w:r>
        <w:br/>
      </w:r>
      <w:r>
        <w:rPr>
          <w:rStyle w:val="VerbatimChar"/>
        </w:rPr>
        <w:t>ggplot2                3.3.5 2021-06-25</w:t>
      </w:r>
      <w:r>
        <w:br/>
      </w:r>
      <w:r>
        <w:rPr>
          <w:rStyle w:val="VerbatimChar"/>
        </w:rPr>
        <w:t>ggrepel                0.9.1 2021-01-15</w:t>
      </w:r>
      <w:r>
        <w:br/>
      </w:r>
      <w:r>
        <w:rPr>
          <w:rStyle w:val="VerbatimChar"/>
        </w:rPr>
        <w:t>ggridges               0.5.3 2021-01-08</w:t>
      </w:r>
      <w:r>
        <w:br/>
      </w:r>
      <w:r>
        <w:rPr>
          <w:rStyle w:val="VerbatimChar"/>
        </w:rPr>
        <w:t>glue                   1.6.1 2022-01-22</w:t>
      </w:r>
      <w:r>
        <w:br/>
      </w:r>
      <w:r>
        <w:rPr>
          <w:rStyle w:val="VerbatimChar"/>
        </w:rPr>
        <w:t>gridExtra                2.3 2017-09-09</w:t>
      </w:r>
      <w:r>
        <w:br/>
      </w:r>
      <w:r>
        <w:rPr>
          <w:rStyle w:val="VerbatimChar"/>
        </w:rPr>
        <w:t>gtable                 0.3.0 2019-03-25</w:t>
      </w:r>
      <w:r>
        <w:br/>
      </w:r>
      <w:r>
        <w:rPr>
          <w:rStyle w:val="VerbatimChar"/>
        </w:rPr>
        <w:t>gtools                 3.9.2 2021-06-06</w:t>
      </w:r>
      <w:r>
        <w:br/>
      </w:r>
      <w:r>
        <w:rPr>
          <w:rStyle w:val="VerbatimChar"/>
        </w:rPr>
        <w:t>here                   1.0.1 2020-12-13</w:t>
      </w:r>
      <w:r>
        <w:br/>
      </w:r>
      <w:r>
        <w:rPr>
          <w:rStyle w:val="VerbatimChar"/>
        </w:rPr>
        <w:t>highr                    0.9 2021-04-16</w:t>
      </w:r>
      <w:r>
        <w:br/>
      </w:r>
      <w:r>
        <w:rPr>
          <w:rStyle w:val="VerbatimChar"/>
        </w:rPr>
        <w:t>hms                    1.1.1 2021-09-26</w:t>
      </w:r>
      <w:r>
        <w:br/>
      </w:r>
      <w:r>
        <w:rPr>
          <w:rStyle w:val="VerbatimChar"/>
        </w:rPr>
        <w:t>htmltools              0.5.2 2021-08-25</w:t>
      </w:r>
      <w:r>
        <w:br/>
      </w:r>
      <w:r>
        <w:rPr>
          <w:rStyle w:val="VerbatimChar"/>
        </w:rPr>
        <w:t>htmlwidgets            1.5.4 2021-09-08</w:t>
      </w:r>
      <w:r>
        <w:br/>
      </w:r>
      <w:r>
        <w:rPr>
          <w:rStyle w:val="VerbatimChar"/>
        </w:rPr>
        <w:t>httpuv                 1.6.5 2022-01-05</w:t>
      </w:r>
      <w:r>
        <w:br/>
      </w:r>
      <w:r>
        <w:rPr>
          <w:rStyle w:val="VerbatimChar"/>
        </w:rPr>
        <w:t>igraph                1.2.11 2022-01-04</w:t>
      </w:r>
      <w:r>
        <w:br/>
      </w:r>
      <w:r>
        <w:rPr>
          <w:rStyle w:val="VerbatimChar"/>
        </w:rPr>
        <w:t>inline                0.3.19 2021-05-31</w:t>
      </w:r>
      <w:r>
        <w:br/>
      </w:r>
      <w:r>
        <w:rPr>
          <w:rStyle w:val="VerbatimChar"/>
        </w:rPr>
        <w:t>insight               0.15.0 2022-01-07</w:t>
      </w:r>
      <w:r>
        <w:br/>
      </w:r>
      <w:r>
        <w:rPr>
          <w:rStyle w:val="VerbatimChar"/>
        </w:rPr>
        <w:t>jsonlite               1.7.3 2022-01-17</w:t>
      </w:r>
      <w:r>
        <w:br/>
      </w:r>
      <w:r>
        <w:rPr>
          <w:rStyle w:val="VerbatimChar"/>
        </w:rPr>
        <w:t>knitr                   1.37 2021-12-16</w:t>
      </w:r>
      <w:r>
        <w:br/>
      </w:r>
      <w:r>
        <w:rPr>
          <w:rStyle w:val="VerbatimChar"/>
        </w:rPr>
        <w:t>later                  1.3.0 2021-08-18</w:t>
      </w:r>
      <w:r>
        <w:br/>
      </w:r>
      <w:r>
        <w:rPr>
          <w:rStyle w:val="VerbatimChar"/>
        </w:rPr>
        <w:t>lattice              0.20-45 2021-09-22</w:t>
      </w:r>
      <w:r>
        <w:br/>
      </w:r>
      <w:r>
        <w:rPr>
          <w:rStyle w:val="VerbatimChar"/>
        </w:rPr>
        <w:t>lifecycle              1.0.1 2021-09-24</w:t>
      </w:r>
      <w:r>
        <w:br/>
      </w:r>
      <w:r>
        <w:rPr>
          <w:rStyle w:val="VerbatimChar"/>
        </w:rPr>
        <w:t>lme4                1.1-27.1 2021-06-22</w:t>
      </w:r>
      <w:r>
        <w:br/>
      </w:r>
      <w:r>
        <w:rPr>
          <w:rStyle w:val="VerbatimChar"/>
        </w:rPr>
        <w:t>loo                    2.4.1 2020-12-09</w:t>
      </w:r>
      <w:r>
        <w:br/>
      </w:r>
      <w:r>
        <w:rPr>
          <w:rStyle w:val="VerbatimChar"/>
        </w:rPr>
        <w:t>magrittr               2.0.2 2022-01-26</w:t>
      </w:r>
      <w:r>
        <w:br/>
      </w:r>
      <w:r>
        <w:rPr>
          <w:rStyle w:val="VerbatimChar"/>
        </w:rPr>
        <w:t>markdown                 1.1 2019-08-07</w:t>
      </w:r>
      <w:r>
        <w:br/>
      </w:r>
      <w:r>
        <w:rPr>
          <w:rStyle w:val="VerbatimChar"/>
        </w:rPr>
        <w:lastRenderedPageBreak/>
        <w:t>MASS                  7.3-55 2022-01-13</w:t>
      </w:r>
      <w:r>
        <w:br/>
      </w:r>
      <w:r>
        <w:rPr>
          <w:rStyle w:val="VerbatimChar"/>
        </w:rPr>
        <w:t>Matrix                 1.4-0 2021-12-08</w:t>
      </w:r>
      <w:r>
        <w:br/>
      </w:r>
      <w:r>
        <w:rPr>
          <w:rStyle w:val="VerbatimChar"/>
        </w:rPr>
        <w:t>matrixStats           0.61.0 2021-09-17</w:t>
      </w:r>
      <w:r>
        <w:br/>
      </w:r>
      <w:r>
        <w:rPr>
          <w:rStyle w:val="VerbatimChar"/>
        </w:rPr>
        <w:t>memoise                2.0.1 2021-11-26</w:t>
      </w:r>
      <w:r>
        <w:br/>
      </w:r>
      <w:r>
        <w:rPr>
          <w:rStyle w:val="VerbatimChar"/>
        </w:rPr>
        <w:t>mgcv                  1.8-38 2021-10-06</w:t>
      </w:r>
      <w:r>
        <w:br/>
      </w:r>
      <w:r>
        <w:rPr>
          <w:rStyle w:val="VerbatimChar"/>
        </w:rPr>
        <w:t>mime                    0.12 2021-09-28</w:t>
      </w:r>
      <w:r>
        <w:br/>
      </w:r>
      <w:r>
        <w:rPr>
          <w:rStyle w:val="VerbatimChar"/>
        </w:rPr>
        <w:t>miniUI               0.1.1.1 2018-05-18</w:t>
      </w:r>
      <w:r>
        <w:br/>
      </w:r>
      <w:r>
        <w:rPr>
          <w:rStyle w:val="VerbatimChar"/>
        </w:rPr>
        <w:t>minqa                  1.2.4 2014-10-09</w:t>
      </w:r>
      <w:r>
        <w:br/>
      </w:r>
      <w:r>
        <w:rPr>
          <w:rStyle w:val="VerbatimChar"/>
        </w:rPr>
        <w:t>munsell                0.5.0 2018-06-12</w:t>
      </w:r>
      <w:r>
        <w:br/>
      </w:r>
      <w:r>
        <w:rPr>
          <w:rStyle w:val="VerbatimChar"/>
        </w:rPr>
        <w:t>mvtnorm                1.1-3 2021-10-08</w:t>
      </w:r>
      <w:r>
        <w:br/>
      </w:r>
      <w:r>
        <w:rPr>
          <w:rStyle w:val="VerbatimChar"/>
        </w:rPr>
        <w:t>nlme                 3.1-155 2022-01-13</w:t>
      </w:r>
      <w:r>
        <w:br/>
      </w:r>
      <w:r>
        <w:rPr>
          <w:rStyle w:val="VerbatimChar"/>
        </w:rPr>
        <w:t>nloptr                 2.0.0 2022-01-26</w:t>
      </w:r>
      <w:r>
        <w:br/>
      </w:r>
      <w:r>
        <w:rPr>
          <w:rStyle w:val="VerbatimChar"/>
        </w:rPr>
        <w:t>papaja            0.1.0.9997 2021-12-11</w:t>
      </w:r>
      <w:r>
        <w:br/>
      </w:r>
      <w:r>
        <w:rPr>
          <w:rStyle w:val="VerbatimChar"/>
        </w:rPr>
        <w:t>patchwork              1.1.1 2020-12-17</w:t>
      </w:r>
      <w:r>
        <w:br/>
      </w:r>
      <w:r>
        <w:rPr>
          <w:rStyle w:val="VerbatimChar"/>
        </w:rPr>
        <w:t>pillar                 1.6.5 2022-01-25</w:t>
      </w:r>
      <w:r>
        <w:br/>
      </w:r>
      <w:r>
        <w:rPr>
          <w:rStyle w:val="VerbatimChar"/>
        </w:rPr>
        <w:t>pkgbuild               1.3.1 2021-12-20</w:t>
      </w:r>
      <w:r>
        <w:br/>
      </w:r>
      <w:r>
        <w:rPr>
          <w:rStyle w:val="VerbatimChar"/>
        </w:rPr>
        <w:t>pkgconfig              2.0.3 2019-09-22</w:t>
      </w:r>
      <w:r>
        <w:br/>
      </w:r>
      <w:r>
        <w:rPr>
          <w:rStyle w:val="VerbatimChar"/>
        </w:rPr>
        <w:t>pkgload                1.2.4 2021-11-30</w:t>
      </w:r>
      <w:r>
        <w:br/>
      </w:r>
      <w:r>
        <w:rPr>
          <w:rStyle w:val="VerbatimChar"/>
        </w:rPr>
        <w:t>plyr                   1.8.6 2020-03-03</w:t>
      </w:r>
      <w:r>
        <w:br/>
      </w:r>
      <w:r>
        <w:rPr>
          <w:rStyle w:val="VerbatimChar"/>
        </w:rPr>
        <w:t>png                    0.1-7 2013-12-03</w:t>
      </w:r>
      <w:r>
        <w:br/>
      </w:r>
      <w:r>
        <w:rPr>
          <w:rStyle w:val="VerbatimChar"/>
        </w:rPr>
        <w:t>posterior              1.2.0 2022-01-05</w:t>
      </w:r>
      <w:r>
        <w:br/>
      </w:r>
      <w:r>
        <w:rPr>
          <w:rStyle w:val="VerbatimChar"/>
        </w:rPr>
        <w:t>prettyunits            1.1.1 2020-01-24</w:t>
      </w:r>
      <w:r>
        <w:br/>
      </w:r>
      <w:r>
        <w:rPr>
          <w:rStyle w:val="VerbatimChar"/>
        </w:rPr>
        <w:t>printy            0.0.0.9003 2021-09-26</w:t>
      </w:r>
      <w:r>
        <w:br/>
      </w:r>
      <w:r>
        <w:rPr>
          <w:rStyle w:val="VerbatimChar"/>
        </w:rPr>
        <w:t>processx               3.5.2 2021-04-30</w:t>
      </w:r>
      <w:r>
        <w:br/>
      </w:r>
      <w:r>
        <w:rPr>
          <w:rStyle w:val="VerbatimChar"/>
        </w:rPr>
        <w:t>projpred               2.0.2 2020-10-28</w:t>
      </w:r>
      <w:r>
        <w:br/>
      </w:r>
      <w:r>
        <w:rPr>
          <w:rStyle w:val="VerbatimChar"/>
        </w:rPr>
        <w:t>promises             1.2.0.1 2021-02-11</w:t>
      </w:r>
      <w:r>
        <w:br/>
      </w:r>
      <w:r>
        <w:rPr>
          <w:rStyle w:val="VerbatimChar"/>
        </w:rPr>
        <w:t>ps                     1.6.0 2021-02-28</w:t>
      </w:r>
      <w:r>
        <w:br/>
      </w:r>
      <w:r>
        <w:rPr>
          <w:rStyle w:val="VerbatimChar"/>
        </w:rPr>
        <w:t>purrr                  0.3.4 2020-04-17</w:t>
      </w:r>
      <w:r>
        <w:br/>
      </w:r>
      <w:r>
        <w:rPr>
          <w:rStyle w:val="VerbatimChar"/>
        </w:rPr>
        <w:t>R6                     2.5.1 2021-08-19</w:t>
      </w:r>
      <w:r>
        <w:br/>
      </w:r>
      <w:r>
        <w:rPr>
          <w:rStyle w:val="VerbatimChar"/>
        </w:rPr>
        <w:t>Rcpp                   1.0.8 2022-01-13</w:t>
      </w:r>
      <w:r>
        <w:br/>
      </w:r>
      <w:r>
        <w:rPr>
          <w:rStyle w:val="VerbatimChar"/>
        </w:rPr>
        <w:t>RcppParallel           5.1.5 2022-01-05</w:t>
      </w:r>
      <w:r>
        <w:br/>
      </w:r>
      <w:r>
        <w:rPr>
          <w:rStyle w:val="VerbatimChar"/>
        </w:rPr>
        <w:t>readr                  2.1.2 2022-01-30</w:t>
      </w:r>
      <w:r>
        <w:br/>
      </w:r>
      <w:r>
        <w:rPr>
          <w:rStyle w:val="VerbatimChar"/>
        </w:rPr>
        <w:t>readxl                 1.3.1 2019-03-13</w:t>
      </w:r>
      <w:r>
        <w:br/>
      </w:r>
      <w:r>
        <w:rPr>
          <w:rStyle w:val="VerbatimChar"/>
        </w:rPr>
        <w:t>remotes                2.4.2 2021-11-30</w:t>
      </w:r>
      <w:r>
        <w:br/>
      </w:r>
      <w:r>
        <w:rPr>
          <w:rStyle w:val="VerbatimChar"/>
        </w:rPr>
        <w:t>reshape2               1.4.4 2020-04-09</w:t>
      </w:r>
      <w:r>
        <w:br/>
      </w:r>
      <w:r>
        <w:rPr>
          <w:rStyle w:val="VerbatimChar"/>
        </w:rPr>
        <w:t>rlang                  1.0.0 2022-01-26</w:t>
      </w:r>
      <w:r>
        <w:br/>
      </w:r>
      <w:r>
        <w:rPr>
          <w:rStyle w:val="VerbatimChar"/>
        </w:rPr>
        <w:t>rmarkdown               2.11 2021-09-14</w:t>
      </w:r>
      <w:r>
        <w:br/>
      </w:r>
      <w:r>
        <w:rPr>
          <w:rStyle w:val="VerbatimChar"/>
        </w:rPr>
        <w:t>rprojroot              2.0.2 2020-11-15</w:t>
      </w:r>
      <w:r>
        <w:br/>
      </w:r>
      <w:r>
        <w:rPr>
          <w:rStyle w:val="VerbatimChar"/>
        </w:rPr>
        <w:t>rsconnect             0.8.25 2021-11-19</w:t>
      </w:r>
      <w:r>
        <w:br/>
      </w:r>
      <w:r>
        <w:rPr>
          <w:rStyle w:val="VerbatimChar"/>
        </w:rPr>
        <w:t>rstan                 2.26.4 2021-10-18</w:t>
      </w:r>
      <w:r>
        <w:br/>
      </w:r>
      <w:r>
        <w:rPr>
          <w:rStyle w:val="VerbatimChar"/>
        </w:rPr>
        <w:t>rstantools             2.1.1 2020-07-06</w:t>
      </w:r>
      <w:r>
        <w:br/>
      </w:r>
      <w:r>
        <w:rPr>
          <w:rStyle w:val="VerbatimChar"/>
        </w:rPr>
        <w:t>rstudioapi              0.13 2020-11-12</w:t>
      </w:r>
      <w:r>
        <w:br/>
      </w:r>
      <w:r>
        <w:rPr>
          <w:rStyle w:val="VerbatimChar"/>
        </w:rPr>
        <w:t>Rttf2pt1               1.3.9 2021-07-22</w:t>
      </w:r>
      <w:r>
        <w:br/>
      </w:r>
      <w:r>
        <w:rPr>
          <w:rStyle w:val="VerbatimChar"/>
        </w:rPr>
        <w:t>scales                 1.1.1 2020-05-11</w:t>
      </w:r>
      <w:r>
        <w:br/>
      </w:r>
      <w:r>
        <w:rPr>
          <w:rStyle w:val="VerbatimChar"/>
        </w:rPr>
        <w:t>sessioninfo            1.2.2 2021-12-06</w:t>
      </w:r>
      <w:r>
        <w:br/>
      </w:r>
      <w:r>
        <w:rPr>
          <w:rStyle w:val="VerbatimChar"/>
        </w:rPr>
        <w:t>shiny                  1.7.1 2021-10-02</w:t>
      </w:r>
      <w:r>
        <w:br/>
      </w:r>
      <w:r>
        <w:rPr>
          <w:rStyle w:val="VerbatimChar"/>
        </w:rPr>
        <w:t>shinyjs                2.1.0 2021-12-23</w:t>
      </w:r>
      <w:r>
        <w:br/>
      </w:r>
      <w:r>
        <w:rPr>
          <w:rStyle w:val="VerbatimChar"/>
        </w:rPr>
        <w:t>shinystan              2.5.0 2018-05-01</w:t>
      </w:r>
      <w:r>
        <w:br/>
      </w:r>
      <w:r>
        <w:rPr>
          <w:rStyle w:val="VerbatimChar"/>
        </w:rPr>
        <w:t>shinythemes            1.2.0 2021-01-25</w:t>
      </w:r>
      <w:r>
        <w:br/>
      </w:r>
      <w:r>
        <w:rPr>
          <w:rStyle w:val="VerbatimChar"/>
        </w:rPr>
        <w:t>StanHeaders           2.26.4 2021-10-18</w:t>
      </w:r>
      <w:r>
        <w:br/>
      </w:r>
      <w:r>
        <w:rPr>
          <w:rStyle w:val="VerbatimChar"/>
        </w:rPr>
        <w:t>stringi                1.7.6 2021-11-29</w:t>
      </w:r>
      <w:r>
        <w:br/>
      </w:r>
      <w:r>
        <w:rPr>
          <w:rStyle w:val="VerbatimChar"/>
        </w:rPr>
        <w:lastRenderedPageBreak/>
        <w:t>stringr                1.4.0 2019-02-10</w:t>
      </w:r>
      <w:r>
        <w:br/>
      </w:r>
      <w:r>
        <w:rPr>
          <w:rStyle w:val="VerbatimChar"/>
        </w:rPr>
        <w:t>svUnit                 1.0.6 2021-04-19</w:t>
      </w:r>
      <w:r>
        <w:br/>
      </w:r>
      <w:r>
        <w:rPr>
          <w:rStyle w:val="VerbatimChar"/>
        </w:rPr>
        <w:t>tensorA               0.36.2 2020-11-19</w:t>
      </w:r>
      <w:r>
        <w:br/>
      </w:r>
      <w:r>
        <w:rPr>
          <w:rStyle w:val="VerbatimChar"/>
        </w:rPr>
        <w:t>testthat               3.1.2 2022-01-20</w:t>
      </w:r>
      <w:r>
        <w:br/>
      </w:r>
      <w:r>
        <w:rPr>
          <w:rStyle w:val="VerbatimChar"/>
        </w:rPr>
        <w:t>threejs                0.3.3 2020-01-21</w:t>
      </w:r>
      <w:r>
        <w:br/>
      </w:r>
      <w:r>
        <w:rPr>
          <w:rStyle w:val="VerbatimChar"/>
        </w:rPr>
        <w:t>tibble                 3.1.6 2021-11-07</w:t>
      </w:r>
      <w:r>
        <w:br/>
      </w:r>
      <w:r>
        <w:rPr>
          <w:rStyle w:val="VerbatimChar"/>
        </w:rPr>
        <w:t>tidybayes              3.0.2 2022-01-05</w:t>
      </w:r>
      <w:r>
        <w:br/>
      </w:r>
      <w:r>
        <w:rPr>
          <w:rStyle w:val="VerbatimChar"/>
        </w:rPr>
        <w:t>tidyr                  1.1.4 2021-09-27</w:t>
      </w:r>
      <w:r>
        <w:br/>
      </w:r>
      <w:r>
        <w:rPr>
          <w:rStyle w:val="VerbatimChar"/>
        </w:rPr>
        <w:t>tidyselect             1.1.1 2021-04-30</w:t>
      </w:r>
      <w:r>
        <w:br/>
      </w:r>
      <w:r>
        <w:rPr>
          <w:rStyle w:val="VerbatimChar"/>
        </w:rPr>
        <w:t>tinylabels             0.2.2 2021-12-06</w:t>
      </w:r>
      <w:r>
        <w:br/>
      </w:r>
      <w:r>
        <w:rPr>
          <w:rStyle w:val="VerbatimChar"/>
        </w:rPr>
        <w:t>tzdb                   0.2.0 2021-10-27</w:t>
      </w:r>
      <w:r>
        <w:br/>
      </w:r>
      <w:r>
        <w:rPr>
          <w:rStyle w:val="VerbatimChar"/>
        </w:rPr>
        <w:t>usethis                2.1.5 2021-12-09</w:t>
      </w:r>
      <w:r>
        <w:br/>
      </w:r>
      <w:r>
        <w:rPr>
          <w:rStyle w:val="VerbatimChar"/>
        </w:rPr>
        <w:t>utf8                   1.2.2 2021-07-24</w:t>
      </w:r>
      <w:r>
        <w:br/>
      </w:r>
      <w:r>
        <w:rPr>
          <w:rStyle w:val="VerbatimChar"/>
        </w:rPr>
        <w:t>V8                     4.0.0 2021-12-23</w:t>
      </w:r>
      <w:r>
        <w:br/>
      </w:r>
      <w:r>
        <w:rPr>
          <w:rStyle w:val="VerbatimChar"/>
        </w:rPr>
        <w:t>vctrs                  0.3.8 2021-04-29</w:t>
      </w:r>
      <w:r>
        <w:br/>
      </w:r>
      <w:r>
        <w:rPr>
          <w:rStyle w:val="VerbatimChar"/>
        </w:rPr>
        <w:t>vipor                  0.4.5 2017-03-22</w:t>
      </w:r>
      <w:r>
        <w:br/>
      </w:r>
      <w:r>
        <w:rPr>
          <w:rStyle w:val="VerbatimChar"/>
        </w:rPr>
        <w:t>vroom                  1.5.7 2021-11-30</w:t>
      </w:r>
      <w:r>
        <w:br/>
      </w:r>
      <w:r>
        <w:rPr>
          <w:rStyle w:val="VerbatimChar"/>
        </w:rPr>
        <w:t>withr                  2.4.3 2021-11-30</w:t>
      </w:r>
      <w:r>
        <w:br/>
      </w:r>
      <w:r>
        <w:rPr>
          <w:rStyle w:val="VerbatimChar"/>
        </w:rPr>
        <w:t>writexl                1.4.0 2021-04-20</w:t>
      </w:r>
      <w:r>
        <w:br/>
      </w:r>
      <w:r>
        <w:rPr>
          <w:rStyle w:val="VerbatimChar"/>
        </w:rPr>
        <w:t>xfun                    0.29 2021-12-14</w:t>
      </w:r>
      <w:r>
        <w:br/>
      </w:r>
      <w:r>
        <w:rPr>
          <w:rStyle w:val="VerbatimChar"/>
        </w:rPr>
        <w:t>xtable                 1.8-4 2019-04-21</w:t>
      </w:r>
      <w:r>
        <w:br/>
      </w:r>
      <w:r>
        <w:rPr>
          <w:rStyle w:val="VerbatimChar"/>
        </w:rPr>
        <w:t>xts                   0.12.1 2020-09-09</w:t>
      </w:r>
      <w:r>
        <w:br/>
      </w:r>
      <w:r>
        <w:rPr>
          <w:rStyle w:val="VerbatimChar"/>
        </w:rPr>
        <w:t>yaml                   2.2.2 2022-01-25</w:t>
      </w:r>
      <w:r>
        <w:br/>
      </w:r>
      <w:r>
        <w:rPr>
          <w:rStyle w:val="VerbatimChar"/>
        </w:rPr>
        <w:t>zoo                    1.8-9 2021-03-09</w:t>
      </w:r>
      <w:bookmarkEnd w:id="0"/>
      <w:bookmarkEnd w:id="5"/>
    </w:p>
    <w:sectPr w:rsidR="006F60BA" w:rsidSect="00AE1B0C">
      <w:headerReference w:type="even" r:id="rId11"/>
      <w:headerReference w:type="default" r:id="rId12"/>
      <w:headerReference w:type="first" r:id="rId13"/>
      <w:pgSz w:w="12240" w:h="15840"/>
      <w:pgMar w:top="1417" w:right="1417" w:bottom="1134" w:left="1417" w:header="720" w:footer="720" w:gutter="0"/>
      <w:pgNumType w:start="4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E0C5" w14:textId="77777777" w:rsidR="008F7E8A" w:rsidRDefault="008F7E8A">
      <w:pPr>
        <w:spacing w:before="0" w:after="0" w:line="240" w:lineRule="auto"/>
      </w:pPr>
      <w:r>
        <w:separator/>
      </w:r>
    </w:p>
  </w:endnote>
  <w:endnote w:type="continuationSeparator" w:id="0">
    <w:p w14:paraId="37F3AD7C" w14:textId="77777777" w:rsidR="008F7E8A" w:rsidRDefault="008F7E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CDCD" w14:textId="77777777" w:rsidR="008F7E8A" w:rsidRDefault="008F7E8A">
      <w:r>
        <w:separator/>
      </w:r>
    </w:p>
  </w:footnote>
  <w:footnote w:type="continuationSeparator" w:id="0">
    <w:p w14:paraId="25A43149" w14:textId="77777777" w:rsidR="008F7E8A" w:rsidRDefault="008F7E8A">
      <w:r>
        <w:continuationSeparator/>
      </w:r>
    </w:p>
  </w:footnote>
  <w:footnote w:id="1">
    <w:p w14:paraId="04A5C63B" w14:textId="77777777" w:rsidR="006F60BA" w:rsidRPr="006E1841" w:rsidRDefault="0010324A" w:rsidP="006E1841">
      <w:pPr>
        <w:pStyle w:val="FootnoteText"/>
        <w:spacing w:after="0" w:line="240" w:lineRule="auto"/>
        <w:rPr>
          <w:sz w:val="20"/>
          <w:szCs w:val="20"/>
        </w:rPr>
      </w:pPr>
      <w:r w:rsidRPr="006E1841">
        <w:rPr>
          <w:rStyle w:val="FootnoteReference"/>
          <w:sz w:val="20"/>
          <w:szCs w:val="20"/>
        </w:rPr>
        <w:footnoteRef/>
      </w:r>
      <w:r w:rsidRPr="006E1841">
        <w:rPr>
          <w:sz w:val="20"/>
          <w:szCs w:val="20"/>
        </w:rPr>
        <w:t xml:space="preserve"> Given how relatively uncommon DDMs are in linguistics, the present work includes both approaches, though it is reasonable to assume that this practice will diminish as DDMs become more well-known and the resources for implementing them become more user-friendly.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A308D5B" w14:textId="77777777" w:rsidR="00AF36ED" w:rsidRDefault="0010324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BB047" w14:textId="77777777" w:rsidR="00AF36ED" w:rsidRDefault="008F7E8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22EA26AA" w14:textId="77777777" w:rsidR="00AF36ED" w:rsidRDefault="0010324A" w:rsidP="00AC2C04">
        <w:pPr>
          <w:pStyle w:val="Header"/>
          <w:framePr w:wrap="none" w:vAnchor="text" w:hAnchor="margin" w:xAlign="right" w:y="1"/>
          <w:spacing w:before="0" w:line="240" w:lineRule="auto"/>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D9F9E3" w14:textId="194826A2" w:rsidR="00AF36ED" w:rsidRPr="00A05772" w:rsidRDefault="00981800" w:rsidP="00572FF5">
    <w:pPr>
      <w:pStyle w:val="Header"/>
      <w:ind w:right="357"/>
    </w:pPr>
    <w:r>
      <w:t>L2 PERCEPTUAL DEVELOPMENT OF INTONATION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6F46A8F3" w14:textId="77777777" w:rsidR="00DA0F6A" w:rsidRDefault="0010324A" w:rsidP="00AC2C04">
        <w:pPr>
          <w:pStyle w:val="Header"/>
          <w:framePr w:wrap="none" w:vAnchor="text" w:hAnchor="margin" w:xAlign="right" w:y="1"/>
          <w:spacing w:before="0" w:line="240" w:lineRule="auto"/>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906A31" w14:textId="72C7063A" w:rsidR="00CB20D0" w:rsidRPr="00A05772" w:rsidRDefault="0010324A" w:rsidP="00981800">
    <w:pPr>
      <w:pStyle w:val="Header"/>
      <w:ind w:right="357"/>
    </w:pPr>
    <w:r>
      <w:t xml:space="preserve">Running head: </w:t>
    </w:r>
    <w:r w:rsidR="00981800">
      <w:t>L2 PERCEPTUAL DEVELOPMENT OF INTONATION</w:t>
    </w:r>
    <w:r w:rsidR="0098180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B4441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5048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60BA"/>
    <w:rsid w:val="0000089A"/>
    <w:rsid w:val="0010324A"/>
    <w:rsid w:val="0050395E"/>
    <w:rsid w:val="005B044F"/>
    <w:rsid w:val="00645EF9"/>
    <w:rsid w:val="006E1841"/>
    <w:rsid w:val="006F60BA"/>
    <w:rsid w:val="00834C27"/>
    <w:rsid w:val="008B134A"/>
    <w:rsid w:val="008F7E8A"/>
    <w:rsid w:val="00981800"/>
    <w:rsid w:val="00983963"/>
    <w:rsid w:val="00A227D7"/>
    <w:rsid w:val="00AA6028"/>
    <w:rsid w:val="00AC2C04"/>
    <w:rsid w:val="00AD4F5D"/>
    <w:rsid w:val="00AE1B0C"/>
    <w:rsid w:val="00CB6317"/>
    <w:rsid w:val="00DB1D96"/>
    <w:rsid w:val="00E6245C"/>
    <w:rsid w:val="00E71491"/>
    <w:rsid w:val="00E803E2"/>
    <w:rsid w:val="00FF2CCC"/>
  </w:rsids>
  <m:mathPr>
    <m:mathFont m:val="Latin Modern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35DDA"/>
  <w15:docId w15:val="{53A7077F-9201-FB44-B121-8C17D1B0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2614</Words>
  <Characters>14902</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Using intonation to disambiguate meaning: The role of empathy and proficiency in L2 perceptual development</vt:lpstr>
      <vt:lpstr>TITLE</vt:lpstr>
    </vt:vector>
  </TitlesOfParts>
  <Manager/>
  <Company/>
  <LinksUpToDate>false</LinksUpToDate>
  <CharactersWithSpaces>17482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cp:lastModifiedBy>Office User</cp:lastModifiedBy>
  <cp:revision>18</cp:revision>
  <dcterms:created xsi:type="dcterms:W3CDTF">2022-02-03T15:28:00Z</dcterms:created>
  <dcterms:modified xsi:type="dcterms:W3CDTF">2022-02-03T16:51:00Z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./sections/05_supplementary_material.Rmd</vt:lpwstr>
  </property>
  <property fmtid="{D5CDD505-2E9C-101B-9397-08002B2CF9AE}" pid="4" name="authornote">
    <vt:lpwstr>We express our gratitude to all the haters.</vt:lpwstr>
  </property>
  <property fmtid="{D5CDD505-2E9C-101B-9397-08002B2CF9AE}" pid="5" name="bibliography">
    <vt:lpwstr>../bib/empathy.bib</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Individual differences in L2 perception of intonation</vt:lpwstr>
  </property>
  <property fmtid="{D5CDD505-2E9C-101B-9397-08002B2CF9AE}" pid="17" name="tablelist">
    <vt:lpwstr>no</vt:lpwstr>
  </property>
  <property fmtid="{D5CDD505-2E9C-101B-9397-08002B2CF9AE}" pid="18" name="wordcount">
    <vt:lpwstr>8,319</vt:lpwstr>
  </property>
</Properties>
</file>