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785F" w14:textId="6A5B6CF1" w:rsidR="00F8501F" w:rsidRPr="00F8501F" w:rsidRDefault="00EA566A" w:rsidP="00F8501F">
      <w:pPr>
        <w:pStyle w:val="ListParagraph"/>
        <w:numPr>
          <w:ilvl w:val="0"/>
          <w:numId w:val="5"/>
        </w:numPr>
        <w:spacing w:after="0" w:line="240" w:lineRule="auto"/>
        <w:rPr>
          <w:rFonts w:asciiTheme="majorBidi" w:hAnsiTheme="majorBidi" w:cstheme="majorBidi"/>
          <w:b/>
          <w:bCs/>
          <w:color w:val="0070C0"/>
          <w:sz w:val="20"/>
          <w:szCs w:val="20"/>
        </w:rPr>
      </w:pPr>
      <w:r w:rsidRPr="00F8501F">
        <w:rPr>
          <w:rFonts w:asciiTheme="majorBidi" w:hAnsiTheme="majorBidi" w:cstheme="majorBidi"/>
          <w:b/>
          <w:bCs/>
          <w:color w:val="FF0000"/>
          <w:sz w:val="20"/>
          <w:szCs w:val="20"/>
        </w:rPr>
        <w:t>2023</w:t>
      </w:r>
      <w:r w:rsidR="00F8501F" w:rsidRPr="00F8501F">
        <w:rPr>
          <w:rFonts w:asciiTheme="majorBidi" w:hAnsiTheme="majorBidi" w:cstheme="majorBidi"/>
          <w:b/>
          <w:bCs/>
          <w:color w:val="FF0000"/>
          <w:sz w:val="20"/>
          <w:szCs w:val="20"/>
        </w:rPr>
        <w:t xml:space="preserve"> :</w:t>
      </w:r>
      <w:r w:rsidR="00F8501F" w:rsidRPr="00F8501F">
        <w:rPr>
          <w:rFonts w:asciiTheme="majorBidi" w:hAnsiTheme="majorBidi" w:cstheme="majorBidi"/>
          <w:b/>
          <w:color w:val="FF0000"/>
          <w:sz w:val="20"/>
          <w:szCs w:val="20"/>
          <w:shd w:val="clear" w:color="auto" w:fill="FFFFFF"/>
        </w:rPr>
        <w:t xml:space="preserve"> </w:t>
      </w:r>
      <w:r w:rsidR="005055FC">
        <w:rPr>
          <w:rFonts w:asciiTheme="majorBidi" w:hAnsiTheme="majorBidi" w:cstheme="majorBidi"/>
          <w:b/>
          <w:color w:val="0070C0"/>
          <w:sz w:val="20"/>
          <w:szCs w:val="20"/>
          <w:shd w:val="clear" w:color="auto" w:fill="FFFFFF"/>
        </w:rPr>
        <w:t xml:space="preserve"> </w:t>
      </w:r>
    </w:p>
    <w:p w14:paraId="46F25151" w14:textId="2F39E079" w:rsidR="00EF2912" w:rsidRPr="00A82407" w:rsidRDefault="00EF2912" w:rsidP="00EA566A">
      <w:pPr>
        <w:spacing w:after="0" w:line="240" w:lineRule="auto"/>
        <w:ind w:left="720" w:hanging="360"/>
        <w:rPr>
          <w:rFonts w:asciiTheme="majorBidi" w:hAnsiTheme="majorBidi" w:cstheme="majorBidi"/>
          <w:b/>
          <w:bCs/>
          <w:color w:val="FF0000"/>
          <w:sz w:val="20"/>
          <w:szCs w:val="20"/>
        </w:rPr>
      </w:pPr>
      <w:r w:rsidRPr="00A82407">
        <w:rPr>
          <w:rFonts w:asciiTheme="majorBidi" w:hAnsiTheme="majorBidi" w:cstheme="majorBidi"/>
          <w:b/>
          <w:bCs/>
          <w:color w:val="FF0000"/>
          <w:sz w:val="20"/>
          <w:szCs w:val="20"/>
        </w:rPr>
        <w:t xml:space="preserve">Journal : </w:t>
      </w:r>
    </w:p>
    <w:p w14:paraId="6D2D3243" w14:textId="253CD848" w:rsidR="00B2592D" w:rsidRPr="00A82407" w:rsidRDefault="00FE4E23" w:rsidP="007A7DBD">
      <w:pPr>
        <w:pStyle w:val="ListParagraph"/>
        <w:numPr>
          <w:ilvl w:val="0"/>
          <w:numId w:val="2"/>
        </w:numPr>
        <w:rPr>
          <w:rFonts w:asciiTheme="majorBidi" w:hAnsiTheme="majorBidi" w:cstheme="majorBidi"/>
          <w:b/>
          <w:color w:val="FF0000"/>
          <w:sz w:val="20"/>
          <w:szCs w:val="20"/>
        </w:rPr>
      </w:pPr>
      <w:r w:rsidRPr="00A82407">
        <w:rPr>
          <w:rFonts w:asciiTheme="majorBidi" w:hAnsiTheme="majorBidi" w:cstheme="majorBidi"/>
          <w:b/>
          <w:bCs/>
          <w:i/>
          <w:iCs/>
          <w:color w:val="FF0000"/>
          <w:sz w:val="20"/>
          <w:szCs w:val="20"/>
          <w:shd w:val="clear" w:color="auto" w:fill="FFFFFF"/>
        </w:rPr>
        <w:t>Moshayedi, A. J</w:t>
      </w:r>
      <w:r w:rsidRPr="00A82407">
        <w:rPr>
          <w:rFonts w:asciiTheme="majorBidi" w:hAnsiTheme="majorBidi" w:cstheme="majorBidi"/>
          <w:color w:val="FF0000"/>
          <w:sz w:val="20"/>
          <w:szCs w:val="20"/>
          <w:shd w:val="clear" w:color="auto" w:fill="FFFFFF"/>
        </w:rPr>
        <w:t>., Uddin, N. M. I., Khan, A. S., Zhu, J., &amp; Emadi Andani, M. (2023). Designing and Developing a Vision-Based System to Investigate the Emotional Effects of News on Short Sleep at Noon: An Experimental Case Study. </w:t>
      </w:r>
      <w:r w:rsidRPr="00A82407">
        <w:rPr>
          <w:rFonts w:asciiTheme="majorBidi" w:hAnsiTheme="majorBidi" w:cstheme="majorBidi"/>
          <w:i/>
          <w:iCs/>
          <w:color w:val="FF0000"/>
          <w:sz w:val="20"/>
          <w:szCs w:val="20"/>
          <w:shd w:val="clear" w:color="auto" w:fill="FFFFFF"/>
        </w:rPr>
        <w:t>Sensors</w:t>
      </w:r>
      <w:r w:rsidRPr="00A82407">
        <w:rPr>
          <w:rFonts w:asciiTheme="majorBidi" w:hAnsiTheme="majorBidi" w:cstheme="majorBidi"/>
          <w:color w:val="FF0000"/>
          <w:sz w:val="20"/>
          <w:szCs w:val="20"/>
          <w:shd w:val="clear" w:color="auto" w:fill="FFFFFF"/>
        </w:rPr>
        <w:t>, </w:t>
      </w:r>
      <w:r w:rsidRPr="00A82407">
        <w:rPr>
          <w:rFonts w:asciiTheme="majorBidi" w:hAnsiTheme="majorBidi" w:cstheme="majorBidi"/>
          <w:i/>
          <w:iCs/>
          <w:color w:val="FF0000"/>
          <w:sz w:val="20"/>
          <w:szCs w:val="20"/>
          <w:shd w:val="clear" w:color="auto" w:fill="FFFFFF"/>
        </w:rPr>
        <w:t>23</w:t>
      </w:r>
      <w:r w:rsidRPr="00A82407">
        <w:rPr>
          <w:rFonts w:asciiTheme="majorBidi" w:hAnsiTheme="majorBidi" w:cstheme="majorBidi"/>
          <w:color w:val="FF0000"/>
          <w:sz w:val="20"/>
          <w:szCs w:val="20"/>
          <w:shd w:val="clear" w:color="auto" w:fill="FFFFFF"/>
        </w:rPr>
        <w:t>(20), 8422.</w:t>
      </w:r>
      <w:r w:rsidR="00787127" w:rsidRPr="00A82407">
        <w:rPr>
          <w:rFonts w:asciiTheme="majorBidi" w:hAnsiTheme="majorBidi" w:cstheme="majorBidi"/>
          <w:color w:val="FF0000"/>
          <w:sz w:val="20"/>
          <w:szCs w:val="20"/>
          <w:shd w:val="clear" w:color="auto" w:fill="FFFFFF"/>
        </w:rPr>
        <w:t>(</w:t>
      </w:r>
      <w:r w:rsidRPr="00A82407">
        <w:rPr>
          <w:rFonts w:asciiTheme="majorBidi" w:hAnsiTheme="majorBidi" w:cstheme="majorBidi"/>
          <w:b/>
          <w:color w:val="FF0000"/>
          <w:sz w:val="20"/>
          <w:szCs w:val="20"/>
          <w:shd w:val="clear" w:color="auto" w:fill="FFFFFF"/>
        </w:rPr>
        <w:t>SCI=Z3</w:t>
      </w:r>
      <w:r w:rsidR="00787127" w:rsidRPr="00A82407">
        <w:rPr>
          <w:rFonts w:asciiTheme="majorBidi" w:hAnsiTheme="majorBidi" w:cstheme="majorBidi"/>
          <w:b/>
          <w:color w:val="FF0000"/>
          <w:sz w:val="20"/>
          <w:szCs w:val="20"/>
          <w:shd w:val="clear" w:color="auto" w:fill="FFFFFF"/>
        </w:rPr>
        <w:t>,</w:t>
      </w:r>
      <w:r w:rsidRPr="00A82407">
        <w:rPr>
          <w:rFonts w:asciiTheme="majorBidi" w:hAnsiTheme="majorBidi" w:cstheme="majorBidi"/>
          <w:b/>
          <w:color w:val="FF0000"/>
          <w:sz w:val="20"/>
          <w:szCs w:val="20"/>
          <w:shd w:val="clear" w:color="auto" w:fill="FFFFFF"/>
        </w:rPr>
        <w:t>SJR=Q1, 0.76 Score</w:t>
      </w:r>
      <w:r w:rsidR="00787127" w:rsidRPr="00A82407">
        <w:rPr>
          <w:rFonts w:asciiTheme="majorBidi" w:hAnsiTheme="majorBidi" w:cstheme="majorBidi"/>
          <w:b/>
          <w:color w:val="FF0000"/>
          <w:sz w:val="20"/>
          <w:szCs w:val="20"/>
          <w:shd w:val="clear" w:color="auto" w:fill="FFFFFF"/>
        </w:rPr>
        <w:t>, IF 3.9)</w:t>
      </w:r>
    </w:p>
    <w:p w14:paraId="5D0DBEC7" w14:textId="59B1F8E8" w:rsidR="00B2592D" w:rsidRPr="00A82407" w:rsidRDefault="00587C7A" w:rsidP="00B2592D">
      <w:pPr>
        <w:pStyle w:val="ListParagraph"/>
        <w:numPr>
          <w:ilvl w:val="0"/>
          <w:numId w:val="2"/>
        </w:numPr>
        <w:tabs>
          <w:tab w:val="left" w:pos="1290"/>
        </w:tabs>
        <w:rPr>
          <w:rFonts w:asciiTheme="majorBidi" w:hAnsiTheme="majorBidi" w:cstheme="majorBidi"/>
          <w:color w:val="FF0000"/>
          <w:sz w:val="20"/>
          <w:szCs w:val="20"/>
          <w:shd w:val="clear" w:color="auto" w:fill="FFFFFF"/>
        </w:rPr>
      </w:pPr>
      <w:r w:rsidRPr="00A82407">
        <w:rPr>
          <w:rFonts w:asciiTheme="majorBidi" w:hAnsiTheme="majorBidi" w:cstheme="majorBidi"/>
          <w:b/>
          <w:bCs/>
          <w:i/>
          <w:iCs/>
          <w:color w:val="FF0000"/>
          <w:sz w:val="20"/>
          <w:szCs w:val="20"/>
          <w:shd w:val="clear" w:color="auto" w:fill="FFFFFF"/>
        </w:rPr>
        <w:t>Moshayedi, A. J</w:t>
      </w:r>
      <w:r w:rsidR="00B2592D" w:rsidRPr="00A82407">
        <w:rPr>
          <w:rFonts w:asciiTheme="majorBidi" w:hAnsiTheme="majorBidi" w:cstheme="majorBidi"/>
          <w:color w:val="FF0000"/>
          <w:sz w:val="20"/>
          <w:szCs w:val="20"/>
          <w:shd w:val="clear" w:color="auto" w:fill="FFFFFF"/>
        </w:rPr>
        <w:t>, </w:t>
      </w:r>
      <w:hyperlink r:id="rId5" w:tooltip="Nafiz Md Imtiaz Uddin" w:history="1">
        <w:r w:rsidR="00B2592D" w:rsidRPr="00A82407">
          <w:rPr>
            <w:rFonts w:asciiTheme="majorBidi" w:hAnsiTheme="majorBidi" w:cstheme="majorBidi"/>
            <w:color w:val="FF0000"/>
            <w:sz w:val="20"/>
            <w:szCs w:val="20"/>
            <w:shd w:val="clear" w:color="auto" w:fill="FFFFFF"/>
          </w:rPr>
          <w:t>Uddin, N.M.I.</w:t>
        </w:r>
      </w:hyperlink>
      <w:r w:rsidR="00B2592D" w:rsidRPr="00A82407">
        <w:rPr>
          <w:rFonts w:asciiTheme="majorBidi" w:hAnsiTheme="majorBidi" w:cstheme="majorBidi"/>
          <w:color w:val="FF0000"/>
          <w:sz w:val="20"/>
          <w:szCs w:val="20"/>
          <w:shd w:val="clear" w:color="auto" w:fill="FFFFFF"/>
        </w:rPr>
        <w:t>, </w:t>
      </w:r>
      <w:hyperlink r:id="rId6" w:tooltip="Xiaohong Zhang" w:history="1">
        <w:r w:rsidR="00B2592D" w:rsidRPr="00A82407">
          <w:rPr>
            <w:rFonts w:asciiTheme="majorBidi" w:hAnsiTheme="majorBidi" w:cstheme="majorBidi"/>
            <w:color w:val="FF0000"/>
            <w:sz w:val="20"/>
            <w:szCs w:val="20"/>
            <w:shd w:val="clear" w:color="auto" w:fill="FFFFFF"/>
          </w:rPr>
          <w:t>Zhang, X.</w:t>
        </w:r>
      </w:hyperlink>
      <w:r w:rsidR="00B2592D" w:rsidRPr="00A82407">
        <w:rPr>
          <w:rFonts w:asciiTheme="majorBidi" w:hAnsiTheme="majorBidi" w:cstheme="majorBidi"/>
          <w:color w:val="FF0000"/>
          <w:sz w:val="20"/>
          <w:szCs w:val="20"/>
          <w:shd w:val="clear" w:color="auto" w:fill="FFFFFF"/>
        </w:rPr>
        <w:t> and </w:t>
      </w:r>
      <w:hyperlink r:id="rId7" w:tooltip="Mehran Emadi Andani" w:history="1">
        <w:r w:rsidR="00B2592D" w:rsidRPr="00A82407">
          <w:rPr>
            <w:rFonts w:asciiTheme="majorBidi" w:hAnsiTheme="majorBidi" w:cstheme="majorBidi"/>
            <w:color w:val="FF0000"/>
            <w:sz w:val="20"/>
            <w:szCs w:val="20"/>
            <w:shd w:val="clear" w:color="auto" w:fill="FFFFFF"/>
          </w:rPr>
          <w:t>Emadi Andani, M.</w:t>
        </w:r>
      </w:hyperlink>
      <w:r w:rsidR="00B2592D" w:rsidRPr="00A82407">
        <w:rPr>
          <w:rFonts w:asciiTheme="majorBidi" w:hAnsiTheme="majorBidi" w:cstheme="majorBidi"/>
          <w:color w:val="FF0000"/>
          <w:sz w:val="20"/>
          <w:szCs w:val="20"/>
          <w:shd w:val="clear" w:color="auto" w:fill="FFFFFF"/>
        </w:rPr>
        <w:t> (2023), "Exploring the role of robotics in Alzheimer’s disease care: innovative methods and applications", </w:t>
      </w:r>
      <w:hyperlink r:id="rId8" w:history="1">
        <w:r w:rsidR="00B2592D" w:rsidRPr="00A82407">
          <w:rPr>
            <w:rFonts w:asciiTheme="majorBidi" w:hAnsiTheme="majorBidi" w:cstheme="majorBidi"/>
            <w:color w:val="FF0000"/>
            <w:sz w:val="20"/>
            <w:szCs w:val="20"/>
            <w:shd w:val="clear" w:color="auto" w:fill="FFFFFF"/>
          </w:rPr>
          <w:t>Robotic Intelligence and Automation</w:t>
        </w:r>
      </w:hyperlink>
      <w:r w:rsidR="00B2592D" w:rsidRPr="00A82407">
        <w:rPr>
          <w:rFonts w:asciiTheme="majorBidi" w:hAnsiTheme="majorBidi" w:cstheme="majorBidi"/>
          <w:color w:val="FF0000"/>
          <w:sz w:val="20"/>
          <w:szCs w:val="20"/>
          <w:shd w:val="clear" w:color="auto" w:fill="FFFFFF"/>
        </w:rPr>
        <w:t xml:space="preserve">(pervious name : </w:t>
      </w:r>
      <w:hyperlink r:id="rId9" w:history="1">
        <w:r w:rsidR="00B2592D" w:rsidRPr="00A82407">
          <w:rPr>
            <w:rFonts w:asciiTheme="majorBidi" w:hAnsiTheme="majorBidi" w:cstheme="majorBidi"/>
            <w:color w:val="FF0000"/>
            <w:sz w:val="20"/>
            <w:szCs w:val="20"/>
            <w:shd w:val="clear" w:color="auto" w:fill="FFFFFF"/>
          </w:rPr>
          <w:t>Assembly Automation</w:t>
        </w:r>
      </w:hyperlink>
      <w:r w:rsidR="00B2592D" w:rsidRPr="00A82407">
        <w:rPr>
          <w:rFonts w:asciiTheme="majorBidi" w:hAnsiTheme="majorBidi" w:cstheme="majorBidi"/>
          <w:color w:val="FF0000"/>
          <w:sz w:val="20"/>
          <w:szCs w:val="20"/>
          <w:shd w:val="clear" w:color="auto" w:fill="FFFFFF"/>
        </w:rPr>
        <w:t>), Vol. ahead-of-print No. ahead-of-print. https://doi.org/10.1108/RIA-04-2023-0045.(SCI=Z4, SJR=Q3, 0.537 Score, IF 2.1)</w:t>
      </w:r>
    </w:p>
    <w:p w14:paraId="6A8B25EF" w14:textId="69B06660" w:rsidR="00700C6D" w:rsidRPr="00A82407" w:rsidRDefault="00587C7A" w:rsidP="00B2592D">
      <w:pPr>
        <w:pStyle w:val="ListParagraph"/>
        <w:numPr>
          <w:ilvl w:val="0"/>
          <w:numId w:val="2"/>
        </w:numPr>
        <w:tabs>
          <w:tab w:val="left" w:pos="1290"/>
        </w:tabs>
        <w:rPr>
          <w:rFonts w:asciiTheme="majorBidi" w:hAnsiTheme="majorBidi" w:cstheme="majorBidi"/>
          <w:color w:val="FF0000"/>
          <w:sz w:val="20"/>
          <w:szCs w:val="20"/>
          <w:shd w:val="clear" w:color="auto" w:fill="FFFFFF"/>
        </w:rPr>
      </w:pPr>
      <w:r w:rsidRPr="00A82407">
        <w:rPr>
          <w:rFonts w:asciiTheme="majorBidi" w:hAnsiTheme="majorBidi" w:cstheme="majorBidi"/>
          <w:b/>
          <w:bCs/>
          <w:i/>
          <w:iCs/>
          <w:color w:val="FF0000"/>
          <w:sz w:val="20"/>
          <w:szCs w:val="20"/>
          <w:shd w:val="clear" w:color="auto" w:fill="FFFFFF"/>
        </w:rPr>
        <w:t>Moshayedi, A. J</w:t>
      </w:r>
      <w:r w:rsidR="00700C6D" w:rsidRPr="00A82407">
        <w:rPr>
          <w:rFonts w:asciiTheme="majorBidi" w:hAnsiTheme="majorBidi" w:cstheme="majorBidi"/>
          <w:color w:val="FF0000"/>
          <w:sz w:val="20"/>
          <w:szCs w:val="20"/>
          <w:shd w:val="clear" w:color="auto" w:fill="FFFFFF"/>
        </w:rPr>
        <w:t>; Sohail Khan, A.; Hu, J.; Nawaz, A.; Zhu, J. E-Nose-Driven Advancements in Ammonia Gas Detection: A Comprehensive Review from Traditional to Cutting-Edge Systems in Indoor to Outdoor Agriculture. </w:t>
      </w:r>
      <w:r w:rsidR="00700C6D" w:rsidRPr="00A82407">
        <w:rPr>
          <w:rFonts w:asciiTheme="majorBidi" w:hAnsiTheme="majorBidi" w:cstheme="majorBidi"/>
          <w:i/>
          <w:iCs/>
          <w:color w:val="FF0000"/>
          <w:sz w:val="20"/>
          <w:szCs w:val="20"/>
        </w:rPr>
        <w:t>Sustainability</w:t>
      </w:r>
      <w:r w:rsidR="00700C6D" w:rsidRPr="00A82407">
        <w:rPr>
          <w:rFonts w:asciiTheme="majorBidi" w:hAnsiTheme="majorBidi" w:cstheme="majorBidi"/>
          <w:color w:val="FF0000"/>
          <w:sz w:val="20"/>
          <w:szCs w:val="20"/>
          <w:shd w:val="clear" w:color="auto" w:fill="FFFFFF"/>
        </w:rPr>
        <w:t> 2023, </w:t>
      </w:r>
      <w:r w:rsidR="00700C6D" w:rsidRPr="00A82407">
        <w:rPr>
          <w:rFonts w:asciiTheme="majorBidi" w:hAnsiTheme="majorBidi" w:cstheme="majorBidi"/>
          <w:i/>
          <w:iCs/>
          <w:color w:val="FF0000"/>
          <w:sz w:val="20"/>
          <w:szCs w:val="20"/>
        </w:rPr>
        <w:t>15</w:t>
      </w:r>
      <w:r w:rsidR="00700C6D" w:rsidRPr="00A82407">
        <w:rPr>
          <w:rFonts w:asciiTheme="majorBidi" w:hAnsiTheme="majorBidi" w:cstheme="majorBidi"/>
          <w:color w:val="FF0000"/>
          <w:sz w:val="20"/>
          <w:szCs w:val="20"/>
          <w:shd w:val="clear" w:color="auto" w:fill="FFFFFF"/>
        </w:rPr>
        <w:t>, 11601. https://doi.org/10.3390/su151511601.(SCI=Z3,SJR=Q1, 0.664 Score, IF 3.9)</w:t>
      </w:r>
    </w:p>
    <w:p w14:paraId="1B246F53" w14:textId="4748353C" w:rsidR="00787127" w:rsidRPr="00A82407" w:rsidRDefault="00587C7A" w:rsidP="00787127">
      <w:pPr>
        <w:pStyle w:val="ListParagraph"/>
        <w:numPr>
          <w:ilvl w:val="0"/>
          <w:numId w:val="2"/>
        </w:numPr>
        <w:tabs>
          <w:tab w:val="left" w:pos="1290"/>
        </w:tabs>
        <w:rPr>
          <w:rFonts w:asciiTheme="majorBidi" w:hAnsiTheme="majorBidi" w:cstheme="majorBidi"/>
          <w:color w:val="FF0000"/>
          <w:sz w:val="20"/>
          <w:szCs w:val="20"/>
          <w:shd w:val="clear" w:color="auto" w:fill="FFFFFF"/>
        </w:rPr>
      </w:pPr>
      <w:r w:rsidRPr="00A82407">
        <w:rPr>
          <w:rFonts w:asciiTheme="majorBidi" w:hAnsiTheme="majorBidi" w:cstheme="majorBidi"/>
          <w:b/>
          <w:bCs/>
          <w:i/>
          <w:iCs/>
          <w:color w:val="FF0000"/>
          <w:sz w:val="20"/>
          <w:szCs w:val="20"/>
          <w:shd w:val="clear" w:color="auto" w:fill="FFFFFF"/>
        </w:rPr>
        <w:t>Moshayedi, A. J</w:t>
      </w:r>
      <w:r w:rsidR="00787127" w:rsidRPr="00A82407">
        <w:rPr>
          <w:rFonts w:asciiTheme="majorBidi" w:hAnsiTheme="majorBidi" w:cstheme="majorBidi"/>
          <w:color w:val="FF0000"/>
          <w:sz w:val="20"/>
          <w:szCs w:val="20"/>
          <w:shd w:val="clear" w:color="auto" w:fill="FFFFFF"/>
        </w:rPr>
        <w:t xml:space="preserve">, Jafari Harandi, M., Keshavarzi, A., &amp; Heidari, F. (2023). Feasibility Assessment of Sediment Trappers Design from Structure to Simulation in Iran: Study and Comparison. Iranian Journal of Chemistry and Chemical Engineering. </w:t>
      </w:r>
      <w:r w:rsidR="00787127" w:rsidRPr="00A82407">
        <w:rPr>
          <w:rFonts w:asciiTheme="majorBidi" w:hAnsiTheme="majorBidi" w:cstheme="majorBidi"/>
          <w:b/>
          <w:bCs/>
          <w:color w:val="FF0000"/>
          <w:sz w:val="20"/>
          <w:szCs w:val="20"/>
        </w:rPr>
        <w:t>SCI=Z4,SJR=Q3, 0.28 Score, IF=1.8)</w:t>
      </w:r>
      <w:r w:rsidRPr="00A82407">
        <w:rPr>
          <w:rFonts w:asciiTheme="majorBidi" w:hAnsiTheme="majorBidi" w:cstheme="majorBidi"/>
          <w:b/>
          <w:bCs/>
          <w:color w:val="FF0000"/>
          <w:sz w:val="20"/>
          <w:szCs w:val="20"/>
        </w:rPr>
        <w:t>.</w:t>
      </w:r>
    </w:p>
    <w:p w14:paraId="382F1377" w14:textId="044E7677" w:rsidR="00A82407" w:rsidRPr="00A82407" w:rsidRDefault="00A82407" w:rsidP="00A82407">
      <w:pPr>
        <w:pStyle w:val="ListParagraph"/>
        <w:numPr>
          <w:ilvl w:val="0"/>
          <w:numId w:val="2"/>
        </w:numPr>
        <w:rPr>
          <w:rFonts w:asciiTheme="majorBidi" w:hAnsiTheme="majorBidi" w:cstheme="majorBidi"/>
          <w:b/>
          <w:bCs/>
          <w:color w:val="FF0000"/>
          <w:sz w:val="20"/>
          <w:szCs w:val="20"/>
        </w:rPr>
      </w:pPr>
      <w:r w:rsidRPr="00A82407">
        <w:rPr>
          <w:rFonts w:asciiTheme="majorBidi" w:hAnsiTheme="majorBidi" w:cstheme="majorBidi"/>
          <w:b/>
          <w:bCs/>
          <w:i/>
          <w:iCs/>
          <w:color w:val="FF0000"/>
          <w:sz w:val="20"/>
          <w:szCs w:val="20"/>
          <w:shd w:val="clear" w:color="auto" w:fill="FFFFFF"/>
        </w:rPr>
        <w:t>Moshayedi, A. J</w:t>
      </w:r>
      <w:r w:rsidRPr="00A82407">
        <w:rPr>
          <w:rFonts w:asciiTheme="majorBidi" w:hAnsiTheme="majorBidi" w:cstheme="majorBidi"/>
          <w:color w:val="FF0000"/>
          <w:sz w:val="20"/>
          <w:szCs w:val="20"/>
        </w:rPr>
        <w:t>, Hosseinzadeh, M., Joshi, B. P., &amp; Emadi Andani, M. (2023). Recognition System for Ergonomic Mattress and Pillow: Design and Fabrication. IETE Journal of Research, 1-19</w:t>
      </w:r>
      <w:r w:rsidRPr="00A82407">
        <w:rPr>
          <w:rFonts w:asciiTheme="majorBidi" w:hAnsiTheme="majorBidi" w:cstheme="majorBidi"/>
          <w:b/>
          <w:bCs/>
          <w:color w:val="FF0000"/>
          <w:sz w:val="20"/>
          <w:szCs w:val="20"/>
        </w:rPr>
        <w:t>.(SCI=Z4,SJR=Q3, 0.29 Score,IF=1.5)</w:t>
      </w:r>
    </w:p>
    <w:p w14:paraId="1B681FF1" w14:textId="77777777" w:rsidR="00A82407" w:rsidRPr="00A82407" w:rsidRDefault="00A82407" w:rsidP="00A82407">
      <w:pPr>
        <w:pStyle w:val="ListParagraph"/>
        <w:numPr>
          <w:ilvl w:val="0"/>
          <w:numId w:val="2"/>
        </w:numPr>
        <w:rPr>
          <w:rFonts w:asciiTheme="majorBidi" w:hAnsiTheme="majorBidi" w:cstheme="majorBidi"/>
          <w:color w:val="FF0000"/>
          <w:sz w:val="20"/>
          <w:szCs w:val="20"/>
        </w:rPr>
      </w:pPr>
      <w:r w:rsidRPr="00A82407">
        <w:rPr>
          <w:rFonts w:asciiTheme="majorBidi" w:hAnsiTheme="majorBidi" w:cstheme="majorBidi"/>
          <w:color w:val="FF0000"/>
          <w:sz w:val="20"/>
          <w:szCs w:val="20"/>
        </w:rPr>
        <w:t xml:space="preserve">Gao, Y., </w:t>
      </w:r>
      <w:r w:rsidRPr="00A82407">
        <w:rPr>
          <w:rFonts w:asciiTheme="majorBidi" w:hAnsiTheme="majorBidi" w:cstheme="majorBidi"/>
          <w:b/>
          <w:bCs/>
          <w:i/>
          <w:iCs/>
          <w:color w:val="FF0000"/>
          <w:sz w:val="20"/>
          <w:szCs w:val="20"/>
          <w:shd w:val="clear" w:color="auto" w:fill="FFFFFF"/>
        </w:rPr>
        <w:t>Moshayedi, A. J</w:t>
      </w:r>
      <w:r w:rsidRPr="00A82407">
        <w:rPr>
          <w:rFonts w:asciiTheme="majorBidi" w:hAnsiTheme="majorBidi" w:cstheme="majorBidi"/>
          <w:color w:val="FF0000"/>
          <w:sz w:val="20"/>
          <w:szCs w:val="20"/>
        </w:rPr>
        <w:t xml:space="preserve">, Sanatizadeh, E., Behfarnia, P., Kolamroudi, M. K., Semirumi, D., &amp; Yusof, M. (2023). Analysis of amorphous structure with polycaprolactone-hydroxyapatite nanoparticles fabricated by 3D bioprinter technique for bone tissue engineering. </w:t>
      </w:r>
      <w:r w:rsidRPr="00A82407">
        <w:rPr>
          <w:rFonts w:asciiTheme="majorBidi" w:hAnsiTheme="majorBidi" w:cstheme="majorBidi"/>
          <w:i/>
          <w:color w:val="FF0000"/>
          <w:sz w:val="20"/>
          <w:szCs w:val="20"/>
        </w:rPr>
        <w:t>Ceramics International, 49</w:t>
      </w:r>
      <w:r w:rsidRPr="00A82407">
        <w:rPr>
          <w:rFonts w:asciiTheme="majorBidi" w:hAnsiTheme="majorBidi" w:cstheme="majorBidi"/>
          <w:color w:val="FF0000"/>
          <w:sz w:val="20"/>
          <w:szCs w:val="20"/>
        </w:rPr>
        <w:t>(10), 16053-16060.</w:t>
      </w:r>
    </w:p>
    <w:p w14:paraId="22E08C03" w14:textId="23C3EC29" w:rsidR="00A82407" w:rsidRPr="00A82407" w:rsidRDefault="00A82407" w:rsidP="00A82407">
      <w:pPr>
        <w:pStyle w:val="ListParagraph"/>
        <w:rPr>
          <w:rFonts w:asciiTheme="majorBidi" w:hAnsiTheme="majorBidi" w:cstheme="majorBidi"/>
          <w:b/>
          <w:color w:val="FF0000"/>
          <w:sz w:val="20"/>
          <w:szCs w:val="20"/>
          <w:shd w:val="clear" w:color="auto" w:fill="FFFFFF"/>
        </w:rPr>
      </w:pPr>
      <w:r w:rsidRPr="00A82407">
        <w:rPr>
          <w:rFonts w:asciiTheme="majorBidi" w:hAnsiTheme="majorBidi" w:cstheme="majorBidi"/>
          <w:b/>
          <w:color w:val="FF0000"/>
          <w:sz w:val="20"/>
          <w:szCs w:val="20"/>
        </w:rPr>
        <w:t>SCI= Z1,SJR=Q1, 0.92 Score,</w:t>
      </w:r>
      <w:r w:rsidRPr="00A82407">
        <w:rPr>
          <w:rFonts w:asciiTheme="majorBidi" w:hAnsiTheme="majorBidi" w:cstheme="majorBidi"/>
          <w:b/>
          <w:color w:val="FF0000"/>
          <w:sz w:val="20"/>
          <w:szCs w:val="20"/>
          <w:shd w:val="clear" w:color="auto" w:fill="FFFFFF"/>
        </w:rPr>
        <w:t xml:space="preserve"> IF=5.2)</w:t>
      </w:r>
    </w:p>
    <w:p w14:paraId="24D7FA72" w14:textId="751E34E8" w:rsidR="00552F33" w:rsidRPr="00A82407" w:rsidRDefault="00552F33" w:rsidP="00700C6D">
      <w:pPr>
        <w:pStyle w:val="ListParagraph"/>
        <w:numPr>
          <w:ilvl w:val="0"/>
          <w:numId w:val="2"/>
        </w:numPr>
        <w:rPr>
          <w:rFonts w:asciiTheme="majorBidi" w:hAnsiTheme="majorBidi" w:cstheme="majorBidi"/>
          <w:color w:val="FF0000"/>
          <w:sz w:val="20"/>
          <w:szCs w:val="20"/>
        </w:rPr>
      </w:pPr>
      <w:r w:rsidRPr="00A82407">
        <w:rPr>
          <w:rFonts w:asciiTheme="majorBidi" w:hAnsiTheme="majorBidi" w:cstheme="majorBidi"/>
          <w:color w:val="FF0000"/>
          <w:sz w:val="20"/>
          <w:szCs w:val="20"/>
        </w:rPr>
        <w:t xml:space="preserve">Zhang, X., Lai, J., &amp; </w:t>
      </w:r>
      <w:r w:rsidR="00587C7A" w:rsidRPr="00A82407">
        <w:rPr>
          <w:rFonts w:asciiTheme="majorBidi" w:hAnsiTheme="majorBidi" w:cstheme="majorBidi"/>
          <w:b/>
          <w:bCs/>
          <w:i/>
          <w:iCs/>
          <w:color w:val="FF0000"/>
          <w:sz w:val="20"/>
          <w:szCs w:val="20"/>
          <w:shd w:val="clear" w:color="auto" w:fill="FFFFFF"/>
        </w:rPr>
        <w:t>Moshayedi, A. J</w:t>
      </w:r>
      <w:r w:rsidR="00587C7A" w:rsidRPr="00A82407">
        <w:rPr>
          <w:rFonts w:asciiTheme="majorBidi" w:hAnsiTheme="majorBidi" w:cstheme="majorBidi"/>
          <w:color w:val="FF0000"/>
          <w:sz w:val="20"/>
          <w:szCs w:val="20"/>
        </w:rPr>
        <w:t xml:space="preserve"> </w:t>
      </w:r>
      <w:r w:rsidRPr="00A82407">
        <w:rPr>
          <w:rFonts w:asciiTheme="majorBidi" w:hAnsiTheme="majorBidi" w:cstheme="majorBidi"/>
          <w:color w:val="FF0000"/>
          <w:sz w:val="20"/>
          <w:szCs w:val="20"/>
        </w:rPr>
        <w:t>(2023). Traffic data security sharing scheme based on blockchain and traceable ring signature for VANETs. Peer-to-Peer Networking and Applications, 1-18.</w:t>
      </w:r>
      <w:r w:rsidRPr="00A82407">
        <w:rPr>
          <w:rFonts w:asciiTheme="majorBidi" w:hAnsiTheme="majorBidi" w:cstheme="majorBidi"/>
          <w:b/>
          <w:bCs/>
          <w:color w:val="FF0000"/>
          <w:sz w:val="20"/>
          <w:szCs w:val="20"/>
        </w:rPr>
        <w:t>(SCI=Z4</w:t>
      </w:r>
      <w:r w:rsidR="00700C6D" w:rsidRPr="00A82407">
        <w:rPr>
          <w:rFonts w:asciiTheme="majorBidi" w:hAnsiTheme="majorBidi" w:cstheme="majorBidi"/>
          <w:b/>
          <w:bCs/>
          <w:color w:val="FF0000"/>
          <w:sz w:val="20"/>
          <w:szCs w:val="20"/>
        </w:rPr>
        <w:t>,</w:t>
      </w:r>
      <w:r w:rsidRPr="00A82407">
        <w:rPr>
          <w:rFonts w:asciiTheme="majorBidi" w:hAnsiTheme="majorBidi" w:cstheme="majorBidi"/>
          <w:b/>
          <w:bCs/>
          <w:color w:val="FF0000"/>
          <w:sz w:val="20"/>
          <w:szCs w:val="20"/>
        </w:rPr>
        <w:t>SJR=Q2, 0.87 Score</w:t>
      </w:r>
      <w:r w:rsidR="00D175D2" w:rsidRPr="00A82407">
        <w:rPr>
          <w:rFonts w:asciiTheme="majorBidi" w:hAnsiTheme="majorBidi" w:cstheme="majorBidi"/>
          <w:b/>
          <w:bCs/>
          <w:color w:val="FF0000"/>
          <w:sz w:val="20"/>
          <w:szCs w:val="20"/>
        </w:rPr>
        <w:t>, IF 4.2)</w:t>
      </w:r>
    </w:p>
    <w:p w14:paraId="4919B5BB" w14:textId="7F26EA84" w:rsidR="0034457D" w:rsidRPr="005055FC" w:rsidRDefault="00D71A23" w:rsidP="005055FC">
      <w:pPr>
        <w:pStyle w:val="ListParagraph"/>
        <w:numPr>
          <w:ilvl w:val="0"/>
          <w:numId w:val="2"/>
        </w:numPr>
        <w:tabs>
          <w:tab w:val="left" w:pos="1290"/>
        </w:tabs>
        <w:rPr>
          <w:rFonts w:asciiTheme="majorBidi" w:hAnsiTheme="majorBidi" w:cstheme="majorBidi"/>
          <w:b/>
          <w:bCs/>
          <w:color w:val="FF0000"/>
          <w:sz w:val="20"/>
          <w:szCs w:val="20"/>
        </w:rPr>
      </w:pPr>
      <w:r w:rsidRPr="00A82407">
        <w:rPr>
          <w:rFonts w:asciiTheme="majorBidi" w:hAnsiTheme="majorBidi" w:cstheme="majorBidi"/>
          <w:color w:val="FF0000"/>
          <w:sz w:val="20"/>
          <w:szCs w:val="20"/>
        </w:rPr>
        <w:t xml:space="preserve">Yang, G., Zhang, X., &amp; </w:t>
      </w:r>
      <w:r w:rsidR="00587C7A" w:rsidRPr="00A82407">
        <w:rPr>
          <w:rFonts w:asciiTheme="majorBidi" w:hAnsiTheme="majorBidi" w:cstheme="majorBidi"/>
          <w:b/>
          <w:bCs/>
          <w:i/>
          <w:iCs/>
          <w:color w:val="FF0000"/>
          <w:sz w:val="20"/>
          <w:szCs w:val="20"/>
          <w:shd w:val="clear" w:color="auto" w:fill="FFFFFF"/>
        </w:rPr>
        <w:t>Moshayedi, A. J</w:t>
      </w:r>
      <w:r w:rsidR="00587C7A" w:rsidRPr="00A82407">
        <w:rPr>
          <w:rFonts w:asciiTheme="majorBidi" w:hAnsiTheme="majorBidi" w:cstheme="majorBidi"/>
          <w:color w:val="FF0000"/>
          <w:sz w:val="20"/>
          <w:szCs w:val="20"/>
        </w:rPr>
        <w:t xml:space="preserve"> </w:t>
      </w:r>
      <w:r w:rsidRPr="00A82407">
        <w:rPr>
          <w:rFonts w:asciiTheme="majorBidi" w:hAnsiTheme="majorBidi" w:cstheme="majorBidi"/>
          <w:color w:val="FF0000"/>
          <w:sz w:val="20"/>
          <w:szCs w:val="20"/>
        </w:rPr>
        <w:t>(2023). Implementation of the Simple Hyperchaotic Memristor Circuit with Attractor Evolution and Large-Scale Parameter Permission. Entropy, 25(2), 203</w:t>
      </w:r>
      <w:r w:rsidRPr="00A82407">
        <w:rPr>
          <w:rFonts w:asciiTheme="majorBidi" w:hAnsiTheme="majorBidi" w:cstheme="majorBidi"/>
          <w:b/>
          <w:bCs/>
          <w:color w:val="FF0000"/>
          <w:sz w:val="20"/>
          <w:szCs w:val="20"/>
        </w:rPr>
        <w:t>.(SCI=Z3,SJR= Q2, 0.54 Score, IF=2.7)</w:t>
      </w:r>
    </w:p>
    <w:p w14:paraId="3125416D" w14:textId="77777777" w:rsidR="00EF2912" w:rsidRPr="00A82407" w:rsidRDefault="00EF2912" w:rsidP="00EF2912">
      <w:pPr>
        <w:pStyle w:val="ListParagraph"/>
        <w:tabs>
          <w:tab w:val="left" w:pos="1290"/>
        </w:tabs>
        <w:rPr>
          <w:rFonts w:asciiTheme="majorBidi" w:hAnsiTheme="majorBidi" w:cstheme="majorBidi"/>
          <w:b/>
          <w:sz w:val="20"/>
          <w:szCs w:val="20"/>
        </w:rPr>
      </w:pPr>
    </w:p>
    <w:p w14:paraId="742466A7" w14:textId="1D5D3520" w:rsidR="0034457D" w:rsidRPr="00A82407" w:rsidRDefault="00EF2912" w:rsidP="00EF2912">
      <w:pPr>
        <w:pStyle w:val="ListParagraph"/>
        <w:tabs>
          <w:tab w:val="left" w:pos="1290"/>
        </w:tabs>
        <w:ind w:left="360"/>
        <w:rPr>
          <w:rFonts w:asciiTheme="majorBidi" w:hAnsiTheme="majorBidi" w:cstheme="majorBidi"/>
          <w:b/>
          <w:bCs/>
          <w:color w:val="0070C0"/>
          <w:sz w:val="20"/>
          <w:szCs w:val="20"/>
        </w:rPr>
      </w:pPr>
      <w:r w:rsidRPr="00A82407">
        <w:rPr>
          <w:rFonts w:asciiTheme="majorBidi" w:hAnsiTheme="majorBidi" w:cstheme="majorBidi"/>
          <w:b/>
          <w:bCs/>
          <w:color w:val="0070C0"/>
          <w:sz w:val="20"/>
          <w:szCs w:val="20"/>
        </w:rPr>
        <w:t>Conference : EI index</w:t>
      </w:r>
    </w:p>
    <w:p w14:paraId="31EB061F" w14:textId="2C6EDAFA" w:rsidR="003359CD" w:rsidRPr="00A82407" w:rsidRDefault="007A7F2E" w:rsidP="00EF2912">
      <w:pPr>
        <w:pStyle w:val="ListParagraph"/>
        <w:numPr>
          <w:ilvl w:val="0"/>
          <w:numId w:val="3"/>
        </w:numPr>
        <w:rPr>
          <w:rFonts w:asciiTheme="majorBidi" w:hAnsiTheme="majorBidi" w:cstheme="majorBidi"/>
          <w:b/>
          <w:bCs/>
          <w:color w:val="0070C0"/>
          <w:sz w:val="20"/>
          <w:szCs w:val="20"/>
        </w:rPr>
      </w:pPr>
      <w:r w:rsidRPr="00A82407">
        <w:rPr>
          <w:rFonts w:asciiTheme="majorBidi" w:hAnsiTheme="majorBidi" w:cstheme="majorBidi"/>
          <w:color w:val="0070C0"/>
          <w:sz w:val="20"/>
          <w:szCs w:val="20"/>
        </w:rPr>
        <w:t xml:space="preserve">Alzorgan, H., Razi, A., &amp; </w:t>
      </w:r>
      <w:r w:rsidR="00587C7A" w:rsidRPr="00A82407">
        <w:rPr>
          <w:rFonts w:asciiTheme="majorBidi" w:hAnsiTheme="majorBidi" w:cstheme="majorBidi"/>
          <w:b/>
          <w:bCs/>
          <w:i/>
          <w:iCs/>
          <w:color w:val="FF0000"/>
          <w:sz w:val="20"/>
          <w:szCs w:val="20"/>
          <w:shd w:val="clear" w:color="auto" w:fill="FFFFFF"/>
        </w:rPr>
        <w:t>Moshayedi, A. J</w:t>
      </w:r>
      <w:r w:rsidR="00587C7A" w:rsidRPr="00A82407">
        <w:rPr>
          <w:rFonts w:asciiTheme="majorBidi" w:hAnsiTheme="majorBidi" w:cstheme="majorBidi"/>
          <w:color w:val="0070C0"/>
          <w:sz w:val="20"/>
          <w:szCs w:val="20"/>
        </w:rPr>
        <w:t xml:space="preserve"> </w:t>
      </w:r>
      <w:r w:rsidRPr="00A82407">
        <w:rPr>
          <w:rFonts w:asciiTheme="majorBidi" w:hAnsiTheme="majorBidi" w:cstheme="majorBidi"/>
          <w:color w:val="0070C0"/>
          <w:sz w:val="20"/>
          <w:szCs w:val="20"/>
        </w:rPr>
        <w:t>(2023). Actuator Trajectory Planning for UAVs with Overhead Manipulator using Reinforcement Learning. arXiv preprint arXiv:2308.12843.</w:t>
      </w:r>
      <w:r w:rsidR="00787127" w:rsidRPr="00A82407">
        <w:rPr>
          <w:rFonts w:asciiTheme="majorBidi" w:hAnsiTheme="majorBidi" w:cstheme="majorBidi"/>
          <w:color w:val="0070C0"/>
          <w:sz w:val="20"/>
          <w:szCs w:val="20"/>
        </w:rPr>
        <w:t>,</w:t>
      </w:r>
      <w:r w:rsidR="00787127" w:rsidRPr="00A82407">
        <w:rPr>
          <w:rFonts w:asciiTheme="majorBidi" w:hAnsiTheme="majorBidi" w:cstheme="majorBidi"/>
          <w:color w:val="0070C0"/>
          <w:sz w:val="20"/>
          <w:szCs w:val="20"/>
          <w:shd w:val="clear" w:color="auto" w:fill="FFFFFF"/>
        </w:rPr>
        <w:t xml:space="preserve">  2023 Workshop</w:t>
      </w:r>
      <w:r w:rsidR="00787127" w:rsidRPr="00A82407">
        <w:rPr>
          <w:rFonts w:asciiTheme="majorBidi" w:eastAsia="Microsoft YaHei" w:hAnsiTheme="majorBidi" w:cstheme="majorBidi"/>
          <w:color w:val="0070C0"/>
          <w:sz w:val="20"/>
          <w:szCs w:val="20"/>
          <w:shd w:val="clear" w:color="auto" w:fill="FFFFFF"/>
        </w:rPr>
        <w:t>：</w:t>
      </w:r>
      <w:r w:rsidR="00787127" w:rsidRPr="00A82407">
        <w:rPr>
          <w:rFonts w:asciiTheme="majorBidi" w:hAnsiTheme="majorBidi" w:cstheme="majorBidi"/>
          <w:color w:val="0070C0"/>
          <w:sz w:val="20"/>
          <w:szCs w:val="20"/>
          <w:shd w:val="clear" w:color="auto" w:fill="FFFFFF"/>
        </w:rPr>
        <w:t>5th IEEE Workshop on Wireless Networking, </w:t>
      </w:r>
      <w:r w:rsidR="00787127" w:rsidRPr="00A82407">
        <w:rPr>
          <w:rStyle w:val="il"/>
          <w:rFonts w:asciiTheme="majorBidi" w:hAnsiTheme="majorBidi" w:cstheme="majorBidi"/>
          <w:color w:val="0070C0"/>
          <w:sz w:val="20"/>
          <w:szCs w:val="20"/>
          <w:shd w:val="clear" w:color="auto" w:fill="FFFFFF"/>
        </w:rPr>
        <w:t>Planning</w:t>
      </w:r>
      <w:r w:rsidR="00787127" w:rsidRPr="00A82407">
        <w:rPr>
          <w:rFonts w:asciiTheme="majorBidi" w:hAnsiTheme="majorBidi" w:cstheme="majorBidi"/>
          <w:color w:val="0070C0"/>
          <w:sz w:val="20"/>
          <w:szCs w:val="20"/>
          <w:shd w:val="clear" w:color="auto" w:fill="FFFFFF"/>
        </w:rPr>
        <w:t>, and Computing for UAV Swarms (SwarmNet) 2023: PIMRC'23 WS SwarmNet</w:t>
      </w:r>
      <w:r w:rsidR="00787127" w:rsidRPr="00A82407">
        <w:rPr>
          <w:rFonts w:asciiTheme="majorBidi" w:hAnsiTheme="majorBidi" w:cstheme="majorBidi"/>
          <w:b/>
          <w:bCs/>
          <w:color w:val="0070C0"/>
          <w:sz w:val="20"/>
          <w:szCs w:val="20"/>
          <w:shd w:val="clear" w:color="auto" w:fill="FFFFFF"/>
        </w:rPr>
        <w:t>.(</w:t>
      </w:r>
      <w:r w:rsidR="00700C6D" w:rsidRPr="00A82407">
        <w:rPr>
          <w:rFonts w:asciiTheme="majorBidi" w:hAnsiTheme="majorBidi" w:cstheme="majorBidi"/>
          <w:b/>
          <w:bCs/>
          <w:color w:val="0070C0"/>
          <w:sz w:val="20"/>
          <w:szCs w:val="20"/>
          <w:shd w:val="clear" w:color="auto" w:fill="FFFFFF"/>
        </w:rPr>
        <w:t>I</w:t>
      </w:r>
      <w:r w:rsidR="00787127" w:rsidRPr="00A82407">
        <w:rPr>
          <w:rFonts w:asciiTheme="majorBidi" w:hAnsiTheme="majorBidi" w:cstheme="majorBidi"/>
          <w:b/>
          <w:bCs/>
          <w:color w:val="0070C0"/>
          <w:sz w:val="20"/>
          <w:szCs w:val="20"/>
        </w:rPr>
        <w:t>EEE conference , EI index) .</w:t>
      </w:r>
    </w:p>
    <w:p w14:paraId="0BDE44B2" w14:textId="527C73C2" w:rsidR="00787127" w:rsidRPr="00A82407" w:rsidRDefault="00787127" w:rsidP="00EF2912">
      <w:pPr>
        <w:pStyle w:val="ListParagraph"/>
        <w:numPr>
          <w:ilvl w:val="0"/>
          <w:numId w:val="3"/>
        </w:numPr>
        <w:rPr>
          <w:rFonts w:asciiTheme="majorBidi" w:hAnsiTheme="majorBidi" w:cstheme="majorBidi"/>
          <w:color w:val="0070C0"/>
          <w:sz w:val="20"/>
          <w:szCs w:val="20"/>
        </w:rPr>
      </w:pPr>
      <w:r w:rsidRPr="00A82407">
        <w:rPr>
          <w:rFonts w:asciiTheme="majorBidi" w:hAnsiTheme="majorBidi" w:cstheme="majorBidi"/>
          <w:color w:val="0070C0"/>
          <w:sz w:val="20"/>
          <w:szCs w:val="20"/>
        </w:rPr>
        <w:t xml:space="preserve">Geng, K., </w:t>
      </w:r>
      <w:r w:rsidR="00587C7A" w:rsidRPr="00A82407">
        <w:rPr>
          <w:rFonts w:asciiTheme="majorBidi" w:hAnsiTheme="majorBidi" w:cstheme="majorBidi"/>
          <w:b/>
          <w:bCs/>
          <w:i/>
          <w:iCs/>
          <w:color w:val="FF0000"/>
          <w:sz w:val="20"/>
          <w:szCs w:val="20"/>
          <w:shd w:val="clear" w:color="auto" w:fill="FFFFFF"/>
        </w:rPr>
        <w:t>Moshayedi, A. J</w:t>
      </w:r>
      <w:r w:rsidRPr="00A82407">
        <w:rPr>
          <w:rFonts w:asciiTheme="majorBidi" w:hAnsiTheme="majorBidi" w:cstheme="majorBidi"/>
          <w:color w:val="0070C0"/>
          <w:sz w:val="20"/>
          <w:szCs w:val="20"/>
        </w:rPr>
        <w:t>, Chen, J., Hu, J., &amp; Zhang, H. (2023). ENOSE Performance in Transient Time and Steady State Area of Gas Sensor Response for Ammonia Gas: Comparison and Study. Paper presented at the Proceedings of the 2023 2nd Asia Conference on Algorithms, Computing and Machine Learning.</w:t>
      </w:r>
      <w:r w:rsidRPr="00A82407">
        <w:rPr>
          <w:rFonts w:asciiTheme="majorBidi" w:hAnsiTheme="majorBidi" w:cstheme="majorBidi"/>
          <w:b/>
          <w:bCs/>
          <w:color w:val="0070C0"/>
          <w:sz w:val="20"/>
          <w:szCs w:val="20"/>
        </w:rPr>
        <w:t>(ACM conference , EI index)</w:t>
      </w:r>
    </w:p>
    <w:p w14:paraId="7A9524F5" w14:textId="24FBB076" w:rsidR="00D71A23" w:rsidRPr="00A82407" w:rsidRDefault="00587C7A" w:rsidP="00EF2912">
      <w:pPr>
        <w:pStyle w:val="ListParagraph"/>
        <w:numPr>
          <w:ilvl w:val="0"/>
          <w:numId w:val="3"/>
        </w:numPr>
        <w:tabs>
          <w:tab w:val="left" w:pos="1290"/>
        </w:tabs>
        <w:rPr>
          <w:rFonts w:asciiTheme="majorBidi" w:hAnsiTheme="majorBidi" w:cstheme="majorBidi"/>
          <w:color w:val="0070C0"/>
          <w:sz w:val="20"/>
          <w:szCs w:val="20"/>
        </w:rPr>
      </w:pPr>
      <w:r w:rsidRPr="00A82407">
        <w:rPr>
          <w:rFonts w:asciiTheme="majorBidi" w:hAnsiTheme="majorBidi" w:cstheme="majorBidi"/>
          <w:b/>
          <w:bCs/>
          <w:i/>
          <w:iCs/>
          <w:color w:val="FF0000"/>
          <w:sz w:val="20"/>
          <w:szCs w:val="20"/>
          <w:shd w:val="clear" w:color="auto" w:fill="FFFFFF"/>
        </w:rPr>
        <w:t>Moshayedi, A. J</w:t>
      </w:r>
      <w:r w:rsidR="00D71A23" w:rsidRPr="00A82407">
        <w:rPr>
          <w:rFonts w:asciiTheme="majorBidi" w:hAnsiTheme="majorBidi" w:cstheme="majorBidi"/>
          <w:color w:val="0070C0"/>
          <w:sz w:val="20"/>
          <w:szCs w:val="20"/>
        </w:rPr>
        <w:t xml:space="preserve">, Soleimani, M., Marani, M., Yang, S., Razi, A., &amp; Andani, M. E. (2023). Fingerprint Identification Banking (FIB); Affordable and Secure Biometric IOT Design. Paper presented at the 2023 4th International Seminar on Artificial Intelligence, </w:t>
      </w:r>
      <w:proofErr w:type="gramStart"/>
      <w:r w:rsidR="00D71A23" w:rsidRPr="00A82407">
        <w:rPr>
          <w:rFonts w:asciiTheme="majorBidi" w:hAnsiTheme="majorBidi" w:cstheme="majorBidi"/>
          <w:color w:val="0070C0"/>
          <w:sz w:val="20"/>
          <w:szCs w:val="20"/>
        </w:rPr>
        <w:t>Networking</w:t>
      </w:r>
      <w:proofErr w:type="gramEnd"/>
      <w:r w:rsidR="00D71A23" w:rsidRPr="00A82407">
        <w:rPr>
          <w:rFonts w:asciiTheme="majorBidi" w:hAnsiTheme="majorBidi" w:cstheme="majorBidi"/>
          <w:color w:val="0070C0"/>
          <w:sz w:val="20"/>
          <w:szCs w:val="20"/>
        </w:rPr>
        <w:t xml:space="preserve"> and Information Technology (AINIT). </w:t>
      </w:r>
      <w:r w:rsidR="00D71A23" w:rsidRPr="00A82407">
        <w:rPr>
          <w:rFonts w:asciiTheme="majorBidi" w:hAnsiTheme="majorBidi" w:cstheme="majorBidi"/>
          <w:b/>
          <w:bCs/>
          <w:color w:val="0070C0"/>
          <w:sz w:val="20"/>
          <w:szCs w:val="20"/>
        </w:rPr>
        <w:t>(IEEE conference , EI index) .</w:t>
      </w:r>
    </w:p>
    <w:p w14:paraId="5C16610C" w14:textId="77777777" w:rsidR="0034457D" w:rsidRPr="00A82407" w:rsidRDefault="0034457D" w:rsidP="0034457D">
      <w:pPr>
        <w:pStyle w:val="ListParagraph"/>
        <w:rPr>
          <w:rFonts w:asciiTheme="majorBidi" w:hAnsiTheme="majorBidi" w:cstheme="majorBidi"/>
          <w:color w:val="0070C0"/>
          <w:sz w:val="20"/>
          <w:szCs w:val="20"/>
        </w:rPr>
      </w:pPr>
    </w:p>
    <w:p w14:paraId="21B8682B" w14:textId="2414366F" w:rsidR="00D71A23" w:rsidRPr="00A82407" w:rsidRDefault="0034457D" w:rsidP="00D71A23">
      <w:pPr>
        <w:pStyle w:val="ListParagraph"/>
        <w:numPr>
          <w:ilvl w:val="0"/>
          <w:numId w:val="3"/>
        </w:numPr>
        <w:tabs>
          <w:tab w:val="left" w:pos="1290"/>
        </w:tabs>
        <w:rPr>
          <w:rFonts w:asciiTheme="majorBidi" w:hAnsiTheme="majorBidi" w:cstheme="majorBidi"/>
          <w:b/>
          <w:bCs/>
          <w:color w:val="0070C0"/>
          <w:sz w:val="20"/>
          <w:szCs w:val="20"/>
        </w:rPr>
      </w:pPr>
      <w:r w:rsidRPr="00A82407">
        <w:rPr>
          <w:rFonts w:asciiTheme="majorBidi" w:hAnsiTheme="majorBidi" w:cstheme="majorBidi"/>
          <w:color w:val="0070C0"/>
          <w:sz w:val="20"/>
          <w:szCs w:val="20"/>
        </w:rPr>
        <w:t xml:space="preserve">Zarei, M., </w:t>
      </w:r>
      <w:r w:rsidR="00587C7A" w:rsidRPr="00A82407">
        <w:rPr>
          <w:rFonts w:asciiTheme="majorBidi" w:hAnsiTheme="majorBidi" w:cstheme="majorBidi"/>
          <w:b/>
          <w:bCs/>
          <w:i/>
          <w:iCs/>
          <w:color w:val="FF0000"/>
          <w:sz w:val="20"/>
          <w:szCs w:val="20"/>
          <w:shd w:val="clear" w:color="auto" w:fill="FFFFFF"/>
        </w:rPr>
        <w:t>Moshayedi, A. J</w:t>
      </w:r>
      <w:r w:rsidRPr="00A82407">
        <w:rPr>
          <w:rFonts w:asciiTheme="majorBidi" w:hAnsiTheme="majorBidi" w:cstheme="majorBidi"/>
          <w:color w:val="0070C0"/>
          <w:sz w:val="20"/>
          <w:szCs w:val="20"/>
        </w:rPr>
        <w:t xml:space="preserve">, Zhong, Y., Khan, A. S., Kolahdooz, A., &amp; Andani, M. E. (2023). Indoor UAV Object Detection Algorithms On Three Processors: Implementation Test And Comparison. Paper presented at the 2023 3rd International Conference on Consumer Electronics and Computer Engineering (ICCECE). </w:t>
      </w:r>
      <w:r w:rsidRPr="00A82407">
        <w:rPr>
          <w:rFonts w:asciiTheme="majorBidi" w:hAnsiTheme="majorBidi" w:cstheme="majorBidi"/>
          <w:b/>
          <w:bCs/>
          <w:color w:val="0070C0"/>
          <w:sz w:val="20"/>
          <w:szCs w:val="20"/>
        </w:rPr>
        <w:t>(IEEE conference , EI index) .</w:t>
      </w:r>
    </w:p>
    <w:p w14:paraId="30898CD9" w14:textId="77777777" w:rsidR="00EF2912" w:rsidRPr="00A82407" w:rsidRDefault="00EF2912" w:rsidP="00EF2912">
      <w:pPr>
        <w:pStyle w:val="ListParagraph"/>
        <w:rPr>
          <w:rFonts w:asciiTheme="majorBidi" w:hAnsiTheme="majorBidi" w:cstheme="majorBidi"/>
          <w:color w:val="0070C0"/>
          <w:sz w:val="20"/>
          <w:szCs w:val="20"/>
        </w:rPr>
      </w:pPr>
    </w:p>
    <w:p w14:paraId="4E24E515" w14:textId="10679F8F" w:rsidR="00EF2912" w:rsidRPr="00A82407" w:rsidRDefault="00EF2912" w:rsidP="00EF2912">
      <w:pPr>
        <w:pStyle w:val="ListParagraph"/>
        <w:tabs>
          <w:tab w:val="left" w:pos="1290"/>
        </w:tabs>
        <w:ind w:left="360"/>
        <w:rPr>
          <w:rFonts w:asciiTheme="majorBidi" w:hAnsiTheme="majorBidi" w:cstheme="majorBidi"/>
          <w:b/>
          <w:bCs/>
          <w:color w:val="00B050"/>
          <w:sz w:val="20"/>
          <w:szCs w:val="20"/>
        </w:rPr>
      </w:pPr>
      <w:r w:rsidRPr="00A82407">
        <w:rPr>
          <w:rFonts w:asciiTheme="majorBidi" w:hAnsiTheme="majorBidi" w:cstheme="majorBidi"/>
          <w:b/>
          <w:bCs/>
          <w:color w:val="00B050"/>
          <w:sz w:val="20"/>
          <w:szCs w:val="20"/>
        </w:rPr>
        <w:t xml:space="preserve">Other Index :  </w:t>
      </w:r>
    </w:p>
    <w:p w14:paraId="79825B36" w14:textId="25FFE90F" w:rsidR="00552F33" w:rsidRPr="00A82407" w:rsidRDefault="007A7F2E" w:rsidP="00EF2912">
      <w:pPr>
        <w:pStyle w:val="ListParagraph"/>
        <w:numPr>
          <w:ilvl w:val="0"/>
          <w:numId w:val="4"/>
        </w:numPr>
        <w:rPr>
          <w:rFonts w:asciiTheme="majorBidi" w:hAnsiTheme="majorBidi" w:cstheme="majorBidi"/>
          <w:color w:val="00B050"/>
          <w:sz w:val="20"/>
          <w:szCs w:val="20"/>
        </w:rPr>
      </w:pPr>
      <w:r w:rsidRPr="00A82407">
        <w:rPr>
          <w:rFonts w:asciiTheme="majorBidi" w:hAnsiTheme="majorBidi" w:cstheme="majorBidi"/>
          <w:color w:val="00B050"/>
          <w:sz w:val="20"/>
          <w:szCs w:val="20"/>
        </w:rPr>
        <w:t xml:space="preserve">Durojaye, A., Kolahdooz, A., Nawaz, A., &amp; </w:t>
      </w:r>
      <w:r w:rsidR="00587C7A" w:rsidRPr="00A82407">
        <w:rPr>
          <w:rFonts w:asciiTheme="majorBidi" w:hAnsiTheme="majorBidi" w:cstheme="majorBidi"/>
          <w:b/>
          <w:bCs/>
          <w:i/>
          <w:iCs/>
          <w:color w:val="FF0000"/>
          <w:sz w:val="20"/>
          <w:szCs w:val="20"/>
          <w:shd w:val="clear" w:color="auto" w:fill="FFFFFF"/>
        </w:rPr>
        <w:t>Moshayedi, A. J</w:t>
      </w:r>
      <w:r w:rsidR="00587C7A" w:rsidRPr="00A82407">
        <w:rPr>
          <w:rFonts w:asciiTheme="majorBidi" w:hAnsiTheme="majorBidi" w:cstheme="majorBidi"/>
          <w:color w:val="00B050"/>
          <w:sz w:val="20"/>
          <w:szCs w:val="20"/>
        </w:rPr>
        <w:t xml:space="preserve"> </w:t>
      </w:r>
      <w:r w:rsidRPr="00A82407">
        <w:rPr>
          <w:rFonts w:asciiTheme="majorBidi" w:hAnsiTheme="majorBidi" w:cstheme="majorBidi"/>
          <w:color w:val="00B050"/>
          <w:sz w:val="20"/>
          <w:szCs w:val="20"/>
        </w:rPr>
        <w:t>(2023). Immersive Horizons: Exploring the Transformative Power of Virtual Reality Across Economic Sectors. EAI Endorsed Transactions on AI and Robotics, 2(1), e6-e6.</w:t>
      </w:r>
      <w:r w:rsidR="00787127" w:rsidRPr="00A82407">
        <w:rPr>
          <w:rFonts w:asciiTheme="majorBidi" w:hAnsiTheme="majorBidi" w:cstheme="majorBidi"/>
          <w:color w:val="00B050"/>
          <w:sz w:val="20"/>
          <w:szCs w:val="20"/>
        </w:rPr>
        <w:t xml:space="preserve"> </w:t>
      </w:r>
    </w:p>
    <w:p w14:paraId="7ACC5C47" w14:textId="46AAAC2C" w:rsidR="00B2592D" w:rsidRPr="00A82407" w:rsidRDefault="007A7F2E" w:rsidP="00EF2912">
      <w:pPr>
        <w:pStyle w:val="ListParagraph"/>
        <w:numPr>
          <w:ilvl w:val="0"/>
          <w:numId w:val="4"/>
        </w:numPr>
        <w:rPr>
          <w:rFonts w:asciiTheme="majorBidi" w:hAnsiTheme="majorBidi" w:cstheme="majorBidi"/>
          <w:color w:val="00B050"/>
          <w:sz w:val="20"/>
          <w:szCs w:val="20"/>
        </w:rPr>
      </w:pPr>
      <w:r w:rsidRPr="00A82407">
        <w:rPr>
          <w:rFonts w:asciiTheme="majorBidi" w:hAnsiTheme="majorBidi" w:cstheme="majorBidi"/>
          <w:color w:val="00B050"/>
          <w:sz w:val="20"/>
          <w:szCs w:val="20"/>
        </w:rPr>
        <w:t xml:space="preserve">Marani, M., Soltani, M., Bahadori, M., Soleimani, M., &amp; </w:t>
      </w:r>
      <w:r w:rsidR="00587C7A" w:rsidRPr="00A82407">
        <w:rPr>
          <w:rFonts w:asciiTheme="majorBidi" w:hAnsiTheme="majorBidi" w:cstheme="majorBidi"/>
          <w:b/>
          <w:bCs/>
          <w:i/>
          <w:iCs/>
          <w:color w:val="FF0000"/>
          <w:sz w:val="20"/>
          <w:szCs w:val="20"/>
          <w:shd w:val="clear" w:color="auto" w:fill="FFFFFF"/>
        </w:rPr>
        <w:t>Moshayedi, A. J</w:t>
      </w:r>
      <w:r w:rsidRPr="00A82407">
        <w:rPr>
          <w:rFonts w:asciiTheme="majorBidi" w:hAnsiTheme="majorBidi" w:cstheme="majorBidi"/>
          <w:color w:val="00B050"/>
          <w:sz w:val="20"/>
          <w:szCs w:val="20"/>
        </w:rPr>
        <w:t xml:space="preserve"> (2023). The Role of Biometric in Banking: A Review. EAI Endorsed Transactions on AI and Robotics, 2(1).</w:t>
      </w:r>
      <w:r w:rsidR="00B2592D" w:rsidRPr="00A82407">
        <w:rPr>
          <w:rFonts w:asciiTheme="majorBidi" w:hAnsiTheme="majorBidi" w:cstheme="majorBidi"/>
          <w:color w:val="00B050"/>
          <w:sz w:val="20"/>
          <w:szCs w:val="20"/>
        </w:rPr>
        <w:t xml:space="preserve"> </w:t>
      </w:r>
    </w:p>
    <w:p w14:paraId="036487FD" w14:textId="22A1049D" w:rsidR="00386753" w:rsidRPr="00A82407" w:rsidRDefault="00587C7A" w:rsidP="00EF2912">
      <w:pPr>
        <w:pStyle w:val="ListParagraph"/>
        <w:numPr>
          <w:ilvl w:val="0"/>
          <w:numId w:val="4"/>
        </w:numPr>
        <w:rPr>
          <w:rFonts w:asciiTheme="majorBidi" w:hAnsiTheme="majorBidi" w:cstheme="majorBidi"/>
          <w:color w:val="00B050"/>
          <w:sz w:val="20"/>
          <w:szCs w:val="20"/>
        </w:rPr>
      </w:pPr>
      <w:r w:rsidRPr="00A82407">
        <w:rPr>
          <w:rFonts w:asciiTheme="majorBidi" w:hAnsiTheme="majorBidi" w:cstheme="majorBidi"/>
          <w:b/>
          <w:bCs/>
          <w:i/>
          <w:iCs/>
          <w:color w:val="FF0000"/>
          <w:sz w:val="20"/>
          <w:szCs w:val="20"/>
          <w:shd w:val="clear" w:color="auto" w:fill="FFFFFF"/>
        </w:rPr>
        <w:t>Moshayedi, A. J</w:t>
      </w:r>
      <w:r w:rsidR="008949D3" w:rsidRPr="00A82407">
        <w:rPr>
          <w:rFonts w:asciiTheme="majorBidi" w:hAnsiTheme="majorBidi" w:cstheme="majorBidi"/>
          <w:color w:val="00B050"/>
          <w:sz w:val="20"/>
          <w:szCs w:val="20"/>
        </w:rPr>
        <w:t xml:space="preserve">, Khan, A. S., Shuxin, Y., Kuan, G., Jiandong, H., Soleimani, M., &amp; Razi, A. (2023). E-Nose design and structures from statistical analysis to application in </w:t>
      </w:r>
      <w:proofErr w:type="gramStart"/>
      <w:r w:rsidR="008949D3" w:rsidRPr="00A82407">
        <w:rPr>
          <w:rFonts w:asciiTheme="majorBidi" w:hAnsiTheme="majorBidi" w:cstheme="majorBidi"/>
          <w:color w:val="00B050"/>
          <w:sz w:val="20"/>
          <w:szCs w:val="20"/>
        </w:rPr>
        <w:t>robotic</w:t>
      </w:r>
      <w:proofErr w:type="gramEnd"/>
      <w:r w:rsidR="008949D3" w:rsidRPr="00A82407">
        <w:rPr>
          <w:rFonts w:asciiTheme="majorBidi" w:hAnsiTheme="majorBidi" w:cstheme="majorBidi"/>
          <w:color w:val="00B050"/>
          <w:sz w:val="20"/>
          <w:szCs w:val="20"/>
        </w:rPr>
        <w:t>: a compressive review. EAI Endorsed Transactions on AI and Robotics, 2(1), e1-e1.</w:t>
      </w:r>
    </w:p>
    <w:p w14:paraId="7F82A809" w14:textId="68089DEF" w:rsidR="00386753" w:rsidRPr="00A82407" w:rsidRDefault="00587C7A" w:rsidP="00EF2912">
      <w:pPr>
        <w:pStyle w:val="ListParagraph"/>
        <w:numPr>
          <w:ilvl w:val="0"/>
          <w:numId w:val="4"/>
        </w:numPr>
        <w:rPr>
          <w:rFonts w:asciiTheme="majorBidi" w:hAnsiTheme="majorBidi" w:cstheme="majorBidi"/>
          <w:color w:val="00B050"/>
          <w:sz w:val="20"/>
          <w:szCs w:val="20"/>
        </w:rPr>
      </w:pPr>
      <w:r w:rsidRPr="00A82407">
        <w:rPr>
          <w:rFonts w:asciiTheme="majorBidi" w:hAnsiTheme="majorBidi" w:cstheme="majorBidi"/>
          <w:b/>
          <w:bCs/>
          <w:i/>
          <w:iCs/>
          <w:color w:val="FF0000"/>
          <w:sz w:val="20"/>
          <w:szCs w:val="20"/>
          <w:shd w:val="clear" w:color="auto" w:fill="FFFFFF"/>
        </w:rPr>
        <w:t>Moshayedi, A. J</w:t>
      </w:r>
      <w:r w:rsidR="008949D3" w:rsidRPr="00A82407">
        <w:rPr>
          <w:rFonts w:asciiTheme="majorBidi" w:hAnsiTheme="majorBidi" w:cstheme="majorBidi"/>
          <w:color w:val="00B050"/>
          <w:sz w:val="20"/>
          <w:szCs w:val="20"/>
        </w:rPr>
        <w:t>, Reza, K. S., Khan, A. S., &amp; Nawaz, A. (2023). Integrating Virtual Reality and Robotic Operation System (ROS) for AGV Navigation. EAI Endorsed Transactions on AI and Robotics, 2(1), e3-e3.</w:t>
      </w:r>
    </w:p>
    <w:p w14:paraId="7E3FD8A5" w14:textId="656B84DE" w:rsidR="008949D3" w:rsidRPr="00A82407" w:rsidRDefault="00587C7A" w:rsidP="00EF2912">
      <w:pPr>
        <w:pStyle w:val="ListParagraph"/>
        <w:numPr>
          <w:ilvl w:val="0"/>
          <w:numId w:val="4"/>
        </w:numPr>
        <w:tabs>
          <w:tab w:val="left" w:pos="1290"/>
        </w:tabs>
        <w:rPr>
          <w:rFonts w:asciiTheme="majorBidi" w:hAnsiTheme="majorBidi" w:cstheme="majorBidi"/>
          <w:color w:val="00B050"/>
          <w:sz w:val="20"/>
          <w:szCs w:val="20"/>
        </w:rPr>
      </w:pPr>
      <w:r w:rsidRPr="00A82407">
        <w:rPr>
          <w:rFonts w:asciiTheme="majorBidi" w:hAnsiTheme="majorBidi" w:cstheme="majorBidi"/>
          <w:b/>
          <w:bCs/>
          <w:i/>
          <w:iCs/>
          <w:color w:val="FF0000"/>
          <w:sz w:val="20"/>
          <w:szCs w:val="20"/>
          <w:shd w:val="clear" w:color="auto" w:fill="FFFFFF"/>
        </w:rPr>
        <w:lastRenderedPageBreak/>
        <w:t>Moshayedi, A. J</w:t>
      </w:r>
      <w:r w:rsidR="008949D3" w:rsidRPr="00A82407">
        <w:rPr>
          <w:rFonts w:asciiTheme="majorBidi" w:hAnsiTheme="majorBidi" w:cstheme="majorBidi"/>
          <w:color w:val="00B050"/>
          <w:sz w:val="20"/>
          <w:szCs w:val="20"/>
        </w:rPr>
        <w:t xml:space="preserve">, Roy, A. S., Taravet, A., Liao, L., Wu, J., &amp; Gheisari, M. (2023). A secure traffic police remote sensing approach via a deep learning-based low-altitude vehicle speed detector through uavs in smart cites: Algorithm, </w:t>
      </w:r>
      <w:r w:rsidR="007A7DBD" w:rsidRPr="00A82407">
        <w:rPr>
          <w:rFonts w:asciiTheme="majorBidi" w:hAnsiTheme="majorBidi" w:cstheme="majorBidi"/>
          <w:color w:val="00B050"/>
          <w:sz w:val="20"/>
          <w:szCs w:val="20"/>
        </w:rPr>
        <w:t>implementation,</w:t>
      </w:r>
      <w:r w:rsidR="008949D3" w:rsidRPr="00A82407">
        <w:rPr>
          <w:rFonts w:asciiTheme="majorBidi" w:hAnsiTheme="majorBidi" w:cstheme="majorBidi"/>
          <w:color w:val="00B050"/>
          <w:sz w:val="20"/>
          <w:szCs w:val="20"/>
        </w:rPr>
        <w:t xml:space="preserve"> and evaluation. </w:t>
      </w:r>
      <w:r w:rsidR="008949D3" w:rsidRPr="00A82407">
        <w:rPr>
          <w:rFonts w:asciiTheme="majorBidi" w:hAnsiTheme="majorBidi" w:cstheme="majorBidi"/>
          <w:i/>
          <w:color w:val="00B050"/>
          <w:sz w:val="20"/>
          <w:szCs w:val="20"/>
        </w:rPr>
        <w:t>Future Transportation, 3</w:t>
      </w:r>
      <w:r w:rsidR="008949D3" w:rsidRPr="00A82407">
        <w:rPr>
          <w:rFonts w:asciiTheme="majorBidi" w:hAnsiTheme="majorBidi" w:cstheme="majorBidi"/>
          <w:color w:val="00B050"/>
          <w:sz w:val="20"/>
          <w:szCs w:val="20"/>
        </w:rPr>
        <w:t>(1), 189-209.</w:t>
      </w:r>
    </w:p>
    <w:p w14:paraId="015FE61B" w14:textId="531EEB94" w:rsidR="00EA566A" w:rsidRPr="00B07FA9" w:rsidRDefault="00EA566A" w:rsidP="00EA566A">
      <w:pPr>
        <w:pStyle w:val="ListParagraph"/>
        <w:numPr>
          <w:ilvl w:val="0"/>
          <w:numId w:val="5"/>
        </w:numPr>
        <w:spacing w:after="0" w:line="240" w:lineRule="auto"/>
        <w:rPr>
          <w:rFonts w:asciiTheme="majorBidi" w:hAnsiTheme="majorBidi" w:cstheme="majorBidi"/>
          <w:b/>
          <w:bCs/>
          <w:color w:val="FF0000"/>
          <w:sz w:val="20"/>
          <w:szCs w:val="20"/>
        </w:rPr>
      </w:pPr>
      <w:r w:rsidRPr="00B07FA9">
        <w:rPr>
          <w:rFonts w:asciiTheme="majorBidi" w:hAnsiTheme="majorBidi" w:cstheme="majorBidi"/>
          <w:b/>
          <w:bCs/>
          <w:color w:val="FF0000"/>
          <w:sz w:val="20"/>
          <w:szCs w:val="20"/>
        </w:rPr>
        <w:t>2022</w:t>
      </w:r>
      <w:r w:rsidR="00B07FA9">
        <w:rPr>
          <w:rFonts w:asciiTheme="majorBidi" w:hAnsiTheme="majorBidi" w:cstheme="majorBidi"/>
          <w:b/>
          <w:color w:val="0070C0"/>
          <w:sz w:val="20"/>
          <w:szCs w:val="20"/>
          <w:shd w:val="clear" w:color="auto" w:fill="FFFFFF"/>
        </w:rPr>
        <w:t xml:space="preserve"> </w:t>
      </w:r>
    </w:p>
    <w:p w14:paraId="2377CD1A" w14:textId="77777777" w:rsidR="00EA566A" w:rsidRPr="00A82407" w:rsidRDefault="00EA566A" w:rsidP="00EA566A">
      <w:pPr>
        <w:spacing w:after="0" w:line="240" w:lineRule="auto"/>
        <w:ind w:left="720" w:hanging="360"/>
        <w:rPr>
          <w:rFonts w:asciiTheme="majorBidi" w:hAnsiTheme="majorBidi" w:cstheme="majorBidi"/>
          <w:b/>
          <w:bCs/>
          <w:color w:val="002060"/>
          <w:sz w:val="20"/>
          <w:szCs w:val="20"/>
        </w:rPr>
      </w:pPr>
      <w:r w:rsidRPr="00A82407">
        <w:rPr>
          <w:rFonts w:asciiTheme="majorBidi" w:hAnsiTheme="majorBidi" w:cstheme="majorBidi"/>
          <w:b/>
          <w:bCs/>
          <w:color w:val="002060"/>
          <w:sz w:val="20"/>
          <w:szCs w:val="20"/>
        </w:rPr>
        <w:t xml:space="preserve">Book: </w:t>
      </w:r>
    </w:p>
    <w:p w14:paraId="3BC50F49" w14:textId="0E9DBE28" w:rsidR="00EA566A" w:rsidRPr="00A82407" w:rsidRDefault="00450166" w:rsidP="00EA566A">
      <w:pPr>
        <w:spacing w:after="0" w:line="240" w:lineRule="auto"/>
        <w:ind w:left="360" w:firstLine="360"/>
        <w:rPr>
          <w:rFonts w:asciiTheme="majorBidi" w:hAnsiTheme="majorBidi" w:cstheme="majorBidi"/>
          <w:b/>
          <w:bCs/>
          <w:color w:val="002060"/>
          <w:sz w:val="20"/>
          <w:szCs w:val="20"/>
        </w:rPr>
      </w:pPr>
      <w:r w:rsidRPr="00A82407">
        <w:rPr>
          <w:rFonts w:asciiTheme="majorBidi" w:hAnsiTheme="majorBidi" w:cstheme="majorBidi"/>
          <w:b/>
          <w:bCs/>
          <w:i/>
          <w:iCs/>
          <w:color w:val="FF0000"/>
          <w:sz w:val="20"/>
          <w:szCs w:val="20"/>
          <w:shd w:val="clear" w:color="auto" w:fill="FFFFFF"/>
        </w:rPr>
        <w:t>Moshayedi, A. J</w:t>
      </w:r>
      <w:r w:rsidR="00EA566A" w:rsidRPr="00A82407">
        <w:rPr>
          <w:rFonts w:asciiTheme="majorBidi" w:hAnsiTheme="majorBidi" w:cstheme="majorBidi"/>
          <w:color w:val="002060"/>
          <w:sz w:val="20"/>
          <w:szCs w:val="20"/>
        </w:rPr>
        <w:t xml:space="preserve">, Kolahdooz, A., &amp; Liao, L. (2022). </w:t>
      </w:r>
      <w:r w:rsidR="00EA566A" w:rsidRPr="00A82407">
        <w:rPr>
          <w:rFonts w:asciiTheme="majorBidi" w:hAnsiTheme="majorBidi" w:cstheme="majorBidi"/>
          <w:i/>
          <w:color w:val="002060"/>
          <w:sz w:val="20"/>
          <w:szCs w:val="20"/>
        </w:rPr>
        <w:t>Unity in Embedded System Design and Robotics: A Step-by-step Guide</w:t>
      </w:r>
      <w:r w:rsidR="00EA566A" w:rsidRPr="00A82407">
        <w:rPr>
          <w:rFonts w:asciiTheme="majorBidi" w:hAnsiTheme="majorBidi" w:cstheme="majorBidi"/>
          <w:color w:val="002060"/>
          <w:sz w:val="20"/>
          <w:szCs w:val="20"/>
        </w:rPr>
        <w:t>: CRC Press.</w:t>
      </w:r>
    </w:p>
    <w:p w14:paraId="570B39BA" w14:textId="77777777" w:rsidR="00EA566A" w:rsidRPr="00A82407" w:rsidRDefault="00EA566A" w:rsidP="00EA566A">
      <w:pPr>
        <w:spacing w:after="0" w:line="240" w:lineRule="auto"/>
        <w:ind w:left="720" w:hanging="360"/>
        <w:rPr>
          <w:rFonts w:asciiTheme="majorBidi" w:hAnsiTheme="majorBidi" w:cstheme="majorBidi"/>
          <w:b/>
          <w:bCs/>
          <w:color w:val="FF0000"/>
          <w:sz w:val="20"/>
          <w:szCs w:val="20"/>
        </w:rPr>
      </w:pPr>
      <w:r w:rsidRPr="00A82407">
        <w:rPr>
          <w:rFonts w:asciiTheme="majorBidi" w:hAnsiTheme="majorBidi" w:cstheme="majorBidi"/>
          <w:b/>
          <w:bCs/>
          <w:color w:val="FF0000"/>
          <w:sz w:val="20"/>
          <w:szCs w:val="20"/>
        </w:rPr>
        <w:t xml:space="preserve">Journal : </w:t>
      </w:r>
    </w:p>
    <w:p w14:paraId="702CE24F" w14:textId="232E2F09" w:rsidR="00F81C56" w:rsidRPr="00A82407" w:rsidRDefault="007A7F2E" w:rsidP="00EA566A">
      <w:pPr>
        <w:pStyle w:val="ListParagraph"/>
        <w:numPr>
          <w:ilvl w:val="0"/>
          <w:numId w:val="7"/>
        </w:numPr>
        <w:rPr>
          <w:rFonts w:asciiTheme="majorBidi" w:hAnsiTheme="majorBidi" w:cstheme="majorBidi"/>
          <w:b/>
          <w:color w:val="FF0000"/>
          <w:sz w:val="20"/>
          <w:szCs w:val="20"/>
        </w:rPr>
      </w:pPr>
      <w:r w:rsidRPr="00A82407">
        <w:rPr>
          <w:rFonts w:asciiTheme="majorBidi" w:hAnsiTheme="majorBidi" w:cstheme="majorBidi"/>
          <w:color w:val="FF0000"/>
          <w:sz w:val="20"/>
          <w:szCs w:val="20"/>
        </w:rPr>
        <w:t xml:space="preserve">Abbasi, A., MahmoudZadeh, S., Yazdani, A., &amp; </w:t>
      </w:r>
      <w:r w:rsidR="00450166" w:rsidRPr="00A82407">
        <w:rPr>
          <w:rFonts w:asciiTheme="majorBidi" w:hAnsiTheme="majorBidi" w:cstheme="majorBidi"/>
          <w:b/>
          <w:bCs/>
          <w:i/>
          <w:iCs/>
          <w:color w:val="FF0000"/>
          <w:sz w:val="20"/>
          <w:szCs w:val="20"/>
          <w:shd w:val="clear" w:color="auto" w:fill="FFFFFF"/>
        </w:rPr>
        <w:t>Moshayedi, A. J</w:t>
      </w:r>
      <w:r w:rsidR="00450166" w:rsidRPr="00A82407">
        <w:rPr>
          <w:rFonts w:asciiTheme="majorBidi" w:hAnsiTheme="majorBidi" w:cstheme="majorBidi"/>
          <w:color w:val="FF0000"/>
          <w:sz w:val="20"/>
          <w:szCs w:val="20"/>
        </w:rPr>
        <w:t xml:space="preserve"> </w:t>
      </w:r>
      <w:r w:rsidRPr="00A82407">
        <w:rPr>
          <w:rFonts w:asciiTheme="majorBidi" w:hAnsiTheme="majorBidi" w:cstheme="majorBidi"/>
          <w:color w:val="FF0000"/>
          <w:sz w:val="20"/>
          <w:szCs w:val="20"/>
        </w:rPr>
        <w:t xml:space="preserve">(2022). Feasibility assessment of Kian-I mobile robot for autonomous navigation. </w:t>
      </w:r>
      <w:r w:rsidRPr="00A82407">
        <w:rPr>
          <w:rFonts w:asciiTheme="majorBidi" w:hAnsiTheme="majorBidi" w:cstheme="majorBidi"/>
          <w:i/>
          <w:color w:val="FF0000"/>
          <w:sz w:val="20"/>
          <w:szCs w:val="20"/>
        </w:rPr>
        <w:t>Neural Computing and Applications</w:t>
      </w:r>
      <w:r w:rsidRPr="00A82407">
        <w:rPr>
          <w:rFonts w:asciiTheme="majorBidi" w:hAnsiTheme="majorBidi" w:cstheme="majorBidi"/>
          <w:color w:val="FF0000"/>
          <w:sz w:val="20"/>
          <w:szCs w:val="20"/>
        </w:rPr>
        <w:t>, 1-20.</w:t>
      </w:r>
      <w:r w:rsidR="001527CB" w:rsidRPr="00A82407">
        <w:rPr>
          <w:rFonts w:asciiTheme="majorBidi" w:hAnsiTheme="majorBidi" w:cstheme="majorBidi"/>
          <w:color w:val="FF0000"/>
          <w:sz w:val="20"/>
          <w:szCs w:val="20"/>
        </w:rPr>
        <w:t>(</w:t>
      </w:r>
      <w:r w:rsidR="00F81C56" w:rsidRPr="00A82407">
        <w:rPr>
          <w:rFonts w:asciiTheme="majorBidi" w:hAnsiTheme="majorBidi" w:cstheme="majorBidi"/>
          <w:b/>
          <w:color w:val="FF0000"/>
          <w:sz w:val="20"/>
          <w:szCs w:val="20"/>
        </w:rPr>
        <w:t>SCI=Z3</w:t>
      </w:r>
      <w:r w:rsidR="001527CB" w:rsidRPr="00A82407">
        <w:rPr>
          <w:rFonts w:asciiTheme="majorBidi" w:hAnsiTheme="majorBidi" w:cstheme="majorBidi"/>
          <w:b/>
          <w:color w:val="FF0000"/>
          <w:sz w:val="20"/>
          <w:szCs w:val="20"/>
        </w:rPr>
        <w:t>,</w:t>
      </w:r>
      <w:r w:rsidR="00F81C56" w:rsidRPr="00A82407">
        <w:rPr>
          <w:rFonts w:asciiTheme="majorBidi" w:hAnsiTheme="majorBidi" w:cstheme="majorBidi"/>
          <w:b/>
          <w:color w:val="FF0000"/>
          <w:sz w:val="20"/>
          <w:szCs w:val="20"/>
        </w:rPr>
        <w:t>SJR=</w:t>
      </w:r>
      <w:r w:rsidR="0054512C" w:rsidRPr="00A82407">
        <w:rPr>
          <w:rFonts w:asciiTheme="majorBidi" w:hAnsiTheme="majorBidi" w:cstheme="majorBidi"/>
          <w:b/>
          <w:color w:val="FF0000"/>
          <w:sz w:val="20"/>
          <w:szCs w:val="20"/>
        </w:rPr>
        <w:t>Q1, 1.17</w:t>
      </w:r>
      <w:r w:rsidR="001527CB" w:rsidRPr="00A82407">
        <w:rPr>
          <w:rFonts w:asciiTheme="majorBidi" w:hAnsiTheme="majorBidi" w:cstheme="majorBidi"/>
          <w:b/>
          <w:color w:val="FF0000"/>
          <w:sz w:val="20"/>
          <w:szCs w:val="20"/>
        </w:rPr>
        <w:t>)</w:t>
      </w:r>
    </w:p>
    <w:p w14:paraId="73A3E72E" w14:textId="619F58C2" w:rsidR="0054512C" w:rsidRPr="00A82407" w:rsidRDefault="007A7F2E" w:rsidP="00EA566A">
      <w:pPr>
        <w:pStyle w:val="ListParagraph"/>
        <w:numPr>
          <w:ilvl w:val="0"/>
          <w:numId w:val="7"/>
        </w:numPr>
        <w:rPr>
          <w:rFonts w:asciiTheme="majorBidi" w:hAnsiTheme="majorBidi" w:cstheme="majorBidi"/>
          <w:color w:val="FF0000"/>
          <w:sz w:val="20"/>
          <w:szCs w:val="20"/>
        </w:rPr>
      </w:pPr>
      <w:r w:rsidRPr="00A82407">
        <w:rPr>
          <w:rFonts w:asciiTheme="majorBidi" w:hAnsiTheme="majorBidi" w:cstheme="majorBidi"/>
          <w:color w:val="FF0000"/>
          <w:sz w:val="20"/>
          <w:szCs w:val="20"/>
        </w:rPr>
        <w:t xml:space="preserve">Mehmood, U., Agyekum, E. B., Kamel, S., Shahinzadeh, H., &amp; </w:t>
      </w:r>
      <w:r w:rsidR="00450166" w:rsidRPr="00A82407">
        <w:rPr>
          <w:rFonts w:asciiTheme="majorBidi" w:hAnsiTheme="majorBidi" w:cstheme="majorBidi"/>
          <w:b/>
          <w:bCs/>
          <w:i/>
          <w:iCs/>
          <w:color w:val="FF0000"/>
          <w:sz w:val="20"/>
          <w:szCs w:val="20"/>
          <w:shd w:val="clear" w:color="auto" w:fill="FFFFFF"/>
        </w:rPr>
        <w:t>Moshayedi, A. J</w:t>
      </w:r>
      <w:r w:rsidR="00450166" w:rsidRPr="00A82407">
        <w:rPr>
          <w:rFonts w:asciiTheme="majorBidi" w:hAnsiTheme="majorBidi" w:cstheme="majorBidi"/>
          <w:color w:val="FF0000"/>
          <w:sz w:val="20"/>
          <w:szCs w:val="20"/>
        </w:rPr>
        <w:t xml:space="preserve"> </w:t>
      </w:r>
      <w:r w:rsidRPr="00A82407">
        <w:rPr>
          <w:rFonts w:asciiTheme="majorBidi" w:hAnsiTheme="majorBidi" w:cstheme="majorBidi"/>
          <w:color w:val="FF0000"/>
          <w:sz w:val="20"/>
          <w:szCs w:val="20"/>
        </w:rPr>
        <w:t xml:space="preserve">(2022). Exploring the roles of renewable energy, education spending, and co2 emissions towards health spending in South Asian countries. </w:t>
      </w:r>
      <w:r w:rsidRPr="00A82407">
        <w:rPr>
          <w:rFonts w:asciiTheme="majorBidi" w:hAnsiTheme="majorBidi" w:cstheme="majorBidi"/>
          <w:i/>
          <w:color w:val="FF0000"/>
          <w:sz w:val="20"/>
          <w:szCs w:val="20"/>
        </w:rPr>
        <w:t>Sustainability, 14</w:t>
      </w:r>
      <w:r w:rsidRPr="00A82407">
        <w:rPr>
          <w:rFonts w:asciiTheme="majorBidi" w:hAnsiTheme="majorBidi" w:cstheme="majorBidi"/>
          <w:color w:val="FF0000"/>
          <w:sz w:val="20"/>
          <w:szCs w:val="20"/>
        </w:rPr>
        <w:t>(6), 3549.</w:t>
      </w:r>
      <w:r w:rsidR="001527CB" w:rsidRPr="00A82407">
        <w:rPr>
          <w:rFonts w:asciiTheme="majorBidi" w:hAnsiTheme="majorBidi" w:cstheme="majorBidi"/>
          <w:color w:val="FF0000"/>
          <w:sz w:val="20"/>
          <w:szCs w:val="20"/>
        </w:rPr>
        <w:t>(</w:t>
      </w:r>
      <w:r w:rsidR="0054512C" w:rsidRPr="00A82407">
        <w:rPr>
          <w:rFonts w:asciiTheme="majorBidi" w:hAnsiTheme="majorBidi" w:cstheme="majorBidi"/>
          <w:b/>
          <w:color w:val="FF0000"/>
          <w:sz w:val="20"/>
          <w:szCs w:val="20"/>
        </w:rPr>
        <w:t>SCI=Z3</w:t>
      </w:r>
      <w:r w:rsidR="001527CB" w:rsidRPr="00A82407">
        <w:rPr>
          <w:rFonts w:asciiTheme="majorBidi" w:hAnsiTheme="majorBidi" w:cstheme="majorBidi"/>
          <w:b/>
          <w:color w:val="FF0000"/>
          <w:sz w:val="20"/>
          <w:szCs w:val="20"/>
        </w:rPr>
        <w:t>,</w:t>
      </w:r>
      <w:r w:rsidR="0054512C" w:rsidRPr="00A82407">
        <w:rPr>
          <w:rFonts w:asciiTheme="majorBidi" w:hAnsiTheme="majorBidi" w:cstheme="majorBidi"/>
          <w:b/>
          <w:color w:val="FF0000"/>
          <w:sz w:val="20"/>
          <w:szCs w:val="20"/>
        </w:rPr>
        <w:t>SJR=Q1, 0.66 Score</w:t>
      </w:r>
      <w:r w:rsidR="001527CB" w:rsidRPr="00A82407">
        <w:rPr>
          <w:rFonts w:asciiTheme="majorBidi" w:hAnsiTheme="majorBidi" w:cstheme="majorBidi"/>
          <w:b/>
          <w:color w:val="FF0000"/>
          <w:sz w:val="20"/>
          <w:szCs w:val="20"/>
        </w:rPr>
        <w:t>)</w:t>
      </w:r>
    </w:p>
    <w:p w14:paraId="379DB7BD" w14:textId="08C8F115" w:rsidR="00EA566A" w:rsidRPr="00A82407" w:rsidRDefault="00450166" w:rsidP="00EA566A">
      <w:pPr>
        <w:pStyle w:val="ListParagraph"/>
        <w:numPr>
          <w:ilvl w:val="0"/>
          <w:numId w:val="7"/>
        </w:numPr>
        <w:rPr>
          <w:rFonts w:asciiTheme="majorBidi" w:hAnsiTheme="majorBidi" w:cstheme="majorBidi"/>
          <w:b/>
          <w:sz w:val="20"/>
          <w:szCs w:val="20"/>
        </w:rPr>
      </w:pPr>
      <w:r w:rsidRPr="00A82407">
        <w:rPr>
          <w:rFonts w:asciiTheme="majorBidi" w:hAnsiTheme="majorBidi" w:cstheme="majorBidi"/>
          <w:b/>
          <w:bCs/>
          <w:i/>
          <w:iCs/>
          <w:color w:val="FF0000"/>
          <w:sz w:val="20"/>
          <w:szCs w:val="20"/>
          <w:shd w:val="clear" w:color="auto" w:fill="FFFFFF"/>
        </w:rPr>
        <w:t>Moshayedi, A. J</w:t>
      </w:r>
      <w:r w:rsidR="007A7F2E" w:rsidRPr="00A82407">
        <w:rPr>
          <w:rFonts w:asciiTheme="majorBidi" w:hAnsiTheme="majorBidi" w:cstheme="majorBidi"/>
          <w:color w:val="FF0000"/>
          <w:sz w:val="20"/>
          <w:szCs w:val="20"/>
        </w:rPr>
        <w:t xml:space="preserve">, Chen, Z.-y., Liao, L., &amp; Li, S. (2022). Sunfa Ata Zuyan machine learning models for moon phase detection: algorithm, </w:t>
      </w:r>
      <w:proofErr w:type="gramStart"/>
      <w:r w:rsidR="007A7F2E" w:rsidRPr="00A82407">
        <w:rPr>
          <w:rFonts w:asciiTheme="majorBidi" w:hAnsiTheme="majorBidi" w:cstheme="majorBidi"/>
          <w:color w:val="FF0000"/>
          <w:sz w:val="20"/>
          <w:szCs w:val="20"/>
        </w:rPr>
        <w:t>prototype</w:t>
      </w:r>
      <w:proofErr w:type="gramEnd"/>
      <w:r w:rsidR="007A7F2E" w:rsidRPr="00A82407">
        <w:rPr>
          <w:rFonts w:asciiTheme="majorBidi" w:hAnsiTheme="majorBidi" w:cstheme="majorBidi"/>
          <w:color w:val="FF0000"/>
          <w:sz w:val="20"/>
          <w:szCs w:val="20"/>
        </w:rPr>
        <w:t xml:space="preserve"> and performance comparison. </w:t>
      </w:r>
      <w:r w:rsidR="007A7F2E" w:rsidRPr="00A82407">
        <w:rPr>
          <w:rFonts w:asciiTheme="majorBidi" w:hAnsiTheme="majorBidi" w:cstheme="majorBidi"/>
          <w:i/>
          <w:color w:val="FF0000"/>
          <w:sz w:val="20"/>
          <w:szCs w:val="20"/>
        </w:rPr>
        <w:t>TELKOMNIKA (Telecommunication Computing Electronics and Control), 20</w:t>
      </w:r>
      <w:r w:rsidR="007A7F2E" w:rsidRPr="00A82407">
        <w:rPr>
          <w:rFonts w:asciiTheme="majorBidi" w:hAnsiTheme="majorBidi" w:cstheme="majorBidi"/>
          <w:color w:val="FF0000"/>
          <w:sz w:val="20"/>
          <w:szCs w:val="20"/>
        </w:rPr>
        <w:t>(1), 129-140.</w:t>
      </w:r>
      <w:r w:rsidR="001527CB" w:rsidRPr="00A82407">
        <w:rPr>
          <w:rFonts w:asciiTheme="majorBidi" w:hAnsiTheme="majorBidi" w:cstheme="majorBidi"/>
          <w:color w:val="FF0000"/>
          <w:sz w:val="20"/>
          <w:szCs w:val="20"/>
        </w:rPr>
        <w:t>(</w:t>
      </w:r>
      <w:r w:rsidR="00B07FA9" w:rsidRPr="00A82407">
        <w:rPr>
          <w:rFonts w:asciiTheme="majorBidi" w:hAnsiTheme="majorBidi" w:cstheme="majorBidi"/>
          <w:b/>
          <w:color w:val="FF0000"/>
          <w:sz w:val="20"/>
          <w:szCs w:val="20"/>
        </w:rPr>
        <w:t xml:space="preserve"> </w:t>
      </w:r>
      <w:r w:rsidR="0054512C" w:rsidRPr="00A82407">
        <w:rPr>
          <w:rFonts w:asciiTheme="majorBidi" w:hAnsiTheme="majorBidi" w:cstheme="majorBidi"/>
          <w:b/>
          <w:color w:val="FF0000"/>
          <w:sz w:val="20"/>
          <w:szCs w:val="20"/>
        </w:rPr>
        <w:t>SJR=Q3, 0.29 Score</w:t>
      </w:r>
      <w:r w:rsidR="001527CB" w:rsidRPr="00A82407">
        <w:rPr>
          <w:rFonts w:asciiTheme="majorBidi" w:hAnsiTheme="majorBidi" w:cstheme="majorBidi"/>
          <w:b/>
          <w:color w:val="FF0000"/>
          <w:sz w:val="20"/>
          <w:szCs w:val="20"/>
        </w:rPr>
        <w:t>)</w:t>
      </w:r>
    </w:p>
    <w:p w14:paraId="1C1FECAE" w14:textId="56DCD2A2" w:rsidR="00516293" w:rsidRPr="00A82407" w:rsidRDefault="00450166" w:rsidP="00516293">
      <w:pPr>
        <w:pStyle w:val="ListParagraph"/>
        <w:numPr>
          <w:ilvl w:val="0"/>
          <w:numId w:val="7"/>
        </w:numPr>
        <w:rPr>
          <w:rFonts w:asciiTheme="majorBidi" w:hAnsiTheme="majorBidi" w:cstheme="majorBidi"/>
          <w:b/>
          <w:sz w:val="20"/>
          <w:szCs w:val="20"/>
        </w:rPr>
      </w:pPr>
      <w:r w:rsidRPr="00A82407">
        <w:rPr>
          <w:rFonts w:asciiTheme="majorBidi" w:hAnsiTheme="majorBidi" w:cstheme="majorBidi"/>
          <w:b/>
          <w:bCs/>
          <w:i/>
          <w:iCs/>
          <w:color w:val="FF0000"/>
          <w:sz w:val="20"/>
          <w:szCs w:val="20"/>
          <w:shd w:val="clear" w:color="auto" w:fill="FFFFFF"/>
        </w:rPr>
        <w:t>Moshayedi, A. J</w:t>
      </w:r>
      <w:r w:rsidR="00516293" w:rsidRPr="00A82407">
        <w:rPr>
          <w:rFonts w:asciiTheme="majorBidi" w:hAnsiTheme="majorBidi" w:cstheme="majorBidi"/>
          <w:sz w:val="20"/>
          <w:szCs w:val="20"/>
        </w:rPr>
        <w:t xml:space="preserve">, Li, J., Sina, N., Chen, X., Liao, L., Gheisari, M., &amp; Xie, X. (2022). Simulation and validation of optimized pid controller in agv (automated guided vehicles) model using pso and bas algorithms. </w:t>
      </w:r>
      <w:r w:rsidR="00516293" w:rsidRPr="00A82407">
        <w:rPr>
          <w:rFonts w:asciiTheme="majorBidi" w:hAnsiTheme="majorBidi" w:cstheme="majorBidi"/>
          <w:i/>
          <w:sz w:val="20"/>
          <w:szCs w:val="20"/>
        </w:rPr>
        <w:t>Computational Intelligence and Neuroscience, 2022</w:t>
      </w:r>
      <w:r w:rsidR="00516293" w:rsidRPr="00A82407">
        <w:rPr>
          <w:rFonts w:asciiTheme="majorBidi" w:hAnsiTheme="majorBidi" w:cstheme="majorBidi"/>
          <w:sz w:val="20"/>
          <w:szCs w:val="20"/>
        </w:rPr>
        <w:t>.(</w:t>
      </w:r>
      <w:r w:rsidR="00516293" w:rsidRPr="00A82407">
        <w:rPr>
          <w:rFonts w:asciiTheme="majorBidi" w:hAnsiTheme="majorBidi" w:cstheme="majorBidi"/>
          <w:b/>
          <w:sz w:val="20"/>
          <w:szCs w:val="20"/>
        </w:rPr>
        <w:t>SCI=Z3)</w:t>
      </w:r>
    </w:p>
    <w:p w14:paraId="47449810" w14:textId="58D6FD17" w:rsidR="00E82E2B" w:rsidRPr="00A82407" w:rsidRDefault="00914E20" w:rsidP="00E82E2B">
      <w:pPr>
        <w:pStyle w:val="ListParagraph"/>
        <w:rPr>
          <w:rFonts w:asciiTheme="majorBidi" w:hAnsiTheme="majorBidi" w:cstheme="majorBidi"/>
          <w:b/>
          <w:color w:val="FF0000"/>
          <w:sz w:val="20"/>
          <w:szCs w:val="20"/>
        </w:rPr>
      </w:pPr>
      <w:r>
        <w:rPr>
          <w:rFonts w:asciiTheme="majorBidi" w:hAnsiTheme="majorBidi" w:cstheme="majorBidi"/>
          <w:color w:val="FF0000"/>
          <w:sz w:val="20"/>
          <w:szCs w:val="20"/>
        </w:rPr>
        <w:t xml:space="preserve"> </w:t>
      </w:r>
    </w:p>
    <w:p w14:paraId="6D34DBB2" w14:textId="63927E56" w:rsidR="00516293" w:rsidRPr="00A82407" w:rsidRDefault="00516293" w:rsidP="00516293">
      <w:pPr>
        <w:pStyle w:val="ListParagraph"/>
        <w:numPr>
          <w:ilvl w:val="0"/>
          <w:numId w:val="7"/>
        </w:numPr>
        <w:tabs>
          <w:tab w:val="left" w:pos="1290"/>
        </w:tabs>
        <w:rPr>
          <w:rFonts w:asciiTheme="majorBidi" w:hAnsiTheme="majorBidi" w:cstheme="majorBidi"/>
          <w:b/>
          <w:bCs/>
          <w:color w:val="00B050"/>
          <w:sz w:val="20"/>
          <w:szCs w:val="20"/>
        </w:rPr>
      </w:pPr>
      <w:r w:rsidRPr="00A82407">
        <w:rPr>
          <w:rFonts w:asciiTheme="majorBidi" w:hAnsiTheme="majorBidi" w:cstheme="majorBidi"/>
          <w:b/>
          <w:bCs/>
          <w:color w:val="00B050"/>
          <w:sz w:val="20"/>
          <w:szCs w:val="20"/>
        </w:rPr>
        <w:t xml:space="preserve">Other Index : </w:t>
      </w:r>
    </w:p>
    <w:p w14:paraId="0FC79B31" w14:textId="5B86B519" w:rsidR="00516293" w:rsidRPr="00A82407" w:rsidRDefault="00450166" w:rsidP="00516293">
      <w:pPr>
        <w:pStyle w:val="ListParagraph"/>
        <w:numPr>
          <w:ilvl w:val="0"/>
          <w:numId w:val="10"/>
        </w:numPr>
        <w:rPr>
          <w:rFonts w:asciiTheme="majorBidi" w:hAnsiTheme="majorBidi" w:cstheme="majorBidi"/>
          <w:b/>
          <w:color w:val="00B050"/>
          <w:sz w:val="20"/>
          <w:szCs w:val="20"/>
        </w:rPr>
      </w:pPr>
      <w:r w:rsidRPr="00A82407">
        <w:rPr>
          <w:rFonts w:asciiTheme="majorBidi" w:hAnsiTheme="majorBidi" w:cstheme="majorBidi"/>
          <w:b/>
          <w:bCs/>
          <w:i/>
          <w:iCs/>
          <w:color w:val="FF0000"/>
          <w:sz w:val="20"/>
          <w:szCs w:val="20"/>
          <w:shd w:val="clear" w:color="auto" w:fill="FFFFFF"/>
        </w:rPr>
        <w:t>Moshayedi, A. J</w:t>
      </w:r>
      <w:r w:rsidRPr="00A82407">
        <w:rPr>
          <w:rFonts w:asciiTheme="majorBidi" w:hAnsiTheme="majorBidi" w:cstheme="majorBidi"/>
          <w:color w:val="00B050"/>
          <w:sz w:val="20"/>
          <w:szCs w:val="20"/>
        </w:rPr>
        <w:t xml:space="preserve"> ,</w:t>
      </w:r>
      <w:r w:rsidR="00516293" w:rsidRPr="00A82407">
        <w:rPr>
          <w:rFonts w:asciiTheme="majorBidi" w:hAnsiTheme="majorBidi" w:cstheme="majorBidi"/>
          <w:color w:val="00B050"/>
          <w:sz w:val="20"/>
          <w:szCs w:val="20"/>
        </w:rPr>
        <w:t xml:space="preserve">Roy, A. S., Kolahdooz, A., &amp; Shuxin, Y. (2022). Deep learning application pros and cons over algorithm deep learning application pros and cons over algorithm. </w:t>
      </w:r>
      <w:r w:rsidR="00516293" w:rsidRPr="00A82407">
        <w:rPr>
          <w:rFonts w:asciiTheme="majorBidi" w:hAnsiTheme="majorBidi" w:cstheme="majorBidi"/>
          <w:i/>
          <w:color w:val="00B050"/>
          <w:sz w:val="20"/>
          <w:szCs w:val="20"/>
        </w:rPr>
        <w:t>EAI Endorsed Transactions on AI and Robotics, 1</w:t>
      </w:r>
      <w:r w:rsidR="00516293" w:rsidRPr="00A82407">
        <w:rPr>
          <w:rFonts w:asciiTheme="majorBidi" w:hAnsiTheme="majorBidi" w:cstheme="majorBidi"/>
          <w:color w:val="00B050"/>
          <w:sz w:val="20"/>
          <w:szCs w:val="20"/>
        </w:rPr>
        <w:t>(1).</w:t>
      </w:r>
    </w:p>
    <w:p w14:paraId="77996151" w14:textId="468D91F8" w:rsidR="00516293" w:rsidRPr="00A82407" w:rsidRDefault="00450166" w:rsidP="00516293">
      <w:pPr>
        <w:pStyle w:val="ListParagraph"/>
        <w:numPr>
          <w:ilvl w:val="0"/>
          <w:numId w:val="10"/>
        </w:numPr>
        <w:rPr>
          <w:rFonts w:asciiTheme="majorBidi" w:hAnsiTheme="majorBidi" w:cstheme="majorBidi"/>
          <w:b/>
          <w:color w:val="00B050"/>
          <w:sz w:val="20"/>
          <w:szCs w:val="20"/>
        </w:rPr>
      </w:pPr>
      <w:r w:rsidRPr="00A82407">
        <w:rPr>
          <w:rFonts w:asciiTheme="majorBidi" w:hAnsiTheme="majorBidi" w:cstheme="majorBidi"/>
          <w:b/>
          <w:bCs/>
          <w:i/>
          <w:iCs/>
          <w:color w:val="FF0000"/>
          <w:sz w:val="20"/>
          <w:szCs w:val="20"/>
          <w:shd w:val="clear" w:color="auto" w:fill="FFFFFF"/>
        </w:rPr>
        <w:t>Moshayedi, A. J</w:t>
      </w:r>
      <w:r w:rsidR="00516293" w:rsidRPr="00A82407">
        <w:rPr>
          <w:rFonts w:asciiTheme="majorBidi" w:hAnsiTheme="majorBidi" w:cstheme="majorBidi"/>
          <w:color w:val="00B050"/>
          <w:sz w:val="20"/>
          <w:szCs w:val="20"/>
        </w:rPr>
        <w:t xml:space="preserve">, Roy, A. S., Liao, L., Lan, H., Gheisari, M., Abbasi, A., &amp; Bamakan, S. M. (2022). Automation Attendance Systems Approaches: A Practical Review. </w:t>
      </w:r>
      <w:r w:rsidR="00516293" w:rsidRPr="00A82407">
        <w:rPr>
          <w:rFonts w:asciiTheme="majorBidi" w:hAnsiTheme="majorBidi" w:cstheme="majorBidi"/>
          <w:i/>
          <w:color w:val="00B050"/>
          <w:sz w:val="20"/>
          <w:szCs w:val="20"/>
        </w:rPr>
        <w:t>BOHR International Journal of Internet of things, Artificial Intelligence and Machine Learning, 1</w:t>
      </w:r>
      <w:r w:rsidR="00516293" w:rsidRPr="00A82407">
        <w:rPr>
          <w:rFonts w:asciiTheme="majorBidi" w:hAnsiTheme="majorBidi" w:cstheme="majorBidi"/>
          <w:color w:val="00B050"/>
          <w:sz w:val="20"/>
          <w:szCs w:val="20"/>
        </w:rPr>
        <w:t>(1), 25-34.</w:t>
      </w:r>
    </w:p>
    <w:p w14:paraId="52375B4F" w14:textId="018B8C4B" w:rsidR="00516293" w:rsidRPr="00A82407" w:rsidRDefault="00450166" w:rsidP="00516293">
      <w:pPr>
        <w:pStyle w:val="ListParagraph"/>
        <w:numPr>
          <w:ilvl w:val="0"/>
          <w:numId w:val="10"/>
        </w:numPr>
        <w:rPr>
          <w:rFonts w:asciiTheme="majorBidi" w:hAnsiTheme="majorBidi" w:cstheme="majorBidi"/>
          <w:b/>
          <w:color w:val="00B050"/>
          <w:sz w:val="20"/>
          <w:szCs w:val="20"/>
        </w:rPr>
      </w:pPr>
      <w:r w:rsidRPr="00A82407">
        <w:rPr>
          <w:rFonts w:asciiTheme="majorBidi" w:hAnsiTheme="majorBidi" w:cstheme="majorBidi"/>
          <w:b/>
          <w:bCs/>
          <w:i/>
          <w:iCs/>
          <w:color w:val="FF0000"/>
          <w:sz w:val="20"/>
          <w:szCs w:val="20"/>
          <w:shd w:val="clear" w:color="auto" w:fill="FFFFFF"/>
        </w:rPr>
        <w:t>Moshayedi, A. J</w:t>
      </w:r>
      <w:r w:rsidR="00516293" w:rsidRPr="00A82407">
        <w:rPr>
          <w:rFonts w:asciiTheme="majorBidi" w:hAnsiTheme="majorBidi" w:cstheme="majorBidi"/>
          <w:color w:val="00B050"/>
          <w:sz w:val="20"/>
          <w:szCs w:val="20"/>
        </w:rPr>
        <w:t xml:space="preserve">, Roy, A. S., Sambo, S. K., Zhong, Y., &amp; Liao, L. (2022). Review </w:t>
      </w:r>
      <w:proofErr w:type="gramStart"/>
      <w:r w:rsidR="00516293" w:rsidRPr="00A82407">
        <w:rPr>
          <w:rFonts w:asciiTheme="majorBidi" w:hAnsiTheme="majorBidi" w:cstheme="majorBidi"/>
          <w:color w:val="00B050"/>
          <w:sz w:val="20"/>
          <w:szCs w:val="20"/>
        </w:rPr>
        <w:t>on</w:t>
      </w:r>
      <w:proofErr w:type="gramEnd"/>
      <w:r w:rsidR="00516293" w:rsidRPr="00A82407">
        <w:rPr>
          <w:rFonts w:asciiTheme="majorBidi" w:hAnsiTheme="majorBidi" w:cstheme="majorBidi"/>
          <w:color w:val="00B050"/>
          <w:sz w:val="20"/>
          <w:szCs w:val="20"/>
        </w:rPr>
        <w:t xml:space="preserve">: The service robot mathematical model. </w:t>
      </w:r>
      <w:r w:rsidR="00516293" w:rsidRPr="00A82407">
        <w:rPr>
          <w:rFonts w:asciiTheme="majorBidi" w:hAnsiTheme="majorBidi" w:cstheme="majorBidi"/>
          <w:i/>
          <w:color w:val="00B050"/>
          <w:sz w:val="20"/>
          <w:szCs w:val="20"/>
        </w:rPr>
        <w:t>EAI Endorsed Transactions on AI and Robotics, 1</w:t>
      </w:r>
      <w:r w:rsidR="00516293" w:rsidRPr="00A82407">
        <w:rPr>
          <w:rFonts w:asciiTheme="majorBidi" w:hAnsiTheme="majorBidi" w:cstheme="majorBidi"/>
          <w:color w:val="00B050"/>
          <w:sz w:val="20"/>
          <w:szCs w:val="20"/>
        </w:rPr>
        <w:t xml:space="preserve">(1). </w:t>
      </w:r>
    </w:p>
    <w:p w14:paraId="44326020" w14:textId="30707201" w:rsidR="00516293" w:rsidRPr="00A82407" w:rsidRDefault="00516293" w:rsidP="00516293">
      <w:pPr>
        <w:pStyle w:val="ListParagraph"/>
        <w:numPr>
          <w:ilvl w:val="0"/>
          <w:numId w:val="10"/>
        </w:numPr>
        <w:rPr>
          <w:rFonts w:asciiTheme="majorBidi" w:hAnsiTheme="majorBidi" w:cstheme="majorBidi"/>
          <w:b/>
          <w:sz w:val="20"/>
          <w:szCs w:val="20"/>
        </w:rPr>
      </w:pPr>
      <w:r w:rsidRPr="00A82407">
        <w:rPr>
          <w:rFonts w:asciiTheme="majorBidi" w:hAnsiTheme="majorBidi" w:cstheme="majorBidi"/>
          <w:sz w:val="20"/>
          <w:szCs w:val="20"/>
        </w:rPr>
        <w:t xml:space="preserve">Uddin, N. M. I., </w:t>
      </w:r>
      <w:r w:rsidR="00450166" w:rsidRPr="00A82407">
        <w:rPr>
          <w:rFonts w:asciiTheme="majorBidi" w:hAnsiTheme="majorBidi" w:cstheme="majorBidi"/>
          <w:b/>
          <w:bCs/>
          <w:i/>
          <w:iCs/>
          <w:color w:val="FF0000"/>
          <w:sz w:val="20"/>
          <w:szCs w:val="20"/>
          <w:shd w:val="clear" w:color="auto" w:fill="FFFFFF"/>
        </w:rPr>
        <w:t>Moshayedi, A. J</w:t>
      </w:r>
      <w:r w:rsidRPr="00A82407">
        <w:rPr>
          <w:rFonts w:asciiTheme="majorBidi" w:hAnsiTheme="majorBidi" w:cstheme="majorBidi"/>
          <w:sz w:val="20"/>
          <w:szCs w:val="20"/>
        </w:rPr>
        <w:t xml:space="preserve">, &amp; Shuxin, Y. (2022). The Face Detection/Recognition, Perspective and Obstacles In Robotic: A Review. </w:t>
      </w:r>
      <w:r w:rsidRPr="00A82407">
        <w:rPr>
          <w:rFonts w:asciiTheme="majorBidi" w:hAnsiTheme="majorBidi" w:cstheme="majorBidi"/>
          <w:i/>
          <w:sz w:val="20"/>
          <w:szCs w:val="20"/>
        </w:rPr>
        <w:t>EAI Endorsed Transactions on AI and Robotics, 1</w:t>
      </w:r>
      <w:r w:rsidRPr="00A82407">
        <w:rPr>
          <w:rFonts w:asciiTheme="majorBidi" w:hAnsiTheme="majorBidi" w:cstheme="majorBidi"/>
          <w:sz w:val="20"/>
          <w:szCs w:val="20"/>
        </w:rPr>
        <w:t xml:space="preserve">(1), e14-e14. </w:t>
      </w:r>
    </w:p>
    <w:p w14:paraId="5B9E847D" w14:textId="74FC3689" w:rsidR="00516293" w:rsidRPr="00A82407" w:rsidRDefault="00516293" w:rsidP="00516293">
      <w:pPr>
        <w:pStyle w:val="ListParagraph"/>
        <w:numPr>
          <w:ilvl w:val="0"/>
          <w:numId w:val="10"/>
        </w:numPr>
        <w:rPr>
          <w:rFonts w:asciiTheme="majorBidi" w:hAnsiTheme="majorBidi" w:cstheme="majorBidi"/>
          <w:b/>
          <w:sz w:val="20"/>
          <w:szCs w:val="20"/>
        </w:rPr>
      </w:pPr>
      <w:r w:rsidRPr="00A82407">
        <w:rPr>
          <w:rFonts w:asciiTheme="majorBidi" w:hAnsiTheme="majorBidi" w:cstheme="majorBidi"/>
          <w:sz w:val="20"/>
          <w:szCs w:val="20"/>
        </w:rPr>
        <w:t xml:space="preserve">Xu, G., Khan, A. S., </w:t>
      </w:r>
      <w:r w:rsidR="00B07FA9" w:rsidRPr="00A82407">
        <w:rPr>
          <w:rFonts w:asciiTheme="majorBidi" w:hAnsiTheme="majorBidi" w:cstheme="majorBidi"/>
          <w:b/>
          <w:bCs/>
          <w:i/>
          <w:iCs/>
          <w:color w:val="FF0000"/>
          <w:sz w:val="20"/>
          <w:szCs w:val="20"/>
          <w:shd w:val="clear" w:color="auto" w:fill="FFFFFF"/>
        </w:rPr>
        <w:t>Moshayedi, A. J</w:t>
      </w:r>
      <w:r w:rsidR="00B07FA9" w:rsidRPr="00A82407">
        <w:rPr>
          <w:rFonts w:asciiTheme="majorBidi" w:hAnsiTheme="majorBidi" w:cstheme="majorBidi"/>
          <w:sz w:val="20"/>
          <w:szCs w:val="20"/>
        </w:rPr>
        <w:t>,</w:t>
      </w:r>
      <w:r w:rsidRPr="00A82407">
        <w:rPr>
          <w:rFonts w:asciiTheme="majorBidi" w:hAnsiTheme="majorBidi" w:cstheme="majorBidi"/>
          <w:sz w:val="20"/>
          <w:szCs w:val="20"/>
        </w:rPr>
        <w:t xml:space="preserve">, Zhang, X., &amp; Shuxin, Y. (2022). The Object Detection, Perspective and Obstacles In Robotic: A Review. </w:t>
      </w:r>
      <w:r w:rsidRPr="00A82407">
        <w:rPr>
          <w:rFonts w:asciiTheme="majorBidi" w:hAnsiTheme="majorBidi" w:cstheme="majorBidi"/>
          <w:i/>
          <w:sz w:val="20"/>
          <w:szCs w:val="20"/>
        </w:rPr>
        <w:t>EAI Endorsed Transactions on AI and Robotics, 1</w:t>
      </w:r>
      <w:r w:rsidRPr="00A82407">
        <w:rPr>
          <w:rFonts w:asciiTheme="majorBidi" w:hAnsiTheme="majorBidi" w:cstheme="majorBidi"/>
          <w:sz w:val="20"/>
          <w:szCs w:val="20"/>
        </w:rPr>
        <w:t xml:space="preserve">(1). </w:t>
      </w:r>
    </w:p>
    <w:p w14:paraId="7E13F622" w14:textId="69992F89" w:rsidR="00EA566A" w:rsidRPr="00A82407" w:rsidRDefault="00B07FA9" w:rsidP="00EA566A">
      <w:pPr>
        <w:tabs>
          <w:tab w:val="left" w:pos="1290"/>
        </w:tabs>
        <w:ind w:left="360"/>
        <w:rPr>
          <w:rFonts w:asciiTheme="majorBidi" w:hAnsiTheme="majorBidi" w:cstheme="majorBidi"/>
          <w:b/>
          <w:bCs/>
          <w:color w:val="0070C0"/>
          <w:sz w:val="20"/>
          <w:szCs w:val="20"/>
        </w:rPr>
      </w:pPr>
      <w:r>
        <w:rPr>
          <w:rFonts w:asciiTheme="majorBidi" w:hAnsiTheme="majorBidi" w:cstheme="majorBidi"/>
          <w:b/>
          <w:bCs/>
          <w:color w:val="0070C0"/>
          <w:sz w:val="20"/>
          <w:szCs w:val="20"/>
        </w:rPr>
        <w:t>2022_</w:t>
      </w:r>
      <w:r w:rsidR="00EA566A" w:rsidRPr="00A82407">
        <w:rPr>
          <w:rFonts w:asciiTheme="majorBidi" w:hAnsiTheme="majorBidi" w:cstheme="majorBidi"/>
          <w:b/>
          <w:bCs/>
          <w:color w:val="0070C0"/>
          <w:sz w:val="20"/>
          <w:szCs w:val="20"/>
        </w:rPr>
        <w:t>Conference : EI index</w:t>
      </w:r>
    </w:p>
    <w:p w14:paraId="55423464" w14:textId="74869DFC" w:rsidR="00E82E2B" w:rsidRPr="00A82407" w:rsidRDefault="00450166" w:rsidP="007A7DBD">
      <w:pPr>
        <w:pStyle w:val="ListParagraph"/>
        <w:numPr>
          <w:ilvl w:val="0"/>
          <w:numId w:val="22"/>
        </w:numPr>
        <w:tabs>
          <w:tab w:val="left" w:pos="1290"/>
        </w:tabs>
        <w:rPr>
          <w:rFonts w:asciiTheme="majorBidi" w:hAnsiTheme="majorBidi" w:cstheme="majorBidi"/>
          <w:b/>
          <w:color w:val="0070C0"/>
          <w:sz w:val="20"/>
          <w:szCs w:val="20"/>
        </w:rPr>
      </w:pPr>
      <w:r w:rsidRPr="00A82407">
        <w:rPr>
          <w:rFonts w:asciiTheme="majorBidi" w:hAnsiTheme="majorBidi" w:cstheme="majorBidi"/>
          <w:b/>
          <w:bCs/>
          <w:i/>
          <w:iCs/>
          <w:color w:val="FF0000"/>
          <w:sz w:val="20"/>
          <w:szCs w:val="20"/>
          <w:shd w:val="clear" w:color="auto" w:fill="FFFFFF"/>
        </w:rPr>
        <w:t>Moshayedi, A. J</w:t>
      </w:r>
      <w:r w:rsidR="008949D3" w:rsidRPr="00A82407">
        <w:rPr>
          <w:rFonts w:asciiTheme="majorBidi" w:hAnsiTheme="majorBidi" w:cstheme="majorBidi"/>
          <w:color w:val="0070C0"/>
          <w:sz w:val="20"/>
          <w:szCs w:val="20"/>
        </w:rPr>
        <w:t>, Khan, A. S., Yang, S., &amp; Zanjani, S. M. (2022). Personal image classifier based handy pipe defect recognizer (HPD): design and test. Paper presented at the 2022 7th International Conference on Intelligent Computing and Signal Processing (ICSP).</w:t>
      </w:r>
      <w:r w:rsidR="001527CB" w:rsidRPr="00A82407">
        <w:rPr>
          <w:rFonts w:asciiTheme="majorBidi" w:hAnsiTheme="majorBidi" w:cstheme="majorBidi"/>
          <w:color w:val="0070C0"/>
          <w:sz w:val="20"/>
          <w:szCs w:val="20"/>
        </w:rPr>
        <w:t xml:space="preserve"> (IEEE conference , EI index) . </w:t>
      </w:r>
    </w:p>
    <w:p w14:paraId="529FFCFC" w14:textId="08ADCD7F" w:rsidR="00E82E2B" w:rsidRPr="00A82407" w:rsidRDefault="00450166" w:rsidP="007A7DBD">
      <w:pPr>
        <w:pStyle w:val="ListParagraph"/>
        <w:numPr>
          <w:ilvl w:val="0"/>
          <w:numId w:val="22"/>
        </w:numPr>
        <w:tabs>
          <w:tab w:val="left" w:pos="1290"/>
        </w:tabs>
        <w:rPr>
          <w:rFonts w:asciiTheme="majorBidi" w:hAnsiTheme="majorBidi" w:cstheme="majorBidi"/>
          <w:b/>
          <w:color w:val="0070C0"/>
          <w:sz w:val="20"/>
          <w:szCs w:val="20"/>
        </w:rPr>
      </w:pPr>
      <w:r w:rsidRPr="00A82407">
        <w:rPr>
          <w:rFonts w:asciiTheme="majorBidi" w:hAnsiTheme="majorBidi" w:cstheme="majorBidi"/>
          <w:b/>
          <w:bCs/>
          <w:i/>
          <w:iCs/>
          <w:color w:val="FF0000"/>
          <w:sz w:val="20"/>
          <w:szCs w:val="20"/>
          <w:shd w:val="clear" w:color="auto" w:fill="FFFFFF"/>
        </w:rPr>
        <w:t>Moshayedi, A. J</w:t>
      </w:r>
      <w:r w:rsidR="008949D3" w:rsidRPr="00A82407">
        <w:rPr>
          <w:rFonts w:asciiTheme="majorBidi" w:hAnsiTheme="majorBidi" w:cstheme="majorBidi"/>
          <w:color w:val="0070C0"/>
          <w:sz w:val="20"/>
          <w:szCs w:val="20"/>
        </w:rPr>
        <w:t>, Kolahdooz, A., Roy, A. S., Rostami, S. A. L., &amp; Xie, X. (2022). Design and promotion of cost-effective IOT-based heart rate monitoring. Paper presented at the International Conference on Cloud Computing, Internet of Things, and Computer Applications (CICA 2022).</w:t>
      </w:r>
      <w:r w:rsidR="001527CB" w:rsidRPr="00A82407">
        <w:rPr>
          <w:rFonts w:asciiTheme="majorBidi" w:hAnsiTheme="majorBidi" w:cstheme="majorBidi"/>
          <w:color w:val="0070C0"/>
          <w:sz w:val="20"/>
          <w:szCs w:val="20"/>
        </w:rPr>
        <w:t xml:space="preserve"> (IEEE conference , EI index) . </w:t>
      </w:r>
    </w:p>
    <w:p w14:paraId="5DF66AB8" w14:textId="40FCA888" w:rsidR="00E82E2B" w:rsidRPr="00A82407" w:rsidRDefault="00450166" w:rsidP="007A7DBD">
      <w:pPr>
        <w:pStyle w:val="ListParagraph"/>
        <w:numPr>
          <w:ilvl w:val="0"/>
          <w:numId w:val="22"/>
        </w:numPr>
        <w:tabs>
          <w:tab w:val="left" w:pos="1290"/>
        </w:tabs>
        <w:rPr>
          <w:rFonts w:asciiTheme="majorBidi" w:hAnsiTheme="majorBidi" w:cstheme="majorBidi"/>
          <w:b/>
          <w:color w:val="0070C0"/>
          <w:sz w:val="20"/>
          <w:szCs w:val="20"/>
        </w:rPr>
      </w:pPr>
      <w:r w:rsidRPr="00A82407">
        <w:rPr>
          <w:rFonts w:asciiTheme="majorBidi" w:hAnsiTheme="majorBidi" w:cstheme="majorBidi"/>
          <w:b/>
          <w:bCs/>
          <w:i/>
          <w:iCs/>
          <w:color w:val="FF0000"/>
          <w:sz w:val="20"/>
          <w:szCs w:val="20"/>
          <w:shd w:val="clear" w:color="auto" w:fill="FFFFFF"/>
        </w:rPr>
        <w:t>Moshayedi, A. J</w:t>
      </w:r>
      <w:r w:rsidR="008949D3" w:rsidRPr="00A82407">
        <w:rPr>
          <w:rFonts w:asciiTheme="majorBidi" w:hAnsiTheme="majorBidi" w:cstheme="majorBidi"/>
          <w:color w:val="0070C0"/>
          <w:sz w:val="20"/>
          <w:szCs w:val="20"/>
        </w:rPr>
        <w:t>, Sambo, S. K., &amp; Kolahdooz, A. (2022). Design and development of cost-effective exergames for activity incrementation. Paper presented at the 2022 2nd International Conference on Consumer Electronics and Computer Engineering (ICCECE).</w:t>
      </w:r>
      <w:r w:rsidR="001527CB" w:rsidRPr="00A82407">
        <w:rPr>
          <w:rFonts w:asciiTheme="majorBidi" w:hAnsiTheme="majorBidi" w:cstheme="majorBidi"/>
          <w:color w:val="0070C0"/>
          <w:sz w:val="20"/>
          <w:szCs w:val="20"/>
        </w:rPr>
        <w:t xml:space="preserve"> (IEEE conference , EI index) . </w:t>
      </w:r>
    </w:p>
    <w:p w14:paraId="10EEF595" w14:textId="4CA5CA4C" w:rsidR="00E82E2B" w:rsidRPr="00A82407" w:rsidRDefault="00450166" w:rsidP="007A7DBD">
      <w:pPr>
        <w:pStyle w:val="ListParagraph"/>
        <w:numPr>
          <w:ilvl w:val="0"/>
          <w:numId w:val="22"/>
        </w:numPr>
        <w:tabs>
          <w:tab w:val="left" w:pos="1290"/>
        </w:tabs>
        <w:rPr>
          <w:rFonts w:asciiTheme="majorBidi" w:hAnsiTheme="majorBidi" w:cstheme="majorBidi"/>
          <w:b/>
          <w:color w:val="0070C0"/>
          <w:sz w:val="20"/>
          <w:szCs w:val="20"/>
        </w:rPr>
      </w:pPr>
      <w:r w:rsidRPr="00A82407">
        <w:rPr>
          <w:rFonts w:asciiTheme="majorBidi" w:hAnsiTheme="majorBidi" w:cstheme="majorBidi"/>
          <w:b/>
          <w:bCs/>
          <w:i/>
          <w:iCs/>
          <w:color w:val="FF0000"/>
          <w:sz w:val="20"/>
          <w:szCs w:val="20"/>
          <w:shd w:val="clear" w:color="auto" w:fill="FFFFFF"/>
        </w:rPr>
        <w:t>Moshayedi, A. J</w:t>
      </w:r>
      <w:r w:rsidR="008949D3" w:rsidRPr="00A82407">
        <w:rPr>
          <w:rFonts w:asciiTheme="majorBidi" w:hAnsiTheme="majorBidi" w:cstheme="majorBidi"/>
          <w:color w:val="0070C0"/>
          <w:sz w:val="20"/>
          <w:szCs w:val="20"/>
        </w:rPr>
        <w:t>, Zanjani, S. M., Xu, D., Chen, X., Wang, G., &amp; Yang, S. (2022). Fusion BASED AGV robot navigation solution comparative analysis and VREP simulation. Paper presented at the 2022 8th Iranian Conference on Signal Processing and Intelligent Systems (ICSPIS).</w:t>
      </w:r>
      <w:r w:rsidR="001527CB" w:rsidRPr="00A82407">
        <w:rPr>
          <w:rFonts w:asciiTheme="majorBidi" w:hAnsiTheme="majorBidi" w:cstheme="majorBidi"/>
          <w:color w:val="0070C0"/>
          <w:sz w:val="20"/>
          <w:szCs w:val="20"/>
        </w:rPr>
        <w:t xml:space="preserve"> (IEEE conference , EI index) . </w:t>
      </w:r>
    </w:p>
    <w:p w14:paraId="5686EE94" w14:textId="34C18A1D" w:rsidR="00663C43" w:rsidRDefault="00231CA3" w:rsidP="007A7DBD">
      <w:pPr>
        <w:pStyle w:val="ListParagraph"/>
        <w:numPr>
          <w:ilvl w:val="0"/>
          <w:numId w:val="22"/>
        </w:numPr>
        <w:tabs>
          <w:tab w:val="left" w:pos="1290"/>
        </w:tabs>
        <w:rPr>
          <w:rFonts w:asciiTheme="majorBidi" w:hAnsiTheme="majorBidi" w:cstheme="majorBidi"/>
          <w:color w:val="0070C0"/>
          <w:sz w:val="20"/>
          <w:szCs w:val="20"/>
        </w:rPr>
      </w:pPr>
      <w:r w:rsidRPr="00A82407">
        <w:rPr>
          <w:rFonts w:asciiTheme="majorBidi" w:hAnsiTheme="majorBidi" w:cstheme="majorBidi"/>
          <w:color w:val="0070C0"/>
          <w:sz w:val="20"/>
          <w:szCs w:val="20"/>
        </w:rPr>
        <w:t xml:space="preserve">Zanjani, S. M., </w:t>
      </w:r>
      <w:r w:rsidR="00450166" w:rsidRPr="00A82407">
        <w:rPr>
          <w:rFonts w:asciiTheme="majorBidi" w:hAnsiTheme="majorBidi" w:cstheme="majorBidi"/>
          <w:b/>
          <w:bCs/>
          <w:i/>
          <w:iCs/>
          <w:color w:val="FF0000"/>
          <w:sz w:val="20"/>
          <w:szCs w:val="20"/>
          <w:shd w:val="clear" w:color="auto" w:fill="FFFFFF"/>
        </w:rPr>
        <w:t>Moshayedi, A. J</w:t>
      </w:r>
      <w:r w:rsidRPr="00A82407">
        <w:rPr>
          <w:rFonts w:asciiTheme="majorBidi" w:hAnsiTheme="majorBidi" w:cstheme="majorBidi"/>
          <w:color w:val="0070C0"/>
          <w:sz w:val="20"/>
          <w:szCs w:val="20"/>
        </w:rPr>
        <w:t>, Shahinzadeh, H., Fayaz-Dastgerdi, M.-H., Yaïci, W., &amp; Moradi, J. (2022). Data-Driven Model Predictive Control for Load-Frequency Control in Islanded Microgrids. Paper presented at the 2022 8th Iranian Conference on Signal Processing and Intelligent Systems (ICSPIS).</w:t>
      </w:r>
      <w:r w:rsidR="001527CB" w:rsidRPr="00A82407">
        <w:rPr>
          <w:rFonts w:asciiTheme="majorBidi" w:hAnsiTheme="majorBidi" w:cstheme="majorBidi"/>
          <w:color w:val="0070C0"/>
          <w:sz w:val="20"/>
          <w:szCs w:val="20"/>
        </w:rPr>
        <w:t xml:space="preserve"> (IEEE conference , EI index) . </w:t>
      </w:r>
    </w:p>
    <w:p w14:paraId="4F30C736" w14:textId="77777777" w:rsidR="00B07FA9" w:rsidRDefault="00B07FA9" w:rsidP="00B07FA9">
      <w:pPr>
        <w:tabs>
          <w:tab w:val="left" w:pos="1290"/>
        </w:tabs>
        <w:ind w:left="360"/>
        <w:rPr>
          <w:rFonts w:asciiTheme="majorBidi" w:hAnsiTheme="majorBidi" w:cstheme="majorBidi"/>
          <w:b/>
          <w:bCs/>
          <w:color w:val="0070C0"/>
          <w:sz w:val="20"/>
          <w:szCs w:val="20"/>
        </w:rPr>
      </w:pPr>
      <w:r w:rsidRPr="00B07FA9">
        <w:rPr>
          <w:rFonts w:asciiTheme="majorBidi" w:hAnsiTheme="majorBidi" w:cstheme="majorBidi"/>
          <w:b/>
          <w:bCs/>
          <w:color w:val="0070C0"/>
          <w:sz w:val="20"/>
          <w:szCs w:val="20"/>
        </w:rPr>
        <w:t>202</w:t>
      </w:r>
      <w:r>
        <w:rPr>
          <w:rFonts w:asciiTheme="majorBidi" w:hAnsiTheme="majorBidi" w:cstheme="majorBidi"/>
          <w:b/>
          <w:bCs/>
          <w:color w:val="0070C0"/>
          <w:sz w:val="20"/>
          <w:szCs w:val="20"/>
        </w:rPr>
        <w:t>1</w:t>
      </w:r>
      <w:r w:rsidRPr="00B07FA9">
        <w:rPr>
          <w:rFonts w:asciiTheme="majorBidi" w:hAnsiTheme="majorBidi" w:cstheme="majorBidi"/>
          <w:b/>
          <w:bCs/>
          <w:color w:val="0070C0"/>
          <w:sz w:val="20"/>
          <w:szCs w:val="20"/>
        </w:rPr>
        <w:t>_Conference : EI index</w:t>
      </w:r>
    </w:p>
    <w:p w14:paraId="15D4681D" w14:textId="6781C813" w:rsidR="00E82E2B" w:rsidRPr="00B07FA9" w:rsidRDefault="00B07FA9" w:rsidP="00E82E2B">
      <w:pPr>
        <w:pStyle w:val="ListParagraph"/>
        <w:numPr>
          <w:ilvl w:val="0"/>
          <w:numId w:val="23"/>
        </w:numPr>
        <w:tabs>
          <w:tab w:val="left" w:pos="1290"/>
        </w:tabs>
        <w:rPr>
          <w:rFonts w:asciiTheme="majorBidi" w:hAnsiTheme="majorBidi" w:cstheme="majorBidi"/>
          <w:color w:val="0070C0"/>
          <w:sz w:val="20"/>
          <w:szCs w:val="20"/>
        </w:rPr>
      </w:pPr>
      <w:r w:rsidRPr="00B07FA9">
        <w:rPr>
          <w:rFonts w:asciiTheme="majorBidi" w:hAnsiTheme="majorBidi" w:cstheme="majorBidi"/>
          <w:b/>
          <w:bCs/>
          <w:i/>
          <w:iCs/>
          <w:color w:val="FF0000"/>
          <w:sz w:val="20"/>
          <w:szCs w:val="20"/>
          <w:shd w:val="clear" w:color="auto" w:fill="FFFFFF"/>
        </w:rPr>
        <w:lastRenderedPageBreak/>
        <w:t>Moshayedi, A. J</w:t>
      </w:r>
      <w:r w:rsidRPr="00B07FA9">
        <w:rPr>
          <w:rFonts w:asciiTheme="majorBidi" w:hAnsiTheme="majorBidi" w:cstheme="majorBidi"/>
          <w:color w:val="0070C0"/>
          <w:sz w:val="20"/>
          <w:szCs w:val="20"/>
        </w:rPr>
        <w:t>, Li, J., &amp; Liao, L. (2021). Simulation study and PID tune of automated guided vehicles (AGV). Paper presented at the 2021 IEEE International Conference on Computational Intelligence and Virtual Environments for Measurement Systems and Applications (CIVEMSA). (IEEE conference , EI index) .</w:t>
      </w:r>
    </w:p>
    <w:p w14:paraId="1E4EAA7D" w14:textId="438AE2DF" w:rsidR="00E82E2B" w:rsidRPr="00B07FA9" w:rsidRDefault="00B07FA9" w:rsidP="00B07FA9">
      <w:pPr>
        <w:tabs>
          <w:tab w:val="left" w:pos="1290"/>
        </w:tabs>
        <w:rPr>
          <w:rFonts w:asciiTheme="majorBidi" w:hAnsiTheme="majorBidi" w:cstheme="majorBidi"/>
          <w:b/>
          <w:bCs/>
          <w:color w:val="00B050"/>
          <w:sz w:val="20"/>
          <w:szCs w:val="20"/>
        </w:rPr>
      </w:pPr>
      <w:r w:rsidRPr="00B07FA9">
        <w:rPr>
          <w:rFonts w:asciiTheme="majorBidi" w:hAnsiTheme="majorBidi" w:cstheme="majorBidi"/>
          <w:b/>
          <w:bCs/>
          <w:color w:val="00B050"/>
          <w:sz w:val="20"/>
          <w:szCs w:val="20"/>
        </w:rPr>
        <w:t>2021_</w:t>
      </w:r>
      <w:r w:rsidR="00E82E2B" w:rsidRPr="00B07FA9">
        <w:rPr>
          <w:rFonts w:asciiTheme="majorBidi" w:hAnsiTheme="majorBidi" w:cstheme="majorBidi"/>
          <w:b/>
          <w:bCs/>
          <w:color w:val="00B050"/>
          <w:sz w:val="20"/>
          <w:szCs w:val="20"/>
        </w:rPr>
        <w:t xml:space="preserve">Other Index : </w:t>
      </w:r>
    </w:p>
    <w:p w14:paraId="012F902A" w14:textId="1951D794" w:rsidR="007A7F2E" w:rsidRPr="00A82407" w:rsidRDefault="00450166" w:rsidP="00E82E2B">
      <w:pPr>
        <w:pStyle w:val="ListParagraph"/>
        <w:numPr>
          <w:ilvl w:val="0"/>
          <w:numId w:val="11"/>
        </w:numPr>
        <w:rPr>
          <w:rFonts w:asciiTheme="majorBidi" w:hAnsiTheme="majorBidi" w:cstheme="majorBidi"/>
          <w:color w:val="00B050"/>
          <w:sz w:val="20"/>
          <w:szCs w:val="20"/>
        </w:rPr>
      </w:pPr>
      <w:r w:rsidRPr="00A82407">
        <w:rPr>
          <w:rFonts w:asciiTheme="majorBidi" w:hAnsiTheme="majorBidi" w:cstheme="majorBidi"/>
          <w:b/>
          <w:bCs/>
          <w:i/>
          <w:iCs/>
          <w:color w:val="FF0000"/>
          <w:sz w:val="20"/>
          <w:szCs w:val="20"/>
          <w:shd w:val="clear" w:color="auto" w:fill="FFFFFF"/>
        </w:rPr>
        <w:t>Moshayedi, A. J</w:t>
      </w:r>
      <w:r w:rsidR="008949D3" w:rsidRPr="00A82407">
        <w:rPr>
          <w:rFonts w:asciiTheme="majorBidi" w:hAnsiTheme="majorBidi" w:cstheme="majorBidi"/>
          <w:color w:val="00B050"/>
          <w:sz w:val="20"/>
          <w:szCs w:val="20"/>
        </w:rPr>
        <w:t xml:space="preserve">, Xu, G., Liao, L., &amp; Kolahdooz, A. (2021). Gentle Survey on MIR Industrial Service Robots: Review &amp; Design. </w:t>
      </w:r>
      <w:r w:rsidR="008949D3" w:rsidRPr="00A82407">
        <w:rPr>
          <w:rFonts w:asciiTheme="majorBidi" w:hAnsiTheme="majorBidi" w:cstheme="majorBidi"/>
          <w:i/>
          <w:color w:val="00B050"/>
          <w:sz w:val="20"/>
          <w:szCs w:val="20"/>
        </w:rPr>
        <w:t>J. Mod. Process. Manuf. Prod, 10</w:t>
      </w:r>
      <w:r w:rsidR="008949D3" w:rsidRPr="00A82407">
        <w:rPr>
          <w:rFonts w:asciiTheme="majorBidi" w:hAnsiTheme="majorBidi" w:cstheme="majorBidi"/>
          <w:color w:val="00B050"/>
          <w:sz w:val="20"/>
          <w:szCs w:val="20"/>
        </w:rPr>
        <w:t>(1), 31-50.</w:t>
      </w:r>
      <w:r w:rsidR="001527CB" w:rsidRPr="00A82407">
        <w:rPr>
          <w:rFonts w:asciiTheme="majorBidi" w:hAnsiTheme="majorBidi" w:cstheme="majorBidi"/>
          <w:color w:val="00B050"/>
          <w:sz w:val="20"/>
          <w:szCs w:val="20"/>
        </w:rPr>
        <w:t xml:space="preserve"> (ISC index)</w:t>
      </w:r>
    </w:p>
    <w:p w14:paraId="6C95D615" w14:textId="5DAFF0C8" w:rsidR="00E82E2B" w:rsidRPr="00B07FA9" w:rsidRDefault="00E82E2B" w:rsidP="00B07FA9">
      <w:pPr>
        <w:spacing w:after="0" w:line="240" w:lineRule="auto"/>
        <w:rPr>
          <w:rFonts w:asciiTheme="majorBidi" w:hAnsiTheme="majorBidi" w:cstheme="majorBidi"/>
          <w:b/>
          <w:bCs/>
          <w:color w:val="FF0000"/>
          <w:sz w:val="20"/>
          <w:szCs w:val="20"/>
        </w:rPr>
      </w:pPr>
      <w:r w:rsidRPr="00B07FA9">
        <w:rPr>
          <w:rFonts w:asciiTheme="majorBidi" w:hAnsiTheme="majorBidi" w:cstheme="majorBidi"/>
          <w:b/>
          <w:bCs/>
          <w:color w:val="FF0000"/>
          <w:sz w:val="20"/>
          <w:szCs w:val="20"/>
        </w:rPr>
        <w:t>2020</w:t>
      </w:r>
    </w:p>
    <w:p w14:paraId="577DADBA" w14:textId="50D5B622" w:rsidR="00587C7A" w:rsidRPr="00A82407" w:rsidRDefault="00587C7A" w:rsidP="00587C7A">
      <w:pPr>
        <w:tabs>
          <w:tab w:val="left" w:pos="1290"/>
        </w:tabs>
        <w:ind w:left="360"/>
        <w:rPr>
          <w:rFonts w:asciiTheme="majorBidi" w:hAnsiTheme="majorBidi" w:cstheme="majorBidi"/>
          <w:b/>
          <w:color w:val="FF0000"/>
          <w:sz w:val="20"/>
          <w:szCs w:val="20"/>
        </w:rPr>
      </w:pPr>
      <w:r w:rsidRPr="00A82407">
        <w:rPr>
          <w:rFonts w:asciiTheme="majorBidi" w:hAnsiTheme="majorBidi" w:cstheme="majorBidi"/>
          <w:b/>
          <w:bCs/>
          <w:color w:val="00B050"/>
          <w:sz w:val="20"/>
          <w:szCs w:val="20"/>
        </w:rPr>
        <w:t xml:space="preserve">Journal _2020 : </w:t>
      </w:r>
    </w:p>
    <w:p w14:paraId="3F17CC36" w14:textId="5B2A3C6D" w:rsidR="00DC74E6" w:rsidRPr="00A82407" w:rsidRDefault="007A7F2E" w:rsidP="00587C7A">
      <w:pPr>
        <w:pStyle w:val="ListParagraph"/>
        <w:numPr>
          <w:ilvl w:val="0"/>
          <w:numId w:val="21"/>
        </w:numPr>
        <w:rPr>
          <w:rFonts w:asciiTheme="majorBidi" w:hAnsiTheme="majorBidi" w:cstheme="majorBidi"/>
          <w:b/>
          <w:color w:val="FF0000"/>
          <w:sz w:val="20"/>
          <w:szCs w:val="20"/>
        </w:rPr>
      </w:pPr>
      <w:r w:rsidRPr="00A82407">
        <w:rPr>
          <w:rFonts w:asciiTheme="majorBidi" w:hAnsiTheme="majorBidi" w:cstheme="majorBidi"/>
          <w:color w:val="FF0000"/>
          <w:sz w:val="20"/>
          <w:szCs w:val="20"/>
        </w:rPr>
        <w:t xml:space="preserve">Mahmoodi, S., Hassan, D. A., Hojjati-Najafabadi, A., Li, W., Liao, L., </w:t>
      </w:r>
      <w:r w:rsidR="00450166" w:rsidRPr="00A82407">
        <w:rPr>
          <w:rFonts w:asciiTheme="majorBidi" w:hAnsiTheme="majorBidi" w:cstheme="majorBidi"/>
          <w:b/>
          <w:bCs/>
          <w:i/>
          <w:iCs/>
          <w:color w:val="FF0000"/>
          <w:sz w:val="20"/>
          <w:szCs w:val="20"/>
          <w:shd w:val="clear" w:color="auto" w:fill="FFFFFF"/>
        </w:rPr>
        <w:t>Moshayedi, A. J</w:t>
      </w:r>
      <w:r w:rsidRPr="00A82407">
        <w:rPr>
          <w:rFonts w:asciiTheme="majorBidi" w:hAnsiTheme="majorBidi" w:cstheme="majorBidi"/>
          <w:color w:val="FF0000"/>
          <w:sz w:val="20"/>
          <w:szCs w:val="20"/>
        </w:rPr>
        <w:t xml:space="preserve">, Khajavi, M. N. (2020). Quality enhancement of copper oxide thin film synthesized under elevated gravity acceleration by two-axis spin coating. </w:t>
      </w:r>
      <w:r w:rsidRPr="00A82407">
        <w:rPr>
          <w:rFonts w:asciiTheme="majorBidi" w:hAnsiTheme="majorBidi" w:cstheme="majorBidi"/>
          <w:i/>
          <w:color w:val="FF0000"/>
          <w:sz w:val="20"/>
          <w:szCs w:val="20"/>
        </w:rPr>
        <w:t>Ceramics International, 46</w:t>
      </w:r>
      <w:r w:rsidRPr="00A82407">
        <w:rPr>
          <w:rFonts w:asciiTheme="majorBidi" w:hAnsiTheme="majorBidi" w:cstheme="majorBidi"/>
          <w:color w:val="FF0000"/>
          <w:sz w:val="20"/>
          <w:szCs w:val="20"/>
        </w:rPr>
        <w:t>(6), 7421-7429.</w:t>
      </w:r>
      <w:r w:rsidR="001527CB" w:rsidRPr="00A82407">
        <w:rPr>
          <w:rFonts w:asciiTheme="majorBidi" w:hAnsiTheme="majorBidi" w:cstheme="majorBidi"/>
          <w:color w:val="FF0000"/>
          <w:sz w:val="20"/>
          <w:szCs w:val="20"/>
        </w:rPr>
        <w:t>(</w:t>
      </w:r>
      <w:r w:rsidR="00DC74E6" w:rsidRPr="00A82407">
        <w:rPr>
          <w:rFonts w:asciiTheme="majorBidi" w:hAnsiTheme="majorBidi" w:cstheme="majorBidi"/>
          <w:b/>
          <w:color w:val="FF0000"/>
          <w:sz w:val="20"/>
          <w:szCs w:val="20"/>
        </w:rPr>
        <w:t>SCI= Z1</w:t>
      </w:r>
      <w:r w:rsidR="001527CB" w:rsidRPr="00A82407">
        <w:rPr>
          <w:rFonts w:asciiTheme="majorBidi" w:hAnsiTheme="majorBidi" w:cstheme="majorBidi"/>
          <w:b/>
          <w:color w:val="FF0000"/>
          <w:sz w:val="20"/>
          <w:szCs w:val="20"/>
        </w:rPr>
        <w:t>,</w:t>
      </w:r>
      <w:r w:rsidR="00DC74E6" w:rsidRPr="00A82407">
        <w:rPr>
          <w:rFonts w:asciiTheme="majorBidi" w:hAnsiTheme="majorBidi" w:cstheme="majorBidi"/>
          <w:b/>
          <w:color w:val="FF0000"/>
          <w:sz w:val="20"/>
          <w:szCs w:val="20"/>
        </w:rPr>
        <w:t>SJR=Q1, 0.92 Score</w:t>
      </w:r>
      <w:r w:rsidR="001527CB" w:rsidRPr="00A82407">
        <w:rPr>
          <w:rFonts w:asciiTheme="majorBidi" w:hAnsiTheme="majorBidi" w:cstheme="majorBidi"/>
          <w:b/>
          <w:color w:val="FF0000"/>
          <w:sz w:val="20"/>
          <w:szCs w:val="20"/>
        </w:rPr>
        <w:t>)</w:t>
      </w:r>
    </w:p>
    <w:p w14:paraId="7803ED3D" w14:textId="5162FB22" w:rsidR="001527CB" w:rsidRPr="00A82407" w:rsidRDefault="00450166" w:rsidP="00587C7A">
      <w:pPr>
        <w:pStyle w:val="ListParagraph"/>
        <w:numPr>
          <w:ilvl w:val="0"/>
          <w:numId w:val="21"/>
        </w:numPr>
        <w:rPr>
          <w:rFonts w:asciiTheme="majorBidi" w:hAnsiTheme="majorBidi" w:cstheme="majorBidi"/>
          <w:b/>
          <w:color w:val="FF0000"/>
          <w:sz w:val="20"/>
          <w:szCs w:val="20"/>
        </w:rPr>
      </w:pPr>
      <w:r w:rsidRPr="00A82407">
        <w:rPr>
          <w:rFonts w:asciiTheme="majorBidi" w:hAnsiTheme="majorBidi" w:cstheme="majorBidi"/>
          <w:b/>
          <w:bCs/>
          <w:i/>
          <w:iCs/>
          <w:color w:val="FF0000"/>
          <w:sz w:val="20"/>
          <w:szCs w:val="20"/>
          <w:shd w:val="clear" w:color="auto" w:fill="FFFFFF"/>
        </w:rPr>
        <w:t>Moshayedi, A. J</w:t>
      </w:r>
      <w:r w:rsidR="001527CB" w:rsidRPr="00A82407">
        <w:rPr>
          <w:rFonts w:asciiTheme="majorBidi" w:hAnsiTheme="majorBidi" w:cstheme="majorBidi"/>
          <w:color w:val="FF0000"/>
          <w:sz w:val="20"/>
          <w:szCs w:val="20"/>
        </w:rPr>
        <w:t xml:space="preserve">, Kazemi, E., Tabatabaei, M., &amp; Liao, L. (2020). Brief modeling equation for metal-oxide; TGS type gas sensors. </w:t>
      </w:r>
      <w:r w:rsidR="001527CB" w:rsidRPr="00A82407">
        <w:rPr>
          <w:rFonts w:asciiTheme="majorBidi" w:hAnsiTheme="majorBidi" w:cstheme="majorBidi"/>
          <w:i/>
          <w:color w:val="FF0000"/>
          <w:sz w:val="20"/>
          <w:szCs w:val="20"/>
        </w:rPr>
        <w:t>Filomat, 34</w:t>
      </w:r>
      <w:r w:rsidR="001527CB" w:rsidRPr="00A82407">
        <w:rPr>
          <w:rFonts w:asciiTheme="majorBidi" w:hAnsiTheme="majorBidi" w:cstheme="majorBidi"/>
          <w:color w:val="FF0000"/>
          <w:sz w:val="20"/>
          <w:szCs w:val="20"/>
        </w:rPr>
        <w:t>(15), 4997-5008.(</w:t>
      </w:r>
      <w:r w:rsidR="001527CB" w:rsidRPr="00A82407">
        <w:rPr>
          <w:rFonts w:asciiTheme="majorBidi" w:hAnsiTheme="majorBidi" w:cstheme="majorBidi"/>
          <w:b/>
          <w:color w:val="FF0000"/>
          <w:sz w:val="20"/>
          <w:szCs w:val="20"/>
        </w:rPr>
        <w:t>SCI=Z4,SJR=Q2, 0.37 Score)</w:t>
      </w:r>
    </w:p>
    <w:p w14:paraId="364D8DCA" w14:textId="17BE1128" w:rsidR="00E82E2B" w:rsidRPr="00A82407" w:rsidRDefault="007A7DBD" w:rsidP="00E82E2B">
      <w:pPr>
        <w:tabs>
          <w:tab w:val="left" w:pos="1290"/>
        </w:tabs>
        <w:ind w:left="360"/>
        <w:rPr>
          <w:rFonts w:asciiTheme="majorBidi" w:hAnsiTheme="majorBidi" w:cstheme="majorBidi"/>
          <w:b/>
          <w:color w:val="FF0000"/>
          <w:sz w:val="20"/>
          <w:szCs w:val="20"/>
        </w:rPr>
      </w:pPr>
      <w:r w:rsidRPr="00A82407">
        <w:rPr>
          <w:rFonts w:asciiTheme="majorBidi" w:hAnsiTheme="majorBidi" w:cstheme="majorBidi"/>
          <w:b/>
          <w:bCs/>
          <w:color w:val="00B050"/>
          <w:sz w:val="20"/>
          <w:szCs w:val="20"/>
        </w:rPr>
        <w:t>Journal</w:t>
      </w:r>
      <w:r w:rsidR="00E82E2B" w:rsidRPr="00A82407">
        <w:rPr>
          <w:rFonts w:asciiTheme="majorBidi" w:hAnsiTheme="majorBidi" w:cstheme="majorBidi"/>
          <w:b/>
          <w:bCs/>
          <w:color w:val="00B050"/>
          <w:sz w:val="20"/>
          <w:szCs w:val="20"/>
        </w:rPr>
        <w:t xml:space="preserve">  Other Index_2020 : </w:t>
      </w:r>
    </w:p>
    <w:p w14:paraId="4379D8C4" w14:textId="1B001703" w:rsidR="001527CB" w:rsidRPr="00B07FA9" w:rsidRDefault="00450166" w:rsidP="00E82E2B">
      <w:pPr>
        <w:pStyle w:val="ListParagraph"/>
        <w:numPr>
          <w:ilvl w:val="0"/>
          <w:numId w:val="20"/>
        </w:numPr>
        <w:rPr>
          <w:rFonts w:asciiTheme="majorBidi" w:hAnsiTheme="majorBidi" w:cstheme="majorBidi"/>
          <w:b/>
          <w:sz w:val="20"/>
          <w:szCs w:val="20"/>
        </w:rPr>
      </w:pPr>
      <w:r w:rsidRPr="00A82407">
        <w:rPr>
          <w:rFonts w:asciiTheme="majorBidi" w:hAnsiTheme="majorBidi" w:cstheme="majorBidi"/>
          <w:b/>
          <w:bCs/>
          <w:i/>
          <w:iCs/>
          <w:color w:val="FF0000"/>
          <w:sz w:val="20"/>
          <w:szCs w:val="20"/>
          <w:shd w:val="clear" w:color="auto" w:fill="FFFFFF"/>
        </w:rPr>
        <w:t>Moshayedi, A. J</w:t>
      </w:r>
      <w:r w:rsidR="007A7F2E" w:rsidRPr="00A82407">
        <w:rPr>
          <w:rFonts w:asciiTheme="majorBidi" w:hAnsiTheme="majorBidi" w:cstheme="majorBidi"/>
          <w:sz w:val="20"/>
          <w:szCs w:val="20"/>
        </w:rPr>
        <w:t xml:space="preserve">, Gheibollahi, M., &amp; Liao, L. (2020). The quadrotor dynamic modeling and study of meta-heuristic algorithms performance on optimization of PID controller index to control angles and tracking the route. </w:t>
      </w:r>
      <w:r w:rsidR="007A7F2E" w:rsidRPr="00A82407">
        <w:rPr>
          <w:rFonts w:asciiTheme="majorBidi" w:hAnsiTheme="majorBidi" w:cstheme="majorBidi"/>
          <w:i/>
          <w:sz w:val="20"/>
          <w:szCs w:val="20"/>
        </w:rPr>
        <w:t>IAES International Journal of Robotics and Automation, 9</w:t>
      </w:r>
      <w:r w:rsidR="007A7F2E" w:rsidRPr="00A82407">
        <w:rPr>
          <w:rFonts w:asciiTheme="majorBidi" w:hAnsiTheme="majorBidi" w:cstheme="majorBidi"/>
          <w:sz w:val="20"/>
          <w:szCs w:val="20"/>
        </w:rPr>
        <w:t>(4), 256</w:t>
      </w:r>
    </w:p>
    <w:p w14:paraId="535466F6" w14:textId="0901F150" w:rsidR="00E82E2B" w:rsidRPr="00B07FA9" w:rsidRDefault="00E82E2B" w:rsidP="00B07FA9">
      <w:pPr>
        <w:rPr>
          <w:rFonts w:asciiTheme="majorBidi" w:hAnsiTheme="majorBidi" w:cstheme="majorBidi"/>
          <w:b/>
          <w:sz w:val="20"/>
          <w:szCs w:val="20"/>
        </w:rPr>
      </w:pPr>
      <w:r w:rsidRPr="00B07FA9">
        <w:rPr>
          <w:rFonts w:asciiTheme="majorBidi" w:hAnsiTheme="majorBidi" w:cstheme="majorBidi"/>
          <w:b/>
          <w:bCs/>
          <w:color w:val="0070C0"/>
          <w:sz w:val="20"/>
          <w:szCs w:val="20"/>
        </w:rPr>
        <w:t>2019_ Conference : EI index</w:t>
      </w:r>
    </w:p>
    <w:p w14:paraId="5DD2B809" w14:textId="1427BB67" w:rsidR="00BE0D0F" w:rsidRPr="00A82407" w:rsidRDefault="00450166" w:rsidP="00E82E2B">
      <w:pPr>
        <w:pStyle w:val="EndNoteBibliography"/>
        <w:numPr>
          <w:ilvl w:val="0"/>
          <w:numId w:val="19"/>
        </w:numPr>
        <w:spacing w:after="0"/>
        <w:rPr>
          <w:rFonts w:asciiTheme="majorBidi" w:hAnsiTheme="majorBidi" w:cstheme="majorBidi"/>
          <w:b/>
          <w:color w:val="0070C0"/>
          <w:sz w:val="20"/>
          <w:szCs w:val="20"/>
        </w:rPr>
      </w:pPr>
      <w:r w:rsidRPr="00A82407">
        <w:rPr>
          <w:rFonts w:asciiTheme="majorBidi" w:hAnsiTheme="majorBidi" w:cstheme="majorBidi"/>
          <w:b/>
          <w:bCs/>
          <w:i/>
          <w:iCs/>
          <w:color w:val="FF0000"/>
          <w:sz w:val="20"/>
          <w:szCs w:val="20"/>
          <w:shd w:val="clear" w:color="auto" w:fill="FFFFFF"/>
        </w:rPr>
        <w:t>Moshayedi, A. J</w:t>
      </w:r>
      <w:r w:rsidR="007A7F2E" w:rsidRPr="00A82407">
        <w:rPr>
          <w:rFonts w:asciiTheme="majorBidi" w:hAnsiTheme="majorBidi" w:cstheme="majorBidi"/>
          <w:color w:val="0070C0"/>
          <w:sz w:val="20"/>
          <w:szCs w:val="20"/>
        </w:rPr>
        <w:t xml:space="preserve">, Abbasi, A., Liao, L., &amp; Li, S. (2019). </w:t>
      </w:r>
      <w:r w:rsidR="007A7F2E" w:rsidRPr="00A82407">
        <w:rPr>
          <w:rFonts w:asciiTheme="majorBidi" w:hAnsiTheme="majorBidi" w:cstheme="majorBidi"/>
          <w:i/>
          <w:color w:val="0070C0"/>
          <w:sz w:val="20"/>
          <w:szCs w:val="20"/>
        </w:rPr>
        <w:t>Path planning and trajectroy tracking of a mobile robot using bio-inspired optimization algorithms and PID control.</w:t>
      </w:r>
      <w:r w:rsidR="007A7F2E" w:rsidRPr="00A82407">
        <w:rPr>
          <w:rFonts w:asciiTheme="majorBidi" w:hAnsiTheme="majorBidi" w:cstheme="majorBidi"/>
          <w:color w:val="0070C0"/>
          <w:sz w:val="20"/>
          <w:szCs w:val="20"/>
        </w:rPr>
        <w:t xml:space="preserve"> Paper presented at the 2019 IEEE International Conference on Computational Intelligence and Virtual Environments for Measurement Systems and Applications (CIVEMSA).</w:t>
      </w:r>
      <w:r w:rsidR="001527CB" w:rsidRPr="00A82407">
        <w:rPr>
          <w:rFonts w:asciiTheme="majorBidi" w:hAnsiTheme="majorBidi" w:cstheme="majorBidi"/>
          <w:color w:val="0070C0"/>
          <w:sz w:val="20"/>
          <w:szCs w:val="20"/>
        </w:rPr>
        <w:t xml:space="preserve"> (IEEE conference , EI index) . </w:t>
      </w:r>
    </w:p>
    <w:p w14:paraId="642C55C7" w14:textId="51E4AB22" w:rsidR="00E82E2B" w:rsidRPr="00A82407" w:rsidRDefault="00450166" w:rsidP="00E82E2B">
      <w:pPr>
        <w:pStyle w:val="EndNoteBibliography"/>
        <w:numPr>
          <w:ilvl w:val="0"/>
          <w:numId w:val="19"/>
        </w:numPr>
        <w:spacing w:after="0"/>
        <w:rPr>
          <w:rFonts w:asciiTheme="majorBidi" w:hAnsiTheme="majorBidi" w:cstheme="majorBidi"/>
          <w:b/>
          <w:color w:val="0070C0"/>
          <w:sz w:val="20"/>
          <w:szCs w:val="20"/>
        </w:rPr>
      </w:pPr>
      <w:r w:rsidRPr="00A82407">
        <w:rPr>
          <w:rFonts w:asciiTheme="majorBidi" w:hAnsiTheme="majorBidi" w:cstheme="majorBidi"/>
          <w:b/>
          <w:bCs/>
          <w:i/>
          <w:iCs/>
          <w:color w:val="FF0000"/>
          <w:sz w:val="20"/>
          <w:szCs w:val="20"/>
          <w:shd w:val="clear" w:color="auto" w:fill="FFFFFF"/>
        </w:rPr>
        <w:t>Moshayedi, A. J</w:t>
      </w:r>
      <w:r w:rsidR="00E82E2B" w:rsidRPr="00A82407">
        <w:rPr>
          <w:rFonts w:asciiTheme="majorBidi" w:hAnsiTheme="majorBidi" w:cstheme="majorBidi"/>
          <w:color w:val="0070C0"/>
          <w:sz w:val="20"/>
          <w:szCs w:val="20"/>
        </w:rPr>
        <w:t xml:space="preserve">, Chen, Z.-Y., Liao, L., &amp; Li, S. (2019). </w:t>
      </w:r>
      <w:r w:rsidR="00E82E2B" w:rsidRPr="00A82407">
        <w:rPr>
          <w:rFonts w:asciiTheme="majorBidi" w:hAnsiTheme="majorBidi" w:cstheme="majorBidi"/>
          <w:i/>
          <w:color w:val="0070C0"/>
          <w:sz w:val="20"/>
          <w:szCs w:val="20"/>
        </w:rPr>
        <w:t>Portable image based moon date detection and declaration: System and Algorithm Code Sign.</w:t>
      </w:r>
      <w:r w:rsidR="00E82E2B" w:rsidRPr="00A82407">
        <w:rPr>
          <w:rFonts w:asciiTheme="majorBidi" w:hAnsiTheme="majorBidi" w:cstheme="majorBidi"/>
          <w:color w:val="0070C0"/>
          <w:sz w:val="20"/>
          <w:szCs w:val="20"/>
        </w:rPr>
        <w:t xml:space="preserve"> Paper presented at the 2019 IEEE International Conference on Computational Intelligence and Virtual Environments for Measurement Systems and Applications (CIVEMSA). (IEEE conference , EI index) . </w:t>
      </w:r>
      <w:r w:rsidR="00E82E2B" w:rsidRPr="00A82407">
        <w:rPr>
          <w:rFonts w:asciiTheme="majorBidi" w:hAnsiTheme="majorBidi" w:cstheme="majorBidi"/>
          <w:b/>
          <w:color w:val="0070C0"/>
          <w:sz w:val="20"/>
          <w:szCs w:val="20"/>
        </w:rPr>
        <w:t xml:space="preserve"> </w:t>
      </w:r>
    </w:p>
    <w:p w14:paraId="5E6D607D" w14:textId="511176A8" w:rsidR="00E82E2B" w:rsidRPr="00A82407" w:rsidRDefault="00450166" w:rsidP="00E82E2B">
      <w:pPr>
        <w:pStyle w:val="EndNoteBibliography"/>
        <w:numPr>
          <w:ilvl w:val="0"/>
          <w:numId w:val="19"/>
        </w:numPr>
        <w:spacing w:after="0"/>
        <w:rPr>
          <w:rFonts w:asciiTheme="majorBidi" w:hAnsiTheme="majorBidi" w:cstheme="majorBidi"/>
          <w:b/>
          <w:sz w:val="20"/>
          <w:szCs w:val="20"/>
        </w:rPr>
      </w:pPr>
      <w:r w:rsidRPr="00A82407">
        <w:rPr>
          <w:rFonts w:asciiTheme="majorBidi" w:hAnsiTheme="majorBidi" w:cstheme="majorBidi"/>
          <w:b/>
          <w:bCs/>
          <w:i/>
          <w:iCs/>
          <w:color w:val="FF0000"/>
          <w:sz w:val="20"/>
          <w:szCs w:val="20"/>
          <w:shd w:val="clear" w:color="auto" w:fill="FFFFFF"/>
        </w:rPr>
        <w:t>Moshayedi, A. J</w:t>
      </w:r>
      <w:r w:rsidR="00E82E2B" w:rsidRPr="00A82407">
        <w:rPr>
          <w:rFonts w:asciiTheme="majorBidi" w:hAnsiTheme="majorBidi" w:cstheme="majorBidi"/>
          <w:color w:val="0070C0"/>
          <w:sz w:val="20"/>
          <w:szCs w:val="20"/>
        </w:rPr>
        <w:t xml:space="preserve">, Chen, Z., Liao, L., &amp; Li, S. (2019). </w:t>
      </w:r>
      <w:r w:rsidR="00E82E2B" w:rsidRPr="00A82407">
        <w:rPr>
          <w:rFonts w:asciiTheme="majorBidi" w:hAnsiTheme="majorBidi" w:cstheme="majorBidi"/>
          <w:i/>
          <w:color w:val="0070C0"/>
          <w:sz w:val="20"/>
          <w:szCs w:val="20"/>
        </w:rPr>
        <w:t>Kinect based virtual referee for table tennis game: TTV (Table Tennis Var System).</w:t>
      </w:r>
      <w:r w:rsidR="00E82E2B" w:rsidRPr="00A82407">
        <w:rPr>
          <w:rFonts w:asciiTheme="majorBidi" w:hAnsiTheme="majorBidi" w:cstheme="majorBidi"/>
          <w:color w:val="0070C0"/>
          <w:sz w:val="20"/>
          <w:szCs w:val="20"/>
        </w:rPr>
        <w:t xml:space="preserve"> Paper presented at the 2019 6th international conference on information science and control engineering (ICISCE). (IEEE conference , EI index) . </w:t>
      </w:r>
    </w:p>
    <w:p w14:paraId="251B8609" w14:textId="34F1EB70" w:rsidR="00E82E2B" w:rsidRPr="00A82407" w:rsidRDefault="00450166" w:rsidP="00E82E2B">
      <w:pPr>
        <w:pStyle w:val="ListParagraph"/>
        <w:numPr>
          <w:ilvl w:val="0"/>
          <w:numId w:val="19"/>
        </w:numPr>
        <w:rPr>
          <w:rFonts w:asciiTheme="majorBidi" w:hAnsiTheme="majorBidi" w:cstheme="majorBidi"/>
          <w:b/>
          <w:sz w:val="20"/>
          <w:szCs w:val="20"/>
        </w:rPr>
      </w:pPr>
      <w:r w:rsidRPr="00A82407">
        <w:rPr>
          <w:rFonts w:asciiTheme="majorBidi" w:hAnsiTheme="majorBidi" w:cstheme="majorBidi"/>
          <w:b/>
          <w:bCs/>
          <w:i/>
          <w:iCs/>
          <w:color w:val="FF0000"/>
          <w:sz w:val="20"/>
          <w:szCs w:val="20"/>
          <w:shd w:val="clear" w:color="auto" w:fill="FFFFFF"/>
        </w:rPr>
        <w:t>Moshayedi, A. J</w:t>
      </w:r>
      <w:r w:rsidR="00E82E2B" w:rsidRPr="00A82407">
        <w:rPr>
          <w:rFonts w:asciiTheme="majorBidi" w:hAnsiTheme="majorBidi" w:cstheme="majorBidi"/>
          <w:sz w:val="20"/>
          <w:szCs w:val="20"/>
        </w:rPr>
        <w:t xml:space="preserve">, Jinsong, L., &amp; Liao, L. (2019). AGV (automated guided vehicle) robot: Mission and obstacles in design and performance. </w:t>
      </w:r>
      <w:r w:rsidR="00E82E2B" w:rsidRPr="00A82407">
        <w:rPr>
          <w:rFonts w:asciiTheme="majorBidi" w:hAnsiTheme="majorBidi" w:cstheme="majorBidi"/>
          <w:i/>
          <w:sz w:val="20"/>
          <w:szCs w:val="20"/>
        </w:rPr>
        <w:t>Journal of Simulation and Analysis of Novel Technologies in Mechanical Engineering, 12</w:t>
      </w:r>
      <w:r w:rsidR="00E82E2B" w:rsidRPr="00A82407">
        <w:rPr>
          <w:rFonts w:asciiTheme="majorBidi" w:hAnsiTheme="majorBidi" w:cstheme="majorBidi"/>
          <w:sz w:val="20"/>
          <w:szCs w:val="20"/>
        </w:rPr>
        <w:t>(4), 5-18.</w:t>
      </w:r>
      <w:r w:rsidR="00E82E2B" w:rsidRPr="00A82407">
        <w:rPr>
          <w:rFonts w:asciiTheme="majorBidi" w:hAnsiTheme="majorBidi" w:cstheme="majorBidi"/>
          <w:color w:val="0070C0"/>
          <w:sz w:val="20"/>
          <w:szCs w:val="20"/>
        </w:rPr>
        <w:t xml:space="preserve"> (IEEE conference , EI index) .</w:t>
      </w:r>
      <w:r w:rsidR="00E82E2B" w:rsidRPr="00A82407">
        <w:rPr>
          <w:rFonts w:asciiTheme="majorBidi" w:hAnsiTheme="majorBidi" w:cstheme="majorBidi"/>
          <w:sz w:val="20"/>
          <w:szCs w:val="20"/>
        </w:rPr>
        <w:t xml:space="preserve"> </w:t>
      </w:r>
    </w:p>
    <w:p w14:paraId="632D21DB" w14:textId="63F715E0" w:rsidR="00E82E2B" w:rsidRPr="003A7AE9" w:rsidRDefault="00450166" w:rsidP="00E82E2B">
      <w:pPr>
        <w:pStyle w:val="ListParagraph"/>
        <w:numPr>
          <w:ilvl w:val="0"/>
          <w:numId w:val="19"/>
        </w:numPr>
        <w:spacing w:after="0"/>
        <w:rPr>
          <w:rFonts w:asciiTheme="majorBidi" w:hAnsiTheme="majorBidi" w:cstheme="majorBidi"/>
          <w:color w:val="0070C0"/>
          <w:sz w:val="20"/>
          <w:szCs w:val="20"/>
        </w:rPr>
      </w:pPr>
      <w:r w:rsidRPr="003A7AE9">
        <w:rPr>
          <w:rFonts w:asciiTheme="majorBidi" w:hAnsiTheme="majorBidi" w:cstheme="majorBidi"/>
          <w:b/>
          <w:bCs/>
          <w:i/>
          <w:iCs/>
          <w:color w:val="FF0000"/>
          <w:sz w:val="20"/>
          <w:szCs w:val="20"/>
          <w:shd w:val="clear" w:color="auto" w:fill="FFFFFF"/>
        </w:rPr>
        <w:t>Moshayedi, A. J</w:t>
      </w:r>
      <w:r w:rsidR="00E82E2B" w:rsidRPr="003A7AE9">
        <w:rPr>
          <w:rFonts w:asciiTheme="majorBidi" w:hAnsiTheme="majorBidi" w:cstheme="majorBidi"/>
          <w:sz w:val="20"/>
          <w:szCs w:val="20"/>
        </w:rPr>
        <w:t xml:space="preserve">, Roy, A. S., Liao, L., &amp; Li, S. (2019). </w:t>
      </w:r>
      <w:r w:rsidR="00E82E2B" w:rsidRPr="003A7AE9">
        <w:rPr>
          <w:rFonts w:asciiTheme="majorBidi" w:hAnsiTheme="majorBidi" w:cstheme="majorBidi"/>
          <w:i/>
          <w:sz w:val="20"/>
          <w:szCs w:val="20"/>
        </w:rPr>
        <w:t>Raspberry Pi SCADA zonal based system for agricultural plant monitoring.</w:t>
      </w:r>
      <w:r w:rsidR="00E82E2B" w:rsidRPr="003A7AE9">
        <w:rPr>
          <w:rFonts w:asciiTheme="majorBidi" w:hAnsiTheme="majorBidi" w:cstheme="majorBidi"/>
          <w:sz w:val="20"/>
          <w:szCs w:val="20"/>
        </w:rPr>
        <w:t xml:space="preserve"> Paper presented at the 2019 6th International Conference on Information Science and Control Engineering (ICISCE).</w:t>
      </w:r>
      <w:r w:rsidR="00E82E2B" w:rsidRPr="003A7AE9">
        <w:rPr>
          <w:rFonts w:asciiTheme="majorBidi" w:hAnsiTheme="majorBidi" w:cstheme="majorBidi"/>
          <w:color w:val="0070C0"/>
          <w:sz w:val="20"/>
          <w:szCs w:val="20"/>
        </w:rPr>
        <w:t xml:space="preserve"> (IEEE conference , EI index) .</w:t>
      </w:r>
      <w:r w:rsidR="00E82E2B" w:rsidRPr="003A7AE9">
        <w:rPr>
          <w:rFonts w:asciiTheme="majorBidi" w:hAnsiTheme="majorBidi" w:cstheme="majorBidi"/>
          <w:sz w:val="20"/>
          <w:szCs w:val="20"/>
        </w:rPr>
        <w:t xml:space="preserve"> </w:t>
      </w:r>
    </w:p>
    <w:p w14:paraId="290B2B47" w14:textId="51E89149" w:rsidR="00E82E2B" w:rsidRPr="00A82407" w:rsidRDefault="00E82E2B" w:rsidP="00E82E2B">
      <w:pPr>
        <w:tabs>
          <w:tab w:val="left" w:pos="1290"/>
        </w:tabs>
        <w:ind w:left="360"/>
        <w:rPr>
          <w:rFonts w:asciiTheme="majorBidi" w:hAnsiTheme="majorBidi" w:cstheme="majorBidi"/>
          <w:b/>
          <w:color w:val="FF0000"/>
          <w:sz w:val="20"/>
          <w:szCs w:val="20"/>
        </w:rPr>
      </w:pPr>
      <w:r w:rsidRPr="00A82407">
        <w:rPr>
          <w:rFonts w:asciiTheme="majorBidi" w:hAnsiTheme="majorBidi" w:cstheme="majorBidi"/>
          <w:b/>
          <w:bCs/>
          <w:color w:val="00B050"/>
          <w:sz w:val="20"/>
          <w:szCs w:val="20"/>
        </w:rPr>
        <w:t xml:space="preserve">Journal  Other Index_2019 : </w:t>
      </w:r>
    </w:p>
    <w:p w14:paraId="2EAE86E5" w14:textId="12CDE083" w:rsidR="00BE0D0F" w:rsidRPr="00A82407" w:rsidRDefault="00450166" w:rsidP="00E82E2B">
      <w:pPr>
        <w:pStyle w:val="ListParagraph"/>
        <w:numPr>
          <w:ilvl w:val="0"/>
          <w:numId w:val="18"/>
        </w:numPr>
        <w:rPr>
          <w:rFonts w:asciiTheme="majorBidi" w:hAnsiTheme="majorBidi" w:cstheme="majorBidi"/>
          <w:b/>
          <w:color w:val="0070C0"/>
          <w:sz w:val="20"/>
          <w:szCs w:val="20"/>
        </w:rPr>
      </w:pPr>
      <w:r w:rsidRPr="00A82407">
        <w:rPr>
          <w:rFonts w:asciiTheme="majorBidi" w:hAnsiTheme="majorBidi" w:cstheme="majorBidi"/>
          <w:b/>
          <w:bCs/>
          <w:i/>
          <w:iCs/>
          <w:color w:val="FF0000"/>
          <w:sz w:val="20"/>
          <w:szCs w:val="20"/>
          <w:shd w:val="clear" w:color="auto" w:fill="FFFFFF"/>
        </w:rPr>
        <w:t>Moshayedi, A. J</w:t>
      </w:r>
      <w:r w:rsidR="007A7F2E" w:rsidRPr="00A82407">
        <w:rPr>
          <w:rFonts w:asciiTheme="majorBidi" w:hAnsiTheme="majorBidi" w:cstheme="majorBidi"/>
          <w:color w:val="0070C0"/>
          <w:sz w:val="20"/>
          <w:szCs w:val="20"/>
        </w:rPr>
        <w:t xml:space="preserve">, Agda, A. M., &amp; Arabzadeh, M. (2019). </w:t>
      </w:r>
      <w:r w:rsidR="007A7F2E" w:rsidRPr="00A82407">
        <w:rPr>
          <w:rFonts w:asciiTheme="majorBidi" w:hAnsiTheme="majorBidi" w:cstheme="majorBidi"/>
          <w:i/>
          <w:color w:val="0070C0"/>
          <w:sz w:val="20"/>
          <w:szCs w:val="20"/>
        </w:rPr>
        <w:t>Designing and implementation a simple algorithm considering the maximum audio frequency of persian vocabulary in order to robot speech control based on arduino.</w:t>
      </w:r>
      <w:r w:rsidR="007A7F2E" w:rsidRPr="00A82407">
        <w:rPr>
          <w:rFonts w:asciiTheme="majorBidi" w:hAnsiTheme="majorBidi" w:cstheme="majorBidi"/>
          <w:color w:val="0070C0"/>
          <w:sz w:val="20"/>
          <w:szCs w:val="20"/>
        </w:rPr>
        <w:t xml:space="preserve"> Paper presented at the Fundamental Research in Electrical Engineering: The Selected Papers of The First International Conference on Fundamental Research in Electrical Engineering.</w:t>
      </w:r>
      <w:r w:rsidR="001527CB" w:rsidRPr="00A82407">
        <w:rPr>
          <w:rFonts w:asciiTheme="majorBidi" w:hAnsiTheme="majorBidi" w:cstheme="majorBidi"/>
          <w:color w:val="0070C0"/>
          <w:sz w:val="20"/>
          <w:szCs w:val="20"/>
        </w:rPr>
        <w:t xml:space="preserve"> </w:t>
      </w:r>
    </w:p>
    <w:p w14:paraId="6CB3394C" w14:textId="25DB4E8E" w:rsidR="00BE0D0F" w:rsidRPr="00A82407" w:rsidRDefault="00450166" w:rsidP="00E82E2B">
      <w:pPr>
        <w:pStyle w:val="ListParagraph"/>
        <w:numPr>
          <w:ilvl w:val="0"/>
          <w:numId w:val="18"/>
        </w:numPr>
        <w:rPr>
          <w:rFonts w:asciiTheme="majorBidi" w:hAnsiTheme="majorBidi" w:cstheme="majorBidi"/>
          <w:b/>
          <w:sz w:val="20"/>
          <w:szCs w:val="20"/>
        </w:rPr>
      </w:pPr>
      <w:r w:rsidRPr="00A82407">
        <w:rPr>
          <w:rFonts w:asciiTheme="majorBidi" w:hAnsiTheme="majorBidi" w:cstheme="majorBidi"/>
          <w:b/>
          <w:bCs/>
          <w:i/>
          <w:iCs/>
          <w:color w:val="FF0000"/>
          <w:sz w:val="20"/>
          <w:szCs w:val="20"/>
          <w:shd w:val="clear" w:color="auto" w:fill="FFFFFF"/>
        </w:rPr>
        <w:t>Moshayedi, A. J</w:t>
      </w:r>
      <w:r w:rsidR="007A7F2E" w:rsidRPr="00A82407">
        <w:rPr>
          <w:rFonts w:asciiTheme="majorBidi" w:hAnsiTheme="majorBidi" w:cstheme="majorBidi"/>
          <w:sz w:val="20"/>
          <w:szCs w:val="20"/>
        </w:rPr>
        <w:t xml:space="preserve">, Fard, S. S., Liao, L., &amp; Eftekhari, S. A. (2019). Design and development of pipe inspection robot meant for resizable </w:t>
      </w:r>
      <w:proofErr w:type="gramStart"/>
      <w:r w:rsidR="007A7F2E" w:rsidRPr="00A82407">
        <w:rPr>
          <w:rFonts w:asciiTheme="majorBidi" w:hAnsiTheme="majorBidi" w:cstheme="majorBidi"/>
          <w:sz w:val="20"/>
          <w:szCs w:val="20"/>
        </w:rPr>
        <w:t>pipe lines</w:t>
      </w:r>
      <w:proofErr w:type="gramEnd"/>
      <w:r w:rsidR="007A7F2E" w:rsidRPr="00A82407">
        <w:rPr>
          <w:rFonts w:asciiTheme="majorBidi" w:hAnsiTheme="majorBidi" w:cstheme="majorBidi"/>
          <w:sz w:val="20"/>
          <w:szCs w:val="20"/>
        </w:rPr>
        <w:t xml:space="preserve">. </w:t>
      </w:r>
      <w:r w:rsidR="007A7F2E" w:rsidRPr="00A82407">
        <w:rPr>
          <w:rFonts w:asciiTheme="majorBidi" w:hAnsiTheme="majorBidi" w:cstheme="majorBidi"/>
          <w:i/>
          <w:sz w:val="20"/>
          <w:szCs w:val="20"/>
        </w:rPr>
        <w:t>Int. J. Robot. Control, 2</w:t>
      </w:r>
      <w:r w:rsidR="007A7F2E" w:rsidRPr="00A82407">
        <w:rPr>
          <w:rFonts w:asciiTheme="majorBidi" w:hAnsiTheme="majorBidi" w:cstheme="majorBidi"/>
          <w:sz w:val="20"/>
          <w:szCs w:val="20"/>
        </w:rPr>
        <w:t>(1), 25.</w:t>
      </w:r>
      <w:r w:rsidR="00EF2912" w:rsidRPr="00A82407">
        <w:rPr>
          <w:rFonts w:asciiTheme="majorBidi" w:hAnsiTheme="majorBidi" w:cstheme="majorBidi"/>
          <w:sz w:val="20"/>
          <w:szCs w:val="20"/>
        </w:rPr>
        <w:t xml:space="preserve"> </w:t>
      </w:r>
    </w:p>
    <w:p w14:paraId="3DB86CA9" w14:textId="580A867B" w:rsidR="00FD373A" w:rsidRPr="00A82407" w:rsidRDefault="00450166" w:rsidP="00E82E2B">
      <w:pPr>
        <w:pStyle w:val="ListParagraph"/>
        <w:numPr>
          <w:ilvl w:val="0"/>
          <w:numId w:val="18"/>
        </w:numPr>
        <w:rPr>
          <w:rFonts w:asciiTheme="majorBidi" w:hAnsiTheme="majorBidi" w:cstheme="majorBidi"/>
          <w:b/>
          <w:sz w:val="20"/>
          <w:szCs w:val="20"/>
        </w:rPr>
      </w:pPr>
      <w:r w:rsidRPr="00A82407">
        <w:rPr>
          <w:rFonts w:asciiTheme="majorBidi" w:hAnsiTheme="majorBidi" w:cstheme="majorBidi"/>
          <w:b/>
          <w:bCs/>
          <w:i/>
          <w:iCs/>
          <w:color w:val="FF0000"/>
          <w:sz w:val="20"/>
          <w:szCs w:val="20"/>
          <w:shd w:val="clear" w:color="auto" w:fill="FFFFFF"/>
        </w:rPr>
        <w:t>Moshayedi, A. J</w:t>
      </w:r>
      <w:r w:rsidR="007A7F2E" w:rsidRPr="00A82407">
        <w:rPr>
          <w:rFonts w:asciiTheme="majorBidi" w:hAnsiTheme="majorBidi" w:cstheme="majorBidi"/>
          <w:sz w:val="20"/>
          <w:szCs w:val="20"/>
        </w:rPr>
        <w:t xml:space="preserve">, Hosseini, M. S., &amp; Rezaee, F. (2019). WiFi based massager device with NodeMCU through arduino interpreter. </w:t>
      </w:r>
      <w:r w:rsidR="007A7F2E" w:rsidRPr="00A82407">
        <w:rPr>
          <w:rFonts w:asciiTheme="majorBidi" w:hAnsiTheme="majorBidi" w:cstheme="majorBidi"/>
          <w:i/>
          <w:sz w:val="20"/>
          <w:szCs w:val="20"/>
        </w:rPr>
        <w:t>Journal of Simulation and Analysis of Novel Technologies in Mechanical Engineering, 11</w:t>
      </w:r>
      <w:r w:rsidR="007A7F2E" w:rsidRPr="00A82407">
        <w:rPr>
          <w:rFonts w:asciiTheme="majorBidi" w:hAnsiTheme="majorBidi" w:cstheme="majorBidi"/>
          <w:sz w:val="20"/>
          <w:szCs w:val="20"/>
        </w:rPr>
        <w:t>(1), 73-79.</w:t>
      </w:r>
      <w:r w:rsidR="00EF2912" w:rsidRPr="00A82407">
        <w:rPr>
          <w:rFonts w:asciiTheme="majorBidi" w:hAnsiTheme="majorBidi" w:cstheme="majorBidi"/>
          <w:sz w:val="20"/>
          <w:szCs w:val="20"/>
        </w:rPr>
        <w:t xml:space="preserve"> (ISC)</w:t>
      </w:r>
    </w:p>
    <w:p w14:paraId="785D755B" w14:textId="79C0FFF4" w:rsidR="00FD373A" w:rsidRPr="00A82407" w:rsidRDefault="00450166" w:rsidP="00E82E2B">
      <w:pPr>
        <w:pStyle w:val="ListParagraph"/>
        <w:numPr>
          <w:ilvl w:val="0"/>
          <w:numId w:val="18"/>
        </w:numPr>
        <w:rPr>
          <w:rFonts w:asciiTheme="majorBidi" w:hAnsiTheme="majorBidi" w:cstheme="majorBidi"/>
          <w:b/>
          <w:sz w:val="20"/>
          <w:szCs w:val="20"/>
        </w:rPr>
      </w:pPr>
      <w:r w:rsidRPr="00A82407">
        <w:rPr>
          <w:rFonts w:asciiTheme="majorBidi" w:hAnsiTheme="majorBidi" w:cstheme="majorBidi"/>
          <w:b/>
          <w:bCs/>
          <w:i/>
          <w:iCs/>
          <w:color w:val="FF0000"/>
          <w:sz w:val="20"/>
          <w:szCs w:val="20"/>
          <w:shd w:val="clear" w:color="auto" w:fill="FFFFFF"/>
        </w:rPr>
        <w:t>Moshayedi, A. J</w:t>
      </w:r>
      <w:r w:rsidR="008949D3" w:rsidRPr="00A82407">
        <w:rPr>
          <w:rFonts w:asciiTheme="majorBidi" w:hAnsiTheme="majorBidi" w:cstheme="majorBidi"/>
          <w:sz w:val="20"/>
          <w:szCs w:val="20"/>
        </w:rPr>
        <w:t xml:space="preserve">, Roy, A. S., &amp; Liao, L. (2019). PID Tuning Method on AGV (automated guided vehicle) Industrial Robot. </w:t>
      </w:r>
      <w:r w:rsidR="008949D3" w:rsidRPr="00A82407">
        <w:rPr>
          <w:rFonts w:asciiTheme="majorBidi" w:hAnsiTheme="majorBidi" w:cstheme="majorBidi"/>
          <w:i/>
          <w:sz w:val="20"/>
          <w:szCs w:val="20"/>
        </w:rPr>
        <w:t>Journal of Simulation and Analysis of Novel Technologies in Mechanical Engineering, 12</w:t>
      </w:r>
      <w:r w:rsidR="008949D3" w:rsidRPr="00A82407">
        <w:rPr>
          <w:rFonts w:asciiTheme="majorBidi" w:hAnsiTheme="majorBidi" w:cstheme="majorBidi"/>
          <w:sz w:val="20"/>
          <w:szCs w:val="20"/>
        </w:rPr>
        <w:t>(4), 53-66.</w:t>
      </w:r>
      <w:r w:rsidR="00EF2912" w:rsidRPr="00A82407">
        <w:rPr>
          <w:rFonts w:asciiTheme="majorBidi" w:hAnsiTheme="majorBidi" w:cstheme="majorBidi"/>
          <w:sz w:val="20"/>
          <w:szCs w:val="20"/>
        </w:rPr>
        <w:t xml:space="preserve">(ISC) </w:t>
      </w:r>
    </w:p>
    <w:p w14:paraId="0743FA6C" w14:textId="7051F696" w:rsidR="00E82E2B" w:rsidRPr="00A82407" w:rsidRDefault="00E82E2B" w:rsidP="00E82E2B">
      <w:pPr>
        <w:pStyle w:val="ListParagraph"/>
        <w:numPr>
          <w:ilvl w:val="0"/>
          <w:numId w:val="18"/>
        </w:numPr>
        <w:rPr>
          <w:rFonts w:asciiTheme="majorBidi" w:hAnsiTheme="majorBidi" w:cstheme="majorBidi"/>
          <w:b/>
          <w:sz w:val="20"/>
          <w:szCs w:val="20"/>
        </w:rPr>
      </w:pPr>
      <w:r w:rsidRPr="00A82407">
        <w:rPr>
          <w:rFonts w:asciiTheme="majorBidi" w:hAnsiTheme="majorBidi" w:cstheme="majorBidi"/>
          <w:sz w:val="20"/>
          <w:szCs w:val="20"/>
        </w:rPr>
        <w:t xml:space="preserve">Abbasi, A., &amp; </w:t>
      </w:r>
      <w:r w:rsidR="00450166" w:rsidRPr="00A82407">
        <w:rPr>
          <w:rFonts w:asciiTheme="majorBidi" w:hAnsiTheme="majorBidi" w:cstheme="majorBidi"/>
          <w:b/>
          <w:bCs/>
          <w:i/>
          <w:iCs/>
          <w:color w:val="FF0000"/>
          <w:sz w:val="20"/>
          <w:szCs w:val="20"/>
          <w:shd w:val="clear" w:color="auto" w:fill="FFFFFF"/>
        </w:rPr>
        <w:t>Moshayedi, A. J</w:t>
      </w:r>
      <w:r w:rsidR="00450166" w:rsidRPr="00A82407">
        <w:rPr>
          <w:rFonts w:asciiTheme="majorBidi" w:hAnsiTheme="majorBidi" w:cstheme="majorBidi"/>
          <w:sz w:val="20"/>
          <w:szCs w:val="20"/>
        </w:rPr>
        <w:t xml:space="preserve"> </w:t>
      </w:r>
      <w:r w:rsidRPr="00A82407">
        <w:rPr>
          <w:rFonts w:asciiTheme="majorBidi" w:hAnsiTheme="majorBidi" w:cstheme="majorBidi"/>
          <w:sz w:val="20"/>
          <w:szCs w:val="20"/>
        </w:rPr>
        <w:t xml:space="preserve">(2018). Trajectory tracking of two-wheeled mobile robots, using LQR optimal control method, based on computational model of KHEPERA IV. </w:t>
      </w:r>
      <w:r w:rsidRPr="00A82407">
        <w:rPr>
          <w:rFonts w:asciiTheme="majorBidi" w:hAnsiTheme="majorBidi" w:cstheme="majorBidi"/>
          <w:i/>
          <w:sz w:val="20"/>
          <w:szCs w:val="20"/>
        </w:rPr>
        <w:t>Journal of Simulation and Analysis of Novel Technologies in Mechanical Engineering, 10</w:t>
      </w:r>
      <w:r w:rsidRPr="00A82407">
        <w:rPr>
          <w:rFonts w:asciiTheme="majorBidi" w:hAnsiTheme="majorBidi" w:cstheme="majorBidi"/>
          <w:sz w:val="20"/>
          <w:szCs w:val="20"/>
        </w:rPr>
        <w:t>(3), 41-50.</w:t>
      </w:r>
      <w:r w:rsidRPr="00A82407">
        <w:rPr>
          <w:rFonts w:asciiTheme="majorBidi" w:hAnsiTheme="majorBidi" w:cstheme="majorBidi"/>
          <w:color w:val="0070C0"/>
          <w:sz w:val="20"/>
          <w:szCs w:val="20"/>
        </w:rPr>
        <w:t xml:space="preserve"> (ISC)</w:t>
      </w:r>
      <w:r w:rsidRPr="00A82407">
        <w:rPr>
          <w:rFonts w:asciiTheme="majorBidi" w:hAnsiTheme="majorBidi" w:cstheme="majorBidi"/>
          <w:sz w:val="20"/>
          <w:szCs w:val="20"/>
        </w:rPr>
        <w:t xml:space="preserve"> </w:t>
      </w:r>
    </w:p>
    <w:p w14:paraId="0A24D3C9" w14:textId="75394F75" w:rsidR="00E82E2B" w:rsidRPr="00A82407" w:rsidRDefault="00E82E2B" w:rsidP="007A7DBD">
      <w:pPr>
        <w:spacing w:after="0" w:line="240" w:lineRule="auto"/>
        <w:rPr>
          <w:rFonts w:asciiTheme="majorBidi" w:hAnsiTheme="majorBidi" w:cstheme="majorBidi"/>
          <w:b/>
          <w:sz w:val="20"/>
          <w:szCs w:val="20"/>
        </w:rPr>
      </w:pPr>
      <w:r w:rsidRPr="00A82407">
        <w:rPr>
          <w:rFonts w:asciiTheme="majorBidi" w:hAnsiTheme="majorBidi" w:cstheme="majorBidi"/>
          <w:b/>
          <w:sz w:val="20"/>
          <w:szCs w:val="20"/>
        </w:rPr>
        <w:lastRenderedPageBreak/>
        <w:t>2018</w:t>
      </w:r>
    </w:p>
    <w:p w14:paraId="44F5A0C7" w14:textId="2BA79F6E" w:rsidR="00E82E2B" w:rsidRPr="00A82407" w:rsidRDefault="00E82E2B" w:rsidP="007A7DBD">
      <w:pPr>
        <w:pStyle w:val="ListParagraph"/>
        <w:tabs>
          <w:tab w:val="left" w:pos="1290"/>
        </w:tabs>
        <w:spacing w:after="0" w:line="240" w:lineRule="auto"/>
        <w:rPr>
          <w:rFonts w:asciiTheme="majorBidi" w:hAnsiTheme="majorBidi" w:cstheme="majorBidi"/>
          <w:b/>
          <w:bCs/>
          <w:color w:val="0070C0"/>
          <w:sz w:val="20"/>
          <w:szCs w:val="20"/>
        </w:rPr>
      </w:pPr>
      <w:r w:rsidRPr="00A82407">
        <w:rPr>
          <w:rFonts w:asciiTheme="majorBidi" w:hAnsiTheme="majorBidi" w:cstheme="majorBidi"/>
          <w:b/>
          <w:bCs/>
          <w:color w:val="0070C0"/>
          <w:sz w:val="20"/>
          <w:szCs w:val="20"/>
        </w:rPr>
        <w:t>2018_ Conference : EI index</w:t>
      </w:r>
    </w:p>
    <w:p w14:paraId="099C8C47" w14:textId="74F73AD3" w:rsidR="00E82E2B" w:rsidRPr="00A82407" w:rsidRDefault="00450166" w:rsidP="00E82E2B">
      <w:pPr>
        <w:pStyle w:val="ListParagraph"/>
        <w:numPr>
          <w:ilvl w:val="0"/>
          <w:numId w:val="17"/>
        </w:numPr>
        <w:rPr>
          <w:rFonts w:asciiTheme="majorBidi" w:hAnsiTheme="majorBidi" w:cstheme="majorBidi"/>
          <w:sz w:val="20"/>
          <w:szCs w:val="20"/>
        </w:rPr>
      </w:pPr>
      <w:r w:rsidRPr="00A82407">
        <w:rPr>
          <w:rFonts w:asciiTheme="majorBidi" w:hAnsiTheme="majorBidi" w:cstheme="majorBidi"/>
          <w:b/>
          <w:bCs/>
          <w:i/>
          <w:iCs/>
          <w:color w:val="FF0000"/>
          <w:sz w:val="20"/>
          <w:szCs w:val="20"/>
          <w:shd w:val="clear" w:color="auto" w:fill="FFFFFF"/>
        </w:rPr>
        <w:t>Moshayedi, A. J</w:t>
      </w:r>
      <w:r w:rsidR="00E82E2B" w:rsidRPr="00A82407">
        <w:rPr>
          <w:rFonts w:asciiTheme="majorBidi" w:hAnsiTheme="majorBidi" w:cstheme="majorBidi"/>
          <w:sz w:val="20"/>
          <w:szCs w:val="20"/>
        </w:rPr>
        <w:t xml:space="preserve">, &amp; Gharpure, D. (2017). </w:t>
      </w:r>
      <w:r w:rsidR="00E82E2B" w:rsidRPr="00A82407">
        <w:rPr>
          <w:rFonts w:asciiTheme="majorBidi" w:hAnsiTheme="majorBidi" w:cstheme="majorBidi"/>
          <w:i/>
          <w:sz w:val="20"/>
          <w:szCs w:val="20"/>
        </w:rPr>
        <w:t>Evaluation of bio inspired Mokhtar: Odor localization system.</w:t>
      </w:r>
      <w:r w:rsidR="00E82E2B" w:rsidRPr="00A82407">
        <w:rPr>
          <w:rFonts w:asciiTheme="majorBidi" w:hAnsiTheme="majorBidi" w:cstheme="majorBidi"/>
          <w:sz w:val="20"/>
          <w:szCs w:val="20"/>
        </w:rPr>
        <w:t xml:space="preserve"> Paper presented at the 2017 18th international carpathian control conference (ICCC).</w:t>
      </w:r>
      <w:r w:rsidR="00E82E2B" w:rsidRPr="00A82407">
        <w:rPr>
          <w:rFonts w:asciiTheme="majorBidi" w:hAnsiTheme="majorBidi" w:cstheme="majorBidi"/>
          <w:color w:val="0070C0"/>
          <w:sz w:val="20"/>
          <w:szCs w:val="20"/>
        </w:rPr>
        <w:t xml:space="preserve"> (IEEE conference , EI index) .</w:t>
      </w:r>
    </w:p>
    <w:p w14:paraId="2CB2BB69" w14:textId="0E83CF7B" w:rsidR="00FD373A" w:rsidRPr="00A82407" w:rsidRDefault="007A7F2E" w:rsidP="00E82E2B">
      <w:pPr>
        <w:pStyle w:val="ListParagraph"/>
        <w:numPr>
          <w:ilvl w:val="0"/>
          <w:numId w:val="17"/>
        </w:numPr>
        <w:rPr>
          <w:rFonts w:asciiTheme="majorBidi" w:hAnsiTheme="majorBidi" w:cstheme="majorBidi"/>
          <w:b/>
          <w:sz w:val="20"/>
          <w:szCs w:val="20"/>
        </w:rPr>
      </w:pPr>
      <w:r w:rsidRPr="00A82407">
        <w:rPr>
          <w:rFonts w:asciiTheme="majorBidi" w:hAnsiTheme="majorBidi" w:cstheme="majorBidi"/>
          <w:sz w:val="20"/>
          <w:szCs w:val="20"/>
        </w:rPr>
        <w:t xml:space="preserve">Geibollahi, M., &amp; </w:t>
      </w:r>
      <w:r w:rsidR="00450166" w:rsidRPr="00A82407">
        <w:rPr>
          <w:rFonts w:asciiTheme="majorBidi" w:hAnsiTheme="majorBidi" w:cstheme="majorBidi"/>
          <w:b/>
          <w:bCs/>
          <w:i/>
          <w:iCs/>
          <w:color w:val="FF0000"/>
          <w:sz w:val="20"/>
          <w:szCs w:val="20"/>
          <w:shd w:val="clear" w:color="auto" w:fill="FFFFFF"/>
        </w:rPr>
        <w:t>Moshayedi, A. J</w:t>
      </w:r>
      <w:r w:rsidR="00450166" w:rsidRPr="00A82407">
        <w:rPr>
          <w:rFonts w:asciiTheme="majorBidi" w:hAnsiTheme="majorBidi" w:cstheme="majorBidi"/>
          <w:sz w:val="20"/>
          <w:szCs w:val="20"/>
        </w:rPr>
        <w:t xml:space="preserve"> </w:t>
      </w:r>
      <w:r w:rsidRPr="00A82407">
        <w:rPr>
          <w:rFonts w:asciiTheme="majorBidi" w:hAnsiTheme="majorBidi" w:cstheme="majorBidi"/>
          <w:sz w:val="20"/>
          <w:szCs w:val="20"/>
        </w:rPr>
        <w:t xml:space="preserve">(2018). Dynamic Modeling, Assembly and implementing Quadrotor UAV Using PID Controller. </w:t>
      </w:r>
      <w:r w:rsidRPr="00A82407">
        <w:rPr>
          <w:rFonts w:asciiTheme="majorBidi" w:hAnsiTheme="majorBidi" w:cstheme="majorBidi"/>
          <w:i/>
          <w:sz w:val="20"/>
          <w:szCs w:val="20"/>
        </w:rPr>
        <w:t>Journal of Simulation and Analysis of Novel Technologies in Mechanical Engineering, 11</w:t>
      </w:r>
      <w:r w:rsidRPr="00A82407">
        <w:rPr>
          <w:rFonts w:asciiTheme="majorBidi" w:hAnsiTheme="majorBidi" w:cstheme="majorBidi"/>
          <w:sz w:val="20"/>
          <w:szCs w:val="20"/>
        </w:rPr>
        <w:t>(1), 15-22.</w:t>
      </w:r>
      <w:r w:rsidR="00EF2912" w:rsidRPr="00A82407">
        <w:rPr>
          <w:rFonts w:asciiTheme="majorBidi" w:hAnsiTheme="majorBidi" w:cstheme="majorBidi"/>
          <w:sz w:val="20"/>
          <w:szCs w:val="20"/>
        </w:rPr>
        <w:t>(ISC)</w:t>
      </w:r>
      <w:r w:rsidR="00EF2912" w:rsidRPr="00A82407">
        <w:rPr>
          <w:rFonts w:asciiTheme="majorBidi" w:hAnsiTheme="majorBidi" w:cstheme="majorBidi"/>
          <w:b/>
          <w:sz w:val="20"/>
          <w:szCs w:val="20"/>
        </w:rPr>
        <w:t xml:space="preserve"> </w:t>
      </w:r>
      <w:r w:rsidR="00EF2912" w:rsidRPr="00A82407">
        <w:rPr>
          <w:rFonts w:asciiTheme="majorBidi" w:hAnsiTheme="majorBidi" w:cstheme="majorBidi"/>
          <w:sz w:val="20"/>
          <w:szCs w:val="20"/>
        </w:rPr>
        <w:t xml:space="preserve"> </w:t>
      </w:r>
    </w:p>
    <w:p w14:paraId="1C6398FB" w14:textId="5843B615" w:rsidR="00E82E2B" w:rsidRPr="00A82407" w:rsidRDefault="00E82E2B" w:rsidP="00E82E2B">
      <w:pPr>
        <w:rPr>
          <w:rFonts w:asciiTheme="majorBidi" w:hAnsiTheme="majorBidi" w:cstheme="majorBidi"/>
          <w:b/>
          <w:sz w:val="20"/>
          <w:szCs w:val="20"/>
        </w:rPr>
      </w:pPr>
      <w:r w:rsidRPr="00A82407">
        <w:rPr>
          <w:rFonts w:asciiTheme="majorBidi" w:hAnsiTheme="majorBidi" w:cstheme="majorBidi"/>
          <w:sz w:val="20"/>
          <w:szCs w:val="20"/>
        </w:rPr>
        <w:t xml:space="preserve">Before 2018 </w:t>
      </w:r>
    </w:p>
    <w:p w14:paraId="0692476F" w14:textId="520841A9" w:rsidR="007A7F2E" w:rsidRPr="00A82407" w:rsidRDefault="007A7F2E" w:rsidP="00E82E2B">
      <w:pPr>
        <w:pStyle w:val="ListParagraph"/>
        <w:numPr>
          <w:ilvl w:val="0"/>
          <w:numId w:val="16"/>
        </w:numPr>
        <w:rPr>
          <w:rFonts w:asciiTheme="majorBidi" w:hAnsiTheme="majorBidi" w:cstheme="majorBidi"/>
          <w:sz w:val="20"/>
          <w:szCs w:val="20"/>
        </w:rPr>
      </w:pPr>
      <w:r w:rsidRPr="00A82407">
        <w:rPr>
          <w:rFonts w:asciiTheme="majorBidi" w:hAnsiTheme="majorBidi" w:cstheme="majorBidi"/>
          <w:sz w:val="20"/>
          <w:szCs w:val="20"/>
        </w:rPr>
        <w:t xml:space="preserve">Esfahani, O. T., &amp; </w:t>
      </w:r>
      <w:r w:rsidR="00450166" w:rsidRPr="00A82407">
        <w:rPr>
          <w:rFonts w:asciiTheme="majorBidi" w:hAnsiTheme="majorBidi" w:cstheme="majorBidi"/>
          <w:b/>
          <w:bCs/>
          <w:i/>
          <w:iCs/>
          <w:color w:val="FF0000"/>
          <w:sz w:val="20"/>
          <w:szCs w:val="20"/>
          <w:shd w:val="clear" w:color="auto" w:fill="FFFFFF"/>
        </w:rPr>
        <w:t>Moshayedi, A. J</w:t>
      </w:r>
      <w:r w:rsidR="00450166" w:rsidRPr="00A82407">
        <w:rPr>
          <w:rFonts w:asciiTheme="majorBidi" w:hAnsiTheme="majorBidi" w:cstheme="majorBidi"/>
          <w:sz w:val="20"/>
          <w:szCs w:val="20"/>
        </w:rPr>
        <w:t xml:space="preserve"> </w:t>
      </w:r>
      <w:r w:rsidRPr="00A82407">
        <w:rPr>
          <w:rFonts w:asciiTheme="majorBidi" w:hAnsiTheme="majorBidi" w:cstheme="majorBidi"/>
          <w:sz w:val="20"/>
          <w:szCs w:val="20"/>
        </w:rPr>
        <w:t xml:space="preserve">(2015). Design and development of Arduino healthcare tracker system for Alzheimer patients. </w:t>
      </w:r>
      <w:r w:rsidRPr="00A82407">
        <w:rPr>
          <w:rFonts w:asciiTheme="majorBidi" w:hAnsiTheme="majorBidi" w:cstheme="majorBidi"/>
          <w:i/>
          <w:sz w:val="20"/>
          <w:szCs w:val="20"/>
        </w:rPr>
        <w:t>International Journal of Innovative Technology and Exploring Engineering (IJITEE), 5</w:t>
      </w:r>
      <w:r w:rsidRPr="00A82407">
        <w:rPr>
          <w:rFonts w:asciiTheme="majorBidi" w:hAnsiTheme="majorBidi" w:cstheme="majorBidi"/>
          <w:sz w:val="20"/>
          <w:szCs w:val="20"/>
        </w:rPr>
        <w:t>(4), 12-16.</w:t>
      </w:r>
    </w:p>
    <w:p w14:paraId="34923131" w14:textId="578C61EA" w:rsidR="00E82E2B" w:rsidRPr="00A82407" w:rsidRDefault="007A7F2E" w:rsidP="00E82E2B">
      <w:pPr>
        <w:pStyle w:val="ListParagraph"/>
        <w:numPr>
          <w:ilvl w:val="0"/>
          <w:numId w:val="16"/>
        </w:numPr>
        <w:rPr>
          <w:rFonts w:asciiTheme="majorBidi" w:hAnsiTheme="majorBidi" w:cstheme="majorBidi"/>
          <w:sz w:val="20"/>
          <w:szCs w:val="20"/>
        </w:rPr>
      </w:pPr>
      <w:r w:rsidRPr="00A82407">
        <w:rPr>
          <w:rFonts w:asciiTheme="majorBidi" w:hAnsiTheme="majorBidi" w:cstheme="majorBidi"/>
          <w:sz w:val="20"/>
          <w:szCs w:val="20"/>
        </w:rPr>
        <w:t xml:space="preserve">Esfahani, O. T., &amp; </w:t>
      </w:r>
      <w:r w:rsidR="00450166" w:rsidRPr="00A82407">
        <w:rPr>
          <w:rFonts w:asciiTheme="majorBidi" w:hAnsiTheme="majorBidi" w:cstheme="majorBidi"/>
          <w:b/>
          <w:bCs/>
          <w:i/>
          <w:iCs/>
          <w:color w:val="FF0000"/>
          <w:sz w:val="20"/>
          <w:szCs w:val="20"/>
          <w:shd w:val="clear" w:color="auto" w:fill="FFFFFF"/>
        </w:rPr>
        <w:t>Moshayedi, A. J</w:t>
      </w:r>
      <w:r w:rsidR="00450166" w:rsidRPr="00A82407">
        <w:rPr>
          <w:rFonts w:asciiTheme="majorBidi" w:hAnsiTheme="majorBidi" w:cstheme="majorBidi"/>
          <w:sz w:val="20"/>
          <w:szCs w:val="20"/>
        </w:rPr>
        <w:t xml:space="preserve"> </w:t>
      </w:r>
      <w:r w:rsidRPr="00A82407">
        <w:rPr>
          <w:rFonts w:asciiTheme="majorBidi" w:hAnsiTheme="majorBidi" w:cstheme="majorBidi"/>
          <w:sz w:val="20"/>
          <w:szCs w:val="20"/>
        </w:rPr>
        <w:t xml:space="preserve">(2014). Accuracy of the Positioning Systems for the Tracking of Alzheimer's Patients-A Review. </w:t>
      </w:r>
      <w:r w:rsidRPr="00A82407">
        <w:rPr>
          <w:rFonts w:asciiTheme="majorBidi" w:hAnsiTheme="majorBidi" w:cstheme="majorBidi"/>
          <w:i/>
          <w:sz w:val="20"/>
          <w:szCs w:val="20"/>
        </w:rPr>
        <w:t>International Journal of Applied Electronics in Physics &amp; Robotics, 2</w:t>
      </w:r>
      <w:r w:rsidRPr="00A82407">
        <w:rPr>
          <w:rFonts w:asciiTheme="majorBidi" w:hAnsiTheme="majorBidi" w:cstheme="majorBidi"/>
          <w:sz w:val="20"/>
          <w:szCs w:val="20"/>
        </w:rPr>
        <w:t>(2), 10-16.</w:t>
      </w:r>
    </w:p>
    <w:p w14:paraId="0856B224" w14:textId="5A59E828" w:rsidR="00E82E2B" w:rsidRPr="00A82407" w:rsidRDefault="007A7F2E" w:rsidP="00E82E2B">
      <w:pPr>
        <w:pStyle w:val="ListParagraph"/>
        <w:numPr>
          <w:ilvl w:val="0"/>
          <w:numId w:val="16"/>
        </w:numPr>
        <w:spacing w:after="0"/>
        <w:rPr>
          <w:rFonts w:asciiTheme="majorBidi" w:hAnsiTheme="majorBidi" w:cstheme="majorBidi"/>
          <w:sz w:val="20"/>
          <w:szCs w:val="20"/>
        </w:rPr>
      </w:pPr>
      <w:r w:rsidRPr="00A82407">
        <w:rPr>
          <w:rFonts w:asciiTheme="majorBidi" w:hAnsiTheme="majorBidi" w:cstheme="majorBidi"/>
          <w:sz w:val="20"/>
          <w:szCs w:val="20"/>
        </w:rPr>
        <w:t xml:space="preserve">Kukade, M., </w:t>
      </w:r>
      <w:r w:rsidR="00450166" w:rsidRPr="00A82407">
        <w:rPr>
          <w:rFonts w:asciiTheme="majorBidi" w:hAnsiTheme="majorBidi" w:cstheme="majorBidi"/>
          <w:b/>
          <w:bCs/>
          <w:i/>
          <w:iCs/>
          <w:color w:val="FF0000"/>
          <w:sz w:val="20"/>
          <w:szCs w:val="20"/>
          <w:shd w:val="clear" w:color="auto" w:fill="FFFFFF"/>
        </w:rPr>
        <w:t>Moshayedi, A. J</w:t>
      </w:r>
      <w:r w:rsidRPr="00A82407">
        <w:rPr>
          <w:rFonts w:asciiTheme="majorBidi" w:hAnsiTheme="majorBidi" w:cstheme="majorBidi"/>
          <w:sz w:val="20"/>
          <w:szCs w:val="20"/>
        </w:rPr>
        <w:t xml:space="preserve">, &amp; Gharpure, D. (2014). Electronic-nose (E-nose) for recognition of Cardamom, Nutmeg and Clove oil odor. </w:t>
      </w:r>
      <w:r w:rsidRPr="00A82407">
        <w:rPr>
          <w:rFonts w:asciiTheme="majorBidi" w:hAnsiTheme="majorBidi" w:cstheme="majorBidi"/>
          <w:i/>
          <w:sz w:val="20"/>
          <w:szCs w:val="20"/>
        </w:rPr>
        <w:t xml:space="preserve">Electron. </w:t>
      </w:r>
      <w:proofErr w:type="gramStart"/>
      <w:r w:rsidRPr="00A82407">
        <w:rPr>
          <w:rFonts w:asciiTheme="majorBidi" w:hAnsiTheme="majorBidi" w:cstheme="majorBidi"/>
          <w:i/>
          <w:sz w:val="20"/>
          <w:szCs w:val="20"/>
        </w:rPr>
        <w:t>Its</w:t>
      </w:r>
      <w:proofErr w:type="gramEnd"/>
      <w:r w:rsidRPr="00A82407">
        <w:rPr>
          <w:rFonts w:asciiTheme="majorBidi" w:hAnsiTheme="majorBidi" w:cstheme="majorBidi"/>
          <w:i/>
          <w:sz w:val="20"/>
          <w:szCs w:val="20"/>
        </w:rPr>
        <w:t xml:space="preserve"> Interdiscip. Appl.(NCAEIA-2014)</w:t>
      </w:r>
      <w:r w:rsidRPr="00A82407">
        <w:rPr>
          <w:rFonts w:asciiTheme="majorBidi" w:hAnsiTheme="majorBidi" w:cstheme="majorBidi"/>
          <w:sz w:val="20"/>
          <w:szCs w:val="20"/>
        </w:rPr>
        <w:t>.</w:t>
      </w:r>
    </w:p>
    <w:p w14:paraId="3AB56D84" w14:textId="607E6E8F" w:rsidR="007A7F2E" w:rsidRPr="00A82407" w:rsidRDefault="00450166" w:rsidP="00E82E2B">
      <w:pPr>
        <w:pStyle w:val="ListParagraph"/>
        <w:numPr>
          <w:ilvl w:val="0"/>
          <w:numId w:val="16"/>
        </w:numPr>
        <w:spacing w:after="0"/>
        <w:rPr>
          <w:rFonts w:asciiTheme="majorBidi" w:hAnsiTheme="majorBidi" w:cstheme="majorBidi"/>
          <w:sz w:val="20"/>
          <w:szCs w:val="20"/>
        </w:rPr>
      </w:pPr>
      <w:r w:rsidRPr="00A82407">
        <w:rPr>
          <w:rFonts w:asciiTheme="majorBidi" w:hAnsiTheme="majorBidi" w:cstheme="majorBidi"/>
          <w:b/>
          <w:bCs/>
          <w:i/>
          <w:iCs/>
          <w:color w:val="FF0000"/>
          <w:sz w:val="20"/>
          <w:szCs w:val="20"/>
          <w:shd w:val="clear" w:color="auto" w:fill="FFFFFF"/>
        </w:rPr>
        <w:t>Moshayedi, A. J</w:t>
      </w:r>
      <w:r w:rsidRPr="00A82407">
        <w:rPr>
          <w:rFonts w:asciiTheme="majorBidi" w:hAnsiTheme="majorBidi" w:cstheme="majorBidi"/>
          <w:sz w:val="20"/>
          <w:szCs w:val="20"/>
        </w:rPr>
        <w:t xml:space="preserve"> ,</w:t>
      </w:r>
      <w:r w:rsidR="007A7F2E" w:rsidRPr="00A82407">
        <w:rPr>
          <w:rFonts w:asciiTheme="majorBidi" w:hAnsiTheme="majorBidi" w:cstheme="majorBidi"/>
          <w:sz w:val="20"/>
          <w:szCs w:val="20"/>
        </w:rPr>
        <w:t xml:space="preserve">&amp; Gharpure, D. (2014). </w:t>
      </w:r>
      <w:r w:rsidR="007A7F2E" w:rsidRPr="00A82407">
        <w:rPr>
          <w:rFonts w:asciiTheme="majorBidi" w:hAnsiTheme="majorBidi" w:cstheme="majorBidi"/>
          <w:i/>
          <w:sz w:val="20"/>
          <w:szCs w:val="20"/>
        </w:rPr>
        <w:t>Implementing breath to improve response of gas sensors for leak detection in plume tracker robots.</w:t>
      </w:r>
      <w:r w:rsidR="007A7F2E" w:rsidRPr="00A82407">
        <w:rPr>
          <w:rFonts w:asciiTheme="majorBidi" w:hAnsiTheme="majorBidi" w:cstheme="majorBidi"/>
          <w:sz w:val="20"/>
          <w:szCs w:val="20"/>
        </w:rPr>
        <w:t xml:space="preserve"> Paper presented at the Proceedings of the Third International Conference on Soft Computing for Problem Solving: SocProS 2013, Volume 2.</w:t>
      </w:r>
      <w:r w:rsidR="00EF2912" w:rsidRPr="00A82407">
        <w:rPr>
          <w:rFonts w:asciiTheme="majorBidi" w:hAnsiTheme="majorBidi" w:cstheme="majorBidi"/>
          <w:sz w:val="20"/>
          <w:szCs w:val="20"/>
        </w:rPr>
        <w:t xml:space="preserve"> </w:t>
      </w:r>
    </w:p>
    <w:p w14:paraId="5D42F7F5" w14:textId="3DF8CE23" w:rsidR="00E82E2B" w:rsidRPr="00A82407" w:rsidRDefault="00450166" w:rsidP="00E82E2B">
      <w:pPr>
        <w:pStyle w:val="ListParagraph"/>
        <w:numPr>
          <w:ilvl w:val="0"/>
          <w:numId w:val="16"/>
        </w:numPr>
        <w:rPr>
          <w:rFonts w:asciiTheme="majorBidi" w:hAnsiTheme="majorBidi" w:cstheme="majorBidi"/>
          <w:sz w:val="20"/>
          <w:szCs w:val="20"/>
        </w:rPr>
      </w:pPr>
      <w:r w:rsidRPr="00A82407">
        <w:rPr>
          <w:rFonts w:asciiTheme="majorBidi" w:hAnsiTheme="majorBidi" w:cstheme="majorBidi"/>
          <w:b/>
          <w:bCs/>
          <w:i/>
          <w:iCs/>
          <w:color w:val="FF0000"/>
          <w:sz w:val="20"/>
          <w:szCs w:val="20"/>
          <w:shd w:val="clear" w:color="auto" w:fill="FFFFFF"/>
        </w:rPr>
        <w:t>Moshayedi, A. J</w:t>
      </w:r>
      <w:r w:rsidR="007A7F2E" w:rsidRPr="00A82407">
        <w:rPr>
          <w:rFonts w:asciiTheme="majorBidi" w:hAnsiTheme="majorBidi" w:cstheme="majorBidi"/>
          <w:sz w:val="20"/>
          <w:szCs w:val="20"/>
        </w:rPr>
        <w:t xml:space="preserve">, &amp; Gharpure, D. (2014). Review </w:t>
      </w:r>
      <w:proofErr w:type="gramStart"/>
      <w:r w:rsidR="007A7F2E" w:rsidRPr="00A82407">
        <w:rPr>
          <w:rFonts w:asciiTheme="majorBidi" w:hAnsiTheme="majorBidi" w:cstheme="majorBidi"/>
          <w:sz w:val="20"/>
          <w:szCs w:val="20"/>
        </w:rPr>
        <w:t>on:</w:t>
      </w:r>
      <w:proofErr w:type="gramEnd"/>
      <w:r w:rsidR="007A7F2E" w:rsidRPr="00A82407">
        <w:rPr>
          <w:rFonts w:asciiTheme="majorBidi" w:hAnsiTheme="majorBidi" w:cstheme="majorBidi"/>
          <w:sz w:val="20"/>
          <w:szCs w:val="20"/>
        </w:rPr>
        <w:t xml:space="preserve"> odor localization robot aspect and obstacles. </w:t>
      </w:r>
      <w:r w:rsidR="007A7F2E" w:rsidRPr="00A82407">
        <w:rPr>
          <w:rFonts w:asciiTheme="majorBidi" w:hAnsiTheme="majorBidi" w:cstheme="majorBidi"/>
          <w:i/>
          <w:sz w:val="20"/>
          <w:szCs w:val="20"/>
        </w:rPr>
        <w:t>Int. J. Mech. Eng. Robot, 2</w:t>
      </w:r>
      <w:r w:rsidR="007A7F2E" w:rsidRPr="00A82407">
        <w:rPr>
          <w:rFonts w:asciiTheme="majorBidi" w:hAnsiTheme="majorBidi" w:cstheme="majorBidi"/>
          <w:sz w:val="20"/>
          <w:szCs w:val="20"/>
        </w:rPr>
        <w:t>, 7-19.</w:t>
      </w:r>
      <w:r w:rsidR="00EF2912" w:rsidRPr="00A82407">
        <w:rPr>
          <w:rFonts w:asciiTheme="majorBidi" w:hAnsiTheme="majorBidi" w:cstheme="majorBidi"/>
          <w:sz w:val="20"/>
          <w:szCs w:val="20"/>
        </w:rPr>
        <w:t xml:space="preserve"> </w:t>
      </w:r>
    </w:p>
    <w:p w14:paraId="6657A516" w14:textId="27F72ED1" w:rsidR="00FA6A32" w:rsidRPr="00A82407" w:rsidRDefault="00450166" w:rsidP="00E82E2B">
      <w:pPr>
        <w:pStyle w:val="ListParagraph"/>
        <w:numPr>
          <w:ilvl w:val="0"/>
          <w:numId w:val="16"/>
        </w:numPr>
        <w:rPr>
          <w:rFonts w:asciiTheme="majorBidi" w:hAnsiTheme="majorBidi" w:cstheme="majorBidi"/>
          <w:sz w:val="20"/>
          <w:szCs w:val="20"/>
        </w:rPr>
      </w:pPr>
      <w:r w:rsidRPr="00A82407">
        <w:rPr>
          <w:rFonts w:asciiTheme="majorBidi" w:hAnsiTheme="majorBidi" w:cstheme="majorBidi"/>
          <w:b/>
          <w:bCs/>
          <w:i/>
          <w:iCs/>
          <w:color w:val="FF0000"/>
          <w:sz w:val="20"/>
          <w:szCs w:val="20"/>
          <w:shd w:val="clear" w:color="auto" w:fill="FFFFFF"/>
        </w:rPr>
        <w:t>Moshayedi, A. J</w:t>
      </w:r>
      <w:r w:rsidR="007A7F2E" w:rsidRPr="00A82407">
        <w:rPr>
          <w:rFonts w:asciiTheme="majorBidi" w:hAnsiTheme="majorBidi" w:cstheme="majorBidi"/>
          <w:sz w:val="20"/>
          <w:szCs w:val="20"/>
        </w:rPr>
        <w:t xml:space="preserve">, Ahmadi, F., &amp; Gharpure, D. C. (2013). Utilizing the Job Expanding Algorithm in Mokhtar Plume Tracker. </w:t>
      </w:r>
      <w:r w:rsidR="007A7F2E" w:rsidRPr="00A82407">
        <w:rPr>
          <w:rFonts w:asciiTheme="majorBidi" w:hAnsiTheme="majorBidi" w:cstheme="majorBidi"/>
          <w:i/>
          <w:sz w:val="20"/>
          <w:szCs w:val="20"/>
        </w:rPr>
        <w:t>International Journal of Applied Electronics in Physics &amp; Robotics, 1</w:t>
      </w:r>
      <w:r w:rsidR="007A7F2E" w:rsidRPr="00A82407">
        <w:rPr>
          <w:rFonts w:asciiTheme="majorBidi" w:hAnsiTheme="majorBidi" w:cstheme="majorBidi"/>
          <w:sz w:val="20"/>
          <w:szCs w:val="20"/>
        </w:rPr>
        <w:t>(2), 1-2.</w:t>
      </w:r>
      <w:r w:rsidR="00EF2912" w:rsidRPr="00A82407">
        <w:rPr>
          <w:rFonts w:asciiTheme="majorBidi" w:hAnsiTheme="majorBidi" w:cstheme="majorBidi"/>
          <w:sz w:val="20"/>
          <w:szCs w:val="20"/>
        </w:rPr>
        <w:t xml:space="preserve"> </w:t>
      </w:r>
    </w:p>
    <w:p w14:paraId="040C4E4F" w14:textId="2EDD514C" w:rsidR="00FA6A32" w:rsidRPr="00A82407" w:rsidRDefault="00450166" w:rsidP="00E82E2B">
      <w:pPr>
        <w:pStyle w:val="ListParagraph"/>
        <w:numPr>
          <w:ilvl w:val="0"/>
          <w:numId w:val="16"/>
        </w:numPr>
        <w:rPr>
          <w:rFonts w:asciiTheme="majorBidi" w:hAnsiTheme="majorBidi" w:cstheme="majorBidi"/>
          <w:sz w:val="20"/>
          <w:szCs w:val="20"/>
        </w:rPr>
      </w:pPr>
      <w:r w:rsidRPr="00A82407">
        <w:rPr>
          <w:rFonts w:asciiTheme="majorBidi" w:hAnsiTheme="majorBidi" w:cstheme="majorBidi"/>
          <w:b/>
          <w:bCs/>
          <w:i/>
          <w:iCs/>
          <w:color w:val="FF0000"/>
          <w:sz w:val="20"/>
          <w:szCs w:val="20"/>
          <w:shd w:val="clear" w:color="auto" w:fill="FFFFFF"/>
        </w:rPr>
        <w:t>Moshayedi, A. J</w:t>
      </w:r>
      <w:r w:rsidRPr="00A82407">
        <w:rPr>
          <w:rFonts w:asciiTheme="majorBidi" w:hAnsiTheme="majorBidi" w:cstheme="majorBidi"/>
          <w:sz w:val="20"/>
          <w:szCs w:val="20"/>
        </w:rPr>
        <w:t xml:space="preserve"> ,</w:t>
      </w:r>
      <w:r w:rsidR="007A7F2E" w:rsidRPr="00A82407">
        <w:rPr>
          <w:rFonts w:asciiTheme="majorBidi" w:hAnsiTheme="majorBidi" w:cstheme="majorBidi"/>
          <w:sz w:val="20"/>
          <w:szCs w:val="20"/>
        </w:rPr>
        <w:t xml:space="preserve">&amp; Gharpure, D. C. (2013b). Path and Position Monitoring Tool for Indoor Robot Application. </w:t>
      </w:r>
      <w:r w:rsidR="007A7F2E" w:rsidRPr="00A82407">
        <w:rPr>
          <w:rFonts w:asciiTheme="majorBidi" w:hAnsiTheme="majorBidi" w:cstheme="majorBidi"/>
          <w:i/>
          <w:sz w:val="20"/>
          <w:szCs w:val="20"/>
        </w:rPr>
        <w:t>International Journal of Applied Electronics in Physics and Robotics, 1</w:t>
      </w:r>
      <w:r w:rsidR="007A7F2E" w:rsidRPr="00A82407">
        <w:rPr>
          <w:rFonts w:asciiTheme="majorBidi" w:hAnsiTheme="majorBidi" w:cstheme="majorBidi"/>
          <w:sz w:val="20"/>
          <w:szCs w:val="20"/>
        </w:rPr>
        <w:t>(1), 10.</w:t>
      </w:r>
      <w:r w:rsidR="00EF2912" w:rsidRPr="00A82407">
        <w:rPr>
          <w:rFonts w:asciiTheme="majorBidi" w:hAnsiTheme="majorBidi" w:cstheme="majorBidi"/>
          <w:b/>
          <w:sz w:val="20"/>
          <w:szCs w:val="20"/>
        </w:rPr>
        <w:t xml:space="preserve"> </w:t>
      </w:r>
    </w:p>
    <w:p w14:paraId="6724D948" w14:textId="74E00225" w:rsidR="007A7F2E" w:rsidRPr="00A82407" w:rsidRDefault="008C41BE" w:rsidP="00E82E2B">
      <w:pPr>
        <w:pStyle w:val="ListParagraph"/>
        <w:numPr>
          <w:ilvl w:val="0"/>
          <w:numId w:val="16"/>
        </w:numPr>
        <w:rPr>
          <w:rFonts w:asciiTheme="majorBidi" w:hAnsiTheme="majorBidi" w:cstheme="majorBidi"/>
          <w:sz w:val="20"/>
          <w:szCs w:val="20"/>
        </w:rPr>
      </w:pPr>
      <w:r w:rsidRPr="00A82407">
        <w:rPr>
          <w:rFonts w:asciiTheme="majorBidi" w:hAnsiTheme="majorBidi" w:cstheme="majorBidi"/>
          <w:b/>
          <w:bCs/>
          <w:i/>
          <w:iCs/>
          <w:color w:val="FF0000"/>
          <w:sz w:val="20"/>
          <w:szCs w:val="20"/>
          <w:shd w:val="clear" w:color="auto" w:fill="FFFFFF"/>
        </w:rPr>
        <w:t>Moshayedi, A. J</w:t>
      </w:r>
      <w:r w:rsidR="007A7F2E" w:rsidRPr="00A82407">
        <w:rPr>
          <w:rFonts w:asciiTheme="majorBidi" w:hAnsiTheme="majorBidi" w:cstheme="majorBidi"/>
          <w:sz w:val="20"/>
          <w:szCs w:val="20"/>
        </w:rPr>
        <w:t xml:space="preserve">, Gharpure, D. C., &amp; Shaligram, A. D. (2013). Design and Development Of MOKHTAR Wind Tracker. </w:t>
      </w:r>
      <w:r w:rsidR="007A7F2E" w:rsidRPr="00A82407">
        <w:rPr>
          <w:rFonts w:asciiTheme="majorBidi" w:hAnsiTheme="majorBidi" w:cstheme="majorBidi"/>
          <w:i/>
          <w:sz w:val="20"/>
          <w:szCs w:val="20"/>
        </w:rPr>
        <w:t>International Journal of Soft Computing and Engineering (IJSCE)</w:t>
      </w:r>
      <w:r w:rsidR="007A7F2E" w:rsidRPr="00A82407">
        <w:rPr>
          <w:rFonts w:asciiTheme="majorBidi" w:hAnsiTheme="majorBidi" w:cstheme="majorBidi"/>
          <w:sz w:val="20"/>
          <w:szCs w:val="20"/>
        </w:rPr>
        <w:t>, 167-173.</w:t>
      </w:r>
      <w:r w:rsidR="00EF2912" w:rsidRPr="00A82407">
        <w:rPr>
          <w:rFonts w:asciiTheme="majorBidi" w:hAnsiTheme="majorBidi" w:cstheme="majorBidi"/>
          <w:color w:val="0070C0"/>
          <w:sz w:val="20"/>
          <w:szCs w:val="20"/>
        </w:rPr>
        <w:t xml:space="preserve"> (IEEE conference , EI index) .</w:t>
      </w:r>
    </w:p>
    <w:p w14:paraId="5AB2F1D3" w14:textId="550ABAD2" w:rsidR="00FA6A32" w:rsidRPr="00A82407" w:rsidRDefault="008C41BE" w:rsidP="00E82E2B">
      <w:pPr>
        <w:pStyle w:val="ListParagraph"/>
        <w:numPr>
          <w:ilvl w:val="0"/>
          <w:numId w:val="16"/>
        </w:numPr>
        <w:rPr>
          <w:rFonts w:asciiTheme="majorBidi" w:hAnsiTheme="majorBidi" w:cstheme="majorBidi"/>
          <w:sz w:val="20"/>
          <w:szCs w:val="20"/>
        </w:rPr>
      </w:pPr>
      <w:r w:rsidRPr="00A82407">
        <w:rPr>
          <w:rFonts w:asciiTheme="majorBidi" w:hAnsiTheme="majorBidi" w:cstheme="majorBidi"/>
          <w:b/>
          <w:bCs/>
          <w:i/>
          <w:iCs/>
          <w:color w:val="FF0000"/>
          <w:sz w:val="20"/>
          <w:szCs w:val="20"/>
          <w:shd w:val="clear" w:color="auto" w:fill="FFFFFF"/>
        </w:rPr>
        <w:t>Moshayedi, A. J</w:t>
      </w:r>
      <w:r w:rsidR="008949D3" w:rsidRPr="00A82407">
        <w:rPr>
          <w:rFonts w:asciiTheme="majorBidi" w:hAnsiTheme="majorBidi" w:cstheme="majorBidi"/>
          <w:sz w:val="20"/>
          <w:szCs w:val="20"/>
        </w:rPr>
        <w:t xml:space="preserve">, Toudeshki, A., &amp; Gharpure, D. C. (2013). </w:t>
      </w:r>
      <w:r w:rsidR="008949D3" w:rsidRPr="00A82407">
        <w:rPr>
          <w:rFonts w:asciiTheme="majorBidi" w:hAnsiTheme="majorBidi" w:cstheme="majorBidi"/>
          <w:i/>
          <w:sz w:val="20"/>
          <w:szCs w:val="20"/>
        </w:rPr>
        <w:t>Mathematical modeling for SnO 2 gas sensor based on second-order response.</w:t>
      </w:r>
      <w:r w:rsidR="008949D3" w:rsidRPr="00A82407">
        <w:rPr>
          <w:rFonts w:asciiTheme="majorBidi" w:hAnsiTheme="majorBidi" w:cstheme="majorBidi"/>
          <w:sz w:val="20"/>
          <w:szCs w:val="20"/>
        </w:rPr>
        <w:t xml:space="preserve"> Paper presented at the 2013 IEEE Symposium on Industrial Electronics &amp; Applications.</w:t>
      </w:r>
      <w:r w:rsidR="00EF2912" w:rsidRPr="00A82407">
        <w:rPr>
          <w:rFonts w:asciiTheme="majorBidi" w:hAnsiTheme="majorBidi" w:cstheme="majorBidi"/>
          <w:color w:val="0070C0"/>
          <w:sz w:val="20"/>
          <w:szCs w:val="20"/>
        </w:rPr>
        <w:t xml:space="preserve"> (IEEE conference , EI index) .</w:t>
      </w:r>
      <w:r w:rsidR="00EF2912" w:rsidRPr="00A82407">
        <w:rPr>
          <w:rFonts w:asciiTheme="majorBidi" w:hAnsiTheme="majorBidi" w:cstheme="majorBidi"/>
          <w:b/>
          <w:sz w:val="20"/>
          <w:szCs w:val="20"/>
        </w:rPr>
        <w:t xml:space="preserve"> </w:t>
      </w:r>
    </w:p>
    <w:p w14:paraId="5ECB38CA" w14:textId="4E069A02" w:rsidR="00EF2912" w:rsidRPr="00A82407" w:rsidRDefault="00231CA3" w:rsidP="00E82E2B">
      <w:pPr>
        <w:pStyle w:val="ListParagraph"/>
        <w:numPr>
          <w:ilvl w:val="0"/>
          <w:numId w:val="16"/>
        </w:numPr>
        <w:spacing w:after="0"/>
        <w:rPr>
          <w:rFonts w:asciiTheme="majorBidi" w:hAnsiTheme="majorBidi" w:cstheme="majorBidi"/>
          <w:sz w:val="20"/>
          <w:szCs w:val="20"/>
        </w:rPr>
      </w:pPr>
      <w:r w:rsidRPr="00A82407">
        <w:rPr>
          <w:rFonts w:asciiTheme="majorBidi" w:hAnsiTheme="majorBidi" w:cstheme="majorBidi"/>
          <w:sz w:val="20"/>
          <w:szCs w:val="20"/>
        </w:rPr>
        <w:t xml:space="preserve">Yunusa Ali, S., Ramli, A. R., Ahmad, S. A., Toudeshki, A., &amp; </w:t>
      </w:r>
      <w:r w:rsidR="008C41BE" w:rsidRPr="00A82407">
        <w:rPr>
          <w:rFonts w:asciiTheme="majorBidi" w:hAnsiTheme="majorBidi" w:cstheme="majorBidi"/>
          <w:b/>
          <w:bCs/>
          <w:i/>
          <w:iCs/>
          <w:color w:val="FF0000"/>
          <w:sz w:val="20"/>
          <w:szCs w:val="20"/>
          <w:shd w:val="clear" w:color="auto" w:fill="FFFFFF"/>
        </w:rPr>
        <w:t>Moshayedi, A. J</w:t>
      </w:r>
      <w:r w:rsidRPr="00A82407">
        <w:rPr>
          <w:rFonts w:asciiTheme="majorBidi" w:hAnsiTheme="majorBidi" w:cstheme="majorBidi"/>
          <w:sz w:val="20"/>
          <w:szCs w:val="20"/>
        </w:rPr>
        <w:t>. (2013). A New Mathematical Model for Mapping Indoor Environment.</w:t>
      </w:r>
    </w:p>
    <w:p w14:paraId="0AA42354" w14:textId="3623B484" w:rsidR="007A7F2E" w:rsidRPr="00A82407" w:rsidRDefault="008C41BE" w:rsidP="00E82E2B">
      <w:pPr>
        <w:pStyle w:val="ListParagraph"/>
        <w:numPr>
          <w:ilvl w:val="0"/>
          <w:numId w:val="16"/>
        </w:numPr>
        <w:spacing w:after="0"/>
        <w:rPr>
          <w:rFonts w:asciiTheme="majorBidi" w:hAnsiTheme="majorBidi" w:cstheme="majorBidi"/>
          <w:sz w:val="20"/>
          <w:szCs w:val="20"/>
        </w:rPr>
      </w:pPr>
      <w:r w:rsidRPr="00A82407">
        <w:rPr>
          <w:rFonts w:asciiTheme="majorBidi" w:hAnsiTheme="majorBidi" w:cstheme="majorBidi"/>
          <w:b/>
          <w:bCs/>
          <w:i/>
          <w:iCs/>
          <w:color w:val="FF0000"/>
          <w:sz w:val="20"/>
          <w:szCs w:val="20"/>
          <w:shd w:val="clear" w:color="auto" w:fill="FFFFFF"/>
        </w:rPr>
        <w:t>Moshayedi, A. J</w:t>
      </w:r>
      <w:r w:rsidRPr="00A82407">
        <w:rPr>
          <w:rFonts w:asciiTheme="majorBidi" w:hAnsiTheme="majorBidi" w:cstheme="majorBidi"/>
          <w:sz w:val="20"/>
          <w:szCs w:val="20"/>
        </w:rPr>
        <w:t xml:space="preserve"> ,</w:t>
      </w:r>
      <w:r w:rsidR="007A7F2E" w:rsidRPr="00A82407">
        <w:rPr>
          <w:rFonts w:asciiTheme="majorBidi" w:hAnsiTheme="majorBidi" w:cstheme="majorBidi"/>
          <w:sz w:val="20"/>
          <w:szCs w:val="20"/>
        </w:rPr>
        <w:t xml:space="preserve">&amp; Gharpure, D. (2012a). </w:t>
      </w:r>
      <w:r w:rsidR="007A7F2E" w:rsidRPr="00A82407">
        <w:rPr>
          <w:rFonts w:asciiTheme="majorBidi" w:hAnsiTheme="majorBidi" w:cstheme="majorBidi"/>
          <w:i/>
          <w:sz w:val="20"/>
          <w:szCs w:val="20"/>
        </w:rPr>
        <w:t>Development of position monitoring system for studying performance of wind tracking algorithms.</w:t>
      </w:r>
      <w:r w:rsidR="007A7F2E" w:rsidRPr="00A82407">
        <w:rPr>
          <w:rFonts w:asciiTheme="majorBidi" w:hAnsiTheme="majorBidi" w:cstheme="majorBidi"/>
          <w:sz w:val="20"/>
          <w:szCs w:val="20"/>
        </w:rPr>
        <w:t xml:space="preserve"> Paper presented at the ROBOTIK </w:t>
      </w:r>
      <w:proofErr w:type="gramStart"/>
      <w:r w:rsidR="007A7F2E" w:rsidRPr="00A82407">
        <w:rPr>
          <w:rFonts w:asciiTheme="majorBidi" w:hAnsiTheme="majorBidi" w:cstheme="majorBidi"/>
          <w:sz w:val="20"/>
          <w:szCs w:val="20"/>
        </w:rPr>
        <w:t>2012;</w:t>
      </w:r>
      <w:proofErr w:type="gramEnd"/>
      <w:r w:rsidR="007A7F2E" w:rsidRPr="00A82407">
        <w:rPr>
          <w:rFonts w:asciiTheme="majorBidi" w:hAnsiTheme="majorBidi" w:cstheme="majorBidi"/>
          <w:sz w:val="20"/>
          <w:szCs w:val="20"/>
        </w:rPr>
        <w:t xml:space="preserve"> 7th German Conference on Robotics.</w:t>
      </w:r>
      <w:r w:rsidR="00EF2912" w:rsidRPr="00A82407">
        <w:rPr>
          <w:rFonts w:asciiTheme="majorBidi" w:hAnsiTheme="majorBidi" w:cstheme="majorBidi"/>
          <w:color w:val="0070C0"/>
          <w:sz w:val="20"/>
          <w:szCs w:val="20"/>
        </w:rPr>
        <w:t xml:space="preserve"> (IEEE conference , EI index) .</w:t>
      </w:r>
    </w:p>
    <w:p w14:paraId="692292D2" w14:textId="77E0AE07" w:rsidR="00EF2912" w:rsidRPr="00A82407" w:rsidRDefault="008C41BE" w:rsidP="00E82E2B">
      <w:pPr>
        <w:pStyle w:val="ListParagraph"/>
        <w:numPr>
          <w:ilvl w:val="0"/>
          <w:numId w:val="16"/>
        </w:numPr>
        <w:rPr>
          <w:rFonts w:asciiTheme="majorBidi" w:hAnsiTheme="majorBidi" w:cstheme="majorBidi"/>
          <w:sz w:val="20"/>
          <w:szCs w:val="20"/>
        </w:rPr>
      </w:pPr>
      <w:r w:rsidRPr="00A82407">
        <w:rPr>
          <w:rFonts w:asciiTheme="majorBidi" w:hAnsiTheme="majorBidi" w:cstheme="majorBidi"/>
          <w:b/>
          <w:bCs/>
          <w:i/>
          <w:iCs/>
          <w:color w:val="FF0000"/>
          <w:sz w:val="20"/>
          <w:szCs w:val="20"/>
          <w:shd w:val="clear" w:color="auto" w:fill="FFFFFF"/>
        </w:rPr>
        <w:t>Moshayedi, A. J</w:t>
      </w:r>
      <w:r w:rsidR="007A7F2E" w:rsidRPr="00A82407">
        <w:rPr>
          <w:rFonts w:asciiTheme="majorBidi" w:hAnsiTheme="majorBidi" w:cstheme="majorBidi"/>
          <w:sz w:val="20"/>
          <w:szCs w:val="20"/>
        </w:rPr>
        <w:t xml:space="preserve">, &amp; Gharpure, D. (2012b). </w:t>
      </w:r>
      <w:r w:rsidR="007A7F2E" w:rsidRPr="00A82407">
        <w:rPr>
          <w:rFonts w:asciiTheme="majorBidi" w:hAnsiTheme="majorBidi" w:cstheme="majorBidi"/>
          <w:i/>
          <w:sz w:val="20"/>
          <w:szCs w:val="20"/>
        </w:rPr>
        <w:t>Priority based algorithm for Plume tracking Robot.</w:t>
      </w:r>
      <w:r w:rsidR="007A7F2E" w:rsidRPr="00A82407">
        <w:rPr>
          <w:rFonts w:asciiTheme="majorBidi" w:hAnsiTheme="majorBidi" w:cstheme="majorBidi"/>
          <w:sz w:val="20"/>
          <w:szCs w:val="20"/>
        </w:rPr>
        <w:t xml:space="preserve"> Paper presented at the 2012 1st International Symposium on Physics and Technology of Sensors (ISPTS-1).</w:t>
      </w:r>
      <w:r w:rsidR="00EF2912" w:rsidRPr="00A82407">
        <w:rPr>
          <w:rFonts w:asciiTheme="majorBidi" w:hAnsiTheme="majorBidi" w:cstheme="majorBidi"/>
          <w:color w:val="0070C0"/>
          <w:sz w:val="20"/>
          <w:szCs w:val="20"/>
        </w:rPr>
        <w:t xml:space="preserve"> (IEEE conference , EI index) .</w:t>
      </w:r>
      <w:r w:rsidR="00EF2912" w:rsidRPr="00A82407">
        <w:rPr>
          <w:rFonts w:asciiTheme="majorBidi" w:hAnsiTheme="majorBidi" w:cstheme="majorBidi"/>
          <w:sz w:val="20"/>
          <w:szCs w:val="20"/>
        </w:rPr>
        <w:t xml:space="preserve"> </w:t>
      </w:r>
    </w:p>
    <w:p w14:paraId="531D8BD3" w14:textId="54FEE12C" w:rsidR="00FE4E23" w:rsidRPr="00A82407" w:rsidRDefault="008C41BE" w:rsidP="00E82E2B">
      <w:pPr>
        <w:pStyle w:val="ListParagraph"/>
        <w:numPr>
          <w:ilvl w:val="0"/>
          <w:numId w:val="16"/>
        </w:numPr>
        <w:rPr>
          <w:rFonts w:asciiTheme="majorBidi" w:hAnsiTheme="majorBidi" w:cstheme="majorBidi"/>
          <w:sz w:val="20"/>
          <w:szCs w:val="20"/>
        </w:rPr>
      </w:pPr>
      <w:r w:rsidRPr="00A82407">
        <w:rPr>
          <w:rFonts w:asciiTheme="majorBidi" w:hAnsiTheme="majorBidi" w:cstheme="majorBidi"/>
          <w:b/>
          <w:bCs/>
          <w:i/>
          <w:iCs/>
          <w:color w:val="FF0000"/>
          <w:sz w:val="20"/>
          <w:szCs w:val="20"/>
          <w:shd w:val="clear" w:color="auto" w:fill="FFFFFF"/>
        </w:rPr>
        <w:t>Moshayedi, A. J</w:t>
      </w:r>
      <w:r w:rsidR="008949D3" w:rsidRPr="00A82407">
        <w:rPr>
          <w:rFonts w:asciiTheme="majorBidi" w:hAnsiTheme="majorBidi" w:cstheme="majorBidi"/>
          <w:sz w:val="20"/>
          <w:szCs w:val="20"/>
        </w:rPr>
        <w:t>, Shingade, A., &amp; Gharpure, D. (2012). Development of E nose for inspection of spices.</w:t>
      </w:r>
      <w:r w:rsidR="00EF2912" w:rsidRPr="00A82407">
        <w:rPr>
          <w:rFonts w:asciiTheme="majorBidi" w:hAnsiTheme="majorBidi" w:cstheme="majorBidi"/>
          <w:b/>
          <w:sz w:val="20"/>
          <w:szCs w:val="20"/>
        </w:rPr>
        <w:t xml:space="preserve"> </w:t>
      </w:r>
    </w:p>
    <w:p w14:paraId="5C979B0C" w14:textId="0C090854" w:rsidR="00FE4E23" w:rsidRPr="00A82407" w:rsidRDefault="008949D3" w:rsidP="00E82E2B">
      <w:pPr>
        <w:pStyle w:val="ListParagraph"/>
        <w:numPr>
          <w:ilvl w:val="0"/>
          <w:numId w:val="16"/>
        </w:numPr>
        <w:rPr>
          <w:rFonts w:asciiTheme="majorBidi" w:hAnsiTheme="majorBidi" w:cstheme="majorBidi"/>
          <w:sz w:val="20"/>
          <w:szCs w:val="20"/>
        </w:rPr>
      </w:pPr>
      <w:r w:rsidRPr="00A82407">
        <w:rPr>
          <w:rFonts w:asciiTheme="majorBidi" w:hAnsiTheme="majorBidi" w:cstheme="majorBidi"/>
          <w:sz w:val="20"/>
          <w:szCs w:val="20"/>
        </w:rPr>
        <w:t xml:space="preserve">Moshayedi, A. J., Singh, P. K., &amp; Bodas, D. D. </w:t>
      </w:r>
      <w:proofErr w:type="gramStart"/>
      <w:r w:rsidRPr="00A82407">
        <w:rPr>
          <w:rFonts w:asciiTheme="majorBidi" w:hAnsiTheme="majorBidi" w:cstheme="majorBidi"/>
          <w:sz w:val="20"/>
          <w:szCs w:val="20"/>
        </w:rPr>
        <w:t>Low Cost</w:t>
      </w:r>
      <w:proofErr w:type="gramEnd"/>
      <w:r w:rsidRPr="00A82407">
        <w:rPr>
          <w:rFonts w:asciiTheme="majorBidi" w:hAnsiTheme="majorBidi" w:cstheme="majorBidi"/>
          <w:sz w:val="20"/>
          <w:szCs w:val="20"/>
        </w:rPr>
        <w:t xml:space="preserve"> analyzer Solutions for Electrical Management System by Matlab software </w:t>
      </w:r>
      <w:proofErr w:type="gramStart"/>
      <w:r w:rsidRPr="00A82407">
        <w:rPr>
          <w:rFonts w:asciiTheme="majorBidi" w:hAnsiTheme="majorBidi" w:cstheme="majorBidi"/>
          <w:sz w:val="20"/>
          <w:szCs w:val="20"/>
        </w:rPr>
        <w:t>base</w:t>
      </w:r>
      <w:proofErr w:type="gramEnd"/>
      <w:r w:rsidRPr="00A82407">
        <w:rPr>
          <w:rFonts w:asciiTheme="majorBidi" w:hAnsiTheme="majorBidi" w:cstheme="majorBidi"/>
          <w:sz w:val="20"/>
          <w:szCs w:val="20"/>
        </w:rPr>
        <w:t xml:space="preserve"> on web base SCADA system.</w:t>
      </w:r>
      <w:r w:rsidR="00EF2912" w:rsidRPr="00A82407">
        <w:rPr>
          <w:rFonts w:asciiTheme="majorBidi" w:hAnsiTheme="majorBidi" w:cstheme="majorBidi"/>
          <w:b/>
          <w:sz w:val="20"/>
          <w:szCs w:val="20"/>
        </w:rPr>
        <w:t xml:space="preserve"> </w:t>
      </w:r>
    </w:p>
    <w:p w14:paraId="60CA7F79" w14:textId="54644B7E" w:rsidR="00FE4E23" w:rsidRPr="00A82407" w:rsidRDefault="007A7F2E" w:rsidP="00E82E2B">
      <w:pPr>
        <w:pStyle w:val="ListParagraph"/>
        <w:numPr>
          <w:ilvl w:val="0"/>
          <w:numId w:val="16"/>
        </w:numPr>
        <w:rPr>
          <w:rFonts w:asciiTheme="majorBidi" w:hAnsiTheme="majorBidi" w:cstheme="majorBidi"/>
          <w:sz w:val="20"/>
          <w:szCs w:val="20"/>
        </w:rPr>
      </w:pPr>
      <w:r w:rsidRPr="00A82407">
        <w:rPr>
          <w:rFonts w:asciiTheme="majorBidi" w:hAnsiTheme="majorBidi" w:cstheme="majorBidi"/>
          <w:sz w:val="20"/>
          <w:szCs w:val="20"/>
        </w:rPr>
        <w:t xml:space="preserve">Hashemi, S. R., &amp; </w:t>
      </w:r>
      <w:r w:rsidR="00AD72AD" w:rsidRPr="00A82407">
        <w:rPr>
          <w:rFonts w:asciiTheme="majorBidi" w:hAnsiTheme="majorBidi" w:cstheme="majorBidi"/>
          <w:b/>
          <w:bCs/>
          <w:i/>
          <w:iCs/>
          <w:color w:val="FF0000"/>
          <w:sz w:val="20"/>
          <w:szCs w:val="20"/>
          <w:shd w:val="clear" w:color="auto" w:fill="FFFFFF"/>
        </w:rPr>
        <w:t>Moshayedi, A. J</w:t>
      </w:r>
      <w:r w:rsidR="00AD72AD" w:rsidRPr="00A82407">
        <w:rPr>
          <w:rFonts w:asciiTheme="majorBidi" w:hAnsiTheme="majorBidi" w:cstheme="majorBidi"/>
          <w:sz w:val="20"/>
          <w:szCs w:val="20"/>
        </w:rPr>
        <w:t xml:space="preserve"> </w:t>
      </w:r>
      <w:r w:rsidRPr="00A82407">
        <w:rPr>
          <w:rFonts w:asciiTheme="majorBidi" w:hAnsiTheme="majorBidi" w:cstheme="majorBidi"/>
          <w:sz w:val="20"/>
          <w:szCs w:val="20"/>
        </w:rPr>
        <w:t>(2011). LAB View Based Smart Washing Machine Analyzer For Energy Consumption Features.</w:t>
      </w:r>
      <w:r w:rsidR="00EF2912" w:rsidRPr="00A82407">
        <w:rPr>
          <w:rFonts w:asciiTheme="majorBidi" w:hAnsiTheme="majorBidi" w:cstheme="majorBidi"/>
          <w:sz w:val="20"/>
          <w:szCs w:val="20"/>
        </w:rPr>
        <w:t xml:space="preserve"> </w:t>
      </w:r>
    </w:p>
    <w:p w14:paraId="53893FEA" w14:textId="6D493930" w:rsidR="007A7F2E" w:rsidRPr="00A82407" w:rsidRDefault="00AD72AD" w:rsidP="00E82E2B">
      <w:pPr>
        <w:pStyle w:val="ListParagraph"/>
        <w:numPr>
          <w:ilvl w:val="0"/>
          <w:numId w:val="16"/>
        </w:numPr>
        <w:rPr>
          <w:rFonts w:asciiTheme="majorBidi" w:hAnsiTheme="majorBidi" w:cstheme="majorBidi"/>
          <w:sz w:val="20"/>
          <w:szCs w:val="20"/>
        </w:rPr>
      </w:pPr>
      <w:r w:rsidRPr="00A82407">
        <w:rPr>
          <w:rFonts w:asciiTheme="majorBidi" w:hAnsiTheme="majorBidi" w:cstheme="majorBidi"/>
          <w:b/>
          <w:bCs/>
          <w:i/>
          <w:iCs/>
          <w:color w:val="FF0000"/>
          <w:sz w:val="20"/>
          <w:szCs w:val="20"/>
          <w:shd w:val="clear" w:color="auto" w:fill="FFFFFF"/>
        </w:rPr>
        <w:t>Moshayedi, A. J</w:t>
      </w:r>
      <w:r w:rsidR="007A7F2E" w:rsidRPr="00A82407">
        <w:rPr>
          <w:rFonts w:asciiTheme="majorBidi" w:hAnsiTheme="majorBidi" w:cstheme="majorBidi"/>
          <w:sz w:val="20"/>
          <w:szCs w:val="20"/>
        </w:rPr>
        <w:t xml:space="preserve">, &amp; Gharpure, D. (2011). </w:t>
      </w:r>
      <w:r w:rsidR="007A7F2E" w:rsidRPr="00A82407">
        <w:rPr>
          <w:rFonts w:asciiTheme="majorBidi" w:hAnsiTheme="majorBidi" w:cstheme="majorBidi"/>
          <w:i/>
          <w:sz w:val="20"/>
          <w:szCs w:val="20"/>
        </w:rPr>
        <w:t>Design and development of wind tracker.</w:t>
      </w:r>
      <w:r w:rsidR="007A7F2E" w:rsidRPr="00A82407">
        <w:rPr>
          <w:rFonts w:asciiTheme="majorBidi" w:hAnsiTheme="majorBidi" w:cstheme="majorBidi"/>
          <w:sz w:val="20"/>
          <w:szCs w:val="20"/>
        </w:rPr>
        <w:t xml:space="preserve"> Paper presented at the 2011 IEEE International Conference on Computer Applications and Industrial Electronics (ICCAIE).</w:t>
      </w:r>
      <w:r w:rsidR="00EF2912" w:rsidRPr="00A82407">
        <w:rPr>
          <w:rFonts w:asciiTheme="majorBidi" w:hAnsiTheme="majorBidi" w:cstheme="majorBidi"/>
          <w:color w:val="0070C0"/>
          <w:sz w:val="20"/>
          <w:szCs w:val="20"/>
        </w:rPr>
        <w:t xml:space="preserve"> (IEEE conference , EI index) .</w:t>
      </w:r>
    </w:p>
    <w:p w14:paraId="5365D09E" w14:textId="762865D8" w:rsidR="00FE4E23" w:rsidRPr="00A82407" w:rsidRDefault="00FE4E23" w:rsidP="00E82E2B">
      <w:pPr>
        <w:pStyle w:val="ListParagraph"/>
        <w:ind w:firstLine="45"/>
        <w:rPr>
          <w:rFonts w:asciiTheme="majorBidi" w:hAnsiTheme="majorBidi" w:cstheme="majorBidi"/>
          <w:sz w:val="20"/>
          <w:szCs w:val="20"/>
        </w:rPr>
      </w:pPr>
    </w:p>
    <w:sectPr w:rsidR="00FE4E23" w:rsidRPr="00A82407" w:rsidSect="003A7AE9">
      <w:pgSz w:w="12240" w:h="15840"/>
      <w:pgMar w:top="540" w:right="540" w:bottom="99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CBB"/>
    <w:multiLevelType w:val="hybridMultilevel"/>
    <w:tmpl w:val="D5466F0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E44677"/>
    <w:multiLevelType w:val="hybridMultilevel"/>
    <w:tmpl w:val="F0208A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2A1F09"/>
    <w:multiLevelType w:val="hybridMultilevel"/>
    <w:tmpl w:val="D5466F0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4432A5"/>
    <w:multiLevelType w:val="hybridMultilevel"/>
    <w:tmpl w:val="D5466F0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755A92"/>
    <w:multiLevelType w:val="hybridMultilevel"/>
    <w:tmpl w:val="97FAF52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AA395F"/>
    <w:multiLevelType w:val="hybridMultilevel"/>
    <w:tmpl w:val="599C0B8E"/>
    <w:lvl w:ilvl="0" w:tplc="FFFFFFFF">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935F73"/>
    <w:multiLevelType w:val="hybridMultilevel"/>
    <w:tmpl w:val="7C9A8A4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356107"/>
    <w:multiLevelType w:val="hybridMultilevel"/>
    <w:tmpl w:val="3670ECC6"/>
    <w:lvl w:ilvl="0" w:tplc="FFFFFFFF">
      <w:start w:val="1"/>
      <w:numFmt w:val="decimal"/>
      <w:lvlText w:val="%1."/>
      <w:lvlJc w:val="left"/>
      <w:pPr>
        <w:ind w:left="720" w:hanging="360"/>
      </w:pPr>
      <w:rPr>
        <w:rFonts w:asciiTheme="minorHAnsi" w:eastAsiaTheme="minorHAnsi" w:hAnsiTheme="minorHAns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2C2887"/>
    <w:multiLevelType w:val="hybridMultilevel"/>
    <w:tmpl w:val="13AE7468"/>
    <w:lvl w:ilvl="0" w:tplc="FFFFFFFF">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017AE"/>
    <w:multiLevelType w:val="hybridMultilevel"/>
    <w:tmpl w:val="5AD2BB46"/>
    <w:lvl w:ilvl="0" w:tplc="B894A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C650F"/>
    <w:multiLevelType w:val="hybridMultilevel"/>
    <w:tmpl w:val="5D367322"/>
    <w:lvl w:ilvl="0" w:tplc="53A8C6B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27F59"/>
    <w:multiLevelType w:val="hybridMultilevel"/>
    <w:tmpl w:val="E9A85FCE"/>
    <w:lvl w:ilvl="0" w:tplc="E336135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D2C67"/>
    <w:multiLevelType w:val="hybridMultilevel"/>
    <w:tmpl w:val="47584C56"/>
    <w:lvl w:ilvl="0" w:tplc="FFFFFFFF">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16CF2"/>
    <w:multiLevelType w:val="hybridMultilevel"/>
    <w:tmpl w:val="D5466F0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957815"/>
    <w:multiLevelType w:val="hybridMultilevel"/>
    <w:tmpl w:val="5AD2BB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C94542"/>
    <w:multiLevelType w:val="hybridMultilevel"/>
    <w:tmpl w:val="878EF1C2"/>
    <w:lvl w:ilvl="0" w:tplc="FFFFFFFF">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537935"/>
    <w:multiLevelType w:val="hybridMultilevel"/>
    <w:tmpl w:val="6902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7451B6"/>
    <w:multiLevelType w:val="hybridMultilevel"/>
    <w:tmpl w:val="34002A34"/>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F24426"/>
    <w:multiLevelType w:val="hybridMultilevel"/>
    <w:tmpl w:val="65165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EC3260"/>
    <w:multiLevelType w:val="hybridMultilevel"/>
    <w:tmpl w:val="CA2459E6"/>
    <w:lvl w:ilvl="0" w:tplc="EF589F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8A0BB6"/>
    <w:multiLevelType w:val="hybridMultilevel"/>
    <w:tmpl w:val="F4A28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8B7F8F"/>
    <w:multiLevelType w:val="hybridMultilevel"/>
    <w:tmpl w:val="EB9C559C"/>
    <w:lvl w:ilvl="0" w:tplc="FFFFFFFF">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BC3299"/>
    <w:multiLevelType w:val="hybridMultilevel"/>
    <w:tmpl w:val="4DB0E6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4969104">
    <w:abstractNumId w:val="11"/>
  </w:num>
  <w:num w:numId="2" w16cid:durableId="1127746244">
    <w:abstractNumId w:val="10"/>
  </w:num>
  <w:num w:numId="3" w16cid:durableId="107508658">
    <w:abstractNumId w:val="6"/>
  </w:num>
  <w:num w:numId="4" w16cid:durableId="94719493">
    <w:abstractNumId w:val="18"/>
  </w:num>
  <w:num w:numId="5" w16cid:durableId="877200947">
    <w:abstractNumId w:val="9"/>
  </w:num>
  <w:num w:numId="6" w16cid:durableId="243224967">
    <w:abstractNumId w:val="20"/>
  </w:num>
  <w:num w:numId="7" w16cid:durableId="447899178">
    <w:abstractNumId w:val="3"/>
  </w:num>
  <w:num w:numId="8" w16cid:durableId="423845875">
    <w:abstractNumId w:val="15"/>
  </w:num>
  <w:num w:numId="9" w16cid:durableId="187642048">
    <w:abstractNumId w:val="1"/>
  </w:num>
  <w:num w:numId="10" w16cid:durableId="381951715">
    <w:abstractNumId w:val="7"/>
  </w:num>
  <w:num w:numId="11" w16cid:durableId="1446577592">
    <w:abstractNumId w:val="22"/>
  </w:num>
  <w:num w:numId="12" w16cid:durableId="614559177">
    <w:abstractNumId w:val="19"/>
  </w:num>
  <w:num w:numId="13" w16cid:durableId="1319773738">
    <w:abstractNumId w:val="4"/>
  </w:num>
  <w:num w:numId="14" w16cid:durableId="849680486">
    <w:abstractNumId w:val="16"/>
  </w:num>
  <w:num w:numId="15" w16cid:durableId="376316751">
    <w:abstractNumId w:val="8"/>
  </w:num>
  <w:num w:numId="16" w16cid:durableId="2133665011">
    <w:abstractNumId w:val="12"/>
  </w:num>
  <w:num w:numId="17" w16cid:durableId="1893346813">
    <w:abstractNumId w:val="21"/>
  </w:num>
  <w:num w:numId="18" w16cid:durableId="452098017">
    <w:abstractNumId w:val="0"/>
  </w:num>
  <w:num w:numId="19" w16cid:durableId="1469011558">
    <w:abstractNumId w:val="2"/>
  </w:num>
  <w:num w:numId="20" w16cid:durableId="1612472013">
    <w:abstractNumId w:val="13"/>
  </w:num>
  <w:num w:numId="21" w16cid:durableId="396249046">
    <w:abstractNumId w:val="14"/>
  </w:num>
  <w:num w:numId="22" w16cid:durableId="2051105532">
    <w:abstractNumId w:val="17"/>
  </w:num>
  <w:num w:numId="23" w16cid:durableId="1643652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3sDQzMTEwNTQ1MzBT0lEKTi0uzszPAykwrAUAUWRUQiwAAAA="/>
  </w:docVars>
  <w:rsids>
    <w:rsidRoot w:val="004F776C"/>
    <w:rsid w:val="000942BA"/>
    <w:rsid w:val="001527CB"/>
    <w:rsid w:val="00231CA3"/>
    <w:rsid w:val="002C2C96"/>
    <w:rsid w:val="003359CD"/>
    <w:rsid w:val="0034457D"/>
    <w:rsid w:val="003525E6"/>
    <w:rsid w:val="00386753"/>
    <w:rsid w:val="003A7AE9"/>
    <w:rsid w:val="00450166"/>
    <w:rsid w:val="004F776C"/>
    <w:rsid w:val="005055FC"/>
    <w:rsid w:val="00516293"/>
    <w:rsid w:val="0054512C"/>
    <w:rsid w:val="00552F33"/>
    <w:rsid w:val="00587C7A"/>
    <w:rsid w:val="00663C43"/>
    <w:rsid w:val="00700C6D"/>
    <w:rsid w:val="00765D8C"/>
    <w:rsid w:val="00787127"/>
    <w:rsid w:val="007A7DBD"/>
    <w:rsid w:val="007A7F2E"/>
    <w:rsid w:val="008949D3"/>
    <w:rsid w:val="008B7D18"/>
    <w:rsid w:val="008C41BE"/>
    <w:rsid w:val="00914E20"/>
    <w:rsid w:val="00A82407"/>
    <w:rsid w:val="00AD72AD"/>
    <w:rsid w:val="00B07FA9"/>
    <w:rsid w:val="00B2592D"/>
    <w:rsid w:val="00B424C9"/>
    <w:rsid w:val="00BE0D0F"/>
    <w:rsid w:val="00C34EA6"/>
    <w:rsid w:val="00D175D2"/>
    <w:rsid w:val="00D71A23"/>
    <w:rsid w:val="00DC74E6"/>
    <w:rsid w:val="00E571A3"/>
    <w:rsid w:val="00E82E2B"/>
    <w:rsid w:val="00EA0CA3"/>
    <w:rsid w:val="00EA566A"/>
    <w:rsid w:val="00EF2912"/>
    <w:rsid w:val="00F81C56"/>
    <w:rsid w:val="00F8501F"/>
    <w:rsid w:val="00F93E20"/>
    <w:rsid w:val="00FA6A32"/>
    <w:rsid w:val="00FC2A7B"/>
    <w:rsid w:val="00FD373A"/>
    <w:rsid w:val="00FE4E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6057"/>
  <w15:chartTrackingRefBased/>
  <w15:docId w15:val="{B63F3674-BD37-4AC2-89AD-611388FCA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7A7F2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A7F2E"/>
    <w:rPr>
      <w:rFonts w:ascii="Calibri" w:hAnsi="Calibri" w:cs="Calibri"/>
      <w:noProof/>
    </w:rPr>
  </w:style>
  <w:style w:type="paragraph" w:styleId="ListParagraph">
    <w:name w:val="List Paragraph"/>
    <w:basedOn w:val="Normal"/>
    <w:uiPriority w:val="34"/>
    <w:qFormat/>
    <w:rsid w:val="003359CD"/>
    <w:pPr>
      <w:ind w:left="720"/>
      <w:contextualSpacing/>
    </w:pPr>
  </w:style>
  <w:style w:type="character" w:customStyle="1" w:styleId="il">
    <w:name w:val="il"/>
    <w:basedOn w:val="DefaultParagraphFont"/>
    <w:rsid w:val="00787127"/>
  </w:style>
  <w:style w:type="character" w:styleId="Hyperlink">
    <w:name w:val="Hyperlink"/>
    <w:basedOn w:val="DefaultParagraphFont"/>
    <w:uiPriority w:val="99"/>
    <w:unhideWhenUsed/>
    <w:rsid w:val="00B2592D"/>
    <w:rPr>
      <w:color w:val="0000FF"/>
      <w:u w:val="single"/>
    </w:rPr>
  </w:style>
  <w:style w:type="character" w:styleId="UnresolvedMention">
    <w:name w:val="Unresolved Mention"/>
    <w:basedOn w:val="DefaultParagraphFont"/>
    <w:uiPriority w:val="99"/>
    <w:semiHidden/>
    <w:unhideWhenUsed/>
    <w:rsid w:val="00B2592D"/>
    <w:rPr>
      <w:color w:val="605E5C"/>
      <w:shd w:val="clear" w:color="auto" w:fill="E1DFDD"/>
    </w:rPr>
  </w:style>
  <w:style w:type="character" w:styleId="Emphasis">
    <w:name w:val="Emphasis"/>
    <w:basedOn w:val="DefaultParagraphFont"/>
    <w:uiPriority w:val="20"/>
    <w:qFormat/>
    <w:rsid w:val="00700C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publication/issn/2754-6969" TargetMode="External"/><Relationship Id="rId3" Type="http://schemas.openxmlformats.org/officeDocument/2006/relationships/settings" Target="settings.xml"/><Relationship Id="rId7" Type="http://schemas.openxmlformats.org/officeDocument/2006/relationships/hyperlink" Target="https://www.emerald.com/insight/search?q=Mehran%20Emadi%20Anda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erald.com/insight/search?q=Xiaohong%20Zhang" TargetMode="External"/><Relationship Id="rId11" Type="http://schemas.openxmlformats.org/officeDocument/2006/relationships/theme" Target="theme/theme1.xml"/><Relationship Id="rId5" Type="http://schemas.openxmlformats.org/officeDocument/2006/relationships/hyperlink" Target="https://www.emerald.com/insight/search?q=Nafiz%20Md%20Imtiaz%20Udd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merald.com/insight/publication/acronym/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Dubai Computers</dc:creator>
  <cp:keywords/>
  <dc:description/>
  <cp:lastModifiedBy>Dr Ata Jahangir Moshayedi</cp:lastModifiedBy>
  <cp:revision>3</cp:revision>
  <dcterms:created xsi:type="dcterms:W3CDTF">2023-10-26T10:27:00Z</dcterms:created>
  <dcterms:modified xsi:type="dcterms:W3CDTF">2023-10-26T10:28:00Z</dcterms:modified>
</cp:coreProperties>
</file>