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56" w:rsidRDefault="003F2F47">
      <w:r w:rsidRPr="003F2F47">
        <w:t>https://www.tinkercad.com/things/6NL3mdM6T6r-membuat-kunci-menggunakan-password-relay?sharecode=YftzXP6Q6_fk-OEO4z9q1lDUsSamCBjFpmsOpHkIXyQ</w:t>
      </w:r>
    </w:p>
    <w:sectPr w:rsidR="00602856" w:rsidSect="0060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F2F47"/>
    <w:rsid w:val="003F2F47"/>
    <w:rsid w:val="00602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fdhil x</dc:creator>
  <cp:lastModifiedBy>fdhil x</cp:lastModifiedBy>
  <cp:revision>1</cp:revision>
  <dcterms:created xsi:type="dcterms:W3CDTF">2024-02-01T07:31:00Z</dcterms:created>
  <dcterms:modified xsi:type="dcterms:W3CDTF">2024-02-01T07:31:00Z</dcterms:modified>
</cp:coreProperties>
</file>