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62336" w14:textId="77777777" w:rsidR="00760241" w:rsidRPr="00F20E74" w:rsidRDefault="00760241" w:rsidP="00760241">
      <w:pPr>
        <w:spacing w:line="360" w:lineRule="auto"/>
        <w:ind w:left="709"/>
        <w:jc w:val="center"/>
        <w:rPr>
          <w:sz w:val="52"/>
          <w:szCs w:val="52"/>
          <w:lang w:val="fr-FR"/>
        </w:rPr>
      </w:pPr>
      <w:r w:rsidRPr="00F20E74">
        <w:rPr>
          <w:sz w:val="52"/>
          <w:szCs w:val="52"/>
          <w:lang w:val="fr-FR"/>
        </w:rPr>
        <w:t>UNIVERSITÉ DES MASCAREIGNES</w:t>
      </w:r>
    </w:p>
    <w:p w14:paraId="78319BB7" w14:textId="77777777" w:rsidR="00760241" w:rsidRPr="00A779E7" w:rsidRDefault="00760241" w:rsidP="00760241">
      <w:pPr>
        <w:spacing w:line="360" w:lineRule="auto"/>
        <w:ind w:left="1843"/>
        <w:rPr>
          <w:sz w:val="40"/>
          <w:szCs w:val="40"/>
          <w:lang w:val="fr-FR"/>
        </w:rPr>
      </w:pPr>
      <w:r w:rsidRPr="00A779E7">
        <w:rPr>
          <w:sz w:val="40"/>
          <w:szCs w:val="40"/>
          <w:lang w:val="fr-FR"/>
        </w:rPr>
        <w:t>Faculté d’Informatique et d’Ingénierie</w:t>
      </w:r>
    </w:p>
    <w:p w14:paraId="222FB82A" w14:textId="3C0F4FE7" w:rsidR="00760241" w:rsidRPr="00A779E7" w:rsidRDefault="00760241" w:rsidP="00760241">
      <w:pPr>
        <w:spacing w:line="360" w:lineRule="auto"/>
        <w:ind w:left="2977"/>
        <w:rPr>
          <w:sz w:val="32"/>
          <w:szCs w:val="32"/>
          <w:lang w:val="fr-FR"/>
        </w:rPr>
      </w:pPr>
      <w:r w:rsidRPr="00A779E7">
        <w:rPr>
          <w:sz w:val="32"/>
          <w:szCs w:val="32"/>
          <w:lang w:val="fr-FR"/>
        </w:rPr>
        <w:t>Département d’Informatique</w:t>
      </w:r>
    </w:p>
    <w:p w14:paraId="1BB8E054" w14:textId="32791B8C" w:rsidR="00760241" w:rsidRPr="00A779E7" w:rsidRDefault="0079098D" w:rsidP="00760241">
      <w:pPr>
        <w:rPr>
          <w:lang w:val="fr-FR"/>
        </w:rPr>
      </w:pPr>
      <w:r>
        <w:rPr>
          <w:noProof/>
        </w:rPr>
        <w:drawing>
          <wp:anchor distT="0" distB="0" distL="114300" distR="114300" simplePos="0" relativeHeight="251667456" behindDoc="0" locked="0" layoutInCell="1" allowOverlap="1" wp14:anchorId="24F6F095" wp14:editId="6B22A066">
            <wp:simplePos x="0" y="0"/>
            <wp:positionH relativeFrom="margin">
              <wp:align>center</wp:align>
            </wp:positionH>
            <wp:positionV relativeFrom="paragraph">
              <wp:posOffset>304800</wp:posOffset>
            </wp:positionV>
            <wp:extent cx="4290060" cy="3025140"/>
            <wp:effectExtent l="133350" t="114300" r="129540" b="156210"/>
            <wp:wrapTopAndBottom/>
            <wp:docPr id="13" name="Image 13" descr="Gestion participative des espaces publics - CGconcept.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stion participative des espaces publics - CGconcept.f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30251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3D2F05A" w14:textId="60E6CD50" w:rsidR="007C78D0" w:rsidRPr="0079098D" w:rsidRDefault="00760241" w:rsidP="0079098D">
      <w:pPr>
        <w:rPr>
          <w:lang w:val="fr-FR"/>
        </w:rPr>
      </w:pPr>
      <w:r w:rsidRPr="00A779E7">
        <w:rPr>
          <w:lang w:val="fr-FR"/>
        </w:rPr>
        <w:t xml:space="preserve">                     </w:t>
      </w:r>
    </w:p>
    <w:p w14:paraId="2C3444FD" w14:textId="0791DF9A" w:rsidR="00760241" w:rsidRPr="00A779E7" w:rsidRDefault="00AB41B4" w:rsidP="00760241">
      <w:pPr>
        <w:spacing w:before="240"/>
        <w:ind w:left="-284"/>
        <w:jc w:val="center"/>
        <w:rPr>
          <w:sz w:val="48"/>
          <w:lang w:val="fr-FR"/>
        </w:rPr>
      </w:pPr>
      <w:r>
        <w:rPr>
          <w:sz w:val="48"/>
          <w:lang w:val="fr-FR"/>
        </w:rPr>
        <w:t>PLATEFORME DE GESTION PARTICIPATIVE DE PARCELLE URBAINE</w:t>
      </w:r>
    </w:p>
    <w:p w14:paraId="6C4756C7" w14:textId="77777777" w:rsidR="00760241" w:rsidRPr="00A779E7" w:rsidRDefault="00760241" w:rsidP="00760241">
      <w:pPr>
        <w:ind w:left="426"/>
        <w:rPr>
          <w:sz w:val="36"/>
          <w:szCs w:val="36"/>
          <w:lang w:val="fr-FR"/>
        </w:rPr>
      </w:pPr>
      <w:r w:rsidRPr="00A779E7">
        <w:rPr>
          <w:lang w:val="fr-FR"/>
        </w:rPr>
        <w:t xml:space="preserve">                 </w:t>
      </w:r>
      <w:r w:rsidRPr="00A779E7">
        <w:rPr>
          <w:sz w:val="36"/>
          <w:szCs w:val="36"/>
          <w:lang w:val="fr-FR"/>
        </w:rPr>
        <w:t xml:space="preserve">RAPPORT DE PROJET UNIVERSITAIRE </w:t>
      </w:r>
    </w:p>
    <w:p w14:paraId="07D90B54" w14:textId="77777777" w:rsidR="00760241" w:rsidRPr="00A779E7" w:rsidRDefault="00760241" w:rsidP="00760241">
      <w:pPr>
        <w:rPr>
          <w:lang w:val="fr-FR"/>
        </w:rPr>
      </w:pPr>
    </w:p>
    <w:p w14:paraId="749CF7E9" w14:textId="77777777" w:rsidR="00760241" w:rsidRDefault="00760241" w:rsidP="00760241">
      <w:pPr>
        <w:rPr>
          <w:b/>
          <w:bCs/>
          <w:sz w:val="32"/>
          <w:szCs w:val="32"/>
          <w:lang w:val="fr-FR"/>
        </w:rPr>
      </w:pPr>
    </w:p>
    <w:p w14:paraId="3E1AB61B" w14:textId="77777777" w:rsidR="00760241" w:rsidRDefault="00760241" w:rsidP="00760241">
      <w:pPr>
        <w:rPr>
          <w:b/>
          <w:bCs/>
          <w:sz w:val="32"/>
          <w:szCs w:val="32"/>
          <w:lang w:val="fr-FR"/>
        </w:rPr>
      </w:pPr>
    </w:p>
    <w:p w14:paraId="2C9452E2" w14:textId="511F700E" w:rsidR="00760241" w:rsidRPr="00F20E74" w:rsidRDefault="00760241" w:rsidP="00760241">
      <w:pPr>
        <w:rPr>
          <w:b/>
          <w:bCs/>
          <w:sz w:val="32"/>
          <w:szCs w:val="32"/>
          <w:lang w:val="fr-FR"/>
        </w:rPr>
      </w:pPr>
      <w:r w:rsidRPr="00F20E74">
        <w:rPr>
          <w:bCs/>
          <w:sz w:val="32"/>
          <w:szCs w:val="32"/>
          <w:lang w:val="fr-FR"/>
        </w:rPr>
        <w:t xml:space="preserve">Présenté par :  </w:t>
      </w:r>
    </w:p>
    <w:p w14:paraId="087124C7" w14:textId="6CA968D7" w:rsidR="00760241" w:rsidRPr="00760241" w:rsidRDefault="00760241" w:rsidP="00760241">
      <w:pPr>
        <w:rPr>
          <w:szCs w:val="24"/>
          <w:lang w:val="fr-FR"/>
        </w:rPr>
      </w:pPr>
      <w:r w:rsidRPr="00F20E74">
        <w:rPr>
          <w:szCs w:val="24"/>
          <w:lang w:val="fr-FR"/>
        </w:rPr>
        <w:t xml:space="preserve">   - RASOLONDRAIBE STEVY BRYAN PHILIPPE  </w:t>
      </w:r>
    </w:p>
    <w:p w14:paraId="779C8FCD" w14:textId="77777777" w:rsidR="00760241" w:rsidRDefault="00760241" w:rsidP="00760241">
      <w:pPr>
        <w:rPr>
          <w:szCs w:val="24"/>
          <w:lang w:val="fr-FR"/>
        </w:rPr>
      </w:pPr>
      <w:r w:rsidRPr="00AB41B4">
        <w:rPr>
          <w:szCs w:val="24"/>
          <w:lang w:val="fr-FR"/>
        </w:rPr>
        <w:t xml:space="preserve">   </w:t>
      </w:r>
      <w:r w:rsidRPr="00F20E74">
        <w:rPr>
          <w:szCs w:val="24"/>
          <w:lang w:val="fr-FR"/>
        </w:rPr>
        <w:t xml:space="preserve">- Licence </w:t>
      </w:r>
      <w:r>
        <w:rPr>
          <w:szCs w:val="24"/>
          <w:lang w:val="fr-FR"/>
        </w:rPr>
        <w:t>2</w:t>
      </w:r>
      <w:r w:rsidRPr="00F20E74">
        <w:rPr>
          <w:szCs w:val="24"/>
          <w:lang w:val="fr-FR"/>
        </w:rPr>
        <w:t xml:space="preserve"> en Informatique  </w:t>
      </w:r>
    </w:p>
    <w:p w14:paraId="4C459D70" w14:textId="3A27FD03" w:rsidR="00760241" w:rsidRDefault="00760241" w:rsidP="00760241">
      <w:pPr>
        <w:rPr>
          <w:szCs w:val="24"/>
          <w:lang w:val="fr-FR"/>
        </w:rPr>
      </w:pPr>
    </w:p>
    <w:p w14:paraId="6E5D99A0" w14:textId="17DB7C13" w:rsidR="00760241" w:rsidRDefault="00760241" w:rsidP="00760241">
      <w:pPr>
        <w:rPr>
          <w:szCs w:val="24"/>
          <w:lang w:val="fr-FR"/>
        </w:rPr>
      </w:pPr>
    </w:p>
    <w:p w14:paraId="5A339C93" w14:textId="77777777" w:rsidR="00760241" w:rsidRPr="00517C31" w:rsidRDefault="00760241" w:rsidP="00760241">
      <w:pPr>
        <w:rPr>
          <w:szCs w:val="24"/>
          <w:lang w:val="fr-FR"/>
        </w:rPr>
      </w:pPr>
    </w:p>
    <w:p w14:paraId="25B5B62B" w14:textId="1BF0957F" w:rsidR="00760241" w:rsidRDefault="00760241" w:rsidP="00760241">
      <w:pPr>
        <w:rPr>
          <w:lang w:val="fr-FR"/>
        </w:rPr>
      </w:pPr>
      <w:r w:rsidRPr="00F20E74">
        <w:rPr>
          <w:bCs/>
          <w:sz w:val="32"/>
          <w:szCs w:val="32"/>
          <w:lang w:val="fr-FR"/>
        </w:rPr>
        <w:t xml:space="preserve">Encadré par :  </w:t>
      </w:r>
      <w:r>
        <w:rPr>
          <w:bCs/>
          <w:sz w:val="32"/>
          <w:szCs w:val="32"/>
          <w:lang w:val="fr-FR"/>
        </w:rPr>
        <w:tab/>
      </w:r>
      <w:r>
        <w:rPr>
          <w:bCs/>
          <w:sz w:val="32"/>
          <w:szCs w:val="32"/>
          <w:lang w:val="fr-FR"/>
        </w:rPr>
        <w:tab/>
      </w:r>
      <w:r>
        <w:rPr>
          <w:bCs/>
          <w:sz w:val="32"/>
          <w:szCs w:val="32"/>
          <w:lang w:val="fr-FR"/>
        </w:rPr>
        <w:tab/>
      </w:r>
      <w:r>
        <w:rPr>
          <w:bCs/>
          <w:sz w:val="32"/>
          <w:szCs w:val="32"/>
          <w:lang w:val="fr-FR"/>
        </w:rPr>
        <w:tab/>
      </w:r>
      <w:r>
        <w:rPr>
          <w:bCs/>
          <w:sz w:val="32"/>
          <w:szCs w:val="32"/>
          <w:lang w:val="fr-FR"/>
        </w:rPr>
        <w:tab/>
      </w:r>
      <w:r w:rsidRPr="00A779E7">
        <w:rPr>
          <w:rFonts w:ascii="Segoe UI Emoji" w:hAnsi="Segoe UI Emoji" w:cs="Segoe UI Emoji"/>
          <w:lang w:val="fr-FR"/>
        </w:rPr>
        <w:t>📍</w:t>
      </w:r>
      <w:r w:rsidRPr="00A779E7">
        <w:rPr>
          <w:lang w:val="fr-FR"/>
        </w:rPr>
        <w:t>Lieu</w:t>
      </w:r>
      <w:r>
        <w:rPr>
          <w:lang w:val="fr-FR"/>
        </w:rPr>
        <w:t xml:space="preserve"> </w:t>
      </w:r>
      <w:r w:rsidRPr="00A779E7">
        <w:rPr>
          <w:lang w:val="fr-FR"/>
        </w:rPr>
        <w:t xml:space="preserve">: Université des Mascareignes  </w:t>
      </w:r>
    </w:p>
    <w:p w14:paraId="77A3DB8F" w14:textId="77777777" w:rsidR="00760241" w:rsidRPr="00A779E7" w:rsidRDefault="00760241" w:rsidP="00760241">
      <w:pPr>
        <w:rPr>
          <w:lang w:val="fr-FR"/>
        </w:rPr>
      </w:pPr>
    </w:p>
    <w:p w14:paraId="471A595A" w14:textId="0D2870B6" w:rsidR="00760241" w:rsidRPr="002F7F0F" w:rsidRDefault="00760241" w:rsidP="00760241">
      <w:pPr>
        <w:rPr>
          <w:lang w:val="fr-FR"/>
        </w:rPr>
        <w:sectPr w:rsidR="00760241" w:rsidRPr="002F7F0F" w:rsidSect="002F7F0F">
          <w:pgSz w:w="11906" w:h="16838"/>
          <w:pgMar w:top="993" w:right="991" w:bottom="567" w:left="1417" w:header="708" w:footer="708" w:gutter="0"/>
          <w:cols w:space="708"/>
          <w:docGrid w:linePitch="360"/>
        </w:sectPr>
      </w:pPr>
      <w:r w:rsidRPr="002F7F0F">
        <w:rPr>
          <w:lang w:val="fr-FR"/>
        </w:rPr>
        <w:t>- KHADIMOULLAH RAMOTH</w:t>
      </w:r>
      <w:r w:rsidRPr="002F7F0F">
        <w:rPr>
          <w:lang w:val="fr-FR"/>
        </w:rPr>
        <w:tab/>
      </w:r>
      <w:r w:rsidRPr="002F7F0F">
        <w:rPr>
          <w:lang w:val="fr-FR"/>
        </w:rPr>
        <w:tab/>
      </w:r>
      <w:r w:rsidRPr="002F7F0F">
        <w:rPr>
          <w:lang w:val="fr-FR"/>
        </w:rPr>
        <w:tab/>
      </w:r>
      <w:r w:rsidRPr="00A779E7">
        <w:rPr>
          <w:rFonts w:ascii="Segoe UI Emoji" w:hAnsi="Segoe UI Emoji" w:cs="Segoe UI Emoji"/>
          <w:lang w:val="fr-FR"/>
        </w:rPr>
        <w:t>📅</w:t>
      </w:r>
      <w:r w:rsidRPr="002F7F0F">
        <w:rPr>
          <w:lang w:val="fr-FR"/>
        </w:rPr>
        <w:t xml:space="preserve"> </w:t>
      </w:r>
      <w:r>
        <w:rPr>
          <w:lang w:val="fr-FR"/>
        </w:rPr>
        <w:t>Année Universitaire : 2024 - 2025</w:t>
      </w:r>
    </w:p>
    <w:p w14:paraId="446B1426" w14:textId="77777777" w:rsidR="00090E62" w:rsidRPr="00F20E74" w:rsidRDefault="00090E62" w:rsidP="00090E62">
      <w:pPr>
        <w:spacing w:line="360" w:lineRule="auto"/>
        <w:ind w:left="709"/>
        <w:jc w:val="center"/>
        <w:rPr>
          <w:sz w:val="52"/>
          <w:szCs w:val="52"/>
          <w:lang w:val="fr-FR"/>
        </w:rPr>
      </w:pPr>
      <w:r w:rsidRPr="00F20E74">
        <w:rPr>
          <w:sz w:val="52"/>
          <w:szCs w:val="52"/>
          <w:lang w:val="fr-FR"/>
        </w:rPr>
        <w:lastRenderedPageBreak/>
        <w:t>UNIVERSITÉ DES MASCAREIGNES</w:t>
      </w:r>
    </w:p>
    <w:p w14:paraId="5AF0D111" w14:textId="77777777" w:rsidR="00090E62" w:rsidRPr="00A779E7" w:rsidRDefault="00090E62" w:rsidP="00090E62">
      <w:pPr>
        <w:spacing w:line="360" w:lineRule="auto"/>
        <w:ind w:left="1843"/>
        <w:rPr>
          <w:sz w:val="40"/>
          <w:szCs w:val="40"/>
          <w:lang w:val="fr-FR"/>
        </w:rPr>
      </w:pPr>
      <w:r w:rsidRPr="00A779E7">
        <w:rPr>
          <w:sz w:val="40"/>
          <w:szCs w:val="40"/>
          <w:lang w:val="fr-FR"/>
        </w:rPr>
        <w:t>Faculté d’Informatique et d’Ingénierie</w:t>
      </w:r>
    </w:p>
    <w:p w14:paraId="63915C27" w14:textId="126A8994" w:rsidR="00090E62" w:rsidRPr="00A779E7" w:rsidRDefault="00090E62" w:rsidP="00090E62">
      <w:pPr>
        <w:spacing w:line="360" w:lineRule="auto"/>
        <w:ind w:left="2977"/>
        <w:rPr>
          <w:sz w:val="32"/>
          <w:szCs w:val="32"/>
          <w:lang w:val="fr-FR"/>
        </w:rPr>
      </w:pPr>
      <w:r w:rsidRPr="00A779E7">
        <w:rPr>
          <w:sz w:val="32"/>
          <w:szCs w:val="32"/>
          <w:lang w:val="fr-FR"/>
        </w:rPr>
        <w:t>Département d’Informatique</w:t>
      </w:r>
    </w:p>
    <w:p w14:paraId="5A894259" w14:textId="1C2CBF1F" w:rsidR="00090E62" w:rsidRPr="00A779E7" w:rsidRDefault="0079098D" w:rsidP="00090E62">
      <w:pPr>
        <w:rPr>
          <w:lang w:val="fr-FR"/>
        </w:rPr>
      </w:pPr>
      <w:r>
        <w:rPr>
          <w:noProof/>
        </w:rPr>
        <w:drawing>
          <wp:anchor distT="0" distB="0" distL="114300" distR="114300" simplePos="0" relativeHeight="251668480" behindDoc="0" locked="0" layoutInCell="1" allowOverlap="1" wp14:anchorId="5104DC3B" wp14:editId="1C274437">
            <wp:simplePos x="0" y="0"/>
            <wp:positionH relativeFrom="margin">
              <wp:align>center</wp:align>
            </wp:positionH>
            <wp:positionV relativeFrom="paragraph">
              <wp:posOffset>342900</wp:posOffset>
            </wp:positionV>
            <wp:extent cx="4290060" cy="3025140"/>
            <wp:effectExtent l="133350" t="114300" r="129540" b="156210"/>
            <wp:wrapTopAndBottom/>
            <wp:docPr id="14" name="Image 14" descr="Gestion participative des espaces publics - CGconcept.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stion participative des espaces publics - CGconcept.f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30251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478179B" w14:textId="19EFEA86" w:rsidR="0079098D" w:rsidRPr="0079098D" w:rsidRDefault="00090E62" w:rsidP="0079098D">
      <w:pPr>
        <w:rPr>
          <w:lang w:val="fr-FR"/>
        </w:rPr>
      </w:pPr>
      <w:r w:rsidRPr="00A779E7">
        <w:rPr>
          <w:lang w:val="fr-FR"/>
        </w:rPr>
        <w:t xml:space="preserve">   </w:t>
      </w:r>
    </w:p>
    <w:p w14:paraId="30903B06" w14:textId="77777777" w:rsidR="00090E62" w:rsidRPr="00A779E7" w:rsidRDefault="00090E62" w:rsidP="00090E62">
      <w:pPr>
        <w:spacing w:before="240"/>
        <w:ind w:left="-284"/>
        <w:jc w:val="center"/>
        <w:rPr>
          <w:sz w:val="48"/>
          <w:lang w:val="fr-FR"/>
        </w:rPr>
      </w:pPr>
      <w:r>
        <w:rPr>
          <w:sz w:val="48"/>
          <w:lang w:val="fr-FR"/>
        </w:rPr>
        <w:t>PLATEFORME DE GESTION PARTICIPATIVE DE PARCELLE URBAINE</w:t>
      </w:r>
    </w:p>
    <w:p w14:paraId="28353012" w14:textId="77777777" w:rsidR="00090E62" w:rsidRPr="00A779E7" w:rsidRDefault="00090E62" w:rsidP="00090E62">
      <w:pPr>
        <w:ind w:left="426"/>
        <w:rPr>
          <w:sz w:val="36"/>
          <w:szCs w:val="36"/>
          <w:lang w:val="fr-FR"/>
        </w:rPr>
      </w:pPr>
      <w:r w:rsidRPr="00A779E7">
        <w:rPr>
          <w:lang w:val="fr-FR"/>
        </w:rPr>
        <w:t xml:space="preserve">                 </w:t>
      </w:r>
      <w:r w:rsidRPr="00A779E7">
        <w:rPr>
          <w:sz w:val="36"/>
          <w:szCs w:val="36"/>
          <w:lang w:val="fr-FR"/>
        </w:rPr>
        <w:t xml:space="preserve">RAPPORT DE PROJET UNIVERSITAIRE </w:t>
      </w:r>
    </w:p>
    <w:p w14:paraId="1B81E2AE" w14:textId="77777777" w:rsidR="00090E62" w:rsidRPr="00A779E7" w:rsidRDefault="00090E62" w:rsidP="00090E62">
      <w:pPr>
        <w:rPr>
          <w:lang w:val="fr-FR"/>
        </w:rPr>
      </w:pPr>
    </w:p>
    <w:p w14:paraId="60E1F344" w14:textId="77777777" w:rsidR="00090E62" w:rsidRDefault="00090E62" w:rsidP="00090E62">
      <w:pPr>
        <w:rPr>
          <w:b/>
          <w:bCs/>
          <w:sz w:val="32"/>
          <w:szCs w:val="32"/>
          <w:lang w:val="fr-FR"/>
        </w:rPr>
      </w:pPr>
    </w:p>
    <w:p w14:paraId="573E7189" w14:textId="77777777" w:rsidR="00090E62" w:rsidRDefault="00090E62" w:rsidP="00090E62">
      <w:pPr>
        <w:rPr>
          <w:b/>
          <w:bCs/>
          <w:sz w:val="32"/>
          <w:szCs w:val="32"/>
          <w:lang w:val="fr-FR"/>
        </w:rPr>
      </w:pPr>
    </w:p>
    <w:p w14:paraId="11967BF3" w14:textId="77777777" w:rsidR="00090E62" w:rsidRPr="00F20E74" w:rsidRDefault="00090E62" w:rsidP="00090E62">
      <w:pPr>
        <w:rPr>
          <w:b/>
          <w:bCs/>
          <w:sz w:val="32"/>
          <w:szCs w:val="32"/>
          <w:lang w:val="fr-FR"/>
        </w:rPr>
      </w:pPr>
      <w:r w:rsidRPr="00F20E74">
        <w:rPr>
          <w:bCs/>
          <w:sz w:val="32"/>
          <w:szCs w:val="32"/>
          <w:lang w:val="fr-FR"/>
        </w:rPr>
        <w:t xml:space="preserve">Présenté par :  </w:t>
      </w:r>
    </w:p>
    <w:p w14:paraId="551DD153" w14:textId="77777777" w:rsidR="00090E62" w:rsidRPr="00760241" w:rsidRDefault="00090E62" w:rsidP="00090E62">
      <w:pPr>
        <w:rPr>
          <w:szCs w:val="24"/>
          <w:lang w:val="fr-FR"/>
        </w:rPr>
      </w:pPr>
      <w:r w:rsidRPr="00F20E74">
        <w:rPr>
          <w:szCs w:val="24"/>
          <w:lang w:val="fr-FR"/>
        </w:rPr>
        <w:t xml:space="preserve">   - RASOLONDRAIBE STEVY BRYAN PHILIPPE  </w:t>
      </w:r>
    </w:p>
    <w:p w14:paraId="73F431E5" w14:textId="77777777" w:rsidR="00090E62" w:rsidRDefault="00090E62" w:rsidP="00090E62">
      <w:pPr>
        <w:rPr>
          <w:szCs w:val="24"/>
          <w:lang w:val="fr-FR"/>
        </w:rPr>
      </w:pPr>
      <w:r w:rsidRPr="00AB41B4">
        <w:rPr>
          <w:szCs w:val="24"/>
          <w:lang w:val="fr-FR"/>
        </w:rPr>
        <w:t xml:space="preserve">   </w:t>
      </w:r>
      <w:r w:rsidRPr="00F20E74">
        <w:rPr>
          <w:szCs w:val="24"/>
          <w:lang w:val="fr-FR"/>
        </w:rPr>
        <w:t xml:space="preserve">- Licence </w:t>
      </w:r>
      <w:r>
        <w:rPr>
          <w:szCs w:val="24"/>
          <w:lang w:val="fr-FR"/>
        </w:rPr>
        <w:t>2</w:t>
      </w:r>
      <w:r w:rsidRPr="00F20E74">
        <w:rPr>
          <w:szCs w:val="24"/>
          <w:lang w:val="fr-FR"/>
        </w:rPr>
        <w:t xml:space="preserve"> en Informatique  </w:t>
      </w:r>
    </w:p>
    <w:p w14:paraId="7A2B08BC" w14:textId="77777777" w:rsidR="00090E62" w:rsidRDefault="00090E62" w:rsidP="00090E62">
      <w:pPr>
        <w:rPr>
          <w:szCs w:val="24"/>
          <w:lang w:val="fr-FR"/>
        </w:rPr>
      </w:pPr>
    </w:p>
    <w:p w14:paraId="5FFB1FE3" w14:textId="77777777" w:rsidR="00090E62" w:rsidRDefault="00090E62" w:rsidP="00090E62">
      <w:pPr>
        <w:rPr>
          <w:szCs w:val="24"/>
          <w:lang w:val="fr-FR"/>
        </w:rPr>
      </w:pPr>
    </w:p>
    <w:p w14:paraId="40033097" w14:textId="77777777" w:rsidR="00090E62" w:rsidRPr="00517C31" w:rsidRDefault="00090E62" w:rsidP="00090E62">
      <w:pPr>
        <w:rPr>
          <w:szCs w:val="24"/>
          <w:lang w:val="fr-FR"/>
        </w:rPr>
      </w:pPr>
    </w:p>
    <w:p w14:paraId="556BE4A0" w14:textId="77777777" w:rsidR="00090E62" w:rsidRDefault="00090E62" w:rsidP="00090E62">
      <w:pPr>
        <w:rPr>
          <w:lang w:val="fr-FR"/>
        </w:rPr>
      </w:pPr>
      <w:r w:rsidRPr="00F20E74">
        <w:rPr>
          <w:bCs/>
          <w:sz w:val="32"/>
          <w:szCs w:val="32"/>
          <w:lang w:val="fr-FR"/>
        </w:rPr>
        <w:t xml:space="preserve">Encadré par :  </w:t>
      </w:r>
      <w:r>
        <w:rPr>
          <w:bCs/>
          <w:sz w:val="32"/>
          <w:szCs w:val="32"/>
          <w:lang w:val="fr-FR"/>
        </w:rPr>
        <w:tab/>
      </w:r>
      <w:r>
        <w:rPr>
          <w:bCs/>
          <w:sz w:val="32"/>
          <w:szCs w:val="32"/>
          <w:lang w:val="fr-FR"/>
        </w:rPr>
        <w:tab/>
      </w:r>
      <w:r>
        <w:rPr>
          <w:bCs/>
          <w:sz w:val="32"/>
          <w:szCs w:val="32"/>
          <w:lang w:val="fr-FR"/>
        </w:rPr>
        <w:tab/>
      </w:r>
      <w:r>
        <w:rPr>
          <w:bCs/>
          <w:sz w:val="32"/>
          <w:szCs w:val="32"/>
          <w:lang w:val="fr-FR"/>
        </w:rPr>
        <w:tab/>
      </w:r>
      <w:r>
        <w:rPr>
          <w:bCs/>
          <w:sz w:val="32"/>
          <w:szCs w:val="32"/>
          <w:lang w:val="fr-FR"/>
        </w:rPr>
        <w:tab/>
      </w:r>
      <w:r w:rsidRPr="00A779E7">
        <w:rPr>
          <w:rFonts w:ascii="Segoe UI Emoji" w:hAnsi="Segoe UI Emoji" w:cs="Segoe UI Emoji"/>
          <w:lang w:val="fr-FR"/>
        </w:rPr>
        <w:t>📍</w:t>
      </w:r>
      <w:r w:rsidRPr="00A779E7">
        <w:rPr>
          <w:lang w:val="fr-FR"/>
        </w:rPr>
        <w:t>Lieu</w:t>
      </w:r>
      <w:r>
        <w:rPr>
          <w:lang w:val="fr-FR"/>
        </w:rPr>
        <w:t xml:space="preserve"> </w:t>
      </w:r>
      <w:r w:rsidRPr="00A779E7">
        <w:rPr>
          <w:lang w:val="fr-FR"/>
        </w:rPr>
        <w:t xml:space="preserve">: Université des Mascareignes  </w:t>
      </w:r>
    </w:p>
    <w:p w14:paraId="272EAAD0" w14:textId="77777777" w:rsidR="00090E62" w:rsidRPr="00A779E7" w:rsidRDefault="00090E62" w:rsidP="00090E62">
      <w:pPr>
        <w:rPr>
          <w:lang w:val="fr-FR"/>
        </w:rPr>
      </w:pPr>
    </w:p>
    <w:p w14:paraId="445BBB7D" w14:textId="10439E9C" w:rsidR="00090E62" w:rsidRPr="002F7F0F" w:rsidRDefault="00090E62" w:rsidP="00090E62">
      <w:pPr>
        <w:rPr>
          <w:lang w:val="fr-FR"/>
        </w:rPr>
        <w:sectPr w:rsidR="00090E62" w:rsidRPr="002F7F0F" w:rsidSect="002F7F0F">
          <w:pgSz w:w="11906" w:h="16838"/>
          <w:pgMar w:top="993" w:right="991" w:bottom="567" w:left="1417" w:header="708" w:footer="708" w:gutter="0"/>
          <w:cols w:space="708"/>
          <w:docGrid w:linePitch="360"/>
        </w:sectPr>
      </w:pPr>
      <w:r w:rsidRPr="002F7F0F">
        <w:rPr>
          <w:lang w:val="fr-FR"/>
        </w:rPr>
        <w:t>- KHADIMOULLAH RAMOTH</w:t>
      </w:r>
      <w:r w:rsidRPr="002F7F0F">
        <w:rPr>
          <w:lang w:val="fr-FR"/>
        </w:rPr>
        <w:tab/>
      </w:r>
      <w:r w:rsidRPr="002F7F0F">
        <w:rPr>
          <w:lang w:val="fr-FR"/>
        </w:rPr>
        <w:tab/>
      </w:r>
      <w:r w:rsidRPr="002F7F0F">
        <w:rPr>
          <w:lang w:val="fr-FR"/>
        </w:rPr>
        <w:tab/>
      </w:r>
      <w:r w:rsidRPr="00A779E7">
        <w:rPr>
          <w:rFonts w:ascii="Segoe UI Emoji" w:hAnsi="Segoe UI Emoji" w:cs="Segoe UI Emoji"/>
          <w:lang w:val="fr-FR"/>
        </w:rPr>
        <w:t>📅</w:t>
      </w:r>
      <w:r w:rsidRPr="002F7F0F">
        <w:rPr>
          <w:lang w:val="fr-FR"/>
        </w:rPr>
        <w:t xml:space="preserve"> </w:t>
      </w:r>
      <w:r>
        <w:rPr>
          <w:lang w:val="fr-FR"/>
        </w:rPr>
        <w:t>Année Universitaire : 2024 - 2025</w:t>
      </w:r>
    </w:p>
    <w:p w14:paraId="400B2609" w14:textId="77777777" w:rsidR="00EE721B" w:rsidRDefault="00EE721B" w:rsidP="007200FE">
      <w:pPr>
        <w:spacing w:before="240" w:after="240"/>
        <w:jc w:val="center"/>
        <w:rPr>
          <w:b/>
          <w:sz w:val="48"/>
          <w:lang w:val="fr-FR"/>
        </w:rPr>
      </w:pPr>
    </w:p>
    <w:p w14:paraId="174D059A" w14:textId="48AA1597" w:rsidR="00760241" w:rsidRDefault="00090E62" w:rsidP="007200FE">
      <w:pPr>
        <w:spacing w:before="240" w:after="240"/>
        <w:jc w:val="center"/>
        <w:rPr>
          <w:b/>
          <w:sz w:val="48"/>
          <w:lang w:val="fr-FR"/>
        </w:rPr>
      </w:pPr>
      <w:r>
        <w:rPr>
          <w:sz w:val="48"/>
          <w:lang w:val="fr-FR"/>
        </w:rPr>
        <w:t>REMERCIEMENTS</w:t>
      </w:r>
    </w:p>
    <w:p w14:paraId="28B8E1C0" w14:textId="57B93E51" w:rsidR="00090E62" w:rsidRDefault="00090E62" w:rsidP="00090E62">
      <w:pPr>
        <w:spacing w:before="240" w:after="240"/>
        <w:rPr>
          <w:b/>
          <w:sz w:val="48"/>
          <w:lang w:val="fr-FR"/>
        </w:rPr>
      </w:pPr>
    </w:p>
    <w:p w14:paraId="789892C6" w14:textId="77777777" w:rsidR="00090E62" w:rsidRPr="00090E62" w:rsidRDefault="00090E62" w:rsidP="00090E62">
      <w:pPr>
        <w:spacing w:before="240" w:after="240"/>
        <w:rPr>
          <w:b/>
          <w:szCs w:val="24"/>
          <w:lang w:val="fr-FR"/>
        </w:rPr>
      </w:pPr>
    </w:p>
    <w:p w14:paraId="1878C2E3" w14:textId="4E5560EE" w:rsidR="00274C1A" w:rsidRPr="00274C1A" w:rsidRDefault="00D95F75" w:rsidP="00274C1A">
      <w:pPr>
        <w:spacing w:before="240" w:after="240" w:line="360" w:lineRule="auto"/>
        <w:ind w:firstLine="567"/>
        <w:jc w:val="both"/>
        <w:rPr>
          <w:b/>
          <w:szCs w:val="24"/>
        </w:rPr>
      </w:pPr>
      <w:r>
        <w:rPr>
          <w:szCs w:val="24"/>
        </w:rPr>
        <w:t>Nous</w:t>
      </w:r>
      <w:r w:rsidR="00274C1A" w:rsidRPr="00274C1A">
        <w:rPr>
          <w:szCs w:val="24"/>
        </w:rPr>
        <w:t xml:space="preserve"> </w:t>
      </w:r>
      <w:r>
        <w:rPr>
          <w:szCs w:val="24"/>
        </w:rPr>
        <w:t>tenons</w:t>
      </w:r>
      <w:r w:rsidR="00274C1A" w:rsidRPr="00274C1A">
        <w:rPr>
          <w:szCs w:val="24"/>
        </w:rPr>
        <w:t xml:space="preserve"> à exprimer </w:t>
      </w:r>
      <w:r>
        <w:rPr>
          <w:szCs w:val="24"/>
        </w:rPr>
        <w:t>nos</w:t>
      </w:r>
      <w:r w:rsidR="00274C1A" w:rsidRPr="00274C1A">
        <w:rPr>
          <w:szCs w:val="24"/>
        </w:rPr>
        <w:t xml:space="preserve"> sincères et profondes reconnaissances à Monsieur KHADIMOULLAH RAMOTH, </w:t>
      </w:r>
      <w:r>
        <w:rPr>
          <w:szCs w:val="24"/>
        </w:rPr>
        <w:t>notre</w:t>
      </w:r>
      <w:r w:rsidR="00274C1A" w:rsidRPr="00274C1A">
        <w:rPr>
          <w:szCs w:val="24"/>
        </w:rPr>
        <w:t xml:space="preserve"> encadreur, pour son suivi attentif, ses conseils éclairés et son soutien constant tout au long de la réalisation de ce projet. Son expertise et son dévouement ont été d’une grande aide dans l'élaboration d</w:t>
      </w:r>
      <w:r w:rsidR="00274C1A">
        <w:rPr>
          <w:szCs w:val="24"/>
        </w:rPr>
        <w:t xml:space="preserve">e </w:t>
      </w:r>
      <w:r>
        <w:rPr>
          <w:szCs w:val="24"/>
        </w:rPr>
        <w:t>notre</w:t>
      </w:r>
      <w:r w:rsidR="00274C1A">
        <w:rPr>
          <w:szCs w:val="24"/>
        </w:rPr>
        <w:t xml:space="preserve"> projet</w:t>
      </w:r>
      <w:r w:rsidR="00274C1A" w:rsidRPr="00274C1A">
        <w:rPr>
          <w:szCs w:val="24"/>
        </w:rPr>
        <w:t>.</w:t>
      </w:r>
    </w:p>
    <w:p w14:paraId="6BD93B87" w14:textId="13524A43" w:rsidR="00274C1A" w:rsidRPr="00274C1A" w:rsidRDefault="00D95F75" w:rsidP="00274C1A">
      <w:pPr>
        <w:spacing w:before="240" w:after="240" w:line="360" w:lineRule="auto"/>
        <w:ind w:firstLine="567"/>
        <w:jc w:val="both"/>
        <w:rPr>
          <w:b/>
          <w:szCs w:val="24"/>
        </w:rPr>
      </w:pPr>
      <w:r>
        <w:rPr>
          <w:szCs w:val="24"/>
        </w:rPr>
        <w:t>Nous</w:t>
      </w:r>
      <w:r w:rsidR="00274C1A" w:rsidRPr="00274C1A">
        <w:rPr>
          <w:szCs w:val="24"/>
        </w:rPr>
        <w:t xml:space="preserve"> remerci</w:t>
      </w:r>
      <w:r>
        <w:rPr>
          <w:szCs w:val="24"/>
        </w:rPr>
        <w:t>ons</w:t>
      </w:r>
      <w:r w:rsidR="00274C1A" w:rsidRPr="00274C1A">
        <w:rPr>
          <w:szCs w:val="24"/>
        </w:rPr>
        <w:t xml:space="preserve"> également tous ceux qui ont contribué, de près ou de loin, au bon déroulement de ce projet, en mettant à disposition les ressources nécessaires et en créant un cadre propice à l’apprentissage et au développement.</w:t>
      </w:r>
    </w:p>
    <w:p w14:paraId="07CDABAC" w14:textId="21070764" w:rsidR="00274C1A" w:rsidRPr="00274C1A" w:rsidRDefault="00274C1A" w:rsidP="00274C1A">
      <w:pPr>
        <w:spacing w:before="240" w:after="240" w:line="360" w:lineRule="auto"/>
        <w:ind w:firstLine="567"/>
        <w:jc w:val="both"/>
        <w:rPr>
          <w:b/>
          <w:szCs w:val="24"/>
        </w:rPr>
      </w:pPr>
      <w:r w:rsidRPr="00274C1A">
        <w:rPr>
          <w:szCs w:val="24"/>
        </w:rPr>
        <w:t xml:space="preserve">Enfin, </w:t>
      </w:r>
      <w:r w:rsidR="00D95F75">
        <w:rPr>
          <w:szCs w:val="24"/>
        </w:rPr>
        <w:t>nous</w:t>
      </w:r>
      <w:r w:rsidRPr="00274C1A">
        <w:rPr>
          <w:szCs w:val="24"/>
        </w:rPr>
        <w:t xml:space="preserve"> t</w:t>
      </w:r>
      <w:r w:rsidR="00D95F75">
        <w:rPr>
          <w:szCs w:val="24"/>
        </w:rPr>
        <w:t>enons</w:t>
      </w:r>
      <w:r w:rsidRPr="00274C1A">
        <w:rPr>
          <w:szCs w:val="24"/>
        </w:rPr>
        <w:t xml:space="preserve"> à remercier </w:t>
      </w:r>
      <w:r w:rsidR="00D95F75">
        <w:rPr>
          <w:szCs w:val="24"/>
        </w:rPr>
        <w:t>nos</w:t>
      </w:r>
      <w:r w:rsidR="00D95F75" w:rsidRPr="00274C1A">
        <w:rPr>
          <w:szCs w:val="24"/>
        </w:rPr>
        <w:t xml:space="preserve"> famille</w:t>
      </w:r>
      <w:r w:rsidR="00D95F75">
        <w:rPr>
          <w:szCs w:val="24"/>
        </w:rPr>
        <w:t>s respectives</w:t>
      </w:r>
      <w:r w:rsidRPr="00274C1A">
        <w:rPr>
          <w:szCs w:val="24"/>
        </w:rPr>
        <w:t xml:space="preserve"> et </w:t>
      </w:r>
      <w:r w:rsidR="00D95F75">
        <w:rPr>
          <w:szCs w:val="24"/>
        </w:rPr>
        <w:t>nos</w:t>
      </w:r>
      <w:r w:rsidRPr="00274C1A">
        <w:rPr>
          <w:szCs w:val="24"/>
        </w:rPr>
        <w:t xml:space="preserve"> proches pour leur soutien moral, leur patience et leurs encouragements qui </w:t>
      </w:r>
      <w:r w:rsidR="00D95F75">
        <w:rPr>
          <w:szCs w:val="24"/>
        </w:rPr>
        <w:t>nous en</w:t>
      </w:r>
      <w:r w:rsidRPr="00274C1A">
        <w:rPr>
          <w:szCs w:val="24"/>
        </w:rPr>
        <w:t xml:space="preserve"> permis de persévérer et de mener à bien cette étape cruciale de </w:t>
      </w:r>
      <w:r w:rsidR="00D95F75">
        <w:rPr>
          <w:szCs w:val="24"/>
        </w:rPr>
        <w:t>notre</w:t>
      </w:r>
      <w:r w:rsidRPr="00274C1A">
        <w:rPr>
          <w:szCs w:val="24"/>
        </w:rPr>
        <w:t xml:space="preserve"> parcours.</w:t>
      </w:r>
    </w:p>
    <w:p w14:paraId="28CD848C" w14:textId="675F13BB" w:rsidR="00760241" w:rsidRPr="00274C1A" w:rsidRDefault="00274C1A" w:rsidP="00274C1A">
      <w:pPr>
        <w:spacing w:before="240" w:after="240" w:line="360" w:lineRule="auto"/>
        <w:ind w:firstLine="567"/>
        <w:jc w:val="both"/>
        <w:rPr>
          <w:b/>
          <w:szCs w:val="24"/>
        </w:rPr>
      </w:pPr>
      <w:r w:rsidRPr="00274C1A">
        <w:rPr>
          <w:szCs w:val="24"/>
        </w:rPr>
        <w:t xml:space="preserve">C’est avec une profonde gratitude que </w:t>
      </w:r>
      <w:r w:rsidR="00D95F75">
        <w:rPr>
          <w:szCs w:val="24"/>
        </w:rPr>
        <w:t>nous</w:t>
      </w:r>
      <w:r w:rsidRPr="00274C1A">
        <w:rPr>
          <w:szCs w:val="24"/>
        </w:rPr>
        <w:t xml:space="preserve"> dédi</w:t>
      </w:r>
      <w:r w:rsidR="00D95F75">
        <w:rPr>
          <w:szCs w:val="24"/>
        </w:rPr>
        <w:t>ons</w:t>
      </w:r>
      <w:r w:rsidRPr="00274C1A">
        <w:rPr>
          <w:szCs w:val="24"/>
        </w:rPr>
        <w:t xml:space="preserve"> ce projet à toutes les personnes ayant participé à sa réussite.</w:t>
      </w:r>
    </w:p>
    <w:p w14:paraId="39C06EF6" w14:textId="77777777" w:rsidR="00760241" w:rsidRDefault="00760241">
      <w:pPr>
        <w:spacing w:before="240" w:after="240"/>
        <w:rPr>
          <w:b/>
          <w:sz w:val="44"/>
          <w:szCs w:val="44"/>
        </w:rPr>
      </w:pPr>
    </w:p>
    <w:p w14:paraId="5A32C98F" w14:textId="77777777" w:rsidR="00760241" w:rsidRDefault="00760241">
      <w:pPr>
        <w:spacing w:before="240" w:after="240"/>
        <w:rPr>
          <w:b/>
          <w:sz w:val="44"/>
          <w:szCs w:val="44"/>
        </w:rPr>
      </w:pPr>
    </w:p>
    <w:p w14:paraId="58A6826D" w14:textId="77777777" w:rsidR="00760241" w:rsidRDefault="00760241">
      <w:pPr>
        <w:spacing w:before="240" w:after="240"/>
        <w:rPr>
          <w:b/>
          <w:sz w:val="44"/>
          <w:szCs w:val="44"/>
        </w:rPr>
      </w:pPr>
    </w:p>
    <w:p w14:paraId="53D757C9" w14:textId="77777777" w:rsidR="00760241" w:rsidRDefault="00760241">
      <w:pPr>
        <w:spacing w:before="240" w:after="240"/>
        <w:rPr>
          <w:b/>
          <w:sz w:val="44"/>
          <w:szCs w:val="44"/>
        </w:rPr>
      </w:pPr>
    </w:p>
    <w:p w14:paraId="1394A8D6" w14:textId="77777777" w:rsidR="00760241" w:rsidRDefault="00760241">
      <w:pPr>
        <w:spacing w:before="240" w:after="240"/>
        <w:rPr>
          <w:b/>
          <w:sz w:val="44"/>
          <w:szCs w:val="44"/>
        </w:rPr>
      </w:pPr>
    </w:p>
    <w:p w14:paraId="28CBD151" w14:textId="693FA312" w:rsidR="0052478E" w:rsidRDefault="0052478E">
      <w:pPr>
        <w:spacing w:before="240" w:after="240"/>
        <w:rPr>
          <w:b/>
          <w:sz w:val="44"/>
          <w:szCs w:val="44"/>
        </w:rPr>
      </w:pPr>
    </w:p>
    <w:p w14:paraId="5731E0C5" w14:textId="77777777" w:rsidR="00AB78D5" w:rsidRDefault="00AB78D5" w:rsidP="00036815">
      <w:pPr>
        <w:spacing w:before="240" w:after="240"/>
        <w:rPr>
          <w:b/>
          <w:sz w:val="48"/>
        </w:rPr>
      </w:pPr>
    </w:p>
    <w:p w14:paraId="275C0DCB" w14:textId="2457CBCB" w:rsidR="0052478E" w:rsidRDefault="0052478E" w:rsidP="008A6C1F">
      <w:pPr>
        <w:spacing w:before="240" w:after="240"/>
        <w:jc w:val="center"/>
        <w:rPr>
          <w:b/>
          <w:sz w:val="48"/>
        </w:rPr>
      </w:pPr>
      <w:r>
        <w:rPr>
          <w:sz w:val="48"/>
        </w:rPr>
        <w:t>RESUME</w:t>
      </w:r>
    </w:p>
    <w:p w14:paraId="74E5594D" w14:textId="2F88BDFC" w:rsidR="008A6C1F" w:rsidRDefault="008A6C1F" w:rsidP="0052478E">
      <w:pPr>
        <w:spacing w:before="240" w:after="240"/>
        <w:rPr>
          <w:b/>
          <w:sz w:val="48"/>
        </w:rPr>
      </w:pPr>
    </w:p>
    <w:p w14:paraId="2BED2CE9" w14:textId="77777777" w:rsidR="00AB78D5" w:rsidRDefault="00AB78D5" w:rsidP="0052478E">
      <w:pPr>
        <w:spacing w:before="240" w:after="240"/>
        <w:rPr>
          <w:b/>
          <w:sz w:val="48"/>
        </w:rPr>
      </w:pPr>
    </w:p>
    <w:p w14:paraId="7C24EB6B" w14:textId="2F685EA2" w:rsidR="008A6C1F" w:rsidRDefault="008A6C1F" w:rsidP="00AB78D5">
      <w:pPr>
        <w:spacing w:before="240" w:after="240" w:line="360" w:lineRule="auto"/>
        <w:jc w:val="both"/>
        <w:rPr>
          <w:b/>
          <w:szCs w:val="24"/>
        </w:rPr>
      </w:pPr>
      <w:r w:rsidRPr="008A6C1F">
        <w:rPr>
          <w:szCs w:val="24"/>
        </w:rPr>
        <w:t>Ce projet porte sur l'élaboration d'une plateforme innovante dédiée à la gestion participative des parcelles urbaines. L'objectif principal est de simplifier les démarches pour les utilisateurs souhaitant louer une parcelle de culture, en leur proposant des fonctionnalités telles que :</w:t>
      </w:r>
    </w:p>
    <w:p w14:paraId="2CBD4B13" w14:textId="796BF0E8" w:rsidR="008A6C1F" w:rsidRDefault="008A6C1F" w:rsidP="002F08B1">
      <w:pPr>
        <w:pStyle w:val="Paragraphedeliste"/>
        <w:numPr>
          <w:ilvl w:val="0"/>
          <w:numId w:val="4"/>
        </w:numPr>
        <w:spacing w:before="240" w:after="240" w:line="360" w:lineRule="auto"/>
        <w:ind w:firstLine="0"/>
        <w:jc w:val="both"/>
        <w:rPr>
          <w:b/>
          <w:szCs w:val="24"/>
        </w:rPr>
      </w:pPr>
      <w:r w:rsidRPr="008A6C1F">
        <w:rPr>
          <w:szCs w:val="24"/>
        </w:rPr>
        <w:t>La réservation en ligne des parcelles.</w:t>
      </w:r>
    </w:p>
    <w:p w14:paraId="13370992" w14:textId="7B3AA105" w:rsidR="00624D0B" w:rsidRDefault="008A6C1F" w:rsidP="002F08B1">
      <w:pPr>
        <w:pStyle w:val="Paragraphedeliste"/>
        <w:numPr>
          <w:ilvl w:val="0"/>
          <w:numId w:val="4"/>
        </w:numPr>
        <w:spacing w:before="240" w:after="240" w:line="360" w:lineRule="auto"/>
        <w:ind w:firstLine="0"/>
        <w:jc w:val="both"/>
        <w:rPr>
          <w:b/>
          <w:bCs/>
        </w:rPr>
      </w:pPr>
      <w:r w:rsidRPr="00624D0B">
        <w:rPr>
          <w:bCs/>
        </w:rPr>
        <w:t xml:space="preserve">Partage </w:t>
      </w:r>
      <w:r w:rsidR="00624D0B" w:rsidRPr="00624D0B">
        <w:rPr>
          <w:bCs/>
        </w:rPr>
        <w:t>d’avis, d’expérience, conseil pour aider les autres locataires à mieux comprendre la qualité de la culture sur une parcelle donnée</w:t>
      </w:r>
      <w:r w:rsidR="00624D0B">
        <w:rPr>
          <w:bCs/>
        </w:rPr>
        <w:t>.</w:t>
      </w:r>
    </w:p>
    <w:p w14:paraId="134047D0" w14:textId="08B6269A" w:rsidR="003C7B5A" w:rsidRDefault="003C7B5A" w:rsidP="002F08B1">
      <w:pPr>
        <w:pStyle w:val="Paragraphedeliste"/>
        <w:numPr>
          <w:ilvl w:val="0"/>
          <w:numId w:val="4"/>
        </w:numPr>
        <w:spacing w:before="240" w:after="240" w:line="360" w:lineRule="auto"/>
        <w:ind w:firstLine="0"/>
        <w:jc w:val="both"/>
        <w:rPr>
          <w:b/>
          <w:bCs/>
        </w:rPr>
      </w:pPr>
      <w:r>
        <w:rPr>
          <w:bCs/>
        </w:rPr>
        <w:t>Réception d’email pour consulter la réponse administrative suite à une requête qui a été envoyé pour la réservation d’une parcelle</w:t>
      </w:r>
      <w:r w:rsidR="000F4F45">
        <w:rPr>
          <w:bCs/>
        </w:rPr>
        <w:t xml:space="preserve"> par l’utilisateur</w:t>
      </w:r>
      <w:r>
        <w:rPr>
          <w:bCs/>
        </w:rPr>
        <w:t>.</w:t>
      </w:r>
    </w:p>
    <w:p w14:paraId="4EF38B4E" w14:textId="62D69C95" w:rsidR="00E86488" w:rsidRDefault="00E86488" w:rsidP="002F08B1">
      <w:pPr>
        <w:pStyle w:val="Paragraphedeliste"/>
        <w:numPr>
          <w:ilvl w:val="0"/>
          <w:numId w:val="4"/>
        </w:numPr>
        <w:spacing w:before="240" w:after="240" w:line="360" w:lineRule="auto"/>
        <w:ind w:firstLine="0"/>
        <w:jc w:val="both"/>
        <w:rPr>
          <w:b/>
          <w:bCs/>
        </w:rPr>
      </w:pPr>
      <w:r>
        <w:rPr>
          <w:bCs/>
        </w:rPr>
        <w:t xml:space="preserve">Consulter les parcelles qui leurs appartiennent (aux </w:t>
      </w:r>
      <w:r w:rsidR="00E7109C">
        <w:rPr>
          <w:bCs/>
        </w:rPr>
        <w:t>locataires</w:t>
      </w:r>
      <w:r>
        <w:rPr>
          <w:bCs/>
        </w:rPr>
        <w:t>).</w:t>
      </w:r>
    </w:p>
    <w:p w14:paraId="3D05EB1E" w14:textId="77777777" w:rsidR="008A6C1F" w:rsidRPr="008A6C1F" w:rsidRDefault="008A6C1F" w:rsidP="00AB78D5">
      <w:pPr>
        <w:pStyle w:val="Paragraphedeliste"/>
        <w:spacing w:before="240" w:after="240" w:line="360" w:lineRule="auto"/>
        <w:jc w:val="both"/>
        <w:rPr>
          <w:b/>
          <w:szCs w:val="24"/>
        </w:rPr>
      </w:pPr>
    </w:p>
    <w:p w14:paraId="1A302870" w14:textId="79C6F2CA" w:rsidR="008A6C1F" w:rsidRPr="008A6C1F" w:rsidRDefault="008A6C1F" w:rsidP="00AB78D5">
      <w:pPr>
        <w:spacing w:before="240" w:after="240" w:line="360" w:lineRule="auto"/>
        <w:jc w:val="both"/>
        <w:rPr>
          <w:b/>
          <w:szCs w:val="24"/>
        </w:rPr>
      </w:pPr>
      <w:r w:rsidRPr="008A6C1F">
        <w:rPr>
          <w:szCs w:val="24"/>
        </w:rPr>
        <w:t>Le projet m’a été attribué le 20 décembre 2024, et la première étape a consisté à réaliser une recherche bibliographique approfondie sur le sujet afin de poser les bases conceptuelles et méthodologiques de cette initiative.</w:t>
      </w:r>
    </w:p>
    <w:p w14:paraId="27AD41AD" w14:textId="77777777" w:rsidR="0052478E" w:rsidRPr="0052478E" w:rsidRDefault="0052478E" w:rsidP="0052478E">
      <w:pPr>
        <w:spacing w:before="240" w:after="240"/>
        <w:rPr>
          <w:b/>
          <w:szCs w:val="24"/>
        </w:rPr>
      </w:pPr>
    </w:p>
    <w:p w14:paraId="142A9CA2" w14:textId="41C7C1D4" w:rsidR="0052478E" w:rsidRDefault="0052478E">
      <w:pPr>
        <w:spacing w:before="240" w:after="240"/>
        <w:rPr>
          <w:b/>
          <w:sz w:val="44"/>
          <w:szCs w:val="44"/>
        </w:rPr>
      </w:pPr>
    </w:p>
    <w:p w14:paraId="2763A6BA" w14:textId="34FFF6B4" w:rsidR="0052478E" w:rsidRDefault="0052478E">
      <w:pPr>
        <w:spacing w:before="240" w:after="240"/>
        <w:rPr>
          <w:b/>
          <w:sz w:val="44"/>
          <w:szCs w:val="44"/>
        </w:rPr>
      </w:pPr>
    </w:p>
    <w:p w14:paraId="5AA815A8" w14:textId="7D53A5B2" w:rsidR="0052478E" w:rsidRDefault="0052478E">
      <w:pPr>
        <w:spacing w:before="240" w:after="240"/>
        <w:rPr>
          <w:b/>
          <w:sz w:val="44"/>
          <w:szCs w:val="44"/>
        </w:rPr>
      </w:pPr>
    </w:p>
    <w:p w14:paraId="747A160C" w14:textId="7E251798" w:rsidR="007750FD" w:rsidRDefault="007750FD">
      <w:pPr>
        <w:spacing w:before="240" w:after="240"/>
        <w:rPr>
          <w:b/>
          <w:sz w:val="44"/>
          <w:szCs w:val="44"/>
        </w:rPr>
      </w:pPr>
    </w:p>
    <w:p w14:paraId="70072B1C" w14:textId="77777777" w:rsidR="00036815" w:rsidRDefault="00036815">
      <w:pPr>
        <w:spacing w:before="240" w:after="240"/>
        <w:rPr>
          <w:b/>
          <w:sz w:val="44"/>
          <w:szCs w:val="44"/>
        </w:rPr>
      </w:pPr>
    </w:p>
    <w:p w14:paraId="755E87B1" w14:textId="0898B174" w:rsidR="007750FD" w:rsidRPr="007750FD" w:rsidRDefault="007750FD" w:rsidP="00791C74">
      <w:pPr>
        <w:spacing w:before="240" w:after="240"/>
        <w:jc w:val="center"/>
        <w:rPr>
          <w:b/>
          <w:sz w:val="48"/>
        </w:rPr>
      </w:pPr>
      <w:r w:rsidRPr="007750FD">
        <w:rPr>
          <w:sz w:val="48"/>
        </w:rPr>
        <w:t>TABLE DES MATIERES</w:t>
      </w:r>
    </w:p>
    <w:p w14:paraId="60BA6FD5" w14:textId="77777777" w:rsidR="0052478E" w:rsidRDefault="0052478E">
      <w:pPr>
        <w:spacing w:before="240" w:after="240"/>
        <w:rPr>
          <w:b/>
          <w:sz w:val="44"/>
          <w:szCs w:val="44"/>
        </w:rPr>
      </w:pPr>
    </w:p>
    <w:sdt>
      <w:sdtPr>
        <w:rPr>
          <w:rFonts w:ascii="Times New Roman" w:eastAsia="Arial" w:hAnsi="Times New Roman" w:cs="Times New Roman"/>
          <w:color w:val="auto"/>
          <w:sz w:val="24"/>
          <w:szCs w:val="48"/>
          <w:lang w:val="fr-FR"/>
        </w:rPr>
        <w:id w:val="-657852583"/>
        <w:docPartObj>
          <w:docPartGallery w:val="Table of Contents"/>
          <w:docPartUnique/>
        </w:docPartObj>
      </w:sdtPr>
      <w:sdtEndPr>
        <w:rPr>
          <w:b/>
          <w:bCs/>
        </w:rPr>
      </w:sdtEndPr>
      <w:sdtContent>
        <w:p w14:paraId="68912411" w14:textId="23F7C5AC" w:rsidR="001D7E98" w:rsidRDefault="001D7E98">
          <w:pPr>
            <w:pStyle w:val="En-ttedetabledesmatires"/>
          </w:pPr>
        </w:p>
        <w:p w14:paraId="7998D31B" w14:textId="67CC3147" w:rsidR="00E07D91" w:rsidRDefault="001D7E98">
          <w:pPr>
            <w:pStyle w:val="TM1"/>
            <w:tabs>
              <w:tab w:val="left" w:pos="480"/>
              <w:tab w:val="right" w:leader="dot" w:pos="9063"/>
            </w:tabs>
            <w:rPr>
              <w:rFonts w:asciiTheme="minorHAnsi" w:eastAsiaTheme="minorEastAsia" w:hAnsiTheme="minorHAnsi" w:cstheme="minorBidi"/>
              <w:noProof/>
              <w:sz w:val="22"/>
              <w:szCs w:val="22"/>
              <w:lang w:val="fr-MG"/>
            </w:rPr>
          </w:pPr>
          <w:r>
            <w:fldChar w:fldCharType="begin"/>
          </w:r>
          <w:r>
            <w:instrText xml:space="preserve"> TOC \o "1-3" \h \z \u </w:instrText>
          </w:r>
          <w:r>
            <w:fldChar w:fldCharType="separate"/>
          </w:r>
          <w:hyperlink w:anchor="_Toc194690967" w:history="1">
            <w:r w:rsidR="00E07D91" w:rsidRPr="00691927">
              <w:rPr>
                <w:rStyle w:val="Lienhypertexte"/>
                <w:noProof/>
              </w:rPr>
              <w:t>I.</w:t>
            </w:r>
            <w:r w:rsidR="00E07D91">
              <w:rPr>
                <w:rFonts w:asciiTheme="minorHAnsi" w:eastAsiaTheme="minorEastAsia" w:hAnsiTheme="minorHAnsi" w:cstheme="minorBidi"/>
                <w:noProof/>
                <w:sz w:val="22"/>
                <w:szCs w:val="22"/>
                <w:lang w:val="fr-MG"/>
              </w:rPr>
              <w:tab/>
            </w:r>
            <w:r w:rsidR="00E07D91" w:rsidRPr="00691927">
              <w:rPr>
                <w:rStyle w:val="Lienhypertexte"/>
                <w:noProof/>
              </w:rPr>
              <w:t>INTRODUCTION</w:t>
            </w:r>
            <w:r w:rsidR="00E07D91">
              <w:rPr>
                <w:noProof/>
                <w:webHidden/>
              </w:rPr>
              <w:tab/>
            </w:r>
            <w:r w:rsidR="00E07D91">
              <w:rPr>
                <w:noProof/>
                <w:webHidden/>
              </w:rPr>
              <w:fldChar w:fldCharType="begin"/>
            </w:r>
            <w:r w:rsidR="00E07D91">
              <w:rPr>
                <w:noProof/>
                <w:webHidden/>
              </w:rPr>
              <w:instrText xml:space="preserve"> PAGEREF _Toc194690967 \h </w:instrText>
            </w:r>
            <w:r w:rsidR="00E07D91">
              <w:rPr>
                <w:noProof/>
                <w:webHidden/>
              </w:rPr>
            </w:r>
            <w:r w:rsidR="00E07D91">
              <w:rPr>
                <w:noProof/>
                <w:webHidden/>
              </w:rPr>
              <w:fldChar w:fldCharType="separate"/>
            </w:r>
            <w:r w:rsidR="00E07D91">
              <w:rPr>
                <w:noProof/>
                <w:webHidden/>
              </w:rPr>
              <w:t>1</w:t>
            </w:r>
            <w:r w:rsidR="00E07D91">
              <w:rPr>
                <w:noProof/>
                <w:webHidden/>
              </w:rPr>
              <w:fldChar w:fldCharType="end"/>
            </w:r>
          </w:hyperlink>
        </w:p>
        <w:p w14:paraId="76E7AE84" w14:textId="02915C7C" w:rsidR="00E07D91" w:rsidRDefault="00E07D91">
          <w:pPr>
            <w:pStyle w:val="TM2"/>
            <w:tabs>
              <w:tab w:val="left" w:pos="880"/>
              <w:tab w:val="right" w:leader="dot" w:pos="9063"/>
            </w:tabs>
            <w:rPr>
              <w:rFonts w:asciiTheme="minorHAnsi" w:eastAsiaTheme="minorEastAsia" w:hAnsiTheme="minorHAnsi" w:cstheme="minorBidi"/>
              <w:noProof/>
              <w:sz w:val="22"/>
              <w:szCs w:val="22"/>
              <w:lang w:val="fr-MG"/>
            </w:rPr>
          </w:pPr>
          <w:hyperlink w:anchor="_Toc194690968" w:history="1">
            <w:r w:rsidRPr="00691927">
              <w:rPr>
                <w:rStyle w:val="Lienhypertexte"/>
                <w:noProof/>
              </w:rPr>
              <w:t>A.</w:t>
            </w:r>
            <w:r>
              <w:rPr>
                <w:rFonts w:asciiTheme="minorHAnsi" w:eastAsiaTheme="minorEastAsia" w:hAnsiTheme="minorHAnsi" w:cstheme="minorBidi"/>
                <w:noProof/>
                <w:sz w:val="22"/>
                <w:szCs w:val="22"/>
                <w:lang w:val="fr-MG"/>
              </w:rPr>
              <w:tab/>
            </w:r>
            <w:r w:rsidRPr="00691927">
              <w:rPr>
                <w:rStyle w:val="Lienhypertexte"/>
                <w:noProof/>
              </w:rPr>
              <w:t>REVUE LITTÉRATURE</w:t>
            </w:r>
            <w:r>
              <w:rPr>
                <w:noProof/>
                <w:webHidden/>
              </w:rPr>
              <w:tab/>
            </w:r>
            <w:r>
              <w:rPr>
                <w:noProof/>
                <w:webHidden/>
              </w:rPr>
              <w:fldChar w:fldCharType="begin"/>
            </w:r>
            <w:r>
              <w:rPr>
                <w:noProof/>
                <w:webHidden/>
              </w:rPr>
              <w:instrText xml:space="preserve"> PAGEREF _Toc194690968 \h </w:instrText>
            </w:r>
            <w:r>
              <w:rPr>
                <w:noProof/>
                <w:webHidden/>
              </w:rPr>
            </w:r>
            <w:r>
              <w:rPr>
                <w:noProof/>
                <w:webHidden/>
              </w:rPr>
              <w:fldChar w:fldCharType="separate"/>
            </w:r>
            <w:r>
              <w:rPr>
                <w:noProof/>
                <w:webHidden/>
              </w:rPr>
              <w:t>2</w:t>
            </w:r>
            <w:r>
              <w:rPr>
                <w:noProof/>
                <w:webHidden/>
              </w:rPr>
              <w:fldChar w:fldCharType="end"/>
            </w:r>
          </w:hyperlink>
        </w:p>
        <w:p w14:paraId="311EEA87" w14:textId="6025920C" w:rsidR="00E07D91" w:rsidRDefault="00E07D91">
          <w:pPr>
            <w:pStyle w:val="TM2"/>
            <w:tabs>
              <w:tab w:val="left" w:pos="880"/>
              <w:tab w:val="right" w:leader="dot" w:pos="9063"/>
            </w:tabs>
            <w:rPr>
              <w:rFonts w:asciiTheme="minorHAnsi" w:eastAsiaTheme="minorEastAsia" w:hAnsiTheme="minorHAnsi" w:cstheme="minorBidi"/>
              <w:noProof/>
              <w:sz w:val="22"/>
              <w:szCs w:val="22"/>
              <w:lang w:val="fr-MG"/>
            </w:rPr>
          </w:pPr>
          <w:hyperlink w:anchor="_Toc194690969" w:history="1">
            <w:r w:rsidRPr="00691927">
              <w:rPr>
                <w:rStyle w:val="Lienhypertexte"/>
                <w:noProof/>
              </w:rPr>
              <w:t>B.</w:t>
            </w:r>
            <w:r>
              <w:rPr>
                <w:rFonts w:asciiTheme="minorHAnsi" w:eastAsiaTheme="minorEastAsia" w:hAnsiTheme="minorHAnsi" w:cstheme="minorBidi"/>
                <w:noProof/>
                <w:sz w:val="22"/>
                <w:szCs w:val="22"/>
                <w:lang w:val="fr-MG"/>
              </w:rPr>
              <w:tab/>
            </w:r>
            <w:r w:rsidRPr="00691927">
              <w:rPr>
                <w:rStyle w:val="Lienhypertexte"/>
                <w:noProof/>
              </w:rPr>
              <w:t>METHODOLOGIE</w:t>
            </w:r>
            <w:r>
              <w:rPr>
                <w:noProof/>
                <w:webHidden/>
              </w:rPr>
              <w:tab/>
            </w:r>
            <w:r>
              <w:rPr>
                <w:noProof/>
                <w:webHidden/>
              </w:rPr>
              <w:fldChar w:fldCharType="begin"/>
            </w:r>
            <w:r>
              <w:rPr>
                <w:noProof/>
                <w:webHidden/>
              </w:rPr>
              <w:instrText xml:space="preserve"> PAGEREF _Toc194690969 \h </w:instrText>
            </w:r>
            <w:r>
              <w:rPr>
                <w:noProof/>
                <w:webHidden/>
              </w:rPr>
            </w:r>
            <w:r>
              <w:rPr>
                <w:noProof/>
                <w:webHidden/>
              </w:rPr>
              <w:fldChar w:fldCharType="separate"/>
            </w:r>
            <w:r>
              <w:rPr>
                <w:noProof/>
                <w:webHidden/>
              </w:rPr>
              <w:t>3</w:t>
            </w:r>
            <w:r>
              <w:rPr>
                <w:noProof/>
                <w:webHidden/>
              </w:rPr>
              <w:fldChar w:fldCharType="end"/>
            </w:r>
          </w:hyperlink>
        </w:p>
        <w:p w14:paraId="0A17F82A" w14:textId="0696F2A2"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0" w:history="1">
            <w:r w:rsidRPr="00691927">
              <w:rPr>
                <w:rStyle w:val="Lienhypertexte"/>
                <w:noProof/>
              </w:rPr>
              <w:t>1.</w:t>
            </w:r>
            <w:r>
              <w:rPr>
                <w:rFonts w:asciiTheme="minorHAnsi" w:eastAsiaTheme="minorEastAsia" w:hAnsiTheme="minorHAnsi" w:cstheme="minorBidi"/>
                <w:noProof/>
                <w:sz w:val="22"/>
                <w:szCs w:val="22"/>
                <w:lang w:val="fr-MG"/>
              </w:rPr>
              <w:tab/>
            </w:r>
            <w:r w:rsidRPr="00691927">
              <w:rPr>
                <w:rStyle w:val="Lienhypertexte"/>
                <w:noProof/>
              </w:rPr>
              <w:t>CONCEPTION DE LA PLATEFORME :</w:t>
            </w:r>
            <w:r>
              <w:rPr>
                <w:noProof/>
                <w:webHidden/>
              </w:rPr>
              <w:tab/>
            </w:r>
            <w:r>
              <w:rPr>
                <w:noProof/>
                <w:webHidden/>
              </w:rPr>
              <w:fldChar w:fldCharType="begin"/>
            </w:r>
            <w:r>
              <w:rPr>
                <w:noProof/>
                <w:webHidden/>
              </w:rPr>
              <w:instrText xml:space="preserve"> PAGEREF _Toc194690970 \h </w:instrText>
            </w:r>
            <w:r>
              <w:rPr>
                <w:noProof/>
                <w:webHidden/>
              </w:rPr>
            </w:r>
            <w:r>
              <w:rPr>
                <w:noProof/>
                <w:webHidden/>
              </w:rPr>
              <w:fldChar w:fldCharType="separate"/>
            </w:r>
            <w:r>
              <w:rPr>
                <w:noProof/>
                <w:webHidden/>
              </w:rPr>
              <w:t>3</w:t>
            </w:r>
            <w:r>
              <w:rPr>
                <w:noProof/>
                <w:webHidden/>
              </w:rPr>
              <w:fldChar w:fldCharType="end"/>
            </w:r>
          </w:hyperlink>
        </w:p>
        <w:p w14:paraId="549822CC" w14:textId="399C93BA"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1" w:history="1">
            <w:r w:rsidRPr="00691927">
              <w:rPr>
                <w:rStyle w:val="Lienhypertexte"/>
                <w:noProof/>
              </w:rPr>
              <w:t>2.</w:t>
            </w:r>
            <w:r>
              <w:rPr>
                <w:rFonts w:asciiTheme="minorHAnsi" w:eastAsiaTheme="minorEastAsia" w:hAnsiTheme="minorHAnsi" w:cstheme="minorBidi"/>
                <w:noProof/>
                <w:sz w:val="22"/>
                <w:szCs w:val="22"/>
                <w:lang w:val="fr-MG"/>
              </w:rPr>
              <w:tab/>
            </w:r>
            <w:r w:rsidRPr="00691927">
              <w:rPr>
                <w:rStyle w:val="Lienhypertexte"/>
                <w:noProof/>
              </w:rPr>
              <w:t>OUTILS ET TECHNOLOGIES UTILISÉES</w:t>
            </w:r>
            <w:r>
              <w:rPr>
                <w:noProof/>
                <w:webHidden/>
              </w:rPr>
              <w:tab/>
            </w:r>
            <w:r>
              <w:rPr>
                <w:noProof/>
                <w:webHidden/>
              </w:rPr>
              <w:fldChar w:fldCharType="begin"/>
            </w:r>
            <w:r>
              <w:rPr>
                <w:noProof/>
                <w:webHidden/>
              </w:rPr>
              <w:instrText xml:space="preserve"> PAGEREF _Toc194690971 \h </w:instrText>
            </w:r>
            <w:r>
              <w:rPr>
                <w:noProof/>
                <w:webHidden/>
              </w:rPr>
            </w:r>
            <w:r>
              <w:rPr>
                <w:noProof/>
                <w:webHidden/>
              </w:rPr>
              <w:fldChar w:fldCharType="separate"/>
            </w:r>
            <w:r>
              <w:rPr>
                <w:noProof/>
                <w:webHidden/>
              </w:rPr>
              <w:t>6</w:t>
            </w:r>
            <w:r>
              <w:rPr>
                <w:noProof/>
                <w:webHidden/>
              </w:rPr>
              <w:fldChar w:fldCharType="end"/>
            </w:r>
          </w:hyperlink>
        </w:p>
        <w:p w14:paraId="6B7BC725" w14:textId="44F7A176"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2" w:history="1">
            <w:r w:rsidRPr="00691927">
              <w:rPr>
                <w:rStyle w:val="Lienhypertexte"/>
                <w:bCs/>
                <w:noProof/>
              </w:rPr>
              <w:t>3.</w:t>
            </w:r>
            <w:r>
              <w:rPr>
                <w:rFonts w:asciiTheme="minorHAnsi" w:eastAsiaTheme="minorEastAsia" w:hAnsiTheme="minorHAnsi" w:cstheme="minorBidi"/>
                <w:noProof/>
                <w:sz w:val="22"/>
                <w:szCs w:val="22"/>
                <w:lang w:val="fr-MG"/>
              </w:rPr>
              <w:tab/>
            </w:r>
            <w:r w:rsidRPr="00691927">
              <w:rPr>
                <w:rStyle w:val="Lienhypertexte"/>
                <w:bCs/>
                <w:noProof/>
              </w:rPr>
              <w:t>PLANIFICATION</w:t>
            </w:r>
            <w:r>
              <w:rPr>
                <w:noProof/>
                <w:webHidden/>
              </w:rPr>
              <w:tab/>
            </w:r>
            <w:r>
              <w:rPr>
                <w:noProof/>
                <w:webHidden/>
              </w:rPr>
              <w:fldChar w:fldCharType="begin"/>
            </w:r>
            <w:r>
              <w:rPr>
                <w:noProof/>
                <w:webHidden/>
              </w:rPr>
              <w:instrText xml:space="preserve"> PAGEREF _Toc194690972 \h </w:instrText>
            </w:r>
            <w:r>
              <w:rPr>
                <w:noProof/>
                <w:webHidden/>
              </w:rPr>
            </w:r>
            <w:r>
              <w:rPr>
                <w:noProof/>
                <w:webHidden/>
              </w:rPr>
              <w:fldChar w:fldCharType="separate"/>
            </w:r>
            <w:r>
              <w:rPr>
                <w:noProof/>
                <w:webHidden/>
              </w:rPr>
              <w:t>8</w:t>
            </w:r>
            <w:r>
              <w:rPr>
                <w:noProof/>
                <w:webHidden/>
              </w:rPr>
              <w:fldChar w:fldCharType="end"/>
            </w:r>
          </w:hyperlink>
        </w:p>
        <w:p w14:paraId="0693CAE2" w14:textId="5F5AAAF4" w:rsidR="00E07D91" w:rsidRDefault="00E07D91">
          <w:pPr>
            <w:pStyle w:val="TM2"/>
            <w:tabs>
              <w:tab w:val="left" w:pos="880"/>
              <w:tab w:val="right" w:leader="dot" w:pos="9063"/>
            </w:tabs>
            <w:rPr>
              <w:rFonts w:asciiTheme="minorHAnsi" w:eastAsiaTheme="minorEastAsia" w:hAnsiTheme="minorHAnsi" w:cstheme="minorBidi"/>
              <w:noProof/>
              <w:sz w:val="22"/>
              <w:szCs w:val="22"/>
              <w:lang w:val="fr-MG"/>
            </w:rPr>
          </w:pPr>
          <w:hyperlink w:anchor="_Toc194690973" w:history="1">
            <w:r w:rsidRPr="00691927">
              <w:rPr>
                <w:rStyle w:val="Lienhypertexte"/>
                <w:noProof/>
              </w:rPr>
              <w:t>C.</w:t>
            </w:r>
            <w:r>
              <w:rPr>
                <w:rFonts w:asciiTheme="minorHAnsi" w:eastAsiaTheme="minorEastAsia" w:hAnsiTheme="minorHAnsi" w:cstheme="minorBidi"/>
                <w:noProof/>
                <w:sz w:val="22"/>
                <w:szCs w:val="22"/>
                <w:lang w:val="fr-MG"/>
              </w:rPr>
              <w:tab/>
            </w:r>
            <w:r w:rsidRPr="00691927">
              <w:rPr>
                <w:rStyle w:val="Lienhypertexte"/>
                <w:noProof/>
              </w:rPr>
              <w:t>RESULTATS ATTENDUS</w:t>
            </w:r>
            <w:r>
              <w:rPr>
                <w:noProof/>
                <w:webHidden/>
              </w:rPr>
              <w:tab/>
            </w:r>
            <w:r>
              <w:rPr>
                <w:noProof/>
                <w:webHidden/>
              </w:rPr>
              <w:fldChar w:fldCharType="begin"/>
            </w:r>
            <w:r>
              <w:rPr>
                <w:noProof/>
                <w:webHidden/>
              </w:rPr>
              <w:instrText xml:space="preserve"> PAGEREF _Toc194690973 \h </w:instrText>
            </w:r>
            <w:r>
              <w:rPr>
                <w:noProof/>
                <w:webHidden/>
              </w:rPr>
            </w:r>
            <w:r>
              <w:rPr>
                <w:noProof/>
                <w:webHidden/>
              </w:rPr>
              <w:fldChar w:fldCharType="separate"/>
            </w:r>
            <w:r>
              <w:rPr>
                <w:noProof/>
                <w:webHidden/>
              </w:rPr>
              <w:t>10</w:t>
            </w:r>
            <w:r>
              <w:rPr>
                <w:noProof/>
                <w:webHidden/>
              </w:rPr>
              <w:fldChar w:fldCharType="end"/>
            </w:r>
          </w:hyperlink>
        </w:p>
        <w:p w14:paraId="6EDAFE11" w14:textId="44981E66" w:rsidR="00E07D91" w:rsidRDefault="00E07D91">
          <w:pPr>
            <w:pStyle w:val="TM2"/>
            <w:tabs>
              <w:tab w:val="left" w:pos="880"/>
              <w:tab w:val="right" w:leader="dot" w:pos="9063"/>
            </w:tabs>
            <w:rPr>
              <w:rFonts w:asciiTheme="minorHAnsi" w:eastAsiaTheme="minorEastAsia" w:hAnsiTheme="minorHAnsi" w:cstheme="minorBidi"/>
              <w:noProof/>
              <w:sz w:val="22"/>
              <w:szCs w:val="22"/>
              <w:lang w:val="fr-MG"/>
            </w:rPr>
          </w:pPr>
          <w:hyperlink w:anchor="_Toc194690974" w:history="1">
            <w:r w:rsidRPr="00691927">
              <w:rPr>
                <w:rStyle w:val="Lienhypertexte"/>
                <w:noProof/>
              </w:rPr>
              <w:t>D.</w:t>
            </w:r>
            <w:r>
              <w:rPr>
                <w:rFonts w:asciiTheme="minorHAnsi" w:eastAsiaTheme="minorEastAsia" w:hAnsiTheme="minorHAnsi" w:cstheme="minorBidi"/>
                <w:noProof/>
                <w:sz w:val="22"/>
                <w:szCs w:val="22"/>
                <w:lang w:val="fr-MG"/>
              </w:rPr>
              <w:tab/>
            </w:r>
            <w:r w:rsidRPr="00691927">
              <w:rPr>
                <w:rStyle w:val="Lienhypertexte"/>
                <w:noProof/>
              </w:rPr>
              <w:t>BUSINESS PLAN</w:t>
            </w:r>
            <w:r>
              <w:rPr>
                <w:noProof/>
                <w:webHidden/>
              </w:rPr>
              <w:tab/>
            </w:r>
            <w:r>
              <w:rPr>
                <w:noProof/>
                <w:webHidden/>
              </w:rPr>
              <w:fldChar w:fldCharType="begin"/>
            </w:r>
            <w:r>
              <w:rPr>
                <w:noProof/>
                <w:webHidden/>
              </w:rPr>
              <w:instrText xml:space="preserve"> PAGEREF _Toc194690974 \h </w:instrText>
            </w:r>
            <w:r>
              <w:rPr>
                <w:noProof/>
                <w:webHidden/>
              </w:rPr>
            </w:r>
            <w:r>
              <w:rPr>
                <w:noProof/>
                <w:webHidden/>
              </w:rPr>
              <w:fldChar w:fldCharType="separate"/>
            </w:r>
            <w:r>
              <w:rPr>
                <w:noProof/>
                <w:webHidden/>
              </w:rPr>
              <w:t>11</w:t>
            </w:r>
            <w:r>
              <w:rPr>
                <w:noProof/>
                <w:webHidden/>
              </w:rPr>
              <w:fldChar w:fldCharType="end"/>
            </w:r>
          </w:hyperlink>
        </w:p>
        <w:p w14:paraId="6251B455" w14:textId="2DB64A21"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5" w:history="1">
            <w:r w:rsidRPr="00691927">
              <w:rPr>
                <w:rStyle w:val="Lienhypertexte"/>
                <w:noProof/>
              </w:rPr>
              <w:t>1.</w:t>
            </w:r>
            <w:r>
              <w:rPr>
                <w:rFonts w:asciiTheme="minorHAnsi" w:eastAsiaTheme="minorEastAsia" w:hAnsiTheme="minorHAnsi" w:cstheme="minorBidi"/>
                <w:noProof/>
                <w:sz w:val="22"/>
                <w:szCs w:val="22"/>
                <w:lang w:val="fr-MG"/>
              </w:rPr>
              <w:tab/>
            </w:r>
            <w:r w:rsidRPr="00691927">
              <w:rPr>
                <w:rStyle w:val="Lienhypertexte"/>
                <w:noProof/>
              </w:rPr>
              <w:t>RÉSUMÉ EXÉCUTIF</w:t>
            </w:r>
            <w:r>
              <w:rPr>
                <w:noProof/>
                <w:webHidden/>
              </w:rPr>
              <w:tab/>
            </w:r>
            <w:r>
              <w:rPr>
                <w:noProof/>
                <w:webHidden/>
              </w:rPr>
              <w:fldChar w:fldCharType="begin"/>
            </w:r>
            <w:r>
              <w:rPr>
                <w:noProof/>
                <w:webHidden/>
              </w:rPr>
              <w:instrText xml:space="preserve"> PAGEREF _Toc194690975 \h </w:instrText>
            </w:r>
            <w:r>
              <w:rPr>
                <w:noProof/>
                <w:webHidden/>
              </w:rPr>
            </w:r>
            <w:r>
              <w:rPr>
                <w:noProof/>
                <w:webHidden/>
              </w:rPr>
              <w:fldChar w:fldCharType="separate"/>
            </w:r>
            <w:r>
              <w:rPr>
                <w:noProof/>
                <w:webHidden/>
              </w:rPr>
              <w:t>11</w:t>
            </w:r>
            <w:r>
              <w:rPr>
                <w:noProof/>
                <w:webHidden/>
              </w:rPr>
              <w:fldChar w:fldCharType="end"/>
            </w:r>
          </w:hyperlink>
        </w:p>
        <w:p w14:paraId="737FF8EB" w14:textId="0382BD1F"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6" w:history="1">
            <w:r w:rsidRPr="00691927">
              <w:rPr>
                <w:rStyle w:val="Lienhypertexte"/>
                <w:noProof/>
              </w:rPr>
              <w:t>2.</w:t>
            </w:r>
            <w:r>
              <w:rPr>
                <w:rFonts w:asciiTheme="minorHAnsi" w:eastAsiaTheme="minorEastAsia" w:hAnsiTheme="minorHAnsi" w:cstheme="minorBidi"/>
                <w:noProof/>
                <w:sz w:val="22"/>
                <w:szCs w:val="22"/>
                <w:lang w:val="fr-MG"/>
              </w:rPr>
              <w:tab/>
            </w:r>
            <w:r w:rsidRPr="00691927">
              <w:rPr>
                <w:rStyle w:val="Lienhypertexte"/>
                <w:noProof/>
              </w:rPr>
              <w:t>ANALYSE DU MARCHÉ</w:t>
            </w:r>
            <w:r>
              <w:rPr>
                <w:noProof/>
                <w:webHidden/>
              </w:rPr>
              <w:tab/>
            </w:r>
            <w:r>
              <w:rPr>
                <w:noProof/>
                <w:webHidden/>
              </w:rPr>
              <w:fldChar w:fldCharType="begin"/>
            </w:r>
            <w:r>
              <w:rPr>
                <w:noProof/>
                <w:webHidden/>
              </w:rPr>
              <w:instrText xml:space="preserve"> PAGEREF _Toc194690976 \h </w:instrText>
            </w:r>
            <w:r>
              <w:rPr>
                <w:noProof/>
                <w:webHidden/>
              </w:rPr>
            </w:r>
            <w:r>
              <w:rPr>
                <w:noProof/>
                <w:webHidden/>
              </w:rPr>
              <w:fldChar w:fldCharType="separate"/>
            </w:r>
            <w:r>
              <w:rPr>
                <w:noProof/>
                <w:webHidden/>
              </w:rPr>
              <w:t>11</w:t>
            </w:r>
            <w:r>
              <w:rPr>
                <w:noProof/>
                <w:webHidden/>
              </w:rPr>
              <w:fldChar w:fldCharType="end"/>
            </w:r>
          </w:hyperlink>
        </w:p>
        <w:p w14:paraId="0F7D399F" w14:textId="67BF42A2"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7" w:history="1">
            <w:r w:rsidRPr="00691927">
              <w:rPr>
                <w:rStyle w:val="Lienhypertexte"/>
                <w:noProof/>
              </w:rPr>
              <w:t>3.</w:t>
            </w:r>
            <w:r>
              <w:rPr>
                <w:rFonts w:asciiTheme="minorHAnsi" w:eastAsiaTheme="minorEastAsia" w:hAnsiTheme="minorHAnsi" w:cstheme="minorBidi"/>
                <w:noProof/>
                <w:sz w:val="22"/>
                <w:szCs w:val="22"/>
                <w:lang w:val="fr-MG"/>
              </w:rPr>
              <w:tab/>
            </w:r>
            <w:r w:rsidRPr="00691927">
              <w:rPr>
                <w:rStyle w:val="Lienhypertexte"/>
                <w:noProof/>
              </w:rPr>
              <w:t>MODÈLE ÉCONOMIQUE</w:t>
            </w:r>
            <w:r>
              <w:rPr>
                <w:noProof/>
                <w:webHidden/>
              </w:rPr>
              <w:tab/>
            </w:r>
            <w:r>
              <w:rPr>
                <w:noProof/>
                <w:webHidden/>
              </w:rPr>
              <w:fldChar w:fldCharType="begin"/>
            </w:r>
            <w:r>
              <w:rPr>
                <w:noProof/>
                <w:webHidden/>
              </w:rPr>
              <w:instrText xml:space="preserve"> PAGEREF _Toc194690977 \h </w:instrText>
            </w:r>
            <w:r>
              <w:rPr>
                <w:noProof/>
                <w:webHidden/>
              </w:rPr>
            </w:r>
            <w:r>
              <w:rPr>
                <w:noProof/>
                <w:webHidden/>
              </w:rPr>
              <w:fldChar w:fldCharType="separate"/>
            </w:r>
            <w:r>
              <w:rPr>
                <w:noProof/>
                <w:webHidden/>
              </w:rPr>
              <w:t>12</w:t>
            </w:r>
            <w:r>
              <w:rPr>
                <w:noProof/>
                <w:webHidden/>
              </w:rPr>
              <w:fldChar w:fldCharType="end"/>
            </w:r>
          </w:hyperlink>
        </w:p>
        <w:p w14:paraId="5218521E" w14:textId="7F31818C"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8" w:history="1">
            <w:r w:rsidRPr="00691927">
              <w:rPr>
                <w:rStyle w:val="Lienhypertexte"/>
                <w:noProof/>
              </w:rPr>
              <w:t>4.</w:t>
            </w:r>
            <w:r>
              <w:rPr>
                <w:rFonts w:asciiTheme="minorHAnsi" w:eastAsiaTheme="minorEastAsia" w:hAnsiTheme="minorHAnsi" w:cstheme="minorBidi"/>
                <w:noProof/>
                <w:sz w:val="22"/>
                <w:szCs w:val="22"/>
                <w:lang w:val="fr-MG"/>
              </w:rPr>
              <w:tab/>
            </w:r>
            <w:r w:rsidRPr="00691927">
              <w:rPr>
                <w:rStyle w:val="Lienhypertexte"/>
                <w:noProof/>
              </w:rPr>
              <w:t>STRATÉGIE MARKETING ET ACQUISITION</w:t>
            </w:r>
            <w:r>
              <w:rPr>
                <w:noProof/>
                <w:webHidden/>
              </w:rPr>
              <w:tab/>
            </w:r>
            <w:r>
              <w:rPr>
                <w:noProof/>
                <w:webHidden/>
              </w:rPr>
              <w:fldChar w:fldCharType="begin"/>
            </w:r>
            <w:r>
              <w:rPr>
                <w:noProof/>
                <w:webHidden/>
              </w:rPr>
              <w:instrText xml:space="preserve"> PAGEREF _Toc194690978 \h </w:instrText>
            </w:r>
            <w:r>
              <w:rPr>
                <w:noProof/>
                <w:webHidden/>
              </w:rPr>
            </w:r>
            <w:r>
              <w:rPr>
                <w:noProof/>
                <w:webHidden/>
              </w:rPr>
              <w:fldChar w:fldCharType="separate"/>
            </w:r>
            <w:r>
              <w:rPr>
                <w:noProof/>
                <w:webHidden/>
              </w:rPr>
              <w:t>13</w:t>
            </w:r>
            <w:r>
              <w:rPr>
                <w:noProof/>
                <w:webHidden/>
              </w:rPr>
              <w:fldChar w:fldCharType="end"/>
            </w:r>
          </w:hyperlink>
        </w:p>
        <w:p w14:paraId="0A131C13" w14:textId="25D26BFD"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79" w:history="1">
            <w:r w:rsidRPr="00691927">
              <w:rPr>
                <w:rStyle w:val="Lienhypertexte"/>
                <w:noProof/>
              </w:rPr>
              <w:t>5.</w:t>
            </w:r>
            <w:r>
              <w:rPr>
                <w:rFonts w:asciiTheme="minorHAnsi" w:eastAsiaTheme="minorEastAsia" w:hAnsiTheme="minorHAnsi" w:cstheme="minorBidi"/>
                <w:noProof/>
                <w:sz w:val="22"/>
                <w:szCs w:val="22"/>
                <w:lang w:val="fr-MG"/>
              </w:rPr>
              <w:tab/>
            </w:r>
            <w:r w:rsidRPr="00691927">
              <w:rPr>
                <w:rStyle w:val="Lienhypertexte"/>
                <w:noProof/>
              </w:rPr>
              <w:t>PRÉVISIONS FINANCIÈRES</w:t>
            </w:r>
            <w:r>
              <w:rPr>
                <w:noProof/>
                <w:webHidden/>
              </w:rPr>
              <w:tab/>
            </w:r>
            <w:r>
              <w:rPr>
                <w:noProof/>
                <w:webHidden/>
              </w:rPr>
              <w:fldChar w:fldCharType="begin"/>
            </w:r>
            <w:r>
              <w:rPr>
                <w:noProof/>
                <w:webHidden/>
              </w:rPr>
              <w:instrText xml:space="preserve"> PAGEREF _Toc194690979 \h </w:instrText>
            </w:r>
            <w:r>
              <w:rPr>
                <w:noProof/>
                <w:webHidden/>
              </w:rPr>
            </w:r>
            <w:r>
              <w:rPr>
                <w:noProof/>
                <w:webHidden/>
              </w:rPr>
              <w:fldChar w:fldCharType="separate"/>
            </w:r>
            <w:r>
              <w:rPr>
                <w:noProof/>
                <w:webHidden/>
              </w:rPr>
              <w:t>13</w:t>
            </w:r>
            <w:r>
              <w:rPr>
                <w:noProof/>
                <w:webHidden/>
              </w:rPr>
              <w:fldChar w:fldCharType="end"/>
            </w:r>
          </w:hyperlink>
        </w:p>
        <w:p w14:paraId="1A28A9D8" w14:textId="6C359459" w:rsidR="00E07D91" w:rsidRDefault="00E07D91">
          <w:pPr>
            <w:pStyle w:val="TM3"/>
            <w:tabs>
              <w:tab w:val="left" w:pos="1100"/>
              <w:tab w:val="right" w:leader="dot" w:pos="9063"/>
            </w:tabs>
            <w:rPr>
              <w:rFonts w:asciiTheme="minorHAnsi" w:eastAsiaTheme="minorEastAsia" w:hAnsiTheme="minorHAnsi" w:cstheme="minorBidi"/>
              <w:noProof/>
              <w:sz w:val="22"/>
              <w:szCs w:val="22"/>
              <w:lang w:val="fr-MG"/>
            </w:rPr>
          </w:pPr>
          <w:hyperlink w:anchor="_Toc194690980" w:history="1">
            <w:r w:rsidRPr="00691927">
              <w:rPr>
                <w:rStyle w:val="Lienhypertexte"/>
                <w:noProof/>
              </w:rPr>
              <w:t>6.</w:t>
            </w:r>
            <w:r>
              <w:rPr>
                <w:rFonts w:asciiTheme="minorHAnsi" w:eastAsiaTheme="minorEastAsia" w:hAnsiTheme="minorHAnsi" w:cstheme="minorBidi"/>
                <w:noProof/>
                <w:sz w:val="22"/>
                <w:szCs w:val="22"/>
                <w:lang w:val="fr-MG"/>
              </w:rPr>
              <w:tab/>
            </w:r>
            <w:r w:rsidRPr="00691927">
              <w:rPr>
                <w:rStyle w:val="Lienhypertexte"/>
                <w:noProof/>
              </w:rPr>
              <w:t>RISQUES ET SOLUTIONS</w:t>
            </w:r>
            <w:r>
              <w:rPr>
                <w:noProof/>
                <w:webHidden/>
              </w:rPr>
              <w:tab/>
            </w:r>
            <w:r>
              <w:rPr>
                <w:noProof/>
                <w:webHidden/>
              </w:rPr>
              <w:fldChar w:fldCharType="begin"/>
            </w:r>
            <w:r>
              <w:rPr>
                <w:noProof/>
                <w:webHidden/>
              </w:rPr>
              <w:instrText xml:space="preserve"> PAGEREF _Toc194690980 \h </w:instrText>
            </w:r>
            <w:r>
              <w:rPr>
                <w:noProof/>
                <w:webHidden/>
              </w:rPr>
            </w:r>
            <w:r>
              <w:rPr>
                <w:noProof/>
                <w:webHidden/>
              </w:rPr>
              <w:fldChar w:fldCharType="separate"/>
            </w:r>
            <w:r>
              <w:rPr>
                <w:noProof/>
                <w:webHidden/>
              </w:rPr>
              <w:t>14</w:t>
            </w:r>
            <w:r>
              <w:rPr>
                <w:noProof/>
                <w:webHidden/>
              </w:rPr>
              <w:fldChar w:fldCharType="end"/>
            </w:r>
          </w:hyperlink>
        </w:p>
        <w:p w14:paraId="25088C00" w14:textId="70C1C24B" w:rsidR="00E07D91" w:rsidRDefault="00E07D91">
          <w:pPr>
            <w:pStyle w:val="TM1"/>
            <w:tabs>
              <w:tab w:val="left" w:pos="480"/>
              <w:tab w:val="right" w:leader="dot" w:pos="9063"/>
            </w:tabs>
            <w:rPr>
              <w:rFonts w:asciiTheme="minorHAnsi" w:eastAsiaTheme="minorEastAsia" w:hAnsiTheme="minorHAnsi" w:cstheme="minorBidi"/>
              <w:noProof/>
              <w:sz w:val="22"/>
              <w:szCs w:val="22"/>
              <w:lang w:val="fr-MG"/>
            </w:rPr>
          </w:pPr>
          <w:hyperlink w:anchor="_Toc194690981" w:history="1">
            <w:r w:rsidRPr="00691927">
              <w:rPr>
                <w:rStyle w:val="Lienhypertexte"/>
                <w:noProof/>
              </w:rPr>
              <w:t>II.</w:t>
            </w:r>
            <w:r>
              <w:rPr>
                <w:rFonts w:asciiTheme="minorHAnsi" w:eastAsiaTheme="minorEastAsia" w:hAnsiTheme="minorHAnsi" w:cstheme="minorBidi"/>
                <w:noProof/>
                <w:sz w:val="22"/>
                <w:szCs w:val="22"/>
                <w:lang w:val="fr-MG"/>
              </w:rPr>
              <w:tab/>
            </w:r>
            <w:r w:rsidRPr="00691927">
              <w:rPr>
                <w:rStyle w:val="Lienhypertexte"/>
                <w:noProof/>
              </w:rPr>
              <w:t>CONCLUSION</w:t>
            </w:r>
            <w:r>
              <w:rPr>
                <w:noProof/>
                <w:webHidden/>
              </w:rPr>
              <w:tab/>
            </w:r>
            <w:r>
              <w:rPr>
                <w:noProof/>
                <w:webHidden/>
              </w:rPr>
              <w:fldChar w:fldCharType="begin"/>
            </w:r>
            <w:r>
              <w:rPr>
                <w:noProof/>
                <w:webHidden/>
              </w:rPr>
              <w:instrText xml:space="preserve"> PAGEREF _Toc194690981 \h </w:instrText>
            </w:r>
            <w:r>
              <w:rPr>
                <w:noProof/>
                <w:webHidden/>
              </w:rPr>
            </w:r>
            <w:r>
              <w:rPr>
                <w:noProof/>
                <w:webHidden/>
              </w:rPr>
              <w:fldChar w:fldCharType="separate"/>
            </w:r>
            <w:r>
              <w:rPr>
                <w:noProof/>
                <w:webHidden/>
              </w:rPr>
              <w:t>15</w:t>
            </w:r>
            <w:r>
              <w:rPr>
                <w:noProof/>
                <w:webHidden/>
              </w:rPr>
              <w:fldChar w:fldCharType="end"/>
            </w:r>
          </w:hyperlink>
        </w:p>
        <w:p w14:paraId="232192D1" w14:textId="53EFAF3F" w:rsidR="001D7E98" w:rsidRDefault="001D7E98">
          <w:r>
            <w:rPr>
              <w:b/>
              <w:bCs/>
              <w:lang w:val="fr-FR"/>
            </w:rPr>
            <w:fldChar w:fldCharType="end"/>
          </w:r>
        </w:p>
      </w:sdtContent>
    </w:sdt>
    <w:p w14:paraId="43C4B9D7" w14:textId="54A99733" w:rsidR="00760241" w:rsidRDefault="00760241">
      <w:pPr>
        <w:spacing w:before="240" w:after="240"/>
        <w:rPr>
          <w:b/>
          <w:sz w:val="44"/>
          <w:szCs w:val="44"/>
        </w:rPr>
      </w:pPr>
    </w:p>
    <w:p w14:paraId="22BC13A0" w14:textId="77777777" w:rsidR="00760241" w:rsidRDefault="00760241">
      <w:pPr>
        <w:spacing w:before="240" w:after="240"/>
        <w:rPr>
          <w:b/>
          <w:sz w:val="44"/>
          <w:szCs w:val="44"/>
        </w:rPr>
      </w:pPr>
    </w:p>
    <w:p w14:paraId="37A294ED" w14:textId="77777777" w:rsidR="00760241" w:rsidRDefault="00760241">
      <w:pPr>
        <w:spacing w:before="240" w:after="240"/>
        <w:rPr>
          <w:b/>
          <w:sz w:val="44"/>
          <w:szCs w:val="44"/>
        </w:rPr>
      </w:pPr>
    </w:p>
    <w:p w14:paraId="4A55930D" w14:textId="77777777" w:rsidR="00760241" w:rsidRDefault="00760241">
      <w:pPr>
        <w:spacing w:before="240" w:after="240"/>
        <w:rPr>
          <w:b/>
          <w:sz w:val="44"/>
          <w:szCs w:val="44"/>
        </w:rPr>
      </w:pPr>
    </w:p>
    <w:p w14:paraId="247EEB33" w14:textId="77777777" w:rsidR="00036815" w:rsidRDefault="00036815">
      <w:pPr>
        <w:spacing w:before="240" w:after="240"/>
        <w:rPr>
          <w:b/>
          <w:sz w:val="44"/>
          <w:szCs w:val="44"/>
        </w:rPr>
        <w:sectPr w:rsidR="00036815" w:rsidSect="00036815">
          <w:headerReference w:type="default" r:id="rId9"/>
          <w:footerReference w:type="default" r:id="rId10"/>
          <w:pgSz w:w="11909" w:h="16834"/>
          <w:pgMar w:top="1418" w:right="1418" w:bottom="1418" w:left="1418" w:header="720" w:footer="720" w:gutter="0"/>
          <w:pgNumType w:fmt="lowerRoman" w:start="1"/>
          <w:cols w:space="720"/>
          <w:docGrid w:linePitch="299"/>
        </w:sectPr>
      </w:pPr>
    </w:p>
    <w:p w14:paraId="67C2CA8B" w14:textId="77777777" w:rsidR="00EE721B" w:rsidRPr="00036815" w:rsidRDefault="00EE721B" w:rsidP="00036815"/>
    <w:p w14:paraId="2FBDB9C7" w14:textId="06BEFB7E" w:rsidR="007750FD" w:rsidRPr="008647FF" w:rsidRDefault="007750FD" w:rsidP="002F08B1">
      <w:pPr>
        <w:pStyle w:val="Titre1"/>
        <w:numPr>
          <w:ilvl w:val="0"/>
          <w:numId w:val="10"/>
        </w:numPr>
        <w:jc w:val="center"/>
        <w:rPr>
          <w:sz w:val="48"/>
          <w:szCs w:val="48"/>
        </w:rPr>
      </w:pPr>
      <w:bookmarkStart w:id="0" w:name="_Toc194690967"/>
      <w:r w:rsidRPr="008647FF">
        <w:rPr>
          <w:sz w:val="48"/>
          <w:szCs w:val="48"/>
        </w:rPr>
        <w:t>INTRODUCTION</w:t>
      </w:r>
      <w:bookmarkEnd w:id="0"/>
    </w:p>
    <w:p w14:paraId="06A13F66" w14:textId="7309E406" w:rsidR="001B2D0C" w:rsidRDefault="001B2D0C" w:rsidP="00597B39">
      <w:pPr>
        <w:spacing w:before="240" w:after="240"/>
        <w:rPr>
          <w:b/>
          <w:sz w:val="48"/>
        </w:rPr>
      </w:pPr>
    </w:p>
    <w:p w14:paraId="5D7DAE51" w14:textId="77777777" w:rsidR="001B2D0C" w:rsidRDefault="001B2D0C" w:rsidP="007750FD">
      <w:pPr>
        <w:spacing w:before="240" w:after="240"/>
        <w:jc w:val="center"/>
        <w:rPr>
          <w:b/>
          <w:sz w:val="48"/>
        </w:rPr>
      </w:pPr>
    </w:p>
    <w:p w14:paraId="2B12518C" w14:textId="090A44CB" w:rsidR="001D4847" w:rsidRPr="001D4847" w:rsidRDefault="001D4847" w:rsidP="001D4847">
      <w:pPr>
        <w:spacing w:before="240" w:after="240" w:line="360" w:lineRule="auto"/>
        <w:ind w:firstLine="567"/>
        <w:jc w:val="both"/>
        <w:rPr>
          <w:b/>
          <w:szCs w:val="24"/>
        </w:rPr>
      </w:pPr>
      <w:r w:rsidRPr="001D4847">
        <w:rPr>
          <w:szCs w:val="24"/>
        </w:rPr>
        <w:t>Avec l'expansion urbaine marquée par la construction d'usines, de grandes infrastructures telles que des entreprises, des hôpitaux ou des écoles, les espaces disponibles pour les activités agricoles se réduisent considérablement. Cette situation pousse certaines personnes à chercher des terrains agricoles en périphérie des villes, ce qui engendre des coûts élevés liés aux déplacements ainsi qu'un investissement important en temps. Ces contraintes deviennent difficiles à concilier avec le rythme de vie moderne, dominé par le travail, les responsabilités et les nombreuses préoccupations quotidiennes</w:t>
      </w:r>
      <w:r w:rsidR="00634C54">
        <w:rPr>
          <w:szCs w:val="24"/>
        </w:rPr>
        <w:t xml:space="preserve"> </w:t>
      </w:r>
      <w:r w:rsidR="00501C92">
        <w:rPr>
          <w:szCs w:val="24"/>
        </w:rPr>
        <w:t>ainsi qu’</w:t>
      </w:r>
      <w:r w:rsidR="00075C91">
        <w:rPr>
          <w:szCs w:val="24"/>
        </w:rPr>
        <w:t>avec</w:t>
      </w:r>
      <w:r w:rsidR="00634C54">
        <w:rPr>
          <w:szCs w:val="24"/>
        </w:rPr>
        <w:t xml:space="preserve"> le besoin d’inclusion du facteur collaboratif entre chaque citoyen qui sont les raisons même qui favorise l’élaboration de cette plateforme pour la gestion participative de parcelle urbaine.</w:t>
      </w:r>
    </w:p>
    <w:p w14:paraId="0D0C1214" w14:textId="427CE16C" w:rsidR="007750FD" w:rsidRPr="007750FD" w:rsidRDefault="001D4847" w:rsidP="001D4847">
      <w:pPr>
        <w:spacing w:before="240" w:after="240" w:line="360" w:lineRule="auto"/>
        <w:ind w:firstLine="567"/>
        <w:jc w:val="both"/>
        <w:rPr>
          <w:b/>
          <w:sz w:val="48"/>
        </w:rPr>
      </w:pPr>
      <w:r w:rsidRPr="001D4847">
        <w:rPr>
          <w:szCs w:val="24"/>
        </w:rPr>
        <w:t xml:space="preserve">Ce rapport </w:t>
      </w:r>
      <w:r w:rsidR="00C46DDC">
        <w:rPr>
          <w:szCs w:val="24"/>
        </w:rPr>
        <w:t xml:space="preserve">vise </w:t>
      </w:r>
      <w:r w:rsidR="00501C92">
        <w:rPr>
          <w:szCs w:val="24"/>
        </w:rPr>
        <w:t>cependant</w:t>
      </w:r>
      <w:r w:rsidR="00C46DDC">
        <w:rPr>
          <w:szCs w:val="24"/>
        </w:rPr>
        <w:t xml:space="preserve"> à </w:t>
      </w:r>
      <w:r w:rsidRPr="001D4847">
        <w:rPr>
          <w:szCs w:val="24"/>
        </w:rPr>
        <w:t xml:space="preserve">vous </w:t>
      </w:r>
      <w:r w:rsidR="00C46DDC" w:rsidRPr="001D4847">
        <w:rPr>
          <w:szCs w:val="24"/>
        </w:rPr>
        <w:t>présente</w:t>
      </w:r>
      <w:r w:rsidR="00C46DDC">
        <w:rPr>
          <w:szCs w:val="24"/>
        </w:rPr>
        <w:t>r</w:t>
      </w:r>
      <w:r w:rsidRPr="001D4847">
        <w:rPr>
          <w:szCs w:val="24"/>
        </w:rPr>
        <w:t xml:space="preserve"> l</w:t>
      </w:r>
      <w:r>
        <w:rPr>
          <w:szCs w:val="24"/>
        </w:rPr>
        <w:t>es</w:t>
      </w:r>
      <w:r w:rsidRPr="001D4847">
        <w:rPr>
          <w:szCs w:val="24"/>
        </w:rPr>
        <w:t xml:space="preserve"> démarche</w:t>
      </w:r>
      <w:r>
        <w:rPr>
          <w:szCs w:val="24"/>
        </w:rPr>
        <w:t>s</w:t>
      </w:r>
      <w:r w:rsidRPr="001D4847">
        <w:rPr>
          <w:szCs w:val="24"/>
        </w:rPr>
        <w:t xml:space="preserve"> structurée</w:t>
      </w:r>
      <w:r>
        <w:rPr>
          <w:szCs w:val="24"/>
        </w:rPr>
        <w:t>s</w:t>
      </w:r>
      <w:r w:rsidRPr="001D4847">
        <w:rPr>
          <w:szCs w:val="24"/>
        </w:rPr>
        <w:t xml:space="preserve"> </w:t>
      </w:r>
      <w:r>
        <w:rPr>
          <w:szCs w:val="24"/>
        </w:rPr>
        <w:t xml:space="preserve">qui ont été </w:t>
      </w:r>
      <w:r w:rsidRPr="001D4847">
        <w:rPr>
          <w:szCs w:val="24"/>
        </w:rPr>
        <w:t>adoptée</w:t>
      </w:r>
      <w:r>
        <w:rPr>
          <w:szCs w:val="24"/>
        </w:rPr>
        <w:t>s</w:t>
      </w:r>
      <w:r w:rsidRPr="001D4847">
        <w:rPr>
          <w:szCs w:val="24"/>
        </w:rPr>
        <w:t xml:space="preserve"> pour </w:t>
      </w:r>
      <w:r>
        <w:rPr>
          <w:szCs w:val="24"/>
        </w:rPr>
        <w:t xml:space="preserve">la </w:t>
      </w:r>
      <w:r w:rsidRPr="001D4847">
        <w:rPr>
          <w:szCs w:val="24"/>
        </w:rPr>
        <w:t>conce</w:t>
      </w:r>
      <w:r>
        <w:rPr>
          <w:szCs w:val="24"/>
        </w:rPr>
        <w:t>ption de</w:t>
      </w:r>
      <w:r w:rsidRPr="001D4847">
        <w:rPr>
          <w:szCs w:val="24"/>
        </w:rPr>
        <w:t xml:space="preserve"> cette plateforme. Nous commencerons par détailler la méthodologie utilisée, suivie d'une description des fonctionnalités implémentées. Ensuite, nous explorerons les résultats attendus avant de conclure sur les difficultés rencontrées tout au long de ce projet ambitieux.</w:t>
      </w:r>
    </w:p>
    <w:p w14:paraId="1FC51FF0" w14:textId="77777777" w:rsidR="00760241" w:rsidRDefault="00760241">
      <w:pPr>
        <w:spacing w:before="240" w:after="240"/>
        <w:rPr>
          <w:b/>
          <w:sz w:val="44"/>
          <w:szCs w:val="44"/>
        </w:rPr>
      </w:pPr>
    </w:p>
    <w:p w14:paraId="5469EE5F" w14:textId="4C8B99D3" w:rsidR="00760241" w:rsidRDefault="00760241">
      <w:pPr>
        <w:spacing w:before="240" w:after="240"/>
        <w:rPr>
          <w:b/>
          <w:sz w:val="44"/>
          <w:szCs w:val="44"/>
        </w:rPr>
      </w:pPr>
    </w:p>
    <w:p w14:paraId="2299143D" w14:textId="65AA20CE" w:rsidR="007750FD" w:rsidRDefault="007750FD">
      <w:pPr>
        <w:spacing w:before="240" w:after="240"/>
        <w:rPr>
          <w:b/>
          <w:sz w:val="44"/>
          <w:szCs w:val="44"/>
        </w:rPr>
      </w:pPr>
    </w:p>
    <w:p w14:paraId="478283B9" w14:textId="060F4870" w:rsidR="00A35B12" w:rsidRDefault="00A35B12" w:rsidP="00DD1D13">
      <w:pPr>
        <w:pStyle w:val="Titre1"/>
        <w:jc w:val="center"/>
        <w:rPr>
          <w:bCs/>
          <w:sz w:val="48"/>
          <w:szCs w:val="48"/>
        </w:rPr>
      </w:pPr>
    </w:p>
    <w:p w14:paraId="135AB673" w14:textId="1A161160" w:rsidR="00597B39" w:rsidRDefault="00597B39" w:rsidP="00597B39"/>
    <w:p w14:paraId="5BA5612C" w14:textId="728DB1E5" w:rsidR="00597B39" w:rsidRDefault="00597B39" w:rsidP="00597B39"/>
    <w:p w14:paraId="07FF98B0" w14:textId="7B986A74" w:rsidR="00597B39" w:rsidRDefault="00597B39" w:rsidP="00597B39"/>
    <w:p w14:paraId="2138D18A" w14:textId="77777777" w:rsidR="000415DF" w:rsidRPr="00597B39" w:rsidRDefault="000415DF" w:rsidP="00597B39"/>
    <w:p w14:paraId="4B5320A9" w14:textId="65112D62" w:rsidR="00687678" w:rsidRPr="0019203A" w:rsidRDefault="002E0A33" w:rsidP="002F08B1">
      <w:pPr>
        <w:pStyle w:val="Titre2"/>
        <w:numPr>
          <w:ilvl w:val="0"/>
          <w:numId w:val="12"/>
        </w:numPr>
        <w:ind w:left="0" w:firstLine="0"/>
        <w:rPr>
          <w:sz w:val="40"/>
          <w:szCs w:val="40"/>
        </w:rPr>
      </w:pPr>
      <w:bookmarkStart w:id="1" w:name="_Toc194690968"/>
      <w:r w:rsidRPr="00F3464E">
        <w:rPr>
          <w:sz w:val="40"/>
          <w:szCs w:val="40"/>
        </w:rPr>
        <w:t>REVUE LITTÉRATURE</w:t>
      </w:r>
      <w:bookmarkEnd w:id="1"/>
    </w:p>
    <w:p w14:paraId="175B2312" w14:textId="77777777" w:rsidR="005A4F38" w:rsidRPr="005A4F38" w:rsidRDefault="005A4F38" w:rsidP="005A4F38">
      <w:pPr>
        <w:spacing w:before="240" w:after="240"/>
        <w:rPr>
          <w:bCs/>
          <w:sz w:val="28"/>
          <w:szCs w:val="28"/>
        </w:rPr>
      </w:pPr>
      <w:r w:rsidRPr="005A4F38">
        <w:rPr>
          <w:bCs/>
          <w:sz w:val="28"/>
          <w:szCs w:val="28"/>
        </w:rPr>
        <w:t>Modèles collaboratifs et impact social</w:t>
      </w:r>
    </w:p>
    <w:p w14:paraId="77317CF9" w14:textId="77777777" w:rsidR="005A4F38" w:rsidRPr="005A4F38" w:rsidRDefault="005A4F38" w:rsidP="00A07ACD">
      <w:pPr>
        <w:spacing w:before="240" w:after="240" w:line="360" w:lineRule="auto"/>
        <w:ind w:firstLine="567"/>
        <w:jc w:val="both"/>
        <w:rPr>
          <w:b/>
          <w:szCs w:val="24"/>
        </w:rPr>
      </w:pPr>
      <w:r w:rsidRPr="005A4F38">
        <w:rPr>
          <w:szCs w:val="24"/>
        </w:rPr>
        <w:t>Les modèles collaboratifs dans l'agriculture urbaine contribuent à la création d'un lien social fort et à une réduction des coûts grâce à la mutualisation des ressources. Les plateformes numériques favorisent le partage d'expériences et de bonnes pratiques entre les habitants, tout en garantissant une gestion transparente des parcelles urbaines.</w:t>
      </w:r>
    </w:p>
    <w:p w14:paraId="40945372" w14:textId="77777777" w:rsidR="005A4F38" w:rsidRPr="00364C7C" w:rsidRDefault="005A4F38" w:rsidP="002F08B1">
      <w:pPr>
        <w:pStyle w:val="Paragraphedeliste"/>
        <w:numPr>
          <w:ilvl w:val="0"/>
          <w:numId w:val="5"/>
        </w:numPr>
        <w:spacing w:before="240" w:after="240" w:line="360" w:lineRule="auto"/>
        <w:ind w:firstLine="567"/>
        <w:jc w:val="both"/>
        <w:rPr>
          <w:bCs/>
          <w:szCs w:val="24"/>
        </w:rPr>
      </w:pPr>
      <w:r w:rsidRPr="00364C7C">
        <w:rPr>
          <w:bCs/>
          <w:szCs w:val="24"/>
        </w:rPr>
        <w:t>Référence correspondante :</w:t>
      </w:r>
    </w:p>
    <w:p w14:paraId="3CFF1DB1" w14:textId="5F06FDB7" w:rsidR="00364C7C" w:rsidRDefault="005A4F38" w:rsidP="0019203A">
      <w:pPr>
        <w:spacing w:before="240" w:after="240" w:line="360" w:lineRule="auto"/>
        <w:ind w:firstLine="567"/>
        <w:jc w:val="both"/>
        <w:rPr>
          <w:b/>
          <w:szCs w:val="24"/>
        </w:rPr>
      </w:pPr>
      <w:r w:rsidRPr="005A4F38">
        <w:rPr>
          <w:szCs w:val="24"/>
          <w:lang w:val="en-US"/>
        </w:rPr>
        <w:t xml:space="preserve">Poulsen, M. N., McNab, P. R., Clayton, M. L., &amp; Neff, R. A. (2015). A systematic review of urban agriculture and community-based collaboration. </w:t>
      </w:r>
      <w:r w:rsidRPr="005A4F38">
        <w:rPr>
          <w:szCs w:val="24"/>
        </w:rPr>
        <w:t xml:space="preserve">Urban Agriculture &amp; </w:t>
      </w:r>
      <w:proofErr w:type="spellStart"/>
      <w:r w:rsidRPr="005A4F38">
        <w:rPr>
          <w:szCs w:val="24"/>
        </w:rPr>
        <w:t>Regional</w:t>
      </w:r>
      <w:proofErr w:type="spellEnd"/>
      <w:r w:rsidRPr="005A4F38">
        <w:rPr>
          <w:szCs w:val="24"/>
        </w:rPr>
        <w:t xml:space="preserve"> Food </w:t>
      </w:r>
      <w:proofErr w:type="spellStart"/>
      <w:r w:rsidRPr="005A4F38">
        <w:rPr>
          <w:szCs w:val="24"/>
        </w:rPr>
        <w:t>Systems</w:t>
      </w:r>
      <w:proofErr w:type="spellEnd"/>
      <w:r w:rsidRPr="005A4F38">
        <w:rPr>
          <w:szCs w:val="24"/>
        </w:rPr>
        <w:t>.</w:t>
      </w:r>
    </w:p>
    <w:p w14:paraId="55B69364" w14:textId="7FC49C61" w:rsidR="00364C7C" w:rsidRPr="00364C7C" w:rsidRDefault="00364C7C" w:rsidP="00364C7C">
      <w:pPr>
        <w:spacing w:before="240" w:after="240" w:line="360" w:lineRule="auto"/>
        <w:jc w:val="both"/>
        <w:rPr>
          <w:bCs/>
          <w:sz w:val="28"/>
          <w:szCs w:val="28"/>
        </w:rPr>
      </w:pPr>
      <w:r w:rsidRPr="00364C7C">
        <w:rPr>
          <w:bCs/>
          <w:sz w:val="28"/>
          <w:szCs w:val="28"/>
        </w:rPr>
        <w:t>Réservation de parcelles et consultation des disponibilités</w:t>
      </w:r>
    </w:p>
    <w:p w14:paraId="5CF38857" w14:textId="77777777" w:rsidR="00364C7C" w:rsidRPr="00364C7C" w:rsidRDefault="00364C7C" w:rsidP="00DC698D">
      <w:pPr>
        <w:spacing w:before="240" w:after="240" w:line="360" w:lineRule="auto"/>
        <w:ind w:firstLine="567"/>
        <w:jc w:val="both"/>
        <w:rPr>
          <w:b/>
          <w:szCs w:val="24"/>
        </w:rPr>
      </w:pPr>
      <w:r w:rsidRPr="00364C7C">
        <w:rPr>
          <w:szCs w:val="24"/>
        </w:rPr>
        <w:t>La gestion numérique des espaces urbains, notamment via des plateformes de réservation, est devenue une pratique courante pour optimiser l'utilisation des ressources. Les systèmes de réservation en ligne permettent aux utilisateurs de consulter les disponibilités en temps réel et de réserver des espaces selon leurs besoins. Ces outils améliorent l'efficacité et la transparence dans la gestion des parcelles urbaines.</w:t>
      </w:r>
    </w:p>
    <w:p w14:paraId="05C2503E" w14:textId="77777777" w:rsidR="00364C7C" w:rsidRPr="00213D87" w:rsidRDefault="00364C7C" w:rsidP="002F08B1">
      <w:pPr>
        <w:pStyle w:val="Paragraphedeliste"/>
        <w:numPr>
          <w:ilvl w:val="0"/>
          <w:numId w:val="6"/>
        </w:numPr>
        <w:spacing w:before="240" w:after="240" w:line="360" w:lineRule="auto"/>
        <w:ind w:firstLine="567"/>
        <w:jc w:val="both"/>
        <w:rPr>
          <w:b/>
          <w:szCs w:val="24"/>
        </w:rPr>
      </w:pPr>
      <w:r w:rsidRPr="00213D87">
        <w:rPr>
          <w:szCs w:val="24"/>
        </w:rPr>
        <w:t>Référence correspondante :</w:t>
      </w:r>
    </w:p>
    <w:p w14:paraId="4CE2026F" w14:textId="2A402BA6" w:rsidR="008E7813" w:rsidRDefault="00364C7C" w:rsidP="0019203A">
      <w:pPr>
        <w:spacing w:before="240" w:after="240" w:line="360" w:lineRule="auto"/>
        <w:ind w:firstLine="567"/>
        <w:jc w:val="both"/>
        <w:rPr>
          <w:b/>
          <w:szCs w:val="24"/>
        </w:rPr>
      </w:pPr>
      <w:r w:rsidRPr="00364C7C">
        <w:rPr>
          <w:szCs w:val="24"/>
        </w:rPr>
        <w:t>Bacqué, M.-H., &amp; Gauthier, M. (2011). Participation, urbanisme et études urbaines. Cairn.info.</w:t>
      </w:r>
    </w:p>
    <w:p w14:paraId="655B3F78" w14:textId="752A4E45" w:rsidR="00EE721B" w:rsidRPr="00F3464E" w:rsidRDefault="001B7169" w:rsidP="00F3464E">
      <w:pPr>
        <w:spacing w:before="240" w:after="240" w:line="360" w:lineRule="auto"/>
        <w:jc w:val="both"/>
        <w:rPr>
          <w:bCs/>
          <w:sz w:val="28"/>
          <w:szCs w:val="28"/>
        </w:rPr>
      </w:pPr>
      <w:r w:rsidRPr="00F332FB">
        <w:rPr>
          <w:bCs/>
          <w:sz w:val="28"/>
          <w:szCs w:val="28"/>
        </w:rPr>
        <w:t>Urbanisme agricole et intégration sociale</w:t>
      </w:r>
    </w:p>
    <w:p w14:paraId="68F851FB" w14:textId="59D89865" w:rsidR="001B7169" w:rsidRPr="001B7169" w:rsidRDefault="001B7169" w:rsidP="001B7169">
      <w:pPr>
        <w:spacing w:before="240" w:after="240" w:line="360" w:lineRule="auto"/>
        <w:ind w:firstLine="567"/>
        <w:jc w:val="both"/>
        <w:rPr>
          <w:b/>
          <w:szCs w:val="24"/>
        </w:rPr>
      </w:pPr>
      <w:r w:rsidRPr="001B7169">
        <w:rPr>
          <w:szCs w:val="24"/>
        </w:rPr>
        <w:t>L'urbanisme agricole favorise l'intégration sociale en créant des espaces partagés où les habitants peuvent collaborer autour de projets agricoles. Cela renforce les liens communautaires et améliore la qualité de vie en milieu urbain.</w:t>
      </w:r>
    </w:p>
    <w:p w14:paraId="1F77CFB4" w14:textId="196DEE37" w:rsidR="001B7169" w:rsidRPr="005A4F38" w:rsidRDefault="001B7169" w:rsidP="002F08B1">
      <w:pPr>
        <w:pStyle w:val="Paragraphedeliste"/>
        <w:numPr>
          <w:ilvl w:val="0"/>
          <w:numId w:val="6"/>
        </w:numPr>
        <w:spacing w:before="240" w:after="240" w:line="360" w:lineRule="auto"/>
        <w:ind w:firstLine="567"/>
        <w:jc w:val="both"/>
        <w:rPr>
          <w:b/>
          <w:szCs w:val="24"/>
        </w:rPr>
      </w:pPr>
      <w:r w:rsidRPr="001B7169">
        <w:rPr>
          <w:szCs w:val="24"/>
        </w:rPr>
        <w:t>Référence correspondante :</w:t>
      </w:r>
    </w:p>
    <w:p w14:paraId="533C1F2F" w14:textId="26DE2434" w:rsidR="00C20A1E" w:rsidRDefault="002F08B1" w:rsidP="00C20A1E">
      <w:pPr>
        <w:spacing w:before="240" w:after="240" w:line="360" w:lineRule="auto"/>
        <w:ind w:firstLine="567"/>
        <w:jc w:val="both"/>
        <w:rPr>
          <w:rStyle w:val="Lienhypertexte"/>
          <w:b/>
          <w:szCs w:val="24"/>
        </w:rPr>
      </w:pPr>
      <w:hyperlink r:id="rId11" w:history="1">
        <w:r w:rsidR="00A35B12" w:rsidRPr="00AA7928">
          <w:rPr>
            <w:rStyle w:val="Lienhypertexte"/>
            <w:szCs w:val="24"/>
          </w:rPr>
          <w:t>https://www.fabriques-ap.net/2014/03/urbanisme-agricole/</w:t>
        </w:r>
      </w:hyperlink>
    </w:p>
    <w:p w14:paraId="119882D4" w14:textId="7F3B9D0A" w:rsidR="00C20A1E" w:rsidRPr="00C20A1E" w:rsidRDefault="00C20A1E" w:rsidP="00C20A1E">
      <w:pPr>
        <w:tabs>
          <w:tab w:val="left" w:pos="1920"/>
        </w:tabs>
        <w:rPr>
          <w:szCs w:val="24"/>
        </w:rPr>
        <w:sectPr w:rsidR="00C20A1E" w:rsidRPr="00C20A1E" w:rsidSect="00036815">
          <w:pgSz w:w="11909" w:h="16834"/>
          <w:pgMar w:top="1418" w:right="1418" w:bottom="1418" w:left="1418" w:header="720" w:footer="720" w:gutter="0"/>
          <w:pgNumType w:start="1"/>
          <w:cols w:space="720"/>
          <w:docGrid w:linePitch="299"/>
        </w:sectPr>
      </w:pPr>
    </w:p>
    <w:p w14:paraId="7DD997B0" w14:textId="77777777" w:rsidR="00EE721B" w:rsidRPr="00036815" w:rsidRDefault="00EE721B" w:rsidP="00036815"/>
    <w:p w14:paraId="7DA9BFDC" w14:textId="334D32E9" w:rsidR="00C7382B" w:rsidRPr="00986CDE" w:rsidRDefault="00393390" w:rsidP="002F08B1">
      <w:pPr>
        <w:pStyle w:val="Titre2"/>
        <w:numPr>
          <w:ilvl w:val="0"/>
          <w:numId w:val="12"/>
        </w:numPr>
        <w:ind w:left="0" w:hanging="11"/>
        <w:rPr>
          <w:sz w:val="40"/>
          <w:szCs w:val="40"/>
        </w:rPr>
      </w:pPr>
      <w:bookmarkStart w:id="2" w:name="_Toc194690969"/>
      <w:r w:rsidRPr="00E7569C">
        <w:rPr>
          <w:sz w:val="40"/>
          <w:szCs w:val="40"/>
        </w:rPr>
        <w:t>METHODOLOGIE</w:t>
      </w:r>
      <w:bookmarkEnd w:id="2"/>
    </w:p>
    <w:p w14:paraId="4B268910" w14:textId="2CBB19D5" w:rsidR="00C7382B" w:rsidRPr="00986CDE" w:rsidRDefault="00F527D7" w:rsidP="002F08B1">
      <w:pPr>
        <w:pStyle w:val="Titre3"/>
        <w:numPr>
          <w:ilvl w:val="0"/>
          <w:numId w:val="11"/>
        </w:numPr>
        <w:rPr>
          <w:color w:val="auto"/>
        </w:rPr>
      </w:pPr>
      <w:bookmarkStart w:id="3" w:name="_Toc194690970"/>
      <w:r w:rsidRPr="00F527D7">
        <w:rPr>
          <w:color w:val="auto"/>
        </w:rPr>
        <w:t>CONCEPTION DE LA PLATEFORME :</w:t>
      </w:r>
      <w:bookmarkEnd w:id="3"/>
    </w:p>
    <w:p w14:paraId="0FEEAA7F" w14:textId="792A80DB" w:rsidR="00C7382B" w:rsidRPr="001F1B94" w:rsidRDefault="00923073" w:rsidP="002F08B1">
      <w:pPr>
        <w:pStyle w:val="Titre4"/>
        <w:numPr>
          <w:ilvl w:val="0"/>
          <w:numId w:val="13"/>
        </w:numPr>
        <w:ind w:left="1134" w:hanging="11"/>
        <w:rPr>
          <w:color w:val="auto"/>
        </w:rPr>
      </w:pPr>
      <w:r w:rsidRPr="0030213B">
        <w:rPr>
          <w:color w:val="auto"/>
        </w:rPr>
        <w:t xml:space="preserve">ETAPE DE RECHERCHE BIBLIOGRAPHIQUE </w:t>
      </w:r>
    </w:p>
    <w:p w14:paraId="6071E5CD" w14:textId="67FDFCFF" w:rsidR="007750FD" w:rsidRDefault="00875C2F" w:rsidP="00036815">
      <w:pPr>
        <w:spacing w:before="240" w:after="240" w:line="360" w:lineRule="auto"/>
        <w:ind w:firstLine="567"/>
        <w:jc w:val="both"/>
        <w:rPr>
          <w:b/>
          <w:szCs w:val="24"/>
        </w:rPr>
      </w:pPr>
      <w:r w:rsidRPr="00875C2F">
        <w:rPr>
          <w:szCs w:val="24"/>
        </w:rPr>
        <w:t>Nous avons été invités à rechercher des sources d’informations pertinentes</w:t>
      </w:r>
      <w:r w:rsidR="004B2175">
        <w:rPr>
          <w:szCs w:val="24"/>
        </w:rPr>
        <w:t xml:space="preserve"> ou bien </w:t>
      </w:r>
      <w:r w:rsidR="0080406E">
        <w:rPr>
          <w:szCs w:val="24"/>
        </w:rPr>
        <w:t>soi-disant</w:t>
      </w:r>
      <w:r w:rsidR="004B2175">
        <w:rPr>
          <w:szCs w:val="24"/>
        </w:rPr>
        <w:t xml:space="preserve"> une recherche bibliographique</w:t>
      </w:r>
      <w:r w:rsidRPr="00875C2F">
        <w:rPr>
          <w:szCs w:val="24"/>
        </w:rPr>
        <w:t xml:space="preserve">, incluant des visites sur site et la consultation de livres si nécessaire, afin de rassembler des données cohérentes et pertinentes pour notre projet. Dans le cadre de cette démarche, </w:t>
      </w:r>
      <w:r w:rsidR="00FC386F">
        <w:rPr>
          <w:szCs w:val="24"/>
        </w:rPr>
        <w:t>l’objectif chercher était de :</w:t>
      </w:r>
    </w:p>
    <w:p w14:paraId="52F5233B" w14:textId="194A2677" w:rsidR="00875C2F" w:rsidRPr="00FC386F" w:rsidRDefault="00875C2F" w:rsidP="002F08B1">
      <w:pPr>
        <w:pStyle w:val="Paragraphedeliste"/>
        <w:numPr>
          <w:ilvl w:val="0"/>
          <w:numId w:val="7"/>
        </w:numPr>
        <w:spacing w:before="240" w:after="240" w:line="360" w:lineRule="auto"/>
        <w:jc w:val="both"/>
        <w:rPr>
          <w:b/>
          <w:szCs w:val="24"/>
        </w:rPr>
      </w:pPr>
      <w:r w:rsidRPr="00FC386F">
        <w:rPr>
          <w:szCs w:val="24"/>
        </w:rPr>
        <w:t>Mener une recherche approfondie sur les pratiques existantes dans le domaine, afin de mieux comprendre les solutions déjà mises en œuvre pour la gestion participative des parcelles urbaines agricoles.</w:t>
      </w:r>
    </w:p>
    <w:p w14:paraId="4CB25608" w14:textId="6C485925" w:rsidR="00875C2F" w:rsidRPr="00FC386F" w:rsidRDefault="00875C2F" w:rsidP="002F08B1">
      <w:pPr>
        <w:pStyle w:val="Paragraphedeliste"/>
        <w:numPr>
          <w:ilvl w:val="0"/>
          <w:numId w:val="7"/>
        </w:numPr>
        <w:spacing w:before="240" w:after="240" w:line="360" w:lineRule="auto"/>
        <w:jc w:val="both"/>
        <w:rPr>
          <w:b/>
          <w:szCs w:val="24"/>
        </w:rPr>
      </w:pPr>
      <w:r w:rsidRPr="00FC386F">
        <w:rPr>
          <w:szCs w:val="24"/>
        </w:rPr>
        <w:t>Identifier et analyser des informations documentant les systèmes numériques déjà déployés, conçus pour répondre aux besoins des utilisateurs dans des contextes similaires.</w:t>
      </w:r>
    </w:p>
    <w:p w14:paraId="2E90CC90" w14:textId="056D6E27" w:rsidR="00875C2F" w:rsidRDefault="00875C2F" w:rsidP="00036815">
      <w:pPr>
        <w:spacing w:before="240" w:after="240" w:line="360" w:lineRule="auto"/>
        <w:ind w:firstLine="567"/>
        <w:jc w:val="both"/>
        <w:rPr>
          <w:b/>
          <w:szCs w:val="24"/>
        </w:rPr>
      </w:pPr>
      <w:r w:rsidRPr="00875C2F">
        <w:rPr>
          <w:szCs w:val="24"/>
        </w:rPr>
        <w:t xml:space="preserve">Ces recherches ont permis d’explorer des outils et des concepts directement applicables à la conception de notre plateforme. </w:t>
      </w:r>
      <w:r w:rsidR="009A2DDA">
        <w:rPr>
          <w:szCs w:val="24"/>
        </w:rPr>
        <w:t>Cependant, nous allons en citer quelques-uns de ces sources bibliographiques</w:t>
      </w:r>
      <w:r w:rsidRPr="00875C2F">
        <w:rPr>
          <w:szCs w:val="24"/>
        </w:rPr>
        <w:t xml:space="preserve"> :</w:t>
      </w:r>
    </w:p>
    <w:p w14:paraId="6A5EAC57" w14:textId="77777777" w:rsidR="00875C2F" w:rsidRPr="00F06886" w:rsidRDefault="00875C2F" w:rsidP="002F08B1">
      <w:pPr>
        <w:pStyle w:val="Paragraphedeliste"/>
        <w:numPr>
          <w:ilvl w:val="0"/>
          <w:numId w:val="8"/>
        </w:numPr>
        <w:spacing w:before="240" w:after="240" w:line="360" w:lineRule="auto"/>
        <w:jc w:val="both"/>
        <w:rPr>
          <w:bCs/>
          <w:szCs w:val="24"/>
          <w:lang w:val="en-US"/>
        </w:rPr>
      </w:pPr>
      <w:r w:rsidRPr="00F06886">
        <w:rPr>
          <w:bCs/>
          <w:szCs w:val="24"/>
          <w:lang w:val="en-US"/>
        </w:rPr>
        <w:t>Poulsen, M. N., McNab, P. R., Clayton, M. L., &amp; Neff, R. A. (2015).</w:t>
      </w:r>
    </w:p>
    <w:p w14:paraId="4D06722D" w14:textId="77777777" w:rsidR="00875C2F" w:rsidRPr="00875C2F" w:rsidRDefault="00875C2F" w:rsidP="00C7382B">
      <w:pPr>
        <w:spacing w:before="240" w:after="240" w:line="360" w:lineRule="auto"/>
        <w:jc w:val="both"/>
        <w:rPr>
          <w:b/>
          <w:szCs w:val="24"/>
          <w:lang w:val="en-US"/>
        </w:rPr>
      </w:pPr>
      <w:r w:rsidRPr="00875C2F">
        <w:rPr>
          <w:szCs w:val="24"/>
          <w:lang w:val="en-US"/>
        </w:rPr>
        <w:t>A systematic review of urban agriculture and community-based collaboration.</w:t>
      </w:r>
    </w:p>
    <w:p w14:paraId="2F2DE634" w14:textId="251E100D" w:rsidR="00875C2F" w:rsidRDefault="00875C2F" w:rsidP="00C7382B">
      <w:pPr>
        <w:spacing w:before="240" w:after="240" w:line="360" w:lineRule="auto"/>
        <w:jc w:val="both"/>
        <w:rPr>
          <w:b/>
          <w:szCs w:val="24"/>
        </w:rPr>
      </w:pPr>
      <w:r w:rsidRPr="00875C2F">
        <w:rPr>
          <w:szCs w:val="24"/>
        </w:rPr>
        <w:t>Cette revue met en lumière les pratiques collaboratives et les outils numériques adaptés à l’agriculture urbaine, ainsi que leur impact sur la gestion des parcelles urbaines.</w:t>
      </w:r>
    </w:p>
    <w:p w14:paraId="06EF64BB" w14:textId="77777777" w:rsidR="00875C2F" w:rsidRPr="00F06886" w:rsidRDefault="00875C2F" w:rsidP="002F08B1">
      <w:pPr>
        <w:pStyle w:val="Paragraphedeliste"/>
        <w:numPr>
          <w:ilvl w:val="0"/>
          <w:numId w:val="8"/>
        </w:numPr>
        <w:spacing w:before="240" w:after="240" w:line="360" w:lineRule="auto"/>
        <w:jc w:val="both"/>
        <w:rPr>
          <w:bCs/>
          <w:szCs w:val="24"/>
        </w:rPr>
      </w:pPr>
      <w:r w:rsidRPr="00F06886">
        <w:rPr>
          <w:bCs/>
          <w:szCs w:val="24"/>
        </w:rPr>
        <w:t xml:space="preserve">Klopp, J. M., &amp; </w:t>
      </w:r>
      <w:proofErr w:type="spellStart"/>
      <w:r w:rsidRPr="00F06886">
        <w:rPr>
          <w:bCs/>
          <w:szCs w:val="24"/>
        </w:rPr>
        <w:t>Petretta</w:t>
      </w:r>
      <w:proofErr w:type="spellEnd"/>
      <w:r w:rsidRPr="00F06886">
        <w:rPr>
          <w:bCs/>
          <w:szCs w:val="24"/>
        </w:rPr>
        <w:t>, D. L. (2017).</w:t>
      </w:r>
    </w:p>
    <w:p w14:paraId="0812F1F2" w14:textId="43FA7C78" w:rsidR="00EE721B" w:rsidRDefault="00875C2F" w:rsidP="005A1BD6">
      <w:pPr>
        <w:spacing w:before="240" w:after="240" w:line="360" w:lineRule="auto"/>
        <w:jc w:val="both"/>
        <w:rPr>
          <w:b/>
          <w:szCs w:val="24"/>
        </w:rPr>
      </w:pPr>
      <w:r w:rsidRPr="00875C2F">
        <w:rPr>
          <w:szCs w:val="24"/>
        </w:rPr>
        <w:t>Agriculture participative et gestion collaborative en milieu urbain.</w:t>
      </w:r>
    </w:p>
    <w:p w14:paraId="0D5A7B86" w14:textId="5C1761E2" w:rsidR="00875C2F" w:rsidRDefault="00875C2F" w:rsidP="00C7382B">
      <w:pPr>
        <w:spacing w:before="240" w:after="240" w:line="360" w:lineRule="auto"/>
        <w:jc w:val="both"/>
        <w:rPr>
          <w:b/>
          <w:szCs w:val="24"/>
        </w:rPr>
      </w:pPr>
      <w:r w:rsidRPr="00875C2F">
        <w:rPr>
          <w:szCs w:val="24"/>
        </w:rPr>
        <w:t>Ce document examine les systèmes numériques conçus pour favoriser la gestion participative et la réservation de parcelles agricoles.</w:t>
      </w:r>
    </w:p>
    <w:p w14:paraId="08DF02DC" w14:textId="77777777" w:rsidR="00875C2F" w:rsidRPr="00F06886" w:rsidRDefault="00875C2F" w:rsidP="002F08B1">
      <w:pPr>
        <w:pStyle w:val="Paragraphedeliste"/>
        <w:numPr>
          <w:ilvl w:val="0"/>
          <w:numId w:val="8"/>
        </w:numPr>
        <w:spacing w:before="240" w:after="240" w:line="360" w:lineRule="auto"/>
        <w:jc w:val="both"/>
        <w:rPr>
          <w:bCs/>
          <w:szCs w:val="24"/>
        </w:rPr>
      </w:pPr>
      <w:r w:rsidRPr="00F06886">
        <w:rPr>
          <w:bCs/>
          <w:szCs w:val="24"/>
        </w:rPr>
        <w:t>Giraud, P. (2017).</w:t>
      </w:r>
    </w:p>
    <w:p w14:paraId="57A52DD6" w14:textId="77777777" w:rsidR="005A1BD6" w:rsidRDefault="005A1BD6" w:rsidP="00C7382B">
      <w:pPr>
        <w:spacing w:before="240" w:after="240" w:line="360" w:lineRule="auto"/>
        <w:jc w:val="both"/>
        <w:rPr>
          <w:b/>
          <w:szCs w:val="24"/>
        </w:rPr>
      </w:pPr>
    </w:p>
    <w:p w14:paraId="49D00539" w14:textId="7B85D0B8" w:rsidR="00C7382B" w:rsidRPr="00C7382B" w:rsidRDefault="00875C2F" w:rsidP="00C7382B">
      <w:pPr>
        <w:spacing w:before="240" w:after="240" w:line="360" w:lineRule="auto"/>
        <w:jc w:val="both"/>
        <w:rPr>
          <w:b/>
          <w:szCs w:val="24"/>
        </w:rPr>
      </w:pPr>
      <w:r w:rsidRPr="00875C2F">
        <w:rPr>
          <w:szCs w:val="24"/>
        </w:rPr>
        <w:t>La participation des habitants à l'élaboration d'un projet de renouvellement urbain.</w:t>
      </w:r>
    </w:p>
    <w:p w14:paraId="016D0847" w14:textId="77777777" w:rsidR="00875C2F" w:rsidRDefault="00875C2F" w:rsidP="00C7382B">
      <w:pPr>
        <w:spacing w:before="240" w:after="240" w:line="360" w:lineRule="auto"/>
        <w:jc w:val="both"/>
        <w:rPr>
          <w:b/>
          <w:szCs w:val="24"/>
        </w:rPr>
      </w:pPr>
      <w:r w:rsidRPr="00875C2F">
        <w:rPr>
          <w:szCs w:val="24"/>
        </w:rPr>
        <w:t>Cette publication aborde les applications numériques et leur rôle dans la gestion collaborative de projets urbains, avec des implications pour les terrains agricoles.</w:t>
      </w:r>
    </w:p>
    <w:p w14:paraId="4FA976C7" w14:textId="02A18A0E" w:rsidR="00875C2F" w:rsidRPr="00875C2F" w:rsidRDefault="00875C2F" w:rsidP="00036815">
      <w:pPr>
        <w:spacing w:before="240" w:after="240" w:line="360" w:lineRule="auto"/>
        <w:ind w:firstLine="567"/>
        <w:jc w:val="both"/>
        <w:rPr>
          <w:b/>
          <w:szCs w:val="24"/>
        </w:rPr>
      </w:pPr>
      <w:r w:rsidRPr="00875C2F">
        <w:rPr>
          <w:szCs w:val="24"/>
        </w:rPr>
        <w:t xml:space="preserve">Grâce à ces références et aux informations tirées de notre documentation, nous avons pu </w:t>
      </w:r>
      <w:r w:rsidR="00C57336">
        <w:rPr>
          <w:szCs w:val="24"/>
        </w:rPr>
        <w:t>avoir</w:t>
      </w:r>
      <w:r w:rsidRPr="00875C2F">
        <w:rPr>
          <w:szCs w:val="24"/>
        </w:rPr>
        <w:t xml:space="preserve"> une </w:t>
      </w:r>
      <w:r w:rsidR="00C57336">
        <w:rPr>
          <w:szCs w:val="24"/>
        </w:rPr>
        <w:t>vision assez claire pour la</w:t>
      </w:r>
      <w:r w:rsidRPr="00875C2F">
        <w:rPr>
          <w:szCs w:val="24"/>
        </w:rPr>
        <w:t xml:space="preserve"> conception des fonctionnalités de notre plateforme, en adéquation avec les besoins spécifiques des locataires et des gestionnaires de parcelles.</w:t>
      </w:r>
    </w:p>
    <w:p w14:paraId="7D1AC8F8" w14:textId="788D96A2" w:rsidR="007750FD" w:rsidRPr="0030213B" w:rsidRDefault="00923073" w:rsidP="002F08B1">
      <w:pPr>
        <w:pStyle w:val="Titre4"/>
        <w:numPr>
          <w:ilvl w:val="0"/>
          <w:numId w:val="13"/>
        </w:numPr>
        <w:ind w:left="1134" w:hanging="11"/>
        <w:rPr>
          <w:color w:val="auto"/>
        </w:rPr>
      </w:pPr>
      <w:r w:rsidRPr="0030213B">
        <w:rPr>
          <w:color w:val="auto"/>
        </w:rPr>
        <w:t>IDENTIFICATION DES BESOINS DES UTILISATEURS :</w:t>
      </w:r>
    </w:p>
    <w:p w14:paraId="3FD76DBE" w14:textId="4280BAE1" w:rsidR="00E7569C" w:rsidRPr="0030213B" w:rsidRDefault="00E7569C" w:rsidP="002F08B1">
      <w:pPr>
        <w:pStyle w:val="Titre5"/>
        <w:numPr>
          <w:ilvl w:val="0"/>
          <w:numId w:val="14"/>
        </w:numPr>
        <w:ind w:left="1985" w:hanging="153"/>
        <w:rPr>
          <w:color w:val="auto"/>
        </w:rPr>
      </w:pPr>
      <w:r w:rsidRPr="0030213B">
        <w:rPr>
          <w:color w:val="auto"/>
        </w:rPr>
        <w:t>RECUEIL DES BESOINS</w:t>
      </w:r>
    </w:p>
    <w:p w14:paraId="03051885" w14:textId="1C06ECD9" w:rsidR="00E7569C" w:rsidRPr="0030213B" w:rsidRDefault="00E7569C" w:rsidP="002F08B1">
      <w:pPr>
        <w:pStyle w:val="Titre6"/>
        <w:numPr>
          <w:ilvl w:val="0"/>
          <w:numId w:val="15"/>
        </w:numPr>
        <w:rPr>
          <w:color w:val="auto"/>
        </w:rPr>
      </w:pPr>
      <w:r w:rsidRPr="0030213B">
        <w:rPr>
          <w:color w:val="auto"/>
        </w:rPr>
        <w:t>Besoins fonctionnels :</w:t>
      </w:r>
    </w:p>
    <w:p w14:paraId="5EED4AF0" w14:textId="0591A23E" w:rsidR="00600BF2" w:rsidRDefault="00600BF2" w:rsidP="008800F2">
      <w:pPr>
        <w:spacing w:before="240" w:after="240" w:line="360" w:lineRule="auto"/>
        <w:ind w:firstLine="360"/>
        <w:jc w:val="both"/>
      </w:pPr>
      <w:r>
        <w:t xml:space="preserve">Les fonctionnalités qui ont été implémentés sur le site sont les suivantes : </w:t>
      </w:r>
    </w:p>
    <w:p w14:paraId="284DEA64" w14:textId="77777777" w:rsidR="00600BF2" w:rsidRDefault="00600BF2" w:rsidP="002F08B1">
      <w:pPr>
        <w:pStyle w:val="Paragraphedeliste"/>
        <w:numPr>
          <w:ilvl w:val="0"/>
          <w:numId w:val="1"/>
        </w:numPr>
        <w:spacing w:before="240" w:after="240" w:line="360" w:lineRule="auto"/>
        <w:jc w:val="both"/>
      </w:pPr>
      <w:r>
        <w:t>Effectuer réservation</w:t>
      </w:r>
    </w:p>
    <w:p w14:paraId="5025BCBE" w14:textId="0E3DF484" w:rsidR="00600BF2" w:rsidRDefault="00600BF2" w:rsidP="002F08B1">
      <w:pPr>
        <w:pStyle w:val="Paragraphedeliste"/>
        <w:numPr>
          <w:ilvl w:val="0"/>
          <w:numId w:val="1"/>
        </w:numPr>
        <w:spacing w:before="240" w:after="240" w:line="360" w:lineRule="auto"/>
        <w:jc w:val="both"/>
      </w:pPr>
      <w:r>
        <w:t>Partager des idées</w:t>
      </w:r>
      <w:r w:rsidR="00DE6693">
        <w:t>, expérience</w:t>
      </w:r>
      <w:r w:rsidR="00464508">
        <w:t>s</w:t>
      </w:r>
      <w:r>
        <w:t xml:space="preserve">, conseils </w:t>
      </w:r>
      <w:r w:rsidR="00CF251D">
        <w:t>ou</w:t>
      </w:r>
      <w:r>
        <w:t xml:space="preserve"> des avis dans le domaine agricole </w:t>
      </w:r>
    </w:p>
    <w:p w14:paraId="73943C36" w14:textId="7463EA17" w:rsidR="00145BBD" w:rsidRDefault="00145BBD" w:rsidP="002F08B1">
      <w:pPr>
        <w:pStyle w:val="Paragraphedeliste"/>
        <w:numPr>
          <w:ilvl w:val="0"/>
          <w:numId w:val="1"/>
        </w:numPr>
        <w:spacing w:before="240" w:after="240" w:line="360" w:lineRule="auto"/>
        <w:jc w:val="both"/>
      </w:pPr>
      <w:r>
        <w:t>Consulter les parcelles qu</w:t>
      </w:r>
      <w:r w:rsidR="00512136">
        <w:t>i leurs appartiennent</w:t>
      </w:r>
      <w:r>
        <w:t>.</w:t>
      </w:r>
    </w:p>
    <w:p w14:paraId="721F2DC0" w14:textId="3B8759CE" w:rsidR="00600BF2" w:rsidRDefault="005041B8" w:rsidP="002F08B1">
      <w:pPr>
        <w:pStyle w:val="Paragraphedeliste"/>
        <w:numPr>
          <w:ilvl w:val="0"/>
          <w:numId w:val="1"/>
        </w:numPr>
        <w:spacing w:before="240" w:after="240" w:line="360" w:lineRule="auto"/>
        <w:jc w:val="both"/>
      </w:pPr>
      <w:r>
        <w:t xml:space="preserve">Consulter </w:t>
      </w:r>
      <w:r w:rsidR="00CF251D">
        <w:t>les notifications envoyées</w:t>
      </w:r>
      <w:r>
        <w:t xml:space="preserve"> par l’administrateur en réponse de la validation de parcelles réservés.</w:t>
      </w:r>
    </w:p>
    <w:p w14:paraId="3CF12F8E" w14:textId="48C99FEC" w:rsidR="00600BF2" w:rsidRDefault="00E7569C" w:rsidP="002F08B1">
      <w:pPr>
        <w:pStyle w:val="Titre6"/>
        <w:numPr>
          <w:ilvl w:val="0"/>
          <w:numId w:val="15"/>
        </w:numPr>
        <w:rPr>
          <w:color w:val="auto"/>
        </w:rPr>
      </w:pPr>
      <w:r w:rsidRPr="0030213B">
        <w:rPr>
          <w:color w:val="auto"/>
        </w:rPr>
        <w:t>Besoins non fonctionnels :</w:t>
      </w:r>
    </w:p>
    <w:p w14:paraId="7A08FFE4" w14:textId="77777777" w:rsidR="000B710B" w:rsidRPr="000B710B" w:rsidRDefault="000B710B" w:rsidP="000B710B"/>
    <w:p w14:paraId="0BBA3B3F" w14:textId="77777777" w:rsidR="00600BF2" w:rsidRPr="00832D71" w:rsidRDefault="00600BF2" w:rsidP="002F08B1">
      <w:pPr>
        <w:numPr>
          <w:ilvl w:val="0"/>
          <w:numId w:val="3"/>
        </w:numPr>
        <w:spacing w:after="240" w:line="360" w:lineRule="auto"/>
        <w:jc w:val="both"/>
        <w:rPr>
          <w:lang w:val="fr-MG"/>
        </w:rPr>
      </w:pPr>
      <w:r w:rsidRPr="00832D71">
        <w:rPr>
          <w:bCs/>
          <w:lang w:val="fr-MG"/>
        </w:rPr>
        <w:t>Accès sécurisé</w:t>
      </w:r>
      <w:r w:rsidRPr="00832D71">
        <w:rPr>
          <w:lang w:val="fr-MG"/>
        </w:rPr>
        <w:t xml:space="preserve"> : Seuls les utilisateurs authentifiés peuvent effectuer des actions sensibles (réservation, gestion des parcelles).</w:t>
      </w:r>
    </w:p>
    <w:p w14:paraId="027F9F81" w14:textId="77777777" w:rsidR="00600BF2" w:rsidRPr="00832D71" w:rsidRDefault="00600BF2" w:rsidP="002F08B1">
      <w:pPr>
        <w:numPr>
          <w:ilvl w:val="0"/>
          <w:numId w:val="3"/>
        </w:numPr>
        <w:spacing w:after="240" w:line="360" w:lineRule="auto"/>
        <w:jc w:val="both"/>
        <w:rPr>
          <w:lang w:val="fr-MG"/>
        </w:rPr>
      </w:pPr>
      <w:r w:rsidRPr="00832D71">
        <w:rPr>
          <w:bCs/>
          <w:lang w:val="fr-MG"/>
        </w:rPr>
        <w:t>Mise à jour en temps réel</w:t>
      </w:r>
      <w:r w:rsidRPr="00832D71">
        <w:rPr>
          <w:lang w:val="fr-MG"/>
        </w:rPr>
        <w:t xml:space="preserve"> : L’état des parcelles doit être mis à jour instantanément après une réservation ou une annulation.</w:t>
      </w:r>
    </w:p>
    <w:p w14:paraId="6EAA9D8C" w14:textId="375A2DF8" w:rsidR="00EE721B" w:rsidRPr="0068130A" w:rsidRDefault="00600BF2" w:rsidP="002F08B1">
      <w:pPr>
        <w:numPr>
          <w:ilvl w:val="0"/>
          <w:numId w:val="3"/>
        </w:numPr>
        <w:spacing w:after="240" w:line="360" w:lineRule="auto"/>
        <w:jc w:val="both"/>
        <w:rPr>
          <w:lang w:val="fr-MG"/>
        </w:rPr>
      </w:pPr>
      <w:r w:rsidRPr="00832D71">
        <w:rPr>
          <w:bCs/>
          <w:lang w:val="fr-MG"/>
        </w:rPr>
        <w:t>Accessibilité</w:t>
      </w:r>
      <w:r w:rsidRPr="00832D71">
        <w:rPr>
          <w:lang w:val="fr-MG"/>
        </w:rPr>
        <w:t xml:space="preserve"> : Interface ergonomique compatible avec les appareils mobiles et ordinateurs.</w:t>
      </w:r>
    </w:p>
    <w:p w14:paraId="0B1735CF" w14:textId="307836A6" w:rsidR="00CA183D" w:rsidRPr="00334A46" w:rsidRDefault="00600BF2" w:rsidP="002F08B1">
      <w:pPr>
        <w:numPr>
          <w:ilvl w:val="0"/>
          <w:numId w:val="3"/>
        </w:numPr>
        <w:spacing w:after="240" w:line="360" w:lineRule="auto"/>
        <w:jc w:val="both"/>
        <w:rPr>
          <w:lang w:val="fr-MG"/>
        </w:rPr>
      </w:pPr>
      <w:r w:rsidRPr="00832D71">
        <w:rPr>
          <w:bCs/>
          <w:lang w:val="fr-MG"/>
        </w:rPr>
        <w:t>Notification automatique</w:t>
      </w:r>
      <w:r w:rsidRPr="00832D71">
        <w:rPr>
          <w:lang w:val="fr-MG"/>
        </w:rPr>
        <w:t xml:space="preserve"> : Envoi d’e-mails ou de notifications pour confirmer une réservation ou alerter les utilisateurs</w:t>
      </w:r>
      <w:r>
        <w:rPr>
          <w:lang w:val="fr-FR"/>
        </w:rPr>
        <w:t xml:space="preserve"> (pour le renouvellement de sa location)</w:t>
      </w:r>
      <w:r w:rsidRPr="00832D71">
        <w:rPr>
          <w:lang w:val="fr-MG"/>
        </w:rPr>
        <w:t>.</w:t>
      </w:r>
    </w:p>
    <w:p w14:paraId="0ED54364" w14:textId="268718F0" w:rsidR="00334A46" w:rsidRDefault="00334A46" w:rsidP="00334A46">
      <w:pPr>
        <w:jc w:val="center"/>
        <w:rPr>
          <w:lang w:val="fr-MG"/>
        </w:rPr>
      </w:pPr>
    </w:p>
    <w:p w14:paraId="27D47F36" w14:textId="77777777" w:rsidR="00334A46" w:rsidRPr="00334A46" w:rsidRDefault="00334A46" w:rsidP="00334A46">
      <w:pPr>
        <w:jc w:val="center"/>
        <w:rPr>
          <w:lang w:val="fr-MG"/>
        </w:rPr>
      </w:pPr>
    </w:p>
    <w:p w14:paraId="0620CAB4" w14:textId="6EED01C0" w:rsidR="00600BF2" w:rsidRDefault="00E7569C" w:rsidP="002F08B1">
      <w:pPr>
        <w:pStyle w:val="Titre5"/>
        <w:numPr>
          <w:ilvl w:val="0"/>
          <w:numId w:val="14"/>
        </w:numPr>
        <w:ind w:left="1985" w:hanging="153"/>
        <w:rPr>
          <w:color w:val="auto"/>
        </w:rPr>
      </w:pPr>
      <w:r w:rsidRPr="0030213B">
        <w:rPr>
          <w:color w:val="auto"/>
        </w:rPr>
        <w:t>ANALYSE ET SPÉCIFICATION DES BESOINS</w:t>
      </w:r>
    </w:p>
    <w:p w14:paraId="15691FA9" w14:textId="77777777" w:rsidR="00F07CFE" w:rsidRPr="00F07CFE" w:rsidRDefault="00F07CFE" w:rsidP="00F07CFE"/>
    <w:p w14:paraId="330D0161" w14:textId="5CF4B6F0" w:rsidR="00600BF2" w:rsidRPr="00832D71" w:rsidRDefault="00F07CFE" w:rsidP="00F07CFE">
      <w:pPr>
        <w:spacing w:after="240" w:line="360" w:lineRule="auto"/>
        <w:ind w:left="720"/>
        <w:jc w:val="both"/>
        <w:rPr>
          <w:lang w:val="fr-MG"/>
        </w:rPr>
      </w:pPr>
      <w:r w:rsidRPr="00F07CFE">
        <w:rPr>
          <w:b/>
          <w:u w:val="single"/>
          <w:lang w:val="fr-MG"/>
        </w:rPr>
        <w:t>LES CLIENTS</w:t>
      </w:r>
      <w:r w:rsidRPr="00832D71">
        <w:rPr>
          <w:bCs/>
          <w:lang w:val="fr-MG"/>
        </w:rPr>
        <w:t xml:space="preserve"> </w:t>
      </w:r>
      <w:r w:rsidR="00600BF2" w:rsidRPr="00832D71">
        <w:rPr>
          <w:bCs/>
          <w:lang w:val="fr-MG"/>
        </w:rPr>
        <w:t>(locataire)</w:t>
      </w:r>
    </w:p>
    <w:p w14:paraId="67C81E16" w14:textId="3728340C" w:rsidR="002F5DA1" w:rsidRPr="005D7454" w:rsidRDefault="003A224B" w:rsidP="002F08B1">
      <w:pPr>
        <w:numPr>
          <w:ilvl w:val="1"/>
          <w:numId w:val="2"/>
        </w:numPr>
        <w:spacing w:after="240" w:line="360" w:lineRule="auto"/>
        <w:jc w:val="both"/>
        <w:rPr>
          <w:lang w:val="fr-MG"/>
        </w:rPr>
      </w:pPr>
      <w:r>
        <w:rPr>
          <w:lang w:val="fr-FR"/>
        </w:rPr>
        <w:t xml:space="preserve">Consulter </w:t>
      </w:r>
      <w:r w:rsidR="002F5DA1">
        <w:rPr>
          <w:lang w:val="fr-FR"/>
        </w:rPr>
        <w:t>les différentes parcelles</w:t>
      </w:r>
      <w:r>
        <w:rPr>
          <w:lang w:val="fr-FR"/>
        </w:rPr>
        <w:t xml:space="preserve"> qu’il y a sur le terrain avant de faire le choix de réservation</w:t>
      </w:r>
    </w:p>
    <w:p w14:paraId="14FAC39A" w14:textId="358286B5" w:rsidR="00600BF2" w:rsidRPr="00F32B6E" w:rsidRDefault="00600BF2" w:rsidP="002F08B1">
      <w:pPr>
        <w:numPr>
          <w:ilvl w:val="1"/>
          <w:numId w:val="2"/>
        </w:numPr>
        <w:spacing w:after="240" w:line="360" w:lineRule="auto"/>
        <w:jc w:val="both"/>
        <w:rPr>
          <w:lang w:val="fr-MG"/>
        </w:rPr>
      </w:pPr>
      <w:r w:rsidRPr="00832D71">
        <w:rPr>
          <w:lang w:val="fr-MG"/>
        </w:rPr>
        <w:t>Réserver une parcelle disponible</w:t>
      </w:r>
      <w:r w:rsidR="00F32B6E">
        <w:rPr>
          <w:lang w:val="fr-FR"/>
        </w:rPr>
        <w:t> en ligne</w:t>
      </w:r>
    </w:p>
    <w:p w14:paraId="6ADD8998" w14:textId="6617FA4D" w:rsidR="00F32B6E" w:rsidRPr="00F32B6E" w:rsidRDefault="00F32B6E" w:rsidP="002F08B1">
      <w:pPr>
        <w:pStyle w:val="Paragraphedeliste"/>
        <w:numPr>
          <w:ilvl w:val="0"/>
          <w:numId w:val="9"/>
        </w:numPr>
        <w:spacing w:after="240" w:line="360" w:lineRule="auto"/>
        <w:jc w:val="both"/>
        <w:rPr>
          <w:b/>
          <w:bCs/>
          <w:lang w:val="fr-MG"/>
        </w:rPr>
      </w:pPr>
      <w:r w:rsidRPr="00F32B6E">
        <w:rPr>
          <w:bCs/>
          <w:lang w:val="fr-FR"/>
        </w:rPr>
        <w:t>Pour</w:t>
      </w:r>
      <w:r>
        <w:rPr>
          <w:bCs/>
          <w:lang w:val="fr-FR"/>
        </w:rPr>
        <w:t xml:space="preserve"> pouvoir simplifier le processus </w:t>
      </w:r>
      <w:r w:rsidR="005175A1">
        <w:rPr>
          <w:bCs/>
          <w:lang w:val="fr-FR"/>
        </w:rPr>
        <w:t>pour les locataires</w:t>
      </w:r>
    </w:p>
    <w:p w14:paraId="605D9170" w14:textId="30C7E87B" w:rsidR="00600BF2" w:rsidRDefault="00600BF2" w:rsidP="002F08B1">
      <w:pPr>
        <w:numPr>
          <w:ilvl w:val="1"/>
          <w:numId w:val="2"/>
        </w:numPr>
        <w:spacing w:after="240" w:line="360" w:lineRule="auto"/>
        <w:jc w:val="both"/>
        <w:rPr>
          <w:lang w:val="fr-MG"/>
        </w:rPr>
      </w:pPr>
      <w:r w:rsidRPr="00832D71">
        <w:rPr>
          <w:lang w:val="fr-MG"/>
        </w:rPr>
        <w:t xml:space="preserve">Partager des </w:t>
      </w:r>
      <w:r w:rsidR="005175A1">
        <w:rPr>
          <w:lang w:val="fr-FR"/>
        </w:rPr>
        <w:t>avis</w:t>
      </w:r>
      <w:r w:rsidR="003A224B">
        <w:rPr>
          <w:lang w:val="fr-FR"/>
        </w:rPr>
        <w:t>, conseil</w:t>
      </w:r>
      <w:r w:rsidRPr="00832D71">
        <w:rPr>
          <w:lang w:val="fr-MG"/>
        </w:rPr>
        <w:t xml:space="preserve"> </w:t>
      </w:r>
      <w:r w:rsidR="00521100">
        <w:rPr>
          <w:lang w:val="fr-FR"/>
        </w:rPr>
        <w:t>ou</w:t>
      </w:r>
      <w:r w:rsidRPr="00832D71">
        <w:rPr>
          <w:lang w:val="fr-MG"/>
        </w:rPr>
        <w:t xml:space="preserve"> des </w:t>
      </w:r>
      <w:r w:rsidR="005175A1">
        <w:rPr>
          <w:lang w:val="fr-FR"/>
        </w:rPr>
        <w:t>expériences</w:t>
      </w:r>
      <w:r w:rsidRPr="00832D71">
        <w:rPr>
          <w:lang w:val="fr-MG"/>
        </w:rPr>
        <w:t xml:space="preserve"> </w:t>
      </w:r>
      <w:r w:rsidR="00521100">
        <w:rPr>
          <w:lang w:val="fr-FR"/>
        </w:rPr>
        <w:t>sur une parcelle</w:t>
      </w:r>
      <w:r w:rsidR="00976270">
        <w:rPr>
          <w:lang w:val="fr-FR"/>
        </w:rPr>
        <w:t xml:space="preserve"> spécifique</w:t>
      </w:r>
      <w:r w:rsidRPr="00832D71">
        <w:rPr>
          <w:lang w:val="fr-MG"/>
        </w:rPr>
        <w:t>.</w:t>
      </w:r>
    </w:p>
    <w:p w14:paraId="77161C17" w14:textId="6703F784" w:rsidR="005175A1" w:rsidRPr="005175A1" w:rsidRDefault="005175A1" w:rsidP="002F08B1">
      <w:pPr>
        <w:pStyle w:val="Paragraphedeliste"/>
        <w:numPr>
          <w:ilvl w:val="0"/>
          <w:numId w:val="9"/>
        </w:numPr>
        <w:spacing w:after="240" w:line="360" w:lineRule="auto"/>
        <w:jc w:val="both"/>
        <w:rPr>
          <w:lang w:val="fr-FR"/>
        </w:rPr>
      </w:pPr>
      <w:r>
        <w:rPr>
          <w:bCs/>
          <w:lang w:val="fr-FR"/>
        </w:rPr>
        <w:t xml:space="preserve">Afin </w:t>
      </w:r>
      <w:r w:rsidR="00E90B2F">
        <w:rPr>
          <w:bCs/>
          <w:lang w:val="fr-FR"/>
        </w:rPr>
        <w:t>d’informer les futurs par rapport aux éventuelles problèmes, souci qui peut y avoir au niveau sur une parcelle (</w:t>
      </w:r>
      <w:r w:rsidR="00E90B2F" w:rsidRPr="00E90B2F">
        <w:rPr>
          <w:bCs/>
          <w:lang w:val="fr-FR"/>
        </w:rPr>
        <w:t>la qualité du sol, les conditions d’accessibilité, les nuisances éventuelles (bruit, voisinage) ou encore les avantages notables</w:t>
      </w:r>
      <w:r w:rsidR="00E90B2F">
        <w:rPr>
          <w:bCs/>
          <w:lang w:val="fr-FR"/>
        </w:rPr>
        <w:t>). En rendant</w:t>
      </w:r>
      <w:r w:rsidR="00E90B2F" w:rsidRPr="00E90B2F">
        <w:t xml:space="preserve"> </w:t>
      </w:r>
      <w:r w:rsidR="00E90B2F" w:rsidRPr="00E90B2F">
        <w:rPr>
          <w:bCs/>
          <w:lang w:val="fr-FR"/>
        </w:rPr>
        <w:t>ces informations accessibles, cela aide à prendre une décision éclairée et à éviter des désagréments imprévus.</w:t>
      </w:r>
    </w:p>
    <w:p w14:paraId="00A15586" w14:textId="2619EE69" w:rsidR="00600BF2" w:rsidRPr="00C96383" w:rsidRDefault="005D7454" w:rsidP="002F08B1">
      <w:pPr>
        <w:numPr>
          <w:ilvl w:val="1"/>
          <w:numId w:val="2"/>
        </w:numPr>
        <w:spacing w:after="240" w:line="360" w:lineRule="auto"/>
        <w:jc w:val="both"/>
        <w:rPr>
          <w:lang w:val="fr-MG"/>
        </w:rPr>
      </w:pPr>
      <w:r>
        <w:rPr>
          <w:lang w:val="fr-FR"/>
        </w:rPr>
        <w:t>Consulter les parcelles qui leur appartiennent.</w:t>
      </w:r>
    </w:p>
    <w:p w14:paraId="1ABC520B" w14:textId="27CD03CD" w:rsidR="00C96383" w:rsidRPr="00C96383" w:rsidRDefault="005D7454" w:rsidP="002F08B1">
      <w:pPr>
        <w:pStyle w:val="Paragraphedeliste"/>
        <w:numPr>
          <w:ilvl w:val="0"/>
          <w:numId w:val="9"/>
        </w:numPr>
        <w:spacing w:after="240" w:line="360" w:lineRule="auto"/>
        <w:jc w:val="both"/>
        <w:rPr>
          <w:lang w:val="fr-MG"/>
        </w:rPr>
      </w:pPr>
      <w:r>
        <w:rPr>
          <w:bCs/>
          <w:lang w:val="fr-FR"/>
        </w:rPr>
        <w:t>Pour avoir une vue globale sur ce dont il possède déjà.</w:t>
      </w:r>
    </w:p>
    <w:p w14:paraId="485AB55E" w14:textId="40755A23" w:rsidR="00600BF2" w:rsidRPr="00832D71" w:rsidRDefault="00600BF2" w:rsidP="002F08B1">
      <w:pPr>
        <w:numPr>
          <w:ilvl w:val="1"/>
          <w:numId w:val="2"/>
        </w:numPr>
        <w:spacing w:after="240" w:line="360" w:lineRule="auto"/>
        <w:jc w:val="both"/>
        <w:rPr>
          <w:lang w:val="fr-MG"/>
        </w:rPr>
      </w:pPr>
      <w:r w:rsidRPr="00832D71">
        <w:rPr>
          <w:lang w:val="fr-MG"/>
        </w:rPr>
        <w:t xml:space="preserve">Recevoir des notifications </w:t>
      </w:r>
      <w:r w:rsidR="0088263A">
        <w:rPr>
          <w:lang w:val="fr-FR"/>
        </w:rPr>
        <w:t>sur la validation de réservation ou pas par l’administrateur</w:t>
      </w:r>
      <w:r w:rsidRPr="00832D71">
        <w:rPr>
          <w:lang w:val="fr-MG"/>
        </w:rPr>
        <w:t>.</w:t>
      </w:r>
    </w:p>
    <w:p w14:paraId="5AECC01F" w14:textId="2E7B4CBF" w:rsidR="00600BF2" w:rsidRPr="00F07CFE" w:rsidRDefault="00F07CFE" w:rsidP="00F07CFE">
      <w:pPr>
        <w:spacing w:after="240" w:line="360" w:lineRule="auto"/>
        <w:ind w:left="720"/>
        <w:jc w:val="both"/>
        <w:rPr>
          <w:b/>
          <w:u w:val="single"/>
          <w:lang w:val="fr-MG"/>
        </w:rPr>
      </w:pPr>
      <w:r w:rsidRPr="00F07CFE">
        <w:rPr>
          <w:b/>
          <w:u w:val="single"/>
          <w:lang w:val="fr-MG"/>
        </w:rPr>
        <w:t>L’ADMINISTRATEUR</w:t>
      </w:r>
    </w:p>
    <w:p w14:paraId="47935CEC" w14:textId="004D6B3A" w:rsidR="00600BF2" w:rsidRDefault="00600BF2" w:rsidP="002F08B1">
      <w:pPr>
        <w:numPr>
          <w:ilvl w:val="1"/>
          <w:numId w:val="2"/>
        </w:numPr>
        <w:spacing w:after="240" w:line="360" w:lineRule="auto"/>
        <w:jc w:val="both"/>
        <w:rPr>
          <w:lang w:val="fr-MG"/>
        </w:rPr>
      </w:pPr>
      <w:r w:rsidRPr="00832D71">
        <w:rPr>
          <w:lang w:val="fr-MG"/>
        </w:rPr>
        <w:t>Gérer la disponibilité des parcelles.</w:t>
      </w:r>
    </w:p>
    <w:p w14:paraId="598AF699" w14:textId="4FC51E07" w:rsidR="00F07CFE" w:rsidRPr="00F07CFE" w:rsidRDefault="008E040E" w:rsidP="002F08B1">
      <w:pPr>
        <w:pStyle w:val="Paragraphedeliste"/>
        <w:numPr>
          <w:ilvl w:val="2"/>
          <w:numId w:val="2"/>
        </w:numPr>
        <w:spacing w:after="240" w:line="360" w:lineRule="auto"/>
        <w:ind w:left="1418"/>
        <w:jc w:val="both"/>
        <w:rPr>
          <w:lang w:val="fr-FR"/>
        </w:rPr>
      </w:pPr>
      <w:r>
        <w:rPr>
          <w:bCs/>
          <w:lang w:val="fr-FR"/>
        </w:rPr>
        <w:t>Adapté le statut des parcelles en fonction des réservations qui ont été faite par l’utilisateur (Occupé : ce qui ne donnerais plus la possibilité à l’utilisateur de le réserver</w:t>
      </w:r>
      <w:r w:rsidR="005903B5">
        <w:rPr>
          <w:bCs/>
          <w:lang w:val="fr-FR"/>
        </w:rPr>
        <w:t xml:space="preserve">, Disponible : L’utilisateur a le choix de le réserver ou pas, en attente : </w:t>
      </w:r>
      <w:r w:rsidR="005903B5" w:rsidRPr="00F07CFE">
        <w:rPr>
          <w:bCs/>
          <w:lang w:val="fr-FR"/>
        </w:rPr>
        <w:t>une réservation a déjà été faite et ne reste qu’à attendre une confirmation venant de l’administrateur pour valider ou pas la réservation</w:t>
      </w:r>
      <w:r w:rsidRPr="00F07CFE">
        <w:rPr>
          <w:bCs/>
          <w:lang w:val="fr-FR"/>
        </w:rPr>
        <w:t>)</w:t>
      </w:r>
      <w:r w:rsidR="00762C6C" w:rsidRPr="00F07CFE">
        <w:rPr>
          <w:bCs/>
          <w:lang w:val="fr-FR"/>
        </w:rPr>
        <w:t>.</w:t>
      </w:r>
    </w:p>
    <w:p w14:paraId="581DC4E3" w14:textId="2F9A8E5F" w:rsidR="00F07CFE" w:rsidRDefault="00F07CFE" w:rsidP="00F07CFE">
      <w:pPr>
        <w:spacing w:after="240" w:line="360" w:lineRule="auto"/>
        <w:jc w:val="both"/>
        <w:rPr>
          <w:lang w:val="fr-FR"/>
        </w:rPr>
      </w:pPr>
    </w:p>
    <w:p w14:paraId="5754A322" w14:textId="77777777" w:rsidR="00F07CFE" w:rsidRPr="00F07CFE" w:rsidRDefault="00F07CFE" w:rsidP="00F07CFE">
      <w:pPr>
        <w:spacing w:after="240" w:line="360" w:lineRule="auto"/>
        <w:jc w:val="both"/>
        <w:rPr>
          <w:lang w:val="fr-FR"/>
        </w:rPr>
      </w:pPr>
    </w:p>
    <w:p w14:paraId="7B60A6A4" w14:textId="5453074E" w:rsidR="00600BF2" w:rsidRDefault="00600BF2" w:rsidP="002F08B1">
      <w:pPr>
        <w:numPr>
          <w:ilvl w:val="1"/>
          <w:numId w:val="2"/>
        </w:numPr>
        <w:spacing w:after="240" w:line="360" w:lineRule="auto"/>
        <w:jc w:val="both"/>
        <w:rPr>
          <w:lang w:val="fr-MG"/>
        </w:rPr>
      </w:pPr>
      <w:r w:rsidRPr="00832D71">
        <w:rPr>
          <w:lang w:val="fr-MG"/>
        </w:rPr>
        <w:t>Valider les réservations de parcelles.</w:t>
      </w:r>
    </w:p>
    <w:p w14:paraId="104C2882" w14:textId="565FF319" w:rsidR="00762C6C" w:rsidRPr="00762C6C" w:rsidRDefault="00762C6C" w:rsidP="002F08B1">
      <w:pPr>
        <w:pStyle w:val="Paragraphedeliste"/>
        <w:numPr>
          <w:ilvl w:val="2"/>
          <w:numId w:val="2"/>
        </w:numPr>
        <w:spacing w:after="240" w:line="360" w:lineRule="auto"/>
        <w:ind w:left="1418"/>
        <w:jc w:val="both"/>
        <w:rPr>
          <w:lang w:val="fr-FR"/>
        </w:rPr>
      </w:pPr>
      <w:r>
        <w:rPr>
          <w:bCs/>
          <w:lang w:val="fr-FR"/>
        </w:rPr>
        <w:t>Accepter ou décliner un</w:t>
      </w:r>
      <w:r w:rsidR="00034950">
        <w:rPr>
          <w:bCs/>
          <w:lang w:val="fr-FR"/>
        </w:rPr>
        <w:t>e réservation de parcelle qui a été fait par un utilisateur.</w:t>
      </w:r>
      <w:r>
        <w:rPr>
          <w:bCs/>
          <w:lang w:val="fr-FR"/>
        </w:rPr>
        <w:t xml:space="preserve"> </w:t>
      </w:r>
    </w:p>
    <w:p w14:paraId="45E5EAC6" w14:textId="1C24F52C" w:rsidR="00600BF2" w:rsidRDefault="00600BF2" w:rsidP="002F08B1">
      <w:pPr>
        <w:numPr>
          <w:ilvl w:val="1"/>
          <w:numId w:val="2"/>
        </w:numPr>
        <w:spacing w:after="240" w:line="360" w:lineRule="auto"/>
        <w:jc w:val="both"/>
        <w:rPr>
          <w:lang w:val="fr-MG"/>
        </w:rPr>
      </w:pPr>
      <w:r w:rsidRPr="00832D71">
        <w:rPr>
          <w:lang w:val="fr-MG"/>
        </w:rPr>
        <w:t>Envoyer des notifications aux utilisateurs via e-mail.</w:t>
      </w:r>
    </w:p>
    <w:p w14:paraId="50DE609D" w14:textId="6FC3E490" w:rsidR="00A6086B" w:rsidRPr="00A6086B" w:rsidRDefault="00A6086B" w:rsidP="002F08B1">
      <w:pPr>
        <w:pStyle w:val="Paragraphedeliste"/>
        <w:numPr>
          <w:ilvl w:val="2"/>
          <w:numId w:val="2"/>
        </w:numPr>
        <w:spacing w:after="240" w:line="360" w:lineRule="auto"/>
        <w:ind w:left="1418"/>
        <w:jc w:val="both"/>
        <w:rPr>
          <w:lang w:val="fr-FR"/>
        </w:rPr>
      </w:pPr>
      <w:r>
        <w:rPr>
          <w:bCs/>
          <w:lang w:val="fr-FR"/>
        </w:rPr>
        <w:t>Permet d’informer l’utilisateur si sa validation a été validé ou pas.</w:t>
      </w:r>
    </w:p>
    <w:p w14:paraId="244E8A21" w14:textId="14AF1062" w:rsidR="008B79EC" w:rsidRDefault="00600BF2" w:rsidP="002F08B1">
      <w:pPr>
        <w:numPr>
          <w:ilvl w:val="1"/>
          <w:numId w:val="2"/>
        </w:numPr>
        <w:spacing w:after="240" w:line="360" w:lineRule="auto"/>
        <w:jc w:val="both"/>
        <w:rPr>
          <w:lang w:val="fr-MG"/>
        </w:rPr>
      </w:pPr>
      <w:r w:rsidRPr="00832D71">
        <w:rPr>
          <w:lang w:val="fr-MG"/>
        </w:rPr>
        <w:t>Gérer les comptes inactifs depuis plus de 12 mois.</w:t>
      </w:r>
    </w:p>
    <w:p w14:paraId="6E85E749" w14:textId="35647361" w:rsidR="00EE721B" w:rsidRPr="000673B5" w:rsidRDefault="00D01B31" w:rsidP="002F08B1">
      <w:pPr>
        <w:pStyle w:val="Paragraphedeliste"/>
        <w:numPr>
          <w:ilvl w:val="2"/>
          <w:numId w:val="2"/>
        </w:numPr>
        <w:spacing w:after="240" w:line="360" w:lineRule="auto"/>
        <w:ind w:left="1418"/>
        <w:jc w:val="both"/>
        <w:rPr>
          <w:lang w:val="fr-FR"/>
        </w:rPr>
      </w:pPr>
      <w:r>
        <w:rPr>
          <w:bCs/>
          <w:lang w:val="fr-FR"/>
        </w:rPr>
        <w:t xml:space="preserve">Cela </w:t>
      </w:r>
      <w:r w:rsidR="0068409D">
        <w:rPr>
          <w:bCs/>
          <w:lang w:val="fr-FR"/>
        </w:rPr>
        <w:t>permettra</w:t>
      </w:r>
      <w:r>
        <w:rPr>
          <w:bCs/>
          <w:lang w:val="fr-FR"/>
        </w:rPr>
        <w:t xml:space="preserve"> de libérer</w:t>
      </w:r>
      <w:r w:rsidR="00E0319B">
        <w:rPr>
          <w:bCs/>
          <w:lang w:val="fr-FR"/>
        </w:rPr>
        <w:t xml:space="preserve"> de</w:t>
      </w:r>
      <w:r>
        <w:rPr>
          <w:bCs/>
          <w:lang w:val="fr-FR"/>
        </w:rPr>
        <w:t xml:space="preserve"> la place à notre base de </w:t>
      </w:r>
      <w:r w:rsidR="00A147E5">
        <w:rPr>
          <w:bCs/>
          <w:lang w:val="fr-FR"/>
        </w:rPr>
        <w:t>données.</w:t>
      </w:r>
    </w:p>
    <w:p w14:paraId="0820D1E4" w14:textId="4B8E1D62" w:rsidR="008B79EC" w:rsidRPr="00EE721B" w:rsidRDefault="006F02DC" w:rsidP="002F08B1">
      <w:pPr>
        <w:pStyle w:val="Titre3"/>
        <w:numPr>
          <w:ilvl w:val="0"/>
          <w:numId w:val="11"/>
        </w:numPr>
        <w:rPr>
          <w:color w:val="auto"/>
        </w:rPr>
      </w:pPr>
      <w:bookmarkStart w:id="4" w:name="_Toc194690971"/>
      <w:r w:rsidRPr="006F02DC">
        <w:rPr>
          <w:color w:val="auto"/>
        </w:rPr>
        <w:t>OUTILS ET TECHNOLOGIES UTILISÉES</w:t>
      </w:r>
      <w:bookmarkEnd w:id="4"/>
    </w:p>
    <w:p w14:paraId="508698DA" w14:textId="0BFFEEE8" w:rsidR="001231FF" w:rsidRDefault="009B0B5B" w:rsidP="00036815">
      <w:pPr>
        <w:spacing w:before="240" w:after="240" w:line="360" w:lineRule="auto"/>
        <w:ind w:firstLine="567"/>
        <w:jc w:val="both"/>
        <w:rPr>
          <w:noProof/>
        </w:rPr>
      </w:pPr>
      <w:r w:rsidRPr="009B0B5B">
        <w:rPr>
          <w:szCs w:val="24"/>
        </w:rPr>
        <w:t xml:space="preserve">L’usage d’un </w:t>
      </w:r>
      <w:proofErr w:type="spellStart"/>
      <w:r w:rsidRPr="009B0B5B">
        <w:rPr>
          <w:szCs w:val="24"/>
        </w:rPr>
        <w:t>framework</w:t>
      </w:r>
      <w:proofErr w:type="spellEnd"/>
      <w:r w:rsidRPr="009B0B5B">
        <w:rPr>
          <w:szCs w:val="24"/>
        </w:rPr>
        <w:t xml:space="preserve"> n’a pas été nécessaire pour ce projet, car je n’ai pas eu à m’en servir pendant sa réalisation. À la place, j’ai utilisé des technologies simples et adaptées à chaque étape de la création du site. Pour construire la base et la structure des pages, j’ai travaillé avec HTML, qui m’a permis de bien organiser les différents éléments du site.</w:t>
      </w:r>
      <w:r w:rsidR="001231FF" w:rsidRPr="001231FF">
        <w:rPr>
          <w:noProof/>
        </w:rPr>
        <w:t xml:space="preserve"> </w:t>
      </w:r>
    </w:p>
    <w:p w14:paraId="3E4AA9EE" w14:textId="747CF6BF" w:rsidR="009B0B5B" w:rsidRPr="009B0B5B" w:rsidRDefault="00CA310F" w:rsidP="009B0B5B">
      <w:pPr>
        <w:spacing w:before="240" w:after="240" w:line="360" w:lineRule="auto"/>
        <w:jc w:val="both"/>
        <w:rPr>
          <w:b/>
          <w:szCs w:val="24"/>
        </w:rPr>
      </w:pPr>
      <w:r w:rsidRPr="001231FF">
        <w:rPr>
          <w:b/>
          <w:noProof/>
          <w:szCs w:val="24"/>
        </w:rPr>
        <w:drawing>
          <wp:anchor distT="0" distB="0" distL="114300" distR="114300" simplePos="0" relativeHeight="251666432" behindDoc="0" locked="0" layoutInCell="1" allowOverlap="1" wp14:anchorId="6FDABFE1" wp14:editId="32F0C2F9">
            <wp:simplePos x="0" y="0"/>
            <wp:positionH relativeFrom="margin">
              <wp:align>center</wp:align>
            </wp:positionH>
            <wp:positionV relativeFrom="paragraph">
              <wp:posOffset>306647</wp:posOffset>
            </wp:positionV>
            <wp:extent cx="6759156" cy="2597727"/>
            <wp:effectExtent l="0" t="0" r="381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59156" cy="2597727"/>
                    </a:xfrm>
                    <a:prstGeom prst="rect">
                      <a:avLst/>
                    </a:prstGeom>
                  </pic:spPr>
                </pic:pic>
              </a:graphicData>
            </a:graphic>
            <wp14:sizeRelH relativeFrom="margin">
              <wp14:pctWidth>0</wp14:pctWidth>
            </wp14:sizeRelH>
            <wp14:sizeRelV relativeFrom="margin">
              <wp14:pctHeight>0</wp14:pctHeight>
            </wp14:sizeRelV>
          </wp:anchor>
        </w:drawing>
      </w:r>
    </w:p>
    <w:p w14:paraId="6B04C429" w14:textId="77777777" w:rsidR="00036815" w:rsidRDefault="00036815" w:rsidP="00036815">
      <w:pPr>
        <w:spacing w:before="240" w:after="240" w:line="360" w:lineRule="auto"/>
        <w:ind w:firstLine="567"/>
        <w:jc w:val="both"/>
        <w:rPr>
          <w:b/>
          <w:szCs w:val="24"/>
        </w:rPr>
      </w:pPr>
    </w:p>
    <w:p w14:paraId="0EFDB0F4" w14:textId="77777777" w:rsidR="00036815" w:rsidRDefault="00036815" w:rsidP="00036815">
      <w:pPr>
        <w:spacing w:before="240" w:after="240" w:line="360" w:lineRule="auto"/>
        <w:ind w:firstLine="567"/>
        <w:jc w:val="both"/>
        <w:rPr>
          <w:b/>
          <w:szCs w:val="24"/>
        </w:rPr>
      </w:pPr>
    </w:p>
    <w:p w14:paraId="2E86F98B" w14:textId="77777777" w:rsidR="00036815" w:rsidRDefault="00036815" w:rsidP="00036815">
      <w:pPr>
        <w:spacing w:before="240" w:after="240" w:line="360" w:lineRule="auto"/>
        <w:ind w:firstLine="567"/>
        <w:jc w:val="both"/>
        <w:rPr>
          <w:b/>
          <w:szCs w:val="24"/>
        </w:rPr>
      </w:pPr>
    </w:p>
    <w:p w14:paraId="6A3A5001" w14:textId="77777777" w:rsidR="00CA310F" w:rsidRDefault="00CA310F" w:rsidP="00036815">
      <w:pPr>
        <w:spacing w:before="240" w:after="240" w:line="360" w:lineRule="auto"/>
        <w:ind w:firstLine="567"/>
        <w:jc w:val="both"/>
        <w:rPr>
          <w:szCs w:val="24"/>
        </w:rPr>
      </w:pPr>
    </w:p>
    <w:p w14:paraId="04F3868B" w14:textId="77777777" w:rsidR="00CA310F" w:rsidRDefault="00CA310F" w:rsidP="00036815">
      <w:pPr>
        <w:spacing w:before="240" w:after="240" w:line="360" w:lineRule="auto"/>
        <w:ind w:firstLine="567"/>
        <w:jc w:val="both"/>
        <w:rPr>
          <w:szCs w:val="24"/>
        </w:rPr>
      </w:pPr>
    </w:p>
    <w:p w14:paraId="5165E21B" w14:textId="19E2483B" w:rsidR="009B0B5B" w:rsidRDefault="0010479D" w:rsidP="00036815">
      <w:pPr>
        <w:spacing w:before="240" w:after="240" w:line="360" w:lineRule="auto"/>
        <w:ind w:firstLine="567"/>
        <w:jc w:val="both"/>
        <w:rPr>
          <w:b/>
          <w:szCs w:val="24"/>
        </w:rPr>
      </w:pPr>
      <w:r w:rsidRPr="00091FD7">
        <w:rPr>
          <w:b/>
          <w:noProof/>
          <w:szCs w:val="24"/>
        </w:rPr>
        <w:drawing>
          <wp:anchor distT="0" distB="0" distL="114300" distR="114300" simplePos="0" relativeHeight="251665408" behindDoc="1" locked="0" layoutInCell="1" allowOverlap="1" wp14:anchorId="7F9CDAAF" wp14:editId="0B8046D9">
            <wp:simplePos x="0" y="0"/>
            <wp:positionH relativeFrom="margin">
              <wp:posOffset>-1270</wp:posOffset>
            </wp:positionH>
            <wp:positionV relativeFrom="paragraph">
              <wp:posOffset>1198880</wp:posOffset>
            </wp:positionV>
            <wp:extent cx="5761355" cy="2989580"/>
            <wp:effectExtent l="0" t="0" r="0" b="127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355" cy="2989580"/>
                    </a:xfrm>
                    <a:prstGeom prst="rect">
                      <a:avLst/>
                    </a:prstGeom>
                  </pic:spPr>
                </pic:pic>
              </a:graphicData>
            </a:graphic>
          </wp:anchor>
        </w:drawing>
      </w:r>
      <w:r w:rsidR="009B0B5B" w:rsidRPr="009B0B5B">
        <w:rPr>
          <w:szCs w:val="24"/>
        </w:rPr>
        <w:t>Pour le rendre plus attrayant visuellement, j’ai utilisé CSS, un outil qui m’a aidé à travailler sur l’apparence du site en appliquant des styles adaptés, comme des couleurs, des marges, ou encore des polices. Cela a permis d’assurer un design propre et agréable pour les utilisateurs.</w:t>
      </w:r>
    </w:p>
    <w:p w14:paraId="7F0973AB" w14:textId="2581B945" w:rsidR="00F32CC3" w:rsidRPr="009B0B5B" w:rsidRDefault="00F32CC3" w:rsidP="009B0B5B">
      <w:pPr>
        <w:spacing w:before="240" w:after="240" w:line="360" w:lineRule="auto"/>
        <w:jc w:val="both"/>
        <w:rPr>
          <w:b/>
          <w:szCs w:val="24"/>
        </w:rPr>
      </w:pPr>
    </w:p>
    <w:p w14:paraId="6C9BDF32" w14:textId="26EF702B" w:rsidR="00AE7B75" w:rsidRDefault="009B0B5B" w:rsidP="00A45008">
      <w:pPr>
        <w:spacing w:before="240" w:after="240" w:line="360" w:lineRule="auto"/>
        <w:ind w:firstLine="567"/>
        <w:jc w:val="both"/>
        <w:rPr>
          <w:b/>
          <w:szCs w:val="24"/>
        </w:rPr>
      </w:pPr>
      <w:r w:rsidRPr="009B0B5B">
        <w:rPr>
          <w:szCs w:val="24"/>
        </w:rPr>
        <w:t>Afin de rendre le site plus interactif, par exemple en ajoutant des animations ou en permettant des actions réactives aux clics des utilisateurs, j’ai intégré JavaScript. Ce langage a été un véritable atout pour dynamiser l’expérience utilisateur.</w:t>
      </w:r>
    </w:p>
    <w:p w14:paraId="2B038F14" w14:textId="4AAEFA56" w:rsidR="00F32CC3" w:rsidRDefault="0010479D" w:rsidP="009B0B5B">
      <w:pPr>
        <w:spacing w:before="240" w:after="240" w:line="360" w:lineRule="auto"/>
        <w:jc w:val="both"/>
        <w:rPr>
          <w:b/>
          <w:szCs w:val="24"/>
        </w:rPr>
      </w:pPr>
      <w:r w:rsidRPr="00F32CC3">
        <w:rPr>
          <w:b/>
          <w:noProof/>
          <w:szCs w:val="24"/>
        </w:rPr>
        <w:drawing>
          <wp:anchor distT="0" distB="0" distL="114300" distR="114300" simplePos="0" relativeHeight="251664384" behindDoc="1" locked="0" layoutInCell="1" allowOverlap="1" wp14:anchorId="461BBA66" wp14:editId="20F17058">
            <wp:simplePos x="0" y="0"/>
            <wp:positionH relativeFrom="margin">
              <wp:posOffset>318135</wp:posOffset>
            </wp:positionH>
            <wp:positionV relativeFrom="paragraph">
              <wp:posOffset>38735</wp:posOffset>
            </wp:positionV>
            <wp:extent cx="5120640" cy="267453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0640" cy="2674539"/>
                    </a:xfrm>
                    <a:prstGeom prst="rect">
                      <a:avLst/>
                    </a:prstGeom>
                  </pic:spPr>
                </pic:pic>
              </a:graphicData>
            </a:graphic>
            <wp14:sizeRelH relativeFrom="margin">
              <wp14:pctWidth>0</wp14:pctWidth>
            </wp14:sizeRelH>
            <wp14:sizeRelV relativeFrom="margin">
              <wp14:pctHeight>0</wp14:pctHeight>
            </wp14:sizeRelV>
          </wp:anchor>
        </w:drawing>
      </w:r>
    </w:p>
    <w:p w14:paraId="7998B770" w14:textId="77777777" w:rsidR="00EE721B" w:rsidRDefault="00EE721B" w:rsidP="009B0B5B">
      <w:pPr>
        <w:spacing w:before="240" w:after="240" w:line="360" w:lineRule="auto"/>
        <w:jc w:val="both"/>
        <w:rPr>
          <w:b/>
          <w:szCs w:val="24"/>
        </w:rPr>
      </w:pPr>
    </w:p>
    <w:p w14:paraId="1FC20A07" w14:textId="77777777" w:rsidR="00EE721B" w:rsidRDefault="00EE721B" w:rsidP="009B0B5B">
      <w:pPr>
        <w:spacing w:before="240" w:after="240" w:line="360" w:lineRule="auto"/>
        <w:jc w:val="both"/>
        <w:rPr>
          <w:b/>
          <w:szCs w:val="24"/>
        </w:rPr>
      </w:pPr>
    </w:p>
    <w:p w14:paraId="1FEC2FA1" w14:textId="77777777" w:rsidR="00EE721B" w:rsidRDefault="00EE721B" w:rsidP="009B0B5B">
      <w:pPr>
        <w:spacing w:before="240" w:after="240" w:line="360" w:lineRule="auto"/>
        <w:jc w:val="both"/>
        <w:rPr>
          <w:b/>
          <w:szCs w:val="24"/>
        </w:rPr>
      </w:pPr>
    </w:p>
    <w:p w14:paraId="2771B915" w14:textId="77777777" w:rsidR="00EE721B" w:rsidRDefault="00EE721B" w:rsidP="009B0B5B">
      <w:pPr>
        <w:spacing w:before="240" w:after="240" w:line="360" w:lineRule="auto"/>
        <w:jc w:val="both"/>
        <w:rPr>
          <w:b/>
          <w:szCs w:val="24"/>
        </w:rPr>
      </w:pPr>
    </w:p>
    <w:p w14:paraId="50567AA0" w14:textId="77777777" w:rsidR="00A45008" w:rsidRDefault="00A45008" w:rsidP="009B0B5B">
      <w:pPr>
        <w:spacing w:before="240" w:after="240" w:line="360" w:lineRule="auto"/>
        <w:jc w:val="both"/>
        <w:rPr>
          <w:b/>
          <w:szCs w:val="24"/>
        </w:rPr>
      </w:pPr>
    </w:p>
    <w:p w14:paraId="1043D10F" w14:textId="14B7EBEB" w:rsidR="00A45008" w:rsidRDefault="00A45008" w:rsidP="009B0B5B">
      <w:pPr>
        <w:spacing w:before="240" w:after="240" w:line="360" w:lineRule="auto"/>
        <w:jc w:val="both"/>
        <w:rPr>
          <w:b/>
          <w:szCs w:val="24"/>
        </w:rPr>
      </w:pPr>
    </w:p>
    <w:p w14:paraId="6EE24413" w14:textId="77777777" w:rsidR="00A45008" w:rsidRDefault="00A45008" w:rsidP="009B0B5B">
      <w:pPr>
        <w:spacing w:before="240" w:after="240" w:line="360" w:lineRule="auto"/>
        <w:jc w:val="both"/>
        <w:rPr>
          <w:b/>
          <w:szCs w:val="24"/>
        </w:rPr>
      </w:pPr>
    </w:p>
    <w:p w14:paraId="3547DEA4" w14:textId="306E3DC1" w:rsidR="009B0B5B" w:rsidRDefault="00F32CC3" w:rsidP="00A45008">
      <w:pPr>
        <w:spacing w:before="240" w:after="240" w:line="360" w:lineRule="auto"/>
        <w:ind w:firstLine="567"/>
        <w:jc w:val="both"/>
        <w:rPr>
          <w:b/>
          <w:szCs w:val="24"/>
        </w:rPr>
      </w:pPr>
      <w:r w:rsidRPr="00F32CC3">
        <w:rPr>
          <w:b/>
          <w:noProof/>
          <w:szCs w:val="24"/>
        </w:rPr>
        <w:drawing>
          <wp:anchor distT="0" distB="0" distL="114300" distR="114300" simplePos="0" relativeHeight="251662336" behindDoc="1" locked="0" layoutInCell="1" allowOverlap="1" wp14:anchorId="54CF1860" wp14:editId="1D8D1A64">
            <wp:simplePos x="0" y="0"/>
            <wp:positionH relativeFrom="margin">
              <wp:align>center</wp:align>
            </wp:positionH>
            <wp:positionV relativeFrom="paragraph">
              <wp:posOffset>1492885</wp:posOffset>
            </wp:positionV>
            <wp:extent cx="5159375" cy="3361690"/>
            <wp:effectExtent l="0" t="0" r="3175"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9375" cy="3361690"/>
                    </a:xfrm>
                    <a:prstGeom prst="rect">
                      <a:avLst/>
                    </a:prstGeom>
                  </pic:spPr>
                </pic:pic>
              </a:graphicData>
            </a:graphic>
            <wp14:sizeRelH relativeFrom="margin">
              <wp14:pctWidth>0</wp14:pctWidth>
            </wp14:sizeRelH>
            <wp14:sizeRelV relativeFrom="margin">
              <wp14:pctHeight>0</wp14:pctHeight>
            </wp14:sizeRelV>
          </wp:anchor>
        </w:drawing>
      </w:r>
      <w:r w:rsidR="009B0B5B" w:rsidRPr="009B0B5B">
        <w:rPr>
          <w:szCs w:val="24"/>
        </w:rPr>
        <w:t>Pour la gestion des données, j’ai utilisé le langage SQL en liaison avec PHP. Cette combinaison m’a permis de manipuler efficacement les données dans ma base de données. Grâce à SQL, j’ai pu accéder, consulter, stocker et utiliser les informations selon mes besoins, tandis que PHP m’a servi à établir une interaction fluide entre mon site et la base de données, assurant ainsi une gestion efficace et adaptée à mon projet.</w:t>
      </w:r>
    </w:p>
    <w:p w14:paraId="592E26E6" w14:textId="30588DB8" w:rsidR="00F32CC3" w:rsidRDefault="00F32CC3" w:rsidP="009B0B5B">
      <w:pPr>
        <w:spacing w:before="240" w:after="240" w:line="360" w:lineRule="auto"/>
        <w:jc w:val="both"/>
        <w:rPr>
          <w:b/>
          <w:szCs w:val="24"/>
        </w:rPr>
      </w:pPr>
    </w:p>
    <w:p w14:paraId="046D3DF9" w14:textId="44AC6B72" w:rsidR="007750FD" w:rsidRPr="005B1041" w:rsidRDefault="009B0B5B" w:rsidP="005B1041">
      <w:pPr>
        <w:spacing w:before="240" w:after="240" w:line="360" w:lineRule="auto"/>
        <w:jc w:val="both"/>
        <w:rPr>
          <w:b/>
          <w:szCs w:val="24"/>
        </w:rPr>
      </w:pPr>
      <w:r w:rsidRPr="009B0B5B">
        <w:rPr>
          <w:szCs w:val="24"/>
        </w:rPr>
        <w:t xml:space="preserve">En combinant ces technologies simples mais efficaces, j’ai pu créer un site fonctionnel, dynamique et bien structuré, sans avoir besoin de </w:t>
      </w:r>
      <w:proofErr w:type="spellStart"/>
      <w:r w:rsidRPr="009B0B5B">
        <w:rPr>
          <w:szCs w:val="24"/>
        </w:rPr>
        <w:t>frameworks</w:t>
      </w:r>
      <w:proofErr w:type="spellEnd"/>
      <w:r w:rsidRPr="009B0B5B">
        <w:rPr>
          <w:szCs w:val="24"/>
        </w:rPr>
        <w:t xml:space="preserve"> complexes.</w:t>
      </w:r>
    </w:p>
    <w:p w14:paraId="2F5EF729" w14:textId="6266ADC7" w:rsidR="004E4734" w:rsidRPr="004E4734" w:rsidRDefault="004E4734" w:rsidP="002F08B1">
      <w:pPr>
        <w:pStyle w:val="Titre3"/>
        <w:numPr>
          <w:ilvl w:val="0"/>
          <w:numId w:val="11"/>
        </w:numPr>
        <w:rPr>
          <w:bCs/>
          <w:color w:val="auto"/>
          <w:sz w:val="24"/>
          <w:szCs w:val="24"/>
        </w:rPr>
      </w:pPr>
      <w:bookmarkStart w:id="5" w:name="_Toc194690972"/>
      <w:r w:rsidRPr="004E4734">
        <w:rPr>
          <w:bCs/>
          <w:color w:val="auto"/>
          <w:szCs w:val="24"/>
        </w:rPr>
        <w:t>PLANIFICATION</w:t>
      </w:r>
      <w:bookmarkEnd w:id="5"/>
    </w:p>
    <w:p w14:paraId="038CF57F" w14:textId="77777777" w:rsidR="008373E3" w:rsidRPr="008373E3" w:rsidRDefault="008373E3" w:rsidP="008F014B">
      <w:pPr>
        <w:spacing w:before="240" w:after="240" w:line="360" w:lineRule="auto"/>
        <w:ind w:firstLine="567"/>
        <w:jc w:val="both"/>
        <w:rPr>
          <w:b/>
          <w:szCs w:val="24"/>
        </w:rPr>
      </w:pPr>
      <w:r w:rsidRPr="008373E3">
        <w:rPr>
          <w:szCs w:val="24"/>
        </w:rPr>
        <w:t xml:space="preserve">Avant de commencer la conception de cette plateforme, j’ai suivi une formation sur le site </w:t>
      </w:r>
      <w:proofErr w:type="spellStart"/>
      <w:r w:rsidRPr="008373E3">
        <w:rPr>
          <w:szCs w:val="24"/>
        </w:rPr>
        <w:t>OpenClassrooms</w:t>
      </w:r>
      <w:proofErr w:type="spellEnd"/>
      <w:r w:rsidRPr="008373E3">
        <w:rPr>
          <w:szCs w:val="24"/>
        </w:rPr>
        <w:t>, qui a été d’une grande aide pour faire avancer mon projet. Cette formation m’a permis d’apprendre des concepts essentiels, comme se connecter à une base de données, utiliser des commandes PHP pour effectuer des opérations telles que l’insertion, la suppression, la modification et l’affichage des données. Tout cela a été appliqué via le logiciel Visual Studio Code, que j’ai utilisé pour développer ce site.</w:t>
      </w:r>
    </w:p>
    <w:p w14:paraId="7180C6F3" w14:textId="77777777" w:rsidR="00EE721B" w:rsidRDefault="00EE721B" w:rsidP="008373E3">
      <w:pPr>
        <w:spacing w:before="240" w:after="240" w:line="360" w:lineRule="auto"/>
        <w:jc w:val="both"/>
        <w:rPr>
          <w:b/>
          <w:szCs w:val="24"/>
        </w:rPr>
      </w:pPr>
    </w:p>
    <w:p w14:paraId="3863A31C" w14:textId="77777777" w:rsidR="00EE721B" w:rsidRDefault="00EE721B" w:rsidP="008373E3">
      <w:pPr>
        <w:spacing w:before="240" w:after="240" w:line="360" w:lineRule="auto"/>
        <w:jc w:val="both"/>
        <w:rPr>
          <w:b/>
          <w:szCs w:val="24"/>
        </w:rPr>
      </w:pPr>
    </w:p>
    <w:p w14:paraId="51B2B08C" w14:textId="745D3FC0" w:rsidR="008373E3" w:rsidRPr="008373E3" w:rsidRDefault="008373E3" w:rsidP="008F014B">
      <w:pPr>
        <w:spacing w:before="240" w:after="240" w:line="360" w:lineRule="auto"/>
        <w:ind w:firstLine="567"/>
        <w:jc w:val="both"/>
        <w:rPr>
          <w:b/>
          <w:szCs w:val="24"/>
        </w:rPr>
      </w:pPr>
      <w:r w:rsidRPr="008373E3">
        <w:rPr>
          <w:szCs w:val="24"/>
        </w:rPr>
        <w:t>En complément, je me suis documenté à travers divers sites internet et vidéos pour approfondir mes connaissances et affiner mon projet. Voici quelques liens utiles parmi les ressources que j’ai consultées :</w:t>
      </w:r>
    </w:p>
    <w:p w14:paraId="4F2BD987" w14:textId="2EC8DF4F" w:rsidR="008373E3" w:rsidRDefault="002F08B1" w:rsidP="008F014B">
      <w:pPr>
        <w:spacing w:before="240" w:after="240" w:line="360" w:lineRule="auto"/>
        <w:ind w:firstLine="567"/>
        <w:jc w:val="both"/>
        <w:rPr>
          <w:b/>
          <w:szCs w:val="24"/>
        </w:rPr>
      </w:pPr>
      <w:hyperlink r:id="rId16" w:history="1">
        <w:r w:rsidR="008373E3" w:rsidRPr="00AA7928">
          <w:rPr>
            <w:rStyle w:val="Lienhypertexte"/>
            <w:szCs w:val="24"/>
          </w:rPr>
          <w:t>https://youtu.be/7S4CukCtYeM</w:t>
        </w:r>
      </w:hyperlink>
    </w:p>
    <w:p w14:paraId="747258AA" w14:textId="2169283E" w:rsidR="008373E3" w:rsidRDefault="002F08B1" w:rsidP="008F014B">
      <w:pPr>
        <w:spacing w:before="240" w:after="240" w:line="360" w:lineRule="auto"/>
        <w:ind w:firstLine="567"/>
        <w:jc w:val="both"/>
        <w:rPr>
          <w:b/>
          <w:szCs w:val="24"/>
        </w:rPr>
      </w:pPr>
      <w:hyperlink r:id="rId17" w:history="1">
        <w:r w:rsidR="008373E3" w:rsidRPr="00AA7928">
          <w:rPr>
            <w:rStyle w:val="Lienhypertexte"/>
            <w:szCs w:val="24"/>
          </w:rPr>
          <w:t>https://youtu.be/Vo2-gBmdJFU</w:t>
        </w:r>
      </w:hyperlink>
    </w:p>
    <w:p w14:paraId="474B2600" w14:textId="6262E97B" w:rsidR="008373E3" w:rsidRDefault="002F08B1" w:rsidP="008F014B">
      <w:pPr>
        <w:spacing w:before="240" w:after="240" w:line="360" w:lineRule="auto"/>
        <w:ind w:firstLine="567"/>
        <w:jc w:val="both"/>
        <w:rPr>
          <w:b/>
          <w:szCs w:val="24"/>
        </w:rPr>
      </w:pPr>
      <w:hyperlink r:id="rId18" w:history="1">
        <w:r w:rsidR="008373E3" w:rsidRPr="00AA7928">
          <w:rPr>
            <w:rStyle w:val="Lienhypertexte"/>
            <w:szCs w:val="24"/>
          </w:rPr>
          <w:t>https://youtu.be/2EZJSedteGQ</w:t>
        </w:r>
      </w:hyperlink>
    </w:p>
    <w:p w14:paraId="70D239A4" w14:textId="634ED305" w:rsidR="006A1B3B" w:rsidRDefault="008373E3" w:rsidP="008F014B">
      <w:pPr>
        <w:spacing w:before="240" w:after="240" w:line="360" w:lineRule="auto"/>
        <w:ind w:firstLine="567"/>
        <w:jc w:val="both"/>
        <w:rPr>
          <w:b/>
          <w:szCs w:val="24"/>
        </w:rPr>
      </w:pPr>
      <w:r w:rsidRPr="008373E3">
        <w:rPr>
          <w:szCs w:val="24"/>
        </w:rPr>
        <w:t>Ces vidéos m’ont non seulement aidé à comprendre comment structurer mes pages, mais aussi à travailler sur le design et la présentation globale du site. Lorsque j’ai rencontré des difficultés dans mon code, il m’a parfois fallu entre 1h30 et 2h pour résoudre certains problèmes. Ces blocages seront abordés plus en détail au fil de ce rapport.</w:t>
      </w:r>
    </w:p>
    <w:p w14:paraId="7CAAD01F" w14:textId="014B3A4A" w:rsidR="008373E3" w:rsidRDefault="008373E3" w:rsidP="008F014B">
      <w:pPr>
        <w:spacing w:before="240" w:after="240" w:line="360" w:lineRule="auto"/>
        <w:ind w:firstLine="567"/>
        <w:jc w:val="both"/>
        <w:rPr>
          <w:b/>
          <w:szCs w:val="24"/>
        </w:rPr>
      </w:pPr>
      <w:r w:rsidRPr="008373E3">
        <w:rPr>
          <w:szCs w:val="24"/>
        </w:rPr>
        <w:t>En ce qui concerne HTML et CSS, comme ce sont des technologies déjà familières pour moi, j</w:t>
      </w:r>
      <w:r w:rsidR="00C449FB">
        <w:rPr>
          <w:szCs w:val="24"/>
        </w:rPr>
        <w:t xml:space="preserve">e n’avais </w:t>
      </w:r>
      <w:r w:rsidRPr="008373E3">
        <w:rPr>
          <w:szCs w:val="24"/>
        </w:rPr>
        <w:t xml:space="preserve">principalement </w:t>
      </w:r>
      <w:r w:rsidR="00C449FB">
        <w:rPr>
          <w:szCs w:val="24"/>
        </w:rPr>
        <w:t xml:space="preserve">qu’a </w:t>
      </w:r>
      <w:r w:rsidRPr="008373E3">
        <w:rPr>
          <w:szCs w:val="24"/>
        </w:rPr>
        <w:t>consulté des vidéos spécifiques, telles que celle-ci</w:t>
      </w:r>
      <w:r>
        <w:rPr>
          <w:szCs w:val="24"/>
        </w:rPr>
        <w:t xml:space="preserve"> : </w:t>
      </w:r>
      <w:hyperlink r:id="rId19" w:history="1">
        <w:r w:rsidRPr="00AA7928">
          <w:rPr>
            <w:rStyle w:val="Lienhypertexte"/>
            <w:szCs w:val="24"/>
          </w:rPr>
          <w:t>https://youtu.be/HQopEEurQYE</w:t>
        </w:r>
      </w:hyperlink>
      <w:r>
        <w:rPr>
          <w:szCs w:val="24"/>
        </w:rPr>
        <w:t xml:space="preserve"> </w:t>
      </w:r>
      <w:r w:rsidRPr="008373E3">
        <w:rPr>
          <w:szCs w:val="24"/>
        </w:rPr>
        <w:t>, pour enrichir mes idées de design. J’ai aussi utilisé des outils d’intelligence artificielle pour m’inspirer et des documentations disponibles sur internet en dernier recours, si nécessaire.</w:t>
      </w:r>
    </w:p>
    <w:p w14:paraId="5465BD92" w14:textId="3E07E8CC" w:rsidR="00C449FB" w:rsidRDefault="008F014B" w:rsidP="008373E3">
      <w:pPr>
        <w:spacing w:before="240" w:after="240" w:line="360" w:lineRule="auto"/>
        <w:jc w:val="both"/>
        <w:rPr>
          <w:b/>
          <w:szCs w:val="24"/>
        </w:rPr>
      </w:pPr>
      <w:r w:rsidRPr="008D6765">
        <w:rPr>
          <w:b/>
          <w:noProof/>
          <w:szCs w:val="24"/>
        </w:rPr>
        <w:drawing>
          <wp:anchor distT="0" distB="0" distL="114300" distR="114300" simplePos="0" relativeHeight="251663360" behindDoc="1" locked="0" layoutInCell="1" allowOverlap="1" wp14:anchorId="0F944A10" wp14:editId="2C9F4B94">
            <wp:simplePos x="0" y="0"/>
            <wp:positionH relativeFrom="margin">
              <wp:align>center</wp:align>
            </wp:positionH>
            <wp:positionV relativeFrom="paragraph">
              <wp:posOffset>6985</wp:posOffset>
            </wp:positionV>
            <wp:extent cx="6126554" cy="3185160"/>
            <wp:effectExtent l="0" t="0" r="762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6554" cy="3185160"/>
                    </a:xfrm>
                    <a:prstGeom prst="rect">
                      <a:avLst/>
                    </a:prstGeom>
                  </pic:spPr>
                </pic:pic>
              </a:graphicData>
            </a:graphic>
            <wp14:sizeRelH relativeFrom="margin">
              <wp14:pctWidth>0</wp14:pctWidth>
            </wp14:sizeRelH>
            <wp14:sizeRelV relativeFrom="margin">
              <wp14:pctHeight>0</wp14:pctHeight>
            </wp14:sizeRelV>
          </wp:anchor>
        </w:drawing>
      </w:r>
    </w:p>
    <w:p w14:paraId="22F5A312" w14:textId="04A5B205" w:rsidR="006A1B3B" w:rsidRDefault="006A1B3B">
      <w:pPr>
        <w:spacing w:before="240" w:after="240"/>
        <w:rPr>
          <w:b/>
          <w:szCs w:val="24"/>
        </w:rPr>
      </w:pPr>
    </w:p>
    <w:p w14:paraId="12162D9B" w14:textId="3C95F9BB" w:rsidR="006A1B3B" w:rsidRDefault="006A1B3B">
      <w:pPr>
        <w:spacing w:before="240" w:after="240"/>
        <w:rPr>
          <w:b/>
          <w:szCs w:val="24"/>
        </w:rPr>
      </w:pPr>
    </w:p>
    <w:p w14:paraId="686AF4D9" w14:textId="77777777" w:rsidR="00EE721B" w:rsidRDefault="00EE721B">
      <w:pPr>
        <w:spacing w:before="240" w:after="240"/>
        <w:rPr>
          <w:b/>
          <w:szCs w:val="24"/>
        </w:rPr>
      </w:pPr>
    </w:p>
    <w:p w14:paraId="39761B53" w14:textId="77777777" w:rsidR="00EE721B" w:rsidRDefault="00EE721B">
      <w:pPr>
        <w:spacing w:before="240" w:after="240"/>
        <w:rPr>
          <w:b/>
          <w:szCs w:val="24"/>
        </w:rPr>
      </w:pPr>
    </w:p>
    <w:p w14:paraId="25AC7EEF" w14:textId="77777777" w:rsidR="00EE721B" w:rsidRDefault="00EE721B">
      <w:pPr>
        <w:spacing w:before="240" w:after="240"/>
        <w:rPr>
          <w:b/>
          <w:szCs w:val="24"/>
        </w:rPr>
      </w:pPr>
    </w:p>
    <w:p w14:paraId="22DBA593" w14:textId="67642C73" w:rsidR="00EE721B" w:rsidRDefault="00EE721B">
      <w:pPr>
        <w:spacing w:before="240" w:after="240"/>
        <w:rPr>
          <w:b/>
          <w:szCs w:val="24"/>
        </w:rPr>
      </w:pPr>
    </w:p>
    <w:p w14:paraId="446ADD58" w14:textId="466A7119" w:rsidR="00EE721B" w:rsidRDefault="00EE721B">
      <w:pPr>
        <w:spacing w:before="240" w:after="240"/>
        <w:rPr>
          <w:b/>
          <w:szCs w:val="24"/>
        </w:rPr>
      </w:pPr>
    </w:p>
    <w:p w14:paraId="7C81B0A2" w14:textId="305A2358" w:rsidR="00EE721B" w:rsidRDefault="00EE721B">
      <w:pPr>
        <w:spacing w:before="240" w:after="240"/>
        <w:rPr>
          <w:b/>
          <w:szCs w:val="24"/>
        </w:rPr>
      </w:pPr>
    </w:p>
    <w:p w14:paraId="31E5BF73" w14:textId="3E3BBBD9" w:rsidR="00986CDE" w:rsidRDefault="00986CDE" w:rsidP="00986CDE">
      <w:pPr>
        <w:rPr>
          <w:b/>
          <w:szCs w:val="24"/>
        </w:rPr>
      </w:pPr>
    </w:p>
    <w:p w14:paraId="14A25085" w14:textId="77777777" w:rsidR="00067CA6" w:rsidRPr="00986CDE" w:rsidRDefault="00067CA6" w:rsidP="00986CDE"/>
    <w:p w14:paraId="20C985D4" w14:textId="5705BEAF" w:rsidR="002C4483" w:rsidRDefault="00701098" w:rsidP="002F08B1">
      <w:pPr>
        <w:pStyle w:val="Titre2"/>
        <w:numPr>
          <w:ilvl w:val="0"/>
          <w:numId w:val="12"/>
        </w:numPr>
        <w:ind w:left="0" w:hanging="11"/>
        <w:rPr>
          <w:sz w:val="40"/>
          <w:szCs w:val="40"/>
        </w:rPr>
      </w:pPr>
      <w:bookmarkStart w:id="6" w:name="_Toc194690973"/>
      <w:r w:rsidRPr="00BD41B3">
        <w:rPr>
          <w:sz w:val="40"/>
          <w:szCs w:val="40"/>
        </w:rPr>
        <w:t>RESULTATS ATTENDUS</w:t>
      </w:r>
      <w:bookmarkEnd w:id="6"/>
      <w:r w:rsidRPr="00BD41B3">
        <w:rPr>
          <w:sz w:val="40"/>
          <w:szCs w:val="40"/>
        </w:rPr>
        <w:t> </w:t>
      </w:r>
    </w:p>
    <w:p w14:paraId="127114B2" w14:textId="77777777" w:rsidR="00F73E22" w:rsidRPr="00F73E22" w:rsidRDefault="00F73E22" w:rsidP="00F73E22"/>
    <w:p w14:paraId="64B72035" w14:textId="3C78BA49" w:rsidR="00BD41B3" w:rsidRPr="005E2131" w:rsidRDefault="00BD41B3" w:rsidP="005E2131">
      <w:pPr>
        <w:rPr>
          <w:sz w:val="28"/>
          <w:szCs w:val="28"/>
        </w:rPr>
      </w:pPr>
      <w:r w:rsidRPr="005E2131">
        <w:rPr>
          <w:sz w:val="28"/>
          <w:szCs w:val="28"/>
        </w:rPr>
        <w:t>IMPACT SUR LA GESTION DES PARCELLES URBAINES</w:t>
      </w:r>
    </w:p>
    <w:p w14:paraId="605B82C5" w14:textId="77777777" w:rsidR="00BD41B3" w:rsidRPr="00BD41B3" w:rsidRDefault="00BD41B3" w:rsidP="00E840A6">
      <w:pPr>
        <w:spacing w:before="240" w:after="240" w:line="360" w:lineRule="auto"/>
        <w:ind w:firstLine="567"/>
        <w:jc w:val="both"/>
        <w:rPr>
          <w:b/>
          <w:szCs w:val="24"/>
        </w:rPr>
      </w:pPr>
      <w:r w:rsidRPr="00BD41B3">
        <w:rPr>
          <w:szCs w:val="24"/>
        </w:rPr>
        <w:t>Une meilleure organisation des parcelles améliore leur utilisation et préserve l'équilibre entre espaces verts et zones bâties. Cela optimise la rentabilité et facilite l’accès à des terrains adaptés aux besoins des habitants.</w:t>
      </w:r>
    </w:p>
    <w:p w14:paraId="31B4A086" w14:textId="402007A4" w:rsidR="00BD41B3" w:rsidRPr="005E2131" w:rsidRDefault="00BD41B3" w:rsidP="005E2131">
      <w:pPr>
        <w:rPr>
          <w:sz w:val="28"/>
          <w:szCs w:val="28"/>
        </w:rPr>
      </w:pPr>
      <w:r w:rsidRPr="005E2131">
        <w:rPr>
          <w:sz w:val="28"/>
          <w:szCs w:val="28"/>
        </w:rPr>
        <w:t>CONTRIBUTION À L’AGRICULTURE COLLABORATIVE</w:t>
      </w:r>
    </w:p>
    <w:p w14:paraId="0AFA9718" w14:textId="12FF52CA" w:rsidR="00EE721B" w:rsidRPr="00EE721B" w:rsidRDefault="00BD41B3" w:rsidP="00E840A6">
      <w:pPr>
        <w:spacing w:before="240" w:after="240" w:line="360" w:lineRule="auto"/>
        <w:ind w:firstLine="567"/>
        <w:jc w:val="both"/>
        <w:rPr>
          <w:b/>
          <w:szCs w:val="24"/>
        </w:rPr>
      </w:pPr>
      <w:r w:rsidRPr="00BD41B3">
        <w:rPr>
          <w:szCs w:val="24"/>
        </w:rPr>
        <w:t>Le partage des ressources et des connaissances entre agriculteurs permet une exploitation plus efficace des parcelles. Cela favorise des pratiques durables, encourage la production locale et renforce la solidarité au sein des communautés.</w:t>
      </w:r>
    </w:p>
    <w:p w14:paraId="1A9C1325" w14:textId="0AEE78C1" w:rsidR="00BD41B3" w:rsidRPr="005E2131" w:rsidRDefault="00BD41B3" w:rsidP="005E2131">
      <w:pPr>
        <w:rPr>
          <w:sz w:val="28"/>
          <w:szCs w:val="28"/>
        </w:rPr>
      </w:pPr>
      <w:r w:rsidRPr="005E2131">
        <w:rPr>
          <w:sz w:val="28"/>
          <w:szCs w:val="28"/>
        </w:rPr>
        <w:t>AMÉLIORATION DE LA SATISFACTION DES UTILISATEURS</w:t>
      </w:r>
    </w:p>
    <w:p w14:paraId="44E886CA" w14:textId="14C7FB79" w:rsidR="00BD41B3" w:rsidRDefault="00BD41B3" w:rsidP="00E840A6">
      <w:pPr>
        <w:spacing w:before="240" w:after="240" w:line="360" w:lineRule="auto"/>
        <w:ind w:firstLine="567"/>
        <w:jc w:val="both"/>
        <w:rPr>
          <w:b/>
          <w:szCs w:val="24"/>
        </w:rPr>
      </w:pPr>
      <w:r w:rsidRPr="00BD41B3">
        <w:rPr>
          <w:szCs w:val="24"/>
        </w:rPr>
        <w:t>Une bonne gestion des parcelles et un accès facilité aux informations garantissent une meilleure expérience pour les propriétaires et les exploitants. Transparence, fiabilité et adaptation aux besoins renforcent leur confiance et engagement.</w:t>
      </w:r>
    </w:p>
    <w:p w14:paraId="7AF42547" w14:textId="6918531D" w:rsidR="00AB764C" w:rsidRPr="005E2131" w:rsidRDefault="00AB764C" w:rsidP="005E2131">
      <w:pPr>
        <w:rPr>
          <w:sz w:val="28"/>
          <w:szCs w:val="28"/>
        </w:rPr>
      </w:pPr>
      <w:r w:rsidRPr="005E2131">
        <w:rPr>
          <w:sz w:val="28"/>
          <w:szCs w:val="28"/>
        </w:rPr>
        <w:t>ENCOURAGEMENT DES PRATIQUES DURABLES</w:t>
      </w:r>
    </w:p>
    <w:p w14:paraId="570704E2" w14:textId="25F5AF24" w:rsidR="00AB764C" w:rsidRDefault="00AB764C" w:rsidP="00E840A6">
      <w:pPr>
        <w:spacing w:before="240" w:after="240" w:line="360" w:lineRule="auto"/>
        <w:ind w:firstLine="567"/>
        <w:jc w:val="both"/>
        <w:rPr>
          <w:b/>
          <w:szCs w:val="24"/>
        </w:rPr>
      </w:pPr>
      <w:r w:rsidRPr="00AB764C">
        <w:rPr>
          <w:szCs w:val="24"/>
        </w:rPr>
        <w:t>Une bonne gestion des parcelles peut encourager des initiatives écologiques comme l’agriculture urbaine, les jardins partagés et la végétalisation des espaces publics. Cela favorise la biodiversité, réduit les îlots de chaleur et améliore la qualité de vie en ville. Ces pratiques permettent aussi une sensibilisation collective à la préservation de l’environnement et à une utilisation plus responsable des ressources naturelles.</w:t>
      </w:r>
    </w:p>
    <w:p w14:paraId="3A3B3DF8" w14:textId="3973022D" w:rsidR="00C571E8" w:rsidRPr="005E2131" w:rsidRDefault="00C571E8" w:rsidP="005E2131">
      <w:pPr>
        <w:rPr>
          <w:sz w:val="28"/>
          <w:szCs w:val="28"/>
        </w:rPr>
      </w:pPr>
      <w:r w:rsidRPr="005E2131">
        <w:rPr>
          <w:sz w:val="28"/>
          <w:szCs w:val="28"/>
        </w:rPr>
        <w:t>OPTIMISATION DE L’ESPACE URBAIN</w:t>
      </w:r>
    </w:p>
    <w:p w14:paraId="5B76449A" w14:textId="77777777" w:rsidR="00947C31" w:rsidRDefault="00C571E8" w:rsidP="003066F6">
      <w:pPr>
        <w:spacing w:before="240" w:after="240" w:line="360" w:lineRule="auto"/>
        <w:ind w:firstLine="567"/>
        <w:jc w:val="both"/>
        <w:rPr>
          <w:szCs w:val="24"/>
        </w:rPr>
      </w:pPr>
      <w:r w:rsidRPr="00C571E8">
        <w:rPr>
          <w:szCs w:val="24"/>
        </w:rPr>
        <w:t>Une gestion efficace des parcelles permet de maximiser leur utilisation tout en maintenant un équilibre entre habitations, espaces verts et infrastructures. Cela contribue à éviter les zones sous-exploitées et favorise un développement harmonieux et fonctionnel des villes.</w:t>
      </w:r>
      <w:r w:rsidR="003066F6">
        <w:rPr>
          <w:szCs w:val="24"/>
        </w:rPr>
        <w:t xml:space="preserve"> </w:t>
      </w:r>
      <w:r w:rsidRPr="00C571E8">
        <w:rPr>
          <w:szCs w:val="24"/>
        </w:rPr>
        <w:t>En structurant mieux l’occupation des sols, cela améliore aussi l’accessibilité aux services essentiels et le bien-être des habitants.</w:t>
      </w:r>
    </w:p>
    <w:p w14:paraId="299D805F" w14:textId="77777777" w:rsidR="00947C31" w:rsidRDefault="00947C31" w:rsidP="003066F6">
      <w:pPr>
        <w:spacing w:before="240" w:after="240" w:line="360" w:lineRule="auto"/>
        <w:ind w:firstLine="567"/>
        <w:jc w:val="both"/>
        <w:rPr>
          <w:szCs w:val="24"/>
        </w:rPr>
      </w:pPr>
    </w:p>
    <w:p w14:paraId="5C12D3EA" w14:textId="77777777" w:rsidR="001254D4" w:rsidRPr="008533B1" w:rsidRDefault="00947C31" w:rsidP="002F08B1">
      <w:pPr>
        <w:pStyle w:val="Titre2"/>
        <w:numPr>
          <w:ilvl w:val="0"/>
          <w:numId w:val="12"/>
        </w:numPr>
        <w:ind w:left="0" w:firstLine="0"/>
        <w:rPr>
          <w:sz w:val="40"/>
          <w:szCs w:val="40"/>
        </w:rPr>
      </w:pPr>
      <w:bookmarkStart w:id="7" w:name="_Toc194690974"/>
      <w:r w:rsidRPr="008533B1">
        <w:rPr>
          <w:sz w:val="40"/>
          <w:szCs w:val="40"/>
        </w:rPr>
        <w:t>BUSINESS PLAN</w:t>
      </w:r>
      <w:bookmarkEnd w:id="7"/>
      <w:r w:rsidRPr="008533B1">
        <w:rPr>
          <w:sz w:val="40"/>
          <w:szCs w:val="40"/>
        </w:rPr>
        <w:t xml:space="preserve"> </w:t>
      </w:r>
    </w:p>
    <w:p w14:paraId="2F2FD439" w14:textId="347992AA" w:rsidR="008533B1" w:rsidRPr="008533B1" w:rsidRDefault="001250AE" w:rsidP="002F08B1">
      <w:pPr>
        <w:pStyle w:val="Titre3"/>
        <w:numPr>
          <w:ilvl w:val="0"/>
          <w:numId w:val="16"/>
        </w:numPr>
        <w:rPr>
          <w:color w:val="auto"/>
        </w:rPr>
      </w:pPr>
      <w:bookmarkStart w:id="8" w:name="_Toc194690975"/>
      <w:r w:rsidRPr="008533B1">
        <w:rPr>
          <w:color w:val="auto"/>
        </w:rPr>
        <w:t>RÉSUMÉ EXÉCUTIF</w:t>
      </w:r>
      <w:bookmarkEnd w:id="8"/>
    </w:p>
    <w:p w14:paraId="7BA8A71A" w14:textId="77777777" w:rsidR="005560E9" w:rsidRDefault="008533B1" w:rsidP="00FE6663">
      <w:pPr>
        <w:pStyle w:val="NormalWeb"/>
        <w:spacing w:line="360" w:lineRule="auto"/>
        <w:ind w:firstLine="567"/>
        <w:jc w:val="both"/>
        <w:rPr>
          <w:lang w:val="fr-FR"/>
        </w:rPr>
      </w:pPr>
      <w:r>
        <w:t>La plateforme</w:t>
      </w:r>
      <w:r>
        <w:rPr>
          <w:rStyle w:val="lev"/>
          <w:lang w:val="fr-FR"/>
        </w:rPr>
        <w:t xml:space="preserve"> </w:t>
      </w:r>
      <w:r w:rsidRPr="009B3452">
        <w:rPr>
          <w:rStyle w:val="lev"/>
          <w:b w:val="0"/>
          <w:bCs w:val="0"/>
          <w:lang w:val="fr-FR"/>
        </w:rPr>
        <w:t>pour la gestion participative de parcelle urbaine</w:t>
      </w:r>
      <w:r>
        <w:t xml:space="preserve"> vise à répondre à un </w:t>
      </w:r>
      <w:r>
        <w:rPr>
          <w:rStyle w:val="lev"/>
        </w:rPr>
        <w:t xml:space="preserve">problème </w:t>
      </w:r>
      <w:r w:rsidRPr="009B3452">
        <w:rPr>
          <w:rStyle w:val="lev"/>
          <w:b w:val="0"/>
          <w:bCs w:val="0"/>
        </w:rPr>
        <w:t>majeur d’urbanisation</w:t>
      </w:r>
      <w:r>
        <w:t xml:space="preserve">, où la réduction des espaces agricoles pousse les citoyens à rechercher des alternatives viables. En combinant </w:t>
      </w:r>
      <w:r w:rsidRPr="009B3452">
        <w:rPr>
          <w:rStyle w:val="lev"/>
          <w:b w:val="0"/>
          <w:bCs w:val="0"/>
        </w:rPr>
        <w:t>technologie et collaboration citoyenne</w:t>
      </w:r>
      <w:r>
        <w:t xml:space="preserve">, cette solution innovante offre </w:t>
      </w:r>
      <w:r>
        <w:rPr>
          <w:lang w:val="fr-FR"/>
        </w:rPr>
        <w:t xml:space="preserve">des possibilités comme : </w:t>
      </w:r>
    </w:p>
    <w:p w14:paraId="58ED4CBF" w14:textId="534AE7BA" w:rsidR="008533B1" w:rsidRPr="005560E9" w:rsidRDefault="008533B1" w:rsidP="00FE6663">
      <w:pPr>
        <w:pStyle w:val="NormalWeb"/>
        <w:spacing w:line="360" w:lineRule="auto"/>
        <w:ind w:firstLine="567"/>
        <w:jc w:val="both"/>
        <w:rPr>
          <w:lang w:val="fr-FR"/>
        </w:rPr>
      </w:pPr>
      <w:r w:rsidRPr="009B3452">
        <w:rPr>
          <w:rStyle w:val="lev"/>
          <w:b w:val="0"/>
          <w:bCs w:val="0"/>
        </w:rPr>
        <w:t>Réservation en ligne des parcelles</w:t>
      </w:r>
      <w:r>
        <w:t xml:space="preserve"> pour simplifier l’accès aux espaces cultivables.</w:t>
      </w:r>
      <w:r>
        <w:br/>
      </w:r>
      <w:r>
        <w:rPr>
          <w:rFonts w:ascii="Segoe UI Emoji" w:hAnsi="Segoe UI Emoji" w:cs="Segoe UI Emoji"/>
          <w:lang w:val="fr-FR"/>
        </w:rPr>
        <w:t xml:space="preserve"> </w:t>
      </w:r>
      <w:r w:rsidRPr="009B3452">
        <w:rPr>
          <w:rStyle w:val="lev"/>
          <w:b w:val="0"/>
          <w:bCs w:val="0"/>
        </w:rPr>
        <w:t>Système de partage d’expérience</w:t>
      </w:r>
      <w:r>
        <w:t xml:space="preserve"> pour aider les locataires à optimiser leurs cultures.</w:t>
      </w:r>
      <w:r>
        <w:br/>
      </w:r>
      <w:r>
        <w:rPr>
          <w:rFonts w:ascii="Segoe UI Emoji" w:hAnsi="Segoe UI Emoji" w:cs="Segoe UI Emoji"/>
          <w:lang w:val="fr-FR"/>
        </w:rPr>
        <w:t xml:space="preserve"> </w:t>
      </w:r>
      <w:r w:rsidRPr="009B3452">
        <w:rPr>
          <w:rStyle w:val="lev"/>
          <w:b w:val="0"/>
          <w:bCs w:val="0"/>
        </w:rPr>
        <w:t>Notification par email</w:t>
      </w:r>
      <w:r>
        <w:t xml:space="preserve"> pour suivre les démarches administratives de location.</w:t>
      </w:r>
      <w:r>
        <w:br/>
      </w:r>
      <w:r>
        <w:rPr>
          <w:rStyle w:val="lev"/>
          <w:lang w:val="fr-FR"/>
        </w:rPr>
        <w:t xml:space="preserve"> </w:t>
      </w:r>
      <w:r w:rsidRPr="009B3452">
        <w:rPr>
          <w:rStyle w:val="lev"/>
          <w:b w:val="0"/>
          <w:bCs w:val="0"/>
        </w:rPr>
        <w:t>Gestion des parcelles détenues</w:t>
      </w:r>
      <w:r>
        <w:t xml:space="preserve"> afin d’assurer un suivi efficace.</w:t>
      </w:r>
    </w:p>
    <w:p w14:paraId="5021490C" w14:textId="1D156CCE" w:rsidR="008533B1" w:rsidRDefault="008533B1" w:rsidP="00FE6663">
      <w:pPr>
        <w:pStyle w:val="NormalWeb"/>
        <w:spacing w:line="360" w:lineRule="auto"/>
        <w:ind w:firstLine="567"/>
        <w:jc w:val="both"/>
      </w:pPr>
      <w:r>
        <w:t xml:space="preserve">L’objectif est de créer une </w:t>
      </w:r>
      <w:r w:rsidRPr="009B3452">
        <w:rPr>
          <w:rStyle w:val="lev"/>
          <w:b w:val="0"/>
          <w:bCs w:val="0"/>
        </w:rPr>
        <w:t>solution numérique intégrée</w:t>
      </w:r>
      <w:r>
        <w:t xml:space="preserve"> qui facilite la gestion des terres agricoles en milieu urbain tout en favorisant </w:t>
      </w:r>
      <w:r w:rsidRPr="009B3452">
        <w:rPr>
          <w:rStyle w:val="lev"/>
          <w:b w:val="0"/>
          <w:bCs w:val="0"/>
        </w:rPr>
        <w:t>une participation active des citoyens</w:t>
      </w:r>
      <w:r>
        <w:t>.</w:t>
      </w:r>
    </w:p>
    <w:p w14:paraId="0727E9F3" w14:textId="571ABB95" w:rsidR="00500C2F" w:rsidRPr="00CB2732" w:rsidRDefault="00CB2732" w:rsidP="002F08B1">
      <w:pPr>
        <w:pStyle w:val="Titre3"/>
        <w:numPr>
          <w:ilvl w:val="0"/>
          <w:numId w:val="16"/>
        </w:numPr>
        <w:rPr>
          <w:color w:val="auto"/>
        </w:rPr>
      </w:pPr>
      <w:bookmarkStart w:id="9" w:name="_Toc194690976"/>
      <w:r w:rsidRPr="00CB2732">
        <w:rPr>
          <w:color w:val="auto"/>
        </w:rPr>
        <w:t>ANALYSE DU MARCHÉ</w:t>
      </w:r>
      <w:bookmarkEnd w:id="9"/>
    </w:p>
    <w:p w14:paraId="2146BAE3" w14:textId="4759F7B3" w:rsidR="00500C2F" w:rsidRDefault="00CB2732" w:rsidP="002F08B1">
      <w:pPr>
        <w:pStyle w:val="Titre4"/>
        <w:numPr>
          <w:ilvl w:val="0"/>
          <w:numId w:val="26"/>
        </w:numPr>
        <w:ind w:left="1134"/>
        <w:rPr>
          <w:color w:val="auto"/>
        </w:rPr>
      </w:pPr>
      <w:r w:rsidRPr="00CB2732">
        <w:rPr>
          <w:color w:val="auto"/>
        </w:rPr>
        <w:t>PROBLÈMES IDENTIFIÉS</w:t>
      </w:r>
    </w:p>
    <w:p w14:paraId="61806731" w14:textId="77777777" w:rsidR="00CB2732" w:rsidRPr="00CB2732" w:rsidRDefault="00CB2732" w:rsidP="00CB2732"/>
    <w:p w14:paraId="317C655E" w14:textId="6E96A382" w:rsidR="00500C2F" w:rsidRPr="00CB2732" w:rsidRDefault="00500C2F" w:rsidP="002F08B1">
      <w:pPr>
        <w:pStyle w:val="Paragraphedeliste"/>
        <w:numPr>
          <w:ilvl w:val="0"/>
          <w:numId w:val="29"/>
        </w:numPr>
        <w:spacing w:line="360" w:lineRule="auto"/>
        <w:ind w:left="1418"/>
        <w:jc w:val="both"/>
      </w:pPr>
      <w:r w:rsidRPr="00CB2732">
        <w:t>Espaces cultivables réduits → L’expansion urbaine limite les terrains disponibles pour l’agriculture.</w:t>
      </w:r>
    </w:p>
    <w:p w14:paraId="0C4984E5" w14:textId="6AEF2F93" w:rsidR="00500C2F" w:rsidRPr="00CB2732" w:rsidRDefault="00500C2F" w:rsidP="002F08B1">
      <w:pPr>
        <w:pStyle w:val="Paragraphedeliste"/>
        <w:numPr>
          <w:ilvl w:val="0"/>
          <w:numId w:val="29"/>
        </w:numPr>
        <w:spacing w:line="360" w:lineRule="auto"/>
        <w:ind w:left="1418"/>
        <w:jc w:val="both"/>
      </w:pPr>
      <w:r w:rsidRPr="00CB2732">
        <w:t>Coût élevé des terrains en périphérie → Difficile pour les agriculteurs de s’installer sans générer des frais importants.</w:t>
      </w:r>
    </w:p>
    <w:p w14:paraId="7B7BEC13" w14:textId="43F6BA32" w:rsidR="00500C2F" w:rsidRPr="00CB2732" w:rsidRDefault="00500C2F" w:rsidP="002F08B1">
      <w:pPr>
        <w:pStyle w:val="Paragraphedeliste"/>
        <w:numPr>
          <w:ilvl w:val="0"/>
          <w:numId w:val="29"/>
        </w:numPr>
        <w:spacing w:line="360" w:lineRule="auto"/>
        <w:ind w:left="1418"/>
        <w:jc w:val="both"/>
      </w:pPr>
      <w:r w:rsidRPr="00CB2732">
        <w:t>Manque de solutions numériques adaptées → Peu de plateformes permettent une gestion collaborative des parcelles.</w:t>
      </w:r>
    </w:p>
    <w:p w14:paraId="5C1C9F85" w14:textId="4E13FB45" w:rsidR="00500C2F" w:rsidRDefault="00CB2732" w:rsidP="002F08B1">
      <w:pPr>
        <w:pStyle w:val="Titre4"/>
        <w:numPr>
          <w:ilvl w:val="0"/>
          <w:numId w:val="26"/>
        </w:numPr>
        <w:ind w:left="1134"/>
        <w:rPr>
          <w:color w:val="auto"/>
        </w:rPr>
      </w:pPr>
      <w:r w:rsidRPr="00CB2732">
        <w:rPr>
          <w:color w:val="auto"/>
        </w:rPr>
        <w:t>PUBLIC CIBLE</w:t>
      </w:r>
    </w:p>
    <w:p w14:paraId="6F9B7435" w14:textId="77777777" w:rsidR="00CB2732" w:rsidRPr="00CB2732" w:rsidRDefault="00CB2732" w:rsidP="00CB2732"/>
    <w:p w14:paraId="51208CA7" w14:textId="212A727D" w:rsidR="00500C2F" w:rsidRPr="00CB2732" w:rsidRDefault="00500C2F" w:rsidP="002F08B1">
      <w:pPr>
        <w:pStyle w:val="Paragraphedeliste"/>
        <w:numPr>
          <w:ilvl w:val="0"/>
          <w:numId w:val="30"/>
        </w:numPr>
        <w:spacing w:line="360" w:lineRule="auto"/>
        <w:ind w:left="1418"/>
        <w:jc w:val="both"/>
      </w:pPr>
      <w:r w:rsidRPr="00CB2732">
        <w:t>Citoyens urbains → Ceux qui veulent cultiver sans acheter un terrain.</w:t>
      </w:r>
    </w:p>
    <w:p w14:paraId="68C0CC9D" w14:textId="671C2898" w:rsidR="00500C2F" w:rsidRDefault="00500C2F" w:rsidP="002F08B1">
      <w:pPr>
        <w:pStyle w:val="Paragraphedeliste"/>
        <w:numPr>
          <w:ilvl w:val="0"/>
          <w:numId w:val="30"/>
        </w:numPr>
        <w:spacing w:line="360" w:lineRule="auto"/>
        <w:ind w:left="1418"/>
        <w:jc w:val="both"/>
      </w:pPr>
      <w:r w:rsidRPr="00CB2732">
        <w:t>Collectivités locales → Intéressées par l’optimisation des espaces agricoles urbains.</w:t>
      </w:r>
    </w:p>
    <w:p w14:paraId="3E4E2EFA" w14:textId="070386EB" w:rsidR="00CB2732" w:rsidRDefault="00CB2732" w:rsidP="00CB2732">
      <w:pPr>
        <w:spacing w:line="360" w:lineRule="auto"/>
        <w:jc w:val="both"/>
      </w:pPr>
    </w:p>
    <w:p w14:paraId="7B1B9EB4" w14:textId="6F0CA06F" w:rsidR="00CB2732" w:rsidRDefault="00CB2732" w:rsidP="00CB2732">
      <w:pPr>
        <w:spacing w:line="360" w:lineRule="auto"/>
        <w:jc w:val="both"/>
      </w:pPr>
    </w:p>
    <w:p w14:paraId="5273C78C" w14:textId="77777777" w:rsidR="00CB2732" w:rsidRPr="00CB2732" w:rsidRDefault="00CB2732" w:rsidP="00CB2732">
      <w:pPr>
        <w:spacing w:line="360" w:lineRule="auto"/>
        <w:jc w:val="both"/>
      </w:pPr>
    </w:p>
    <w:p w14:paraId="47769D18" w14:textId="3AA30587" w:rsidR="00500C2F" w:rsidRPr="00CB2732" w:rsidRDefault="00500C2F" w:rsidP="002F08B1">
      <w:pPr>
        <w:pStyle w:val="Paragraphedeliste"/>
        <w:numPr>
          <w:ilvl w:val="0"/>
          <w:numId w:val="30"/>
        </w:numPr>
        <w:spacing w:line="360" w:lineRule="auto"/>
        <w:ind w:left="1418"/>
        <w:jc w:val="both"/>
      </w:pPr>
      <w:r w:rsidRPr="00CB2732">
        <w:t>Agriculteurs et passionnés de permaculture → Besoin d’un accès facilité aux parcelles.</w:t>
      </w:r>
    </w:p>
    <w:p w14:paraId="2C757770" w14:textId="5215880B" w:rsidR="00500C2F" w:rsidRDefault="00CB2732" w:rsidP="002F08B1">
      <w:pPr>
        <w:pStyle w:val="Titre4"/>
        <w:numPr>
          <w:ilvl w:val="0"/>
          <w:numId w:val="26"/>
        </w:numPr>
        <w:ind w:left="1134"/>
        <w:rPr>
          <w:color w:val="auto"/>
        </w:rPr>
      </w:pPr>
      <w:r w:rsidRPr="00CB2732">
        <w:rPr>
          <w:color w:val="auto"/>
        </w:rPr>
        <w:t>OPPORTUNITÉS</w:t>
      </w:r>
    </w:p>
    <w:p w14:paraId="1F10EB36" w14:textId="77777777" w:rsidR="00CB2732" w:rsidRPr="00CB2732" w:rsidRDefault="00CB2732" w:rsidP="00CB2732"/>
    <w:p w14:paraId="3173D5BC" w14:textId="7C343F5A" w:rsidR="00500C2F" w:rsidRPr="00CB2732" w:rsidRDefault="00500C2F" w:rsidP="002F08B1">
      <w:pPr>
        <w:pStyle w:val="Paragraphedeliste"/>
        <w:numPr>
          <w:ilvl w:val="0"/>
          <w:numId w:val="31"/>
        </w:numPr>
        <w:spacing w:line="360" w:lineRule="auto"/>
        <w:ind w:left="1418"/>
        <w:jc w:val="both"/>
      </w:pPr>
      <w:r w:rsidRPr="00CB2732">
        <w:t>Intérêt croissant pour l’agriculture urbaine → De plus en plus de personnes recherchent des alternatives écologiques.</w:t>
      </w:r>
    </w:p>
    <w:p w14:paraId="43DB632A" w14:textId="7C03A926" w:rsidR="00500C2F" w:rsidRPr="00CB2732" w:rsidRDefault="00500C2F" w:rsidP="002F08B1">
      <w:pPr>
        <w:pStyle w:val="Paragraphedeliste"/>
        <w:numPr>
          <w:ilvl w:val="0"/>
          <w:numId w:val="31"/>
        </w:numPr>
        <w:spacing w:line="360" w:lineRule="auto"/>
        <w:ind w:left="1418"/>
        <w:jc w:val="both"/>
      </w:pPr>
      <w:r w:rsidRPr="00CB2732">
        <w:t>Demande forte pour des outils numériques → Les utilisateurs veulent des solutions simples et interactives.</w:t>
      </w:r>
    </w:p>
    <w:p w14:paraId="15721937" w14:textId="6B763C7B" w:rsidR="00CB2732" w:rsidRDefault="00500C2F" w:rsidP="002F08B1">
      <w:pPr>
        <w:pStyle w:val="Paragraphedeliste"/>
        <w:numPr>
          <w:ilvl w:val="0"/>
          <w:numId w:val="31"/>
        </w:numPr>
        <w:spacing w:line="360" w:lineRule="auto"/>
        <w:ind w:left="1418"/>
        <w:jc w:val="both"/>
      </w:pPr>
      <w:r w:rsidRPr="00CB2732">
        <w:t>Possibilité de partenariats → Les municipalités et associations peuvent soutenir et intégrer la plateforme dans leurs plans d’urbanisme.</w:t>
      </w:r>
    </w:p>
    <w:p w14:paraId="06777B1A" w14:textId="5E12E1ED" w:rsidR="007D6FCA" w:rsidRPr="00CB2732" w:rsidRDefault="007D6FCA" w:rsidP="002F08B1">
      <w:pPr>
        <w:pStyle w:val="Titre3"/>
        <w:numPr>
          <w:ilvl w:val="0"/>
          <w:numId w:val="16"/>
        </w:numPr>
        <w:rPr>
          <w:color w:val="auto"/>
        </w:rPr>
      </w:pPr>
      <w:bookmarkStart w:id="10" w:name="_Toc194690977"/>
      <w:r w:rsidRPr="00CB2732">
        <w:rPr>
          <w:color w:val="auto"/>
        </w:rPr>
        <w:t>MODÈLE ÉCONOMIQUE</w:t>
      </w:r>
      <w:bookmarkEnd w:id="10"/>
    </w:p>
    <w:p w14:paraId="7B26D552" w14:textId="21EE5DCD" w:rsidR="007D6FCA" w:rsidRDefault="00500C2F" w:rsidP="002F08B1">
      <w:pPr>
        <w:pStyle w:val="Titre4"/>
        <w:numPr>
          <w:ilvl w:val="0"/>
          <w:numId w:val="26"/>
        </w:numPr>
        <w:ind w:left="1134"/>
        <w:rPr>
          <w:color w:val="auto"/>
        </w:rPr>
      </w:pPr>
      <w:r w:rsidRPr="00500C2F">
        <w:rPr>
          <w:color w:val="auto"/>
        </w:rPr>
        <w:t>SOURCES DE REVENUS</w:t>
      </w:r>
    </w:p>
    <w:p w14:paraId="509157F0" w14:textId="77777777" w:rsidR="00500C2F" w:rsidRPr="00500C2F" w:rsidRDefault="00500C2F" w:rsidP="00500C2F"/>
    <w:p w14:paraId="0DE6845B" w14:textId="4A8C15A2" w:rsidR="007D6FCA" w:rsidRPr="007D6FCA" w:rsidRDefault="007D6FCA" w:rsidP="002F08B1">
      <w:pPr>
        <w:pStyle w:val="Paragraphedeliste"/>
        <w:numPr>
          <w:ilvl w:val="0"/>
          <w:numId w:val="27"/>
        </w:numPr>
        <w:spacing w:line="360" w:lineRule="auto"/>
        <w:ind w:left="1418"/>
        <w:jc w:val="both"/>
      </w:pPr>
      <w:r w:rsidRPr="007D6FCA">
        <w:t>Frais de réservation → Les utilisateurs paient pour accéder à une parcelle cultivable.</w:t>
      </w:r>
    </w:p>
    <w:p w14:paraId="5F703CF9" w14:textId="39368101" w:rsidR="007D6FCA" w:rsidRPr="007D6FCA" w:rsidRDefault="007D6FCA" w:rsidP="002F08B1">
      <w:pPr>
        <w:pStyle w:val="Paragraphedeliste"/>
        <w:numPr>
          <w:ilvl w:val="0"/>
          <w:numId w:val="27"/>
        </w:numPr>
        <w:spacing w:line="360" w:lineRule="auto"/>
        <w:ind w:left="1418"/>
        <w:jc w:val="both"/>
      </w:pPr>
      <w:r w:rsidRPr="007D6FCA">
        <w:t>Abonnement premium → Accès à des services avancés comme des conseils experts et des outils de gestion améliorés.</w:t>
      </w:r>
    </w:p>
    <w:p w14:paraId="6FDFF2D9" w14:textId="14DF338E" w:rsidR="007D6FCA" w:rsidRPr="007D6FCA" w:rsidRDefault="007D6FCA" w:rsidP="002F08B1">
      <w:pPr>
        <w:pStyle w:val="Paragraphedeliste"/>
        <w:numPr>
          <w:ilvl w:val="0"/>
          <w:numId w:val="27"/>
        </w:numPr>
        <w:spacing w:line="360" w:lineRule="auto"/>
        <w:ind w:left="1418"/>
        <w:jc w:val="both"/>
      </w:pPr>
      <w:r w:rsidRPr="007D6FCA">
        <w:t>Publicité ciblée → Revenus générés par les annonces des entreprises spécialisées en agriculture urbaine.</w:t>
      </w:r>
    </w:p>
    <w:p w14:paraId="7D74593A" w14:textId="5BDE9AEF" w:rsidR="007D6FCA" w:rsidRPr="007D6FCA" w:rsidRDefault="007D6FCA" w:rsidP="002F08B1">
      <w:pPr>
        <w:pStyle w:val="Paragraphedeliste"/>
        <w:numPr>
          <w:ilvl w:val="0"/>
          <w:numId w:val="27"/>
        </w:numPr>
        <w:spacing w:line="360" w:lineRule="auto"/>
        <w:ind w:left="1418"/>
        <w:jc w:val="both"/>
      </w:pPr>
      <w:r w:rsidRPr="007D6FCA">
        <w:t>Subventions et partenariats → Soutien financier des collectivités et organismes engagés dans l’urbanisme durable.</w:t>
      </w:r>
    </w:p>
    <w:p w14:paraId="73900393" w14:textId="1A45654D" w:rsidR="007D6FCA" w:rsidRDefault="00500C2F" w:rsidP="002F08B1">
      <w:pPr>
        <w:pStyle w:val="Titre4"/>
        <w:numPr>
          <w:ilvl w:val="0"/>
          <w:numId w:val="26"/>
        </w:numPr>
        <w:ind w:left="1134"/>
        <w:rPr>
          <w:color w:val="auto"/>
        </w:rPr>
      </w:pPr>
      <w:r w:rsidRPr="00500C2F">
        <w:rPr>
          <w:color w:val="auto"/>
        </w:rPr>
        <w:t>STRUCTURE TARIFAIRE</w:t>
      </w:r>
    </w:p>
    <w:p w14:paraId="734BF03E" w14:textId="77777777" w:rsidR="00500C2F" w:rsidRPr="00500C2F" w:rsidRDefault="00500C2F" w:rsidP="00500C2F"/>
    <w:p w14:paraId="0FB3595D" w14:textId="0EA0DB4E" w:rsidR="007D6FCA" w:rsidRPr="007D6FCA" w:rsidRDefault="007D6FCA" w:rsidP="002F08B1">
      <w:pPr>
        <w:pStyle w:val="Paragraphedeliste"/>
        <w:numPr>
          <w:ilvl w:val="0"/>
          <w:numId w:val="28"/>
        </w:numPr>
        <w:spacing w:line="360" w:lineRule="auto"/>
        <w:ind w:left="1418"/>
        <w:jc w:val="both"/>
      </w:pPr>
      <w:r w:rsidRPr="007D6FCA">
        <w:t>Accès gratuit → Fonctionnalités de base accessibles à tous (visualisation des parcelles, réservation standard).</w:t>
      </w:r>
    </w:p>
    <w:p w14:paraId="4423AD95" w14:textId="31FB2083" w:rsidR="007D6FCA" w:rsidRDefault="007D6FCA" w:rsidP="002F08B1">
      <w:pPr>
        <w:pStyle w:val="Paragraphedeliste"/>
        <w:numPr>
          <w:ilvl w:val="0"/>
          <w:numId w:val="28"/>
        </w:numPr>
        <w:spacing w:line="360" w:lineRule="auto"/>
        <w:ind w:left="1418"/>
        <w:jc w:val="both"/>
      </w:pPr>
      <w:r w:rsidRPr="007D6FCA">
        <w:t>Offres premium → Services exclusifs comme le suivi avancé des cultures, alertes administratives et accompagnement personnalisé.</w:t>
      </w:r>
    </w:p>
    <w:p w14:paraId="0A1B15BD" w14:textId="0CC1EA20" w:rsidR="007A485C" w:rsidRDefault="007A485C" w:rsidP="007A485C">
      <w:pPr>
        <w:spacing w:line="360" w:lineRule="auto"/>
        <w:jc w:val="both"/>
      </w:pPr>
    </w:p>
    <w:p w14:paraId="063F732B" w14:textId="4B31EC2C" w:rsidR="007A485C" w:rsidRDefault="007A485C" w:rsidP="007A485C">
      <w:pPr>
        <w:spacing w:line="360" w:lineRule="auto"/>
        <w:jc w:val="both"/>
      </w:pPr>
    </w:p>
    <w:p w14:paraId="1681B04B" w14:textId="1BCB561B" w:rsidR="007A485C" w:rsidRDefault="007A485C" w:rsidP="007A485C">
      <w:pPr>
        <w:spacing w:line="360" w:lineRule="auto"/>
        <w:jc w:val="both"/>
      </w:pPr>
    </w:p>
    <w:p w14:paraId="62B2FB69" w14:textId="77777777" w:rsidR="000415DF" w:rsidRPr="007D6FCA" w:rsidRDefault="000415DF" w:rsidP="007A485C">
      <w:pPr>
        <w:spacing w:line="360" w:lineRule="auto"/>
        <w:jc w:val="both"/>
      </w:pPr>
    </w:p>
    <w:p w14:paraId="032F0270" w14:textId="7AFFD88E" w:rsidR="002D14DB" w:rsidRPr="007D6FCA" w:rsidRDefault="002D14DB" w:rsidP="002F08B1">
      <w:pPr>
        <w:pStyle w:val="Titre3"/>
        <w:numPr>
          <w:ilvl w:val="0"/>
          <w:numId w:val="16"/>
        </w:numPr>
        <w:rPr>
          <w:color w:val="auto"/>
        </w:rPr>
      </w:pPr>
      <w:bookmarkStart w:id="11" w:name="_Toc194690978"/>
      <w:r w:rsidRPr="007D6FCA">
        <w:rPr>
          <w:color w:val="auto"/>
        </w:rPr>
        <w:t>STRATÉGIE MARKETING ET ACQUISITION</w:t>
      </w:r>
      <w:bookmarkEnd w:id="11"/>
    </w:p>
    <w:p w14:paraId="3D7D3F4E" w14:textId="39F3CD27" w:rsidR="002D14DB" w:rsidRPr="002D14DB" w:rsidRDefault="002D14DB" w:rsidP="002F08B1">
      <w:pPr>
        <w:pStyle w:val="Titre4"/>
        <w:numPr>
          <w:ilvl w:val="0"/>
          <w:numId w:val="23"/>
        </w:numPr>
        <w:ind w:left="1134"/>
        <w:rPr>
          <w:color w:val="auto"/>
        </w:rPr>
      </w:pPr>
      <w:r w:rsidRPr="002D14DB">
        <w:rPr>
          <w:color w:val="auto"/>
        </w:rPr>
        <w:t>CIBLES ET COMMUNICATION</w:t>
      </w:r>
    </w:p>
    <w:p w14:paraId="229D5C0C" w14:textId="34866F18" w:rsidR="00500C2F" w:rsidRPr="00CB2732" w:rsidRDefault="002D14DB" w:rsidP="002F08B1">
      <w:pPr>
        <w:pStyle w:val="NormalWeb"/>
        <w:numPr>
          <w:ilvl w:val="0"/>
          <w:numId w:val="24"/>
        </w:numPr>
        <w:spacing w:line="360" w:lineRule="auto"/>
        <w:ind w:left="1418"/>
        <w:jc w:val="both"/>
        <w:rPr>
          <w:rFonts w:eastAsia="Arial"/>
          <w:lang w:val="fr"/>
        </w:rPr>
      </w:pPr>
      <w:r w:rsidRPr="002D14DB">
        <w:rPr>
          <w:rFonts w:eastAsia="Arial"/>
          <w:lang w:val="fr"/>
        </w:rPr>
        <w:t>Campagnes digitales → Promotion sur les réseaux sociaux et sites spécialisés pour toucher un large public.</w:t>
      </w:r>
    </w:p>
    <w:p w14:paraId="5705A383" w14:textId="54BD8F00" w:rsidR="002D14DB" w:rsidRPr="002D14DB" w:rsidRDefault="002D14DB" w:rsidP="002F08B1">
      <w:pPr>
        <w:pStyle w:val="NormalWeb"/>
        <w:numPr>
          <w:ilvl w:val="0"/>
          <w:numId w:val="24"/>
        </w:numPr>
        <w:spacing w:line="360" w:lineRule="auto"/>
        <w:ind w:left="1418"/>
        <w:jc w:val="both"/>
        <w:rPr>
          <w:rFonts w:eastAsia="Arial"/>
          <w:lang w:val="fr"/>
        </w:rPr>
      </w:pPr>
      <w:r w:rsidRPr="002D14DB">
        <w:rPr>
          <w:rFonts w:eastAsia="Arial"/>
          <w:lang w:val="fr"/>
        </w:rPr>
        <w:t>Partenariats avec les mairies et collectivités → Collaboration avec les autorités locales pour intégrer la plateforme dans les projets urbains.</w:t>
      </w:r>
    </w:p>
    <w:p w14:paraId="49DAB511" w14:textId="2F01E84C" w:rsidR="00EA6AB2" w:rsidRPr="00500C2F" w:rsidRDefault="002D14DB" w:rsidP="002F08B1">
      <w:pPr>
        <w:pStyle w:val="NormalWeb"/>
        <w:numPr>
          <w:ilvl w:val="0"/>
          <w:numId w:val="24"/>
        </w:numPr>
        <w:spacing w:line="360" w:lineRule="auto"/>
        <w:ind w:left="1418"/>
        <w:jc w:val="both"/>
        <w:rPr>
          <w:rFonts w:eastAsia="Arial"/>
          <w:lang w:val="fr"/>
        </w:rPr>
      </w:pPr>
      <w:r w:rsidRPr="002D14DB">
        <w:rPr>
          <w:rFonts w:eastAsia="Arial"/>
          <w:lang w:val="fr"/>
        </w:rPr>
        <w:t>Sensibilisation et événements → Organisation d’ateliers et conférences sur l’agriculture urbaine pour informer et attirer les utilisateurs.</w:t>
      </w:r>
    </w:p>
    <w:p w14:paraId="65B00C70" w14:textId="562ED709" w:rsidR="002D14DB" w:rsidRPr="002D14DB" w:rsidRDefault="002D14DB" w:rsidP="002F08B1">
      <w:pPr>
        <w:pStyle w:val="Titre4"/>
        <w:numPr>
          <w:ilvl w:val="0"/>
          <w:numId w:val="23"/>
        </w:numPr>
        <w:ind w:left="1134"/>
        <w:rPr>
          <w:color w:val="auto"/>
        </w:rPr>
      </w:pPr>
      <w:r w:rsidRPr="002D14DB">
        <w:rPr>
          <w:color w:val="auto"/>
        </w:rPr>
        <w:t>MÉTHODES D’ACQUISITION</w:t>
      </w:r>
    </w:p>
    <w:p w14:paraId="2C8E12E5" w14:textId="7B051040" w:rsidR="00CB2732" w:rsidRPr="000415DF" w:rsidRDefault="002D14DB" w:rsidP="002F08B1">
      <w:pPr>
        <w:pStyle w:val="NormalWeb"/>
        <w:numPr>
          <w:ilvl w:val="0"/>
          <w:numId w:val="25"/>
        </w:numPr>
        <w:spacing w:line="360" w:lineRule="auto"/>
        <w:ind w:left="1418"/>
        <w:jc w:val="both"/>
        <w:rPr>
          <w:rFonts w:eastAsia="Arial"/>
          <w:lang w:val="fr"/>
        </w:rPr>
      </w:pPr>
      <w:r w:rsidRPr="002D14DB">
        <w:rPr>
          <w:rFonts w:eastAsia="Arial"/>
          <w:lang w:val="fr"/>
        </w:rPr>
        <w:t>Offres de lancement → Réduction ou avantages exclusifs pour les premiers utilisateurs afin d'encourager l’inscription.</w:t>
      </w:r>
    </w:p>
    <w:p w14:paraId="1FA74B7A" w14:textId="39B3D7CA" w:rsidR="002D14DB" w:rsidRPr="002D14DB" w:rsidRDefault="002D14DB" w:rsidP="002F08B1">
      <w:pPr>
        <w:pStyle w:val="NormalWeb"/>
        <w:numPr>
          <w:ilvl w:val="0"/>
          <w:numId w:val="25"/>
        </w:numPr>
        <w:spacing w:line="360" w:lineRule="auto"/>
        <w:ind w:left="1418"/>
        <w:jc w:val="both"/>
        <w:rPr>
          <w:rFonts w:eastAsia="Arial"/>
          <w:lang w:val="fr"/>
        </w:rPr>
      </w:pPr>
      <w:r w:rsidRPr="002D14DB">
        <w:rPr>
          <w:rFonts w:eastAsia="Arial"/>
          <w:lang w:val="fr"/>
        </w:rPr>
        <w:t>Témoignages et retours d’expérience → Mise en avant des utilisateurs satisfaits pour inspirer confiance et crédibilité.</w:t>
      </w:r>
    </w:p>
    <w:p w14:paraId="0722B63D" w14:textId="2474A7CD" w:rsidR="00662F33" w:rsidRPr="00662F33" w:rsidRDefault="00662F33" w:rsidP="002F08B1">
      <w:pPr>
        <w:pStyle w:val="Titre3"/>
        <w:numPr>
          <w:ilvl w:val="0"/>
          <w:numId w:val="16"/>
        </w:numPr>
        <w:rPr>
          <w:color w:val="auto"/>
        </w:rPr>
      </w:pPr>
      <w:bookmarkStart w:id="12" w:name="_Toc194690979"/>
      <w:r w:rsidRPr="00662F33">
        <w:rPr>
          <w:color w:val="auto"/>
        </w:rPr>
        <w:t>PRÉVISIONS FINANCIÈRES</w:t>
      </w:r>
      <w:bookmarkEnd w:id="12"/>
    </w:p>
    <w:p w14:paraId="68366D88" w14:textId="6DC816D1" w:rsidR="00662F33" w:rsidRPr="00662F33" w:rsidRDefault="00662F33" w:rsidP="002F08B1">
      <w:pPr>
        <w:pStyle w:val="Titre4"/>
        <w:numPr>
          <w:ilvl w:val="0"/>
          <w:numId w:val="20"/>
        </w:numPr>
        <w:ind w:left="1134"/>
        <w:rPr>
          <w:color w:val="auto"/>
        </w:rPr>
      </w:pPr>
      <w:r w:rsidRPr="00662F33">
        <w:rPr>
          <w:color w:val="auto"/>
        </w:rPr>
        <w:t>BUDGET INITIAL</w:t>
      </w:r>
    </w:p>
    <w:p w14:paraId="353B03B9" w14:textId="58D56993" w:rsidR="00662F33" w:rsidRDefault="00662F33" w:rsidP="002F08B1">
      <w:pPr>
        <w:pStyle w:val="NormalWeb"/>
        <w:numPr>
          <w:ilvl w:val="0"/>
          <w:numId w:val="21"/>
        </w:numPr>
        <w:spacing w:line="360" w:lineRule="auto"/>
        <w:ind w:left="1418"/>
        <w:jc w:val="both"/>
      </w:pPr>
      <w:r w:rsidRPr="00662F33">
        <w:rPr>
          <w:rStyle w:val="lev"/>
          <w:b w:val="0"/>
          <w:bCs w:val="0"/>
        </w:rPr>
        <w:t>Développement et hébergement</w:t>
      </w:r>
      <w:r>
        <w:t xml:space="preserve"> → Création de la plateforme et </w:t>
      </w:r>
      <w:r w:rsidR="008273F6">
        <w:rPr>
          <w:lang w:val="fr-FR"/>
        </w:rPr>
        <w:t xml:space="preserve">hébergement du site sur un </w:t>
      </w:r>
      <w:r>
        <w:t>serveur</w:t>
      </w:r>
      <w:r w:rsidR="008273F6">
        <w:rPr>
          <w:lang w:val="fr-FR"/>
        </w:rPr>
        <w:t xml:space="preserve"> en ligne.</w:t>
      </w:r>
    </w:p>
    <w:p w14:paraId="162D96ED" w14:textId="41698A84" w:rsidR="00662F33" w:rsidRDefault="00662F33" w:rsidP="002F08B1">
      <w:pPr>
        <w:pStyle w:val="NormalWeb"/>
        <w:numPr>
          <w:ilvl w:val="0"/>
          <w:numId w:val="21"/>
        </w:numPr>
        <w:spacing w:line="360" w:lineRule="auto"/>
        <w:ind w:left="1418"/>
        <w:jc w:val="both"/>
      </w:pPr>
      <w:r w:rsidRPr="00662F33">
        <w:rPr>
          <w:rStyle w:val="lev"/>
          <w:b w:val="0"/>
          <w:bCs w:val="0"/>
        </w:rPr>
        <w:t>Sécurité et paiements</w:t>
      </w:r>
      <w:r>
        <w:t xml:space="preserve"> → Protection des données et intégration des systèmes de paiement.</w:t>
      </w:r>
    </w:p>
    <w:p w14:paraId="59B5E3E0" w14:textId="08F3C9CA" w:rsidR="00662F33" w:rsidRDefault="00662F33" w:rsidP="002F08B1">
      <w:pPr>
        <w:pStyle w:val="NormalWeb"/>
        <w:numPr>
          <w:ilvl w:val="0"/>
          <w:numId w:val="21"/>
        </w:numPr>
        <w:spacing w:line="360" w:lineRule="auto"/>
        <w:ind w:left="1418"/>
        <w:jc w:val="both"/>
      </w:pPr>
      <w:r w:rsidRPr="00662F33">
        <w:rPr>
          <w:rStyle w:val="lev"/>
          <w:b w:val="0"/>
          <w:bCs w:val="0"/>
        </w:rPr>
        <w:t>Marketing et communication</w:t>
      </w:r>
      <w:r>
        <w:t xml:space="preserve"> → Campagnes publicitaires et promotion du projet.</w:t>
      </w:r>
    </w:p>
    <w:p w14:paraId="3AD9F2A5" w14:textId="78649500" w:rsidR="00662F33" w:rsidRPr="00662F33" w:rsidRDefault="00662F33" w:rsidP="002F08B1">
      <w:pPr>
        <w:pStyle w:val="Titre4"/>
        <w:numPr>
          <w:ilvl w:val="0"/>
          <w:numId w:val="20"/>
        </w:numPr>
        <w:ind w:left="1134"/>
        <w:rPr>
          <w:color w:val="auto"/>
        </w:rPr>
      </w:pPr>
      <w:r w:rsidRPr="00662F33">
        <w:rPr>
          <w:color w:val="auto"/>
        </w:rPr>
        <w:t>RENDEMENT ESTIMÉ</w:t>
      </w:r>
    </w:p>
    <w:p w14:paraId="426A7DC4" w14:textId="24422014" w:rsidR="00662F33" w:rsidRDefault="009E63C3" w:rsidP="002F08B1">
      <w:pPr>
        <w:pStyle w:val="NormalWeb"/>
        <w:numPr>
          <w:ilvl w:val="0"/>
          <w:numId w:val="22"/>
        </w:numPr>
        <w:spacing w:line="360" w:lineRule="auto"/>
        <w:ind w:left="1418"/>
        <w:jc w:val="both"/>
      </w:pPr>
      <w:r>
        <w:rPr>
          <w:rStyle w:val="lev"/>
          <w:b w:val="0"/>
          <w:bCs w:val="0"/>
          <w:lang w:val="fr-FR"/>
        </w:rPr>
        <w:t>Nombre d’u</w:t>
      </w:r>
      <w:r w:rsidRPr="00662F33">
        <w:rPr>
          <w:rStyle w:val="lev"/>
          <w:b w:val="0"/>
          <w:bCs w:val="0"/>
        </w:rPr>
        <w:t>utilisateurs</w:t>
      </w:r>
      <w:r w:rsidR="00662F33" w:rsidRPr="00662F33">
        <w:rPr>
          <w:rStyle w:val="lev"/>
          <w:b w:val="0"/>
          <w:bCs w:val="0"/>
        </w:rPr>
        <w:t xml:space="preserve"> prévus après </w:t>
      </w:r>
      <w:r>
        <w:rPr>
          <w:rStyle w:val="lev"/>
          <w:b w:val="0"/>
          <w:bCs w:val="0"/>
          <w:lang w:val="fr-FR"/>
        </w:rPr>
        <w:t xml:space="preserve">les </w:t>
      </w:r>
      <w:r w:rsidR="00662F33" w:rsidRPr="00662F33">
        <w:rPr>
          <w:rStyle w:val="lev"/>
          <w:b w:val="0"/>
          <w:bCs w:val="0"/>
        </w:rPr>
        <w:t xml:space="preserve">6 </w:t>
      </w:r>
      <w:r>
        <w:rPr>
          <w:rStyle w:val="lev"/>
          <w:b w:val="0"/>
          <w:bCs w:val="0"/>
          <w:lang w:val="fr-FR"/>
        </w:rPr>
        <w:t xml:space="preserve">prochains </w:t>
      </w:r>
      <w:r w:rsidR="00662F33" w:rsidRPr="00662F33">
        <w:rPr>
          <w:rStyle w:val="lev"/>
          <w:b w:val="0"/>
          <w:bCs w:val="0"/>
        </w:rPr>
        <w:t>mois</w:t>
      </w:r>
      <w:r w:rsidR="00662F33">
        <w:t xml:space="preserve"> </w:t>
      </w:r>
      <w:r>
        <w:rPr>
          <w:lang w:val="fr-FR"/>
        </w:rPr>
        <w:t xml:space="preserve">du lancement officielle du site en ligne </w:t>
      </w:r>
      <w:r w:rsidR="00662F33">
        <w:t>→</w:t>
      </w:r>
      <w:r>
        <w:rPr>
          <w:lang w:val="fr-FR"/>
        </w:rPr>
        <w:t xml:space="preserve"> </w:t>
      </w:r>
      <w:r w:rsidR="00501E80">
        <w:rPr>
          <w:lang w:val="fr-FR"/>
        </w:rPr>
        <w:t>25</w:t>
      </w:r>
    </w:p>
    <w:p w14:paraId="7F7E13C3" w14:textId="6DE6F144" w:rsidR="00BF3A5A" w:rsidRDefault="00662F33" w:rsidP="002F08B1">
      <w:pPr>
        <w:pStyle w:val="NormalWeb"/>
        <w:numPr>
          <w:ilvl w:val="0"/>
          <w:numId w:val="22"/>
        </w:numPr>
        <w:spacing w:line="360" w:lineRule="auto"/>
        <w:ind w:left="1418"/>
        <w:jc w:val="both"/>
      </w:pPr>
      <w:r w:rsidRPr="00662F33">
        <w:rPr>
          <w:rStyle w:val="lev"/>
          <w:b w:val="0"/>
          <w:bCs w:val="0"/>
        </w:rPr>
        <w:t>Revenus espérés après 1 an</w:t>
      </w:r>
      <w:r>
        <w:t xml:space="preserve"> → </w:t>
      </w:r>
      <w:r w:rsidR="00501E80">
        <w:rPr>
          <w:lang w:val="fr-FR"/>
        </w:rPr>
        <w:t xml:space="preserve">200 000 </w:t>
      </w:r>
      <w:proofErr w:type="spellStart"/>
      <w:r w:rsidR="00501E80">
        <w:rPr>
          <w:lang w:val="fr-FR"/>
        </w:rPr>
        <w:t>Rs</w:t>
      </w:r>
      <w:proofErr w:type="spellEnd"/>
    </w:p>
    <w:p w14:paraId="52C9599D" w14:textId="2ABBA18A" w:rsidR="00BE496B" w:rsidRDefault="00BE496B" w:rsidP="000415DF">
      <w:pPr>
        <w:pStyle w:val="NormalWeb"/>
        <w:spacing w:line="360" w:lineRule="auto"/>
        <w:jc w:val="both"/>
      </w:pPr>
    </w:p>
    <w:p w14:paraId="7B30E3DA" w14:textId="77777777" w:rsidR="00BE496B" w:rsidRDefault="00BE496B" w:rsidP="000415DF">
      <w:pPr>
        <w:pStyle w:val="NormalWeb"/>
        <w:spacing w:line="360" w:lineRule="auto"/>
        <w:jc w:val="both"/>
      </w:pPr>
    </w:p>
    <w:p w14:paraId="18E4CE92" w14:textId="23FC684B" w:rsidR="00FA1055" w:rsidRPr="00FA1055" w:rsidRDefault="00FA1055" w:rsidP="002F08B1">
      <w:pPr>
        <w:pStyle w:val="Titre3"/>
        <w:numPr>
          <w:ilvl w:val="0"/>
          <w:numId w:val="16"/>
        </w:numPr>
        <w:ind w:left="709"/>
        <w:rPr>
          <w:color w:val="auto"/>
        </w:rPr>
      </w:pPr>
      <w:bookmarkStart w:id="13" w:name="_Toc194690980"/>
      <w:r w:rsidRPr="00FA1055">
        <w:rPr>
          <w:color w:val="auto"/>
        </w:rPr>
        <w:t>RISQUES ET SOLUTIONS</w:t>
      </w:r>
      <w:bookmarkEnd w:id="13"/>
    </w:p>
    <w:p w14:paraId="1CD585CB" w14:textId="3D353EB1" w:rsidR="00FA1055" w:rsidRPr="00FA1055" w:rsidRDefault="00EC6D13" w:rsidP="002F08B1">
      <w:pPr>
        <w:pStyle w:val="Titre4"/>
        <w:numPr>
          <w:ilvl w:val="0"/>
          <w:numId w:val="17"/>
        </w:numPr>
        <w:ind w:left="1134"/>
        <w:rPr>
          <w:color w:val="auto"/>
        </w:rPr>
      </w:pPr>
      <w:r w:rsidRPr="00FA1055">
        <w:rPr>
          <w:color w:val="auto"/>
        </w:rPr>
        <w:t>DÉFIS POSSIBLES</w:t>
      </w:r>
    </w:p>
    <w:p w14:paraId="467A6C8D" w14:textId="2DBDB832" w:rsidR="00FA1055" w:rsidRPr="00FA1055" w:rsidRDefault="00FA1055" w:rsidP="002F08B1">
      <w:pPr>
        <w:pStyle w:val="NormalWeb"/>
        <w:numPr>
          <w:ilvl w:val="0"/>
          <w:numId w:val="18"/>
        </w:numPr>
        <w:spacing w:line="360" w:lineRule="auto"/>
        <w:ind w:left="1418"/>
        <w:jc w:val="both"/>
        <w:rPr>
          <w:rStyle w:val="lev"/>
          <w:b w:val="0"/>
          <w:bCs w:val="0"/>
        </w:rPr>
      </w:pPr>
      <w:r w:rsidRPr="00FA1055">
        <w:rPr>
          <w:rStyle w:val="lev"/>
          <w:b w:val="0"/>
          <w:bCs w:val="0"/>
        </w:rPr>
        <w:t>Peu d’utilisateurs au lancement → La plateforme pourrait mettre du temps à attirer un grand nombre d’utilisateurs.</w:t>
      </w:r>
    </w:p>
    <w:p w14:paraId="61A332B7" w14:textId="366309A9" w:rsidR="00FA1055" w:rsidRPr="00FA1055" w:rsidRDefault="00FA1055" w:rsidP="002F08B1">
      <w:pPr>
        <w:pStyle w:val="NormalWeb"/>
        <w:numPr>
          <w:ilvl w:val="0"/>
          <w:numId w:val="18"/>
        </w:numPr>
        <w:spacing w:line="360" w:lineRule="auto"/>
        <w:ind w:left="1418"/>
        <w:jc w:val="both"/>
        <w:rPr>
          <w:rStyle w:val="lev"/>
          <w:b w:val="0"/>
          <w:bCs w:val="0"/>
        </w:rPr>
      </w:pPr>
      <w:r w:rsidRPr="00FA1055">
        <w:rPr>
          <w:rStyle w:val="lev"/>
          <w:b w:val="0"/>
          <w:bCs w:val="0"/>
        </w:rPr>
        <w:t>Contraintes réglementaires → Les lois locales sur l’urbanisme et la gestion des terres peuvent limiter certaines fonctionnalités.</w:t>
      </w:r>
    </w:p>
    <w:p w14:paraId="75065B58" w14:textId="3211FAA1" w:rsidR="00500C2F" w:rsidRPr="007A485C" w:rsidRDefault="00FA1055" w:rsidP="002F08B1">
      <w:pPr>
        <w:pStyle w:val="NormalWeb"/>
        <w:numPr>
          <w:ilvl w:val="0"/>
          <w:numId w:val="18"/>
        </w:numPr>
        <w:spacing w:line="360" w:lineRule="auto"/>
        <w:ind w:left="1418"/>
        <w:jc w:val="both"/>
        <w:rPr>
          <w:rStyle w:val="lev"/>
          <w:b w:val="0"/>
          <w:bCs w:val="0"/>
        </w:rPr>
      </w:pPr>
      <w:r w:rsidRPr="00FA1055">
        <w:rPr>
          <w:rStyle w:val="lev"/>
          <w:b w:val="0"/>
          <w:bCs w:val="0"/>
        </w:rPr>
        <w:t>Concurrence → D’autres plateformes pourraient proposer des services similaires, rendant la différenciation essentielle.</w:t>
      </w:r>
    </w:p>
    <w:p w14:paraId="679D9AC7" w14:textId="71225A03" w:rsidR="00FA1055" w:rsidRPr="00FA1055" w:rsidRDefault="00EC6D13" w:rsidP="002F08B1">
      <w:pPr>
        <w:pStyle w:val="Titre4"/>
        <w:numPr>
          <w:ilvl w:val="0"/>
          <w:numId w:val="17"/>
        </w:numPr>
        <w:ind w:left="1134"/>
        <w:rPr>
          <w:color w:val="auto"/>
        </w:rPr>
      </w:pPr>
      <w:r w:rsidRPr="00FA1055">
        <w:rPr>
          <w:color w:val="auto"/>
        </w:rPr>
        <w:t>SOLUTIONS ENVISAGÉES</w:t>
      </w:r>
    </w:p>
    <w:p w14:paraId="27299A35" w14:textId="1CFC16AA" w:rsidR="007D6FCA" w:rsidRPr="007A485C" w:rsidRDefault="00FA1055" w:rsidP="002F08B1">
      <w:pPr>
        <w:pStyle w:val="NormalWeb"/>
        <w:numPr>
          <w:ilvl w:val="0"/>
          <w:numId w:val="19"/>
        </w:numPr>
        <w:spacing w:line="360" w:lineRule="auto"/>
        <w:ind w:left="1418"/>
        <w:jc w:val="both"/>
        <w:rPr>
          <w:rStyle w:val="lev"/>
          <w:b w:val="0"/>
          <w:bCs w:val="0"/>
        </w:rPr>
      </w:pPr>
      <w:r w:rsidRPr="00FA1055">
        <w:rPr>
          <w:rStyle w:val="lev"/>
          <w:b w:val="0"/>
          <w:bCs w:val="0"/>
        </w:rPr>
        <w:t>Stratégie de communication ciblée → Sensibiliser les citoyens et les collectivités à travers des campagnes marketing et des partenariats.</w:t>
      </w:r>
    </w:p>
    <w:p w14:paraId="6B4AE75B" w14:textId="2A55B18F" w:rsidR="00FA1055" w:rsidRPr="00FA1055" w:rsidRDefault="00FA1055" w:rsidP="002F08B1">
      <w:pPr>
        <w:pStyle w:val="NormalWeb"/>
        <w:numPr>
          <w:ilvl w:val="0"/>
          <w:numId w:val="19"/>
        </w:numPr>
        <w:spacing w:line="360" w:lineRule="auto"/>
        <w:ind w:left="1418"/>
        <w:jc w:val="both"/>
        <w:rPr>
          <w:rStyle w:val="lev"/>
          <w:b w:val="0"/>
          <w:bCs w:val="0"/>
        </w:rPr>
      </w:pPr>
      <w:r w:rsidRPr="00FA1055">
        <w:rPr>
          <w:rStyle w:val="lev"/>
          <w:b w:val="0"/>
          <w:bCs w:val="0"/>
        </w:rPr>
        <w:t>Adaptation aux évolutions légales → Travailler avec les autorités locales pour garantir la conformité aux réglementations.</w:t>
      </w:r>
    </w:p>
    <w:p w14:paraId="4F1F02B4" w14:textId="1B51EFC0" w:rsidR="008533B1" w:rsidRPr="00FA1055" w:rsidRDefault="00FA1055" w:rsidP="002F08B1">
      <w:pPr>
        <w:pStyle w:val="NormalWeb"/>
        <w:numPr>
          <w:ilvl w:val="0"/>
          <w:numId w:val="19"/>
        </w:numPr>
        <w:spacing w:line="360" w:lineRule="auto"/>
        <w:ind w:left="1418"/>
        <w:jc w:val="both"/>
        <w:rPr>
          <w:b/>
          <w:bCs/>
        </w:rPr>
      </w:pPr>
      <w:r w:rsidRPr="00FA1055">
        <w:rPr>
          <w:rStyle w:val="lev"/>
          <w:b w:val="0"/>
          <w:bCs w:val="0"/>
        </w:rPr>
        <w:t>Innovation et différenciation → Offrir des services uniques, comme des outils collaboratifs et interactifs, pour se démarquer de la concurrence.</w:t>
      </w:r>
    </w:p>
    <w:p w14:paraId="619CB79A" w14:textId="4B4410CF" w:rsidR="00C571E8" w:rsidRDefault="00A86126" w:rsidP="000415DF">
      <w:pPr>
        <w:spacing w:before="240" w:after="240" w:line="360" w:lineRule="auto"/>
        <w:ind w:firstLine="567"/>
        <w:jc w:val="both"/>
        <w:rPr>
          <w:szCs w:val="24"/>
        </w:rPr>
      </w:pPr>
      <w:r>
        <w:rPr>
          <w:szCs w:val="24"/>
        </w:rPr>
        <w:br w:type="page"/>
      </w:r>
    </w:p>
    <w:p w14:paraId="0D45C2D3" w14:textId="77777777" w:rsidR="000415DF" w:rsidRPr="000415DF" w:rsidRDefault="000415DF" w:rsidP="000415DF">
      <w:pPr>
        <w:spacing w:before="240" w:after="240" w:line="360" w:lineRule="auto"/>
        <w:ind w:firstLine="567"/>
        <w:jc w:val="both"/>
        <w:rPr>
          <w:szCs w:val="24"/>
        </w:rPr>
      </w:pPr>
    </w:p>
    <w:p w14:paraId="29C6C452" w14:textId="3CA263D1" w:rsidR="006A1B3B" w:rsidRDefault="00A86126" w:rsidP="002F08B1">
      <w:pPr>
        <w:pStyle w:val="Titre1"/>
        <w:numPr>
          <w:ilvl w:val="0"/>
          <w:numId w:val="10"/>
        </w:numPr>
        <w:jc w:val="center"/>
        <w:rPr>
          <w:sz w:val="48"/>
          <w:szCs w:val="48"/>
        </w:rPr>
      </w:pPr>
      <w:bookmarkStart w:id="14" w:name="_Toc194690981"/>
      <w:r w:rsidRPr="00A86126">
        <w:rPr>
          <w:sz w:val="48"/>
          <w:szCs w:val="48"/>
        </w:rPr>
        <w:t>CONCLUSION</w:t>
      </w:r>
      <w:bookmarkEnd w:id="14"/>
      <w:r w:rsidRPr="00A86126">
        <w:rPr>
          <w:sz w:val="48"/>
          <w:szCs w:val="48"/>
        </w:rPr>
        <w:t xml:space="preserve"> </w:t>
      </w:r>
    </w:p>
    <w:p w14:paraId="3CDC2B02" w14:textId="656ABCA6" w:rsidR="00AF704F" w:rsidRDefault="00AF704F" w:rsidP="00AF704F"/>
    <w:p w14:paraId="4AD40CBD" w14:textId="43F97FBC" w:rsidR="00AF704F" w:rsidRDefault="00AF704F" w:rsidP="00AF704F"/>
    <w:p w14:paraId="55A6174D" w14:textId="5FD8D42A" w:rsidR="00AF704F" w:rsidRDefault="00AF704F" w:rsidP="00AF704F"/>
    <w:p w14:paraId="1C503E61" w14:textId="4D75D106" w:rsidR="00AF704F" w:rsidRDefault="00AF704F" w:rsidP="00AF704F"/>
    <w:p w14:paraId="3BE0BF74" w14:textId="381D8AAD" w:rsidR="00AF704F" w:rsidRDefault="00AF704F" w:rsidP="00AF704F"/>
    <w:p w14:paraId="605DD7E7" w14:textId="77777777" w:rsidR="00AF704F" w:rsidRPr="00AF704F" w:rsidRDefault="00AF704F" w:rsidP="00AF704F"/>
    <w:p w14:paraId="0AADE9C6" w14:textId="4CEE1903" w:rsidR="00AF704F" w:rsidRDefault="00AF704F" w:rsidP="00AF704F"/>
    <w:p w14:paraId="654257E3" w14:textId="5CC7F75C" w:rsidR="00AF704F" w:rsidRPr="00AF704F" w:rsidRDefault="00AF704F" w:rsidP="00AF704F">
      <w:pPr>
        <w:spacing w:line="360" w:lineRule="auto"/>
        <w:jc w:val="both"/>
      </w:pPr>
      <w:r w:rsidRPr="00AF704F">
        <w:t>L’urbanisation réduit les espaces cultivables, compliquant l’accès à la terre pour les citoyens. Face à ce défi, cette plateforme offre une solution pratique et accessible : elle permet de louer des parcelles facilement et d’échanger des conseils avec d’autres locataires pour mieux gérer les cultures. Grâce à une approche collaborative et numérique, elle simplifie les démarches administratives et optimise l’usage des terres urbaines.</w:t>
      </w:r>
    </w:p>
    <w:sectPr w:rsidR="00AF704F" w:rsidRPr="00AF704F" w:rsidSect="00036815">
      <w:pgSz w:w="11909" w:h="16834"/>
      <w:pgMar w:top="1418" w:right="1418" w:bottom="1418"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F6CE5" w14:textId="77777777" w:rsidR="002F08B1" w:rsidRDefault="002F08B1" w:rsidP="00C7382B">
      <w:pPr>
        <w:spacing w:line="240" w:lineRule="auto"/>
      </w:pPr>
      <w:r>
        <w:separator/>
      </w:r>
    </w:p>
  </w:endnote>
  <w:endnote w:type="continuationSeparator" w:id="0">
    <w:p w14:paraId="40F4C064" w14:textId="77777777" w:rsidR="002F08B1" w:rsidRDefault="002F08B1" w:rsidP="00C738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371273"/>
      <w:docPartObj>
        <w:docPartGallery w:val="Page Numbers (Bottom of Page)"/>
        <w:docPartUnique/>
      </w:docPartObj>
    </w:sdtPr>
    <w:sdtEndPr/>
    <w:sdtContent>
      <w:p w14:paraId="5FAA36C5" w14:textId="7A06938B" w:rsidR="00036815" w:rsidRDefault="00036815">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63360" behindDoc="0" locked="0" layoutInCell="1" allowOverlap="1" wp14:anchorId="0578424F" wp14:editId="54B90DBE">
                  <wp:simplePos x="0" y="0"/>
                  <wp:positionH relativeFrom="margin">
                    <wp:align>center</wp:align>
                  </wp:positionH>
                  <wp:positionV relativeFrom="bottomMargin">
                    <wp:align>center</wp:align>
                  </wp:positionV>
                  <wp:extent cx="661670" cy="502920"/>
                  <wp:effectExtent l="9525" t="9525" r="5080" b="11430"/>
                  <wp:wrapNone/>
                  <wp:docPr id="12" name="Parchemin : horizont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71949661" w14:textId="77777777" w:rsidR="00036815" w:rsidRDefault="00036815">
                              <w:pPr>
                                <w:jc w:val="center"/>
                                <w:rPr>
                                  <w:color w:val="808080" w:themeColor="text1" w:themeTint="7F"/>
                                </w:rPr>
                              </w:pPr>
                              <w:r>
                                <w:fldChar w:fldCharType="begin"/>
                              </w:r>
                              <w:r>
                                <w:instrText>PAGE    \* MERGEFORMAT</w:instrText>
                              </w:r>
                              <w:r>
                                <w:fldChar w:fldCharType="separate"/>
                              </w:r>
                              <w:r>
                                <w:rPr>
                                  <w:color w:val="808080" w:themeColor="text1" w:themeTint="7F"/>
                                  <w:lang w:val="fr-FR"/>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78424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2" o:spid="_x0000_s1026" type="#_x0000_t98" style="position:absolute;margin-left:0;margin-top:0;width:52.1pt;height:39.6pt;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" adj="5400" filled="f" fillcolor="#17365d" strokecolor="#a5a5a5">
                  <v:textbox>
                    <w:txbxContent>
                      <w:p w14:paraId="71949661" w14:textId="77777777" w:rsidR="00036815" w:rsidRDefault="00036815">
                        <w:pPr>
                          <w:jc w:val="center"/>
                          <w:rPr>
                            <w:color w:val="808080" w:themeColor="text1" w:themeTint="7F"/>
                          </w:rPr>
                        </w:pPr>
                        <w:r>
                          <w:fldChar w:fldCharType="begin"/>
                        </w:r>
                        <w:r>
                          <w:instrText>PAGE    \* MERGEFORMAT</w:instrText>
                        </w:r>
                        <w:r>
                          <w:fldChar w:fldCharType="separate"/>
                        </w:r>
                        <w:r>
                          <w:rPr>
                            <w:color w:val="808080" w:themeColor="text1" w:themeTint="7F"/>
                            <w:lang w:val="fr-FR"/>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F3B7" w14:textId="77777777" w:rsidR="002F08B1" w:rsidRDefault="002F08B1" w:rsidP="00C7382B">
      <w:pPr>
        <w:spacing w:line="240" w:lineRule="auto"/>
      </w:pPr>
      <w:r>
        <w:separator/>
      </w:r>
    </w:p>
  </w:footnote>
  <w:footnote w:type="continuationSeparator" w:id="0">
    <w:p w14:paraId="014CA853" w14:textId="77777777" w:rsidR="002F08B1" w:rsidRDefault="002F08B1" w:rsidP="00C738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F6B7D" w14:textId="792426FE" w:rsidR="00212D38" w:rsidRDefault="00212D38">
    <w:pPr>
      <w:pStyle w:val="En-tte"/>
    </w:pPr>
    <w:r>
      <w:rPr>
        <w:noProof/>
      </w:rPr>
      <w:drawing>
        <wp:anchor distT="0" distB="0" distL="114300" distR="114300" simplePos="0" relativeHeight="251661312" behindDoc="1" locked="0" layoutInCell="1" allowOverlap="1" wp14:anchorId="7AF8E691" wp14:editId="67EC874C">
          <wp:simplePos x="0" y="0"/>
          <wp:positionH relativeFrom="margin">
            <wp:posOffset>4353560</wp:posOffset>
          </wp:positionH>
          <wp:positionV relativeFrom="paragraph">
            <wp:posOffset>-350520</wp:posOffset>
          </wp:positionV>
          <wp:extent cx="1911350" cy="61722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11350" cy="617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35436D4" wp14:editId="172C974F">
          <wp:simplePos x="0" y="0"/>
          <wp:positionH relativeFrom="column">
            <wp:posOffset>-679450</wp:posOffset>
          </wp:positionH>
          <wp:positionV relativeFrom="paragraph">
            <wp:posOffset>-396240</wp:posOffset>
          </wp:positionV>
          <wp:extent cx="2293620" cy="766445"/>
          <wp:effectExtent l="0" t="0" r="0" b="0"/>
          <wp:wrapTight wrapText="bothSides">
            <wp:wrapPolygon edited="0">
              <wp:start x="1435" y="0"/>
              <wp:lineTo x="0" y="2147"/>
              <wp:lineTo x="0" y="11811"/>
              <wp:lineTo x="897" y="17180"/>
              <wp:lineTo x="2153" y="20938"/>
              <wp:lineTo x="2332" y="20938"/>
              <wp:lineTo x="18478" y="20938"/>
              <wp:lineTo x="18837" y="18790"/>
              <wp:lineTo x="4485" y="17180"/>
              <wp:lineTo x="21349" y="12348"/>
              <wp:lineTo x="21349" y="4832"/>
              <wp:lineTo x="3947" y="0"/>
              <wp:lineTo x="1435" y="0"/>
            </wp:wrapPolygon>
          </wp:wrapTight>
          <wp:docPr id="9" name="Image 9" descr="Home - Universite des Mascarei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 Universite des Mascareign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93620" cy="766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4004"/>
    <w:multiLevelType w:val="hybridMultilevel"/>
    <w:tmpl w:val="17D6EB6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3C27A7"/>
    <w:multiLevelType w:val="hybridMultilevel"/>
    <w:tmpl w:val="C14E7A9C"/>
    <w:lvl w:ilvl="0" w:tplc="7796463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D75F2B"/>
    <w:multiLevelType w:val="hybridMultilevel"/>
    <w:tmpl w:val="62D873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C44B80"/>
    <w:multiLevelType w:val="hybridMultilevel"/>
    <w:tmpl w:val="2BBE825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DC57A8C"/>
    <w:multiLevelType w:val="hybridMultilevel"/>
    <w:tmpl w:val="2E7CCB76"/>
    <w:lvl w:ilvl="0" w:tplc="2954ED60">
      <w:numFmt w:val="bullet"/>
      <w:lvlText w:val=""/>
      <w:lvlJc w:val="left"/>
      <w:pPr>
        <w:ind w:left="1440" w:hanging="360"/>
      </w:pPr>
      <w:rPr>
        <w:rFonts w:ascii="Wingdings" w:eastAsia="Arial" w:hAnsi="Wingdings"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144D059F"/>
    <w:multiLevelType w:val="hybridMultilevel"/>
    <w:tmpl w:val="85BC1A1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4864FB"/>
    <w:multiLevelType w:val="hybridMultilevel"/>
    <w:tmpl w:val="7C36CA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C313926"/>
    <w:multiLevelType w:val="hybridMultilevel"/>
    <w:tmpl w:val="6BC6FA4A"/>
    <w:lvl w:ilvl="0" w:tplc="84C27154">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F6F2092"/>
    <w:multiLevelType w:val="hybridMultilevel"/>
    <w:tmpl w:val="95401D98"/>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43A0139"/>
    <w:multiLevelType w:val="hybridMultilevel"/>
    <w:tmpl w:val="2C0897CC"/>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0" w15:restartNumberingAfterBreak="0">
    <w:nsid w:val="2D8467C0"/>
    <w:multiLevelType w:val="hybridMultilevel"/>
    <w:tmpl w:val="DCFE92A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F8540F1"/>
    <w:multiLevelType w:val="hybridMultilevel"/>
    <w:tmpl w:val="3A1C956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1E97386"/>
    <w:multiLevelType w:val="hybridMultilevel"/>
    <w:tmpl w:val="77E28F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6312D8F"/>
    <w:multiLevelType w:val="multilevel"/>
    <w:tmpl w:val="113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B5440"/>
    <w:multiLevelType w:val="hybridMultilevel"/>
    <w:tmpl w:val="E9FAC1D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29625BF"/>
    <w:multiLevelType w:val="hybridMultilevel"/>
    <w:tmpl w:val="7D4677F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C465F6E"/>
    <w:multiLevelType w:val="hybridMultilevel"/>
    <w:tmpl w:val="71EE15F8"/>
    <w:lvl w:ilvl="0" w:tplc="F820916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F262A34"/>
    <w:multiLevelType w:val="hybridMultilevel"/>
    <w:tmpl w:val="95F2FC8E"/>
    <w:lvl w:ilvl="0" w:tplc="5C4C501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29B4E22"/>
    <w:multiLevelType w:val="hybridMultilevel"/>
    <w:tmpl w:val="58203BB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2DB65F1"/>
    <w:multiLevelType w:val="hybridMultilevel"/>
    <w:tmpl w:val="194AB0B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39C2343"/>
    <w:multiLevelType w:val="hybridMultilevel"/>
    <w:tmpl w:val="EA7C38B2"/>
    <w:lvl w:ilvl="0" w:tplc="B1F6B41A">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4166357"/>
    <w:multiLevelType w:val="multilevel"/>
    <w:tmpl w:val="62BC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Arial" w:hAnsi="Wingdings"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03A16"/>
    <w:multiLevelType w:val="hybridMultilevel"/>
    <w:tmpl w:val="2B82A56E"/>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3" w15:restartNumberingAfterBreak="0">
    <w:nsid w:val="6A7008FF"/>
    <w:multiLevelType w:val="hybridMultilevel"/>
    <w:tmpl w:val="33302B5C"/>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0BC2F59"/>
    <w:multiLevelType w:val="hybridMultilevel"/>
    <w:tmpl w:val="36C6D33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46C32ED"/>
    <w:multiLevelType w:val="hybridMultilevel"/>
    <w:tmpl w:val="C3C4E40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4F4154B"/>
    <w:multiLevelType w:val="hybridMultilevel"/>
    <w:tmpl w:val="1E1466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9865FF6"/>
    <w:multiLevelType w:val="hybridMultilevel"/>
    <w:tmpl w:val="45F64FE6"/>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E6B1787"/>
    <w:multiLevelType w:val="hybridMultilevel"/>
    <w:tmpl w:val="964666E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EB671C0"/>
    <w:multiLevelType w:val="hybridMultilevel"/>
    <w:tmpl w:val="8B560E06"/>
    <w:lvl w:ilvl="0" w:tplc="0B1695F0">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F6C165C"/>
    <w:multiLevelType w:val="hybridMultilevel"/>
    <w:tmpl w:val="EFF65DB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9"/>
  </w:num>
  <w:num w:numId="2">
    <w:abstractNumId w:val="21"/>
  </w:num>
  <w:num w:numId="3">
    <w:abstractNumId w:val="13"/>
  </w:num>
  <w:num w:numId="4">
    <w:abstractNumId w:val="26"/>
  </w:num>
  <w:num w:numId="5">
    <w:abstractNumId w:val="30"/>
  </w:num>
  <w:num w:numId="6">
    <w:abstractNumId w:val="3"/>
  </w:num>
  <w:num w:numId="7">
    <w:abstractNumId w:val="28"/>
  </w:num>
  <w:num w:numId="8">
    <w:abstractNumId w:val="8"/>
  </w:num>
  <w:num w:numId="9">
    <w:abstractNumId w:val="4"/>
  </w:num>
  <w:num w:numId="10">
    <w:abstractNumId w:val="27"/>
  </w:num>
  <w:num w:numId="11">
    <w:abstractNumId w:val="2"/>
  </w:num>
  <w:num w:numId="12">
    <w:abstractNumId w:val="23"/>
  </w:num>
  <w:num w:numId="13">
    <w:abstractNumId w:val="0"/>
  </w:num>
  <w:num w:numId="14">
    <w:abstractNumId w:val="14"/>
  </w:num>
  <w:num w:numId="15">
    <w:abstractNumId w:val="12"/>
  </w:num>
  <w:num w:numId="16">
    <w:abstractNumId w:val="1"/>
  </w:num>
  <w:num w:numId="17">
    <w:abstractNumId w:val="16"/>
  </w:num>
  <w:num w:numId="18">
    <w:abstractNumId w:val="18"/>
  </w:num>
  <w:num w:numId="19">
    <w:abstractNumId w:val="19"/>
  </w:num>
  <w:num w:numId="20">
    <w:abstractNumId w:val="20"/>
  </w:num>
  <w:num w:numId="21">
    <w:abstractNumId w:val="5"/>
  </w:num>
  <w:num w:numId="22">
    <w:abstractNumId w:val="24"/>
  </w:num>
  <w:num w:numId="23">
    <w:abstractNumId w:val="17"/>
  </w:num>
  <w:num w:numId="24">
    <w:abstractNumId w:val="9"/>
  </w:num>
  <w:num w:numId="25">
    <w:abstractNumId w:val="22"/>
  </w:num>
  <w:num w:numId="26">
    <w:abstractNumId w:val="7"/>
  </w:num>
  <w:num w:numId="27">
    <w:abstractNumId w:val="10"/>
  </w:num>
  <w:num w:numId="28">
    <w:abstractNumId w:val="6"/>
  </w:num>
  <w:num w:numId="29">
    <w:abstractNumId w:val="15"/>
  </w:num>
  <w:num w:numId="30">
    <w:abstractNumId w:val="11"/>
  </w:num>
  <w:num w:numId="31">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1F0"/>
    <w:rsid w:val="00026334"/>
    <w:rsid w:val="00034950"/>
    <w:rsid w:val="00036815"/>
    <w:rsid w:val="000415DF"/>
    <w:rsid w:val="000673B5"/>
    <w:rsid w:val="00067CA6"/>
    <w:rsid w:val="000741F0"/>
    <w:rsid w:val="00075C91"/>
    <w:rsid w:val="00090E62"/>
    <w:rsid w:val="00091FD7"/>
    <w:rsid w:val="000A01EA"/>
    <w:rsid w:val="000B2734"/>
    <w:rsid w:val="000B710B"/>
    <w:rsid w:val="000F4F45"/>
    <w:rsid w:val="0010479D"/>
    <w:rsid w:val="001231FF"/>
    <w:rsid w:val="001250AE"/>
    <w:rsid w:val="001254D4"/>
    <w:rsid w:val="0013675E"/>
    <w:rsid w:val="0014357D"/>
    <w:rsid w:val="00145BBD"/>
    <w:rsid w:val="0019203A"/>
    <w:rsid w:val="0019794B"/>
    <w:rsid w:val="001A168C"/>
    <w:rsid w:val="001A300D"/>
    <w:rsid w:val="001B2D0C"/>
    <w:rsid w:val="001B7169"/>
    <w:rsid w:val="001D4847"/>
    <w:rsid w:val="001D7E98"/>
    <w:rsid w:val="001E3EC2"/>
    <w:rsid w:val="001F1B94"/>
    <w:rsid w:val="00212D38"/>
    <w:rsid w:val="00213AC4"/>
    <w:rsid w:val="00213D87"/>
    <w:rsid w:val="002354C8"/>
    <w:rsid w:val="00250B97"/>
    <w:rsid w:val="00252EDC"/>
    <w:rsid w:val="00274C1A"/>
    <w:rsid w:val="00285358"/>
    <w:rsid w:val="002C4483"/>
    <w:rsid w:val="002D14DB"/>
    <w:rsid w:val="002E0A33"/>
    <w:rsid w:val="002F08B1"/>
    <w:rsid w:val="002F5DA1"/>
    <w:rsid w:val="0030213B"/>
    <w:rsid w:val="003066F6"/>
    <w:rsid w:val="00334A46"/>
    <w:rsid w:val="00344C01"/>
    <w:rsid w:val="00364C7C"/>
    <w:rsid w:val="00392EC3"/>
    <w:rsid w:val="00393390"/>
    <w:rsid w:val="003A224B"/>
    <w:rsid w:val="003C7B5A"/>
    <w:rsid w:val="003C7D3E"/>
    <w:rsid w:val="003F39E6"/>
    <w:rsid w:val="004306E2"/>
    <w:rsid w:val="004537F3"/>
    <w:rsid w:val="00464508"/>
    <w:rsid w:val="004B2175"/>
    <w:rsid w:val="004C5B20"/>
    <w:rsid w:val="004D3F76"/>
    <w:rsid w:val="004E4734"/>
    <w:rsid w:val="00500C2F"/>
    <w:rsid w:val="00501C92"/>
    <w:rsid w:val="00501E80"/>
    <w:rsid w:val="005041B8"/>
    <w:rsid w:val="00512136"/>
    <w:rsid w:val="00512A91"/>
    <w:rsid w:val="00513672"/>
    <w:rsid w:val="005175A1"/>
    <w:rsid w:val="00521100"/>
    <w:rsid w:val="0052478E"/>
    <w:rsid w:val="005560E9"/>
    <w:rsid w:val="00584AA3"/>
    <w:rsid w:val="005903B5"/>
    <w:rsid w:val="00597B39"/>
    <w:rsid w:val="005A1AE6"/>
    <w:rsid w:val="005A1BD6"/>
    <w:rsid w:val="005A4F38"/>
    <w:rsid w:val="005A6DC9"/>
    <w:rsid w:val="005B1041"/>
    <w:rsid w:val="005D7454"/>
    <w:rsid w:val="005E2131"/>
    <w:rsid w:val="005E624A"/>
    <w:rsid w:val="005F0650"/>
    <w:rsid w:val="00600BF2"/>
    <w:rsid w:val="00624D0B"/>
    <w:rsid w:val="00634C54"/>
    <w:rsid w:val="00641476"/>
    <w:rsid w:val="00662F33"/>
    <w:rsid w:val="0068130A"/>
    <w:rsid w:val="0068409D"/>
    <w:rsid w:val="00687678"/>
    <w:rsid w:val="006A1B3B"/>
    <w:rsid w:val="006C54F6"/>
    <w:rsid w:val="006F02DC"/>
    <w:rsid w:val="00701098"/>
    <w:rsid w:val="007200FE"/>
    <w:rsid w:val="00757C0C"/>
    <w:rsid w:val="00760241"/>
    <w:rsid w:val="00761517"/>
    <w:rsid w:val="00762C6C"/>
    <w:rsid w:val="007750FD"/>
    <w:rsid w:val="0079098D"/>
    <w:rsid w:val="00791C74"/>
    <w:rsid w:val="00793D0C"/>
    <w:rsid w:val="007A45A5"/>
    <w:rsid w:val="007A485C"/>
    <w:rsid w:val="007B286E"/>
    <w:rsid w:val="007C78D0"/>
    <w:rsid w:val="007D6FCA"/>
    <w:rsid w:val="0080406E"/>
    <w:rsid w:val="008273F6"/>
    <w:rsid w:val="00832D71"/>
    <w:rsid w:val="008373E3"/>
    <w:rsid w:val="00847177"/>
    <w:rsid w:val="008533B1"/>
    <w:rsid w:val="008647FF"/>
    <w:rsid w:val="00870B5A"/>
    <w:rsid w:val="00875C2F"/>
    <w:rsid w:val="008800F2"/>
    <w:rsid w:val="0088263A"/>
    <w:rsid w:val="008A6C1F"/>
    <w:rsid w:val="008B79EC"/>
    <w:rsid w:val="008D6765"/>
    <w:rsid w:val="008E040E"/>
    <w:rsid w:val="008E7813"/>
    <w:rsid w:val="008F014B"/>
    <w:rsid w:val="0091071F"/>
    <w:rsid w:val="00923073"/>
    <w:rsid w:val="00943AE1"/>
    <w:rsid w:val="00947C31"/>
    <w:rsid w:val="00964FB0"/>
    <w:rsid w:val="00976270"/>
    <w:rsid w:val="00986CDE"/>
    <w:rsid w:val="009A2DDA"/>
    <w:rsid w:val="009B0B5B"/>
    <w:rsid w:val="009B3452"/>
    <w:rsid w:val="009B4BA7"/>
    <w:rsid w:val="009C0B1C"/>
    <w:rsid w:val="009D319B"/>
    <w:rsid w:val="009E63C3"/>
    <w:rsid w:val="00A07ACD"/>
    <w:rsid w:val="00A147E5"/>
    <w:rsid w:val="00A35B12"/>
    <w:rsid w:val="00A44258"/>
    <w:rsid w:val="00A45008"/>
    <w:rsid w:val="00A6086B"/>
    <w:rsid w:val="00A86126"/>
    <w:rsid w:val="00AB41B4"/>
    <w:rsid w:val="00AB764C"/>
    <w:rsid w:val="00AB78D5"/>
    <w:rsid w:val="00AD37CE"/>
    <w:rsid w:val="00AE7B75"/>
    <w:rsid w:val="00AF704F"/>
    <w:rsid w:val="00B3689C"/>
    <w:rsid w:val="00B74FD2"/>
    <w:rsid w:val="00B7681A"/>
    <w:rsid w:val="00B82DCC"/>
    <w:rsid w:val="00BD41B3"/>
    <w:rsid w:val="00BE496B"/>
    <w:rsid w:val="00BF3A5A"/>
    <w:rsid w:val="00C0084C"/>
    <w:rsid w:val="00C20A1E"/>
    <w:rsid w:val="00C449FB"/>
    <w:rsid w:val="00C46DDC"/>
    <w:rsid w:val="00C533B7"/>
    <w:rsid w:val="00C571E8"/>
    <w:rsid w:val="00C57336"/>
    <w:rsid w:val="00C7382B"/>
    <w:rsid w:val="00C96383"/>
    <w:rsid w:val="00CA0442"/>
    <w:rsid w:val="00CA183D"/>
    <w:rsid w:val="00CA1847"/>
    <w:rsid w:val="00CA310F"/>
    <w:rsid w:val="00CB2732"/>
    <w:rsid w:val="00CB5A87"/>
    <w:rsid w:val="00CB6E8F"/>
    <w:rsid w:val="00CF251D"/>
    <w:rsid w:val="00D01B31"/>
    <w:rsid w:val="00D066A1"/>
    <w:rsid w:val="00D53162"/>
    <w:rsid w:val="00D95F75"/>
    <w:rsid w:val="00DC698D"/>
    <w:rsid w:val="00DD1D13"/>
    <w:rsid w:val="00DE199C"/>
    <w:rsid w:val="00DE6693"/>
    <w:rsid w:val="00E0319B"/>
    <w:rsid w:val="00E07D91"/>
    <w:rsid w:val="00E5351C"/>
    <w:rsid w:val="00E7109C"/>
    <w:rsid w:val="00E7569C"/>
    <w:rsid w:val="00E840A6"/>
    <w:rsid w:val="00E86488"/>
    <w:rsid w:val="00E90B2F"/>
    <w:rsid w:val="00EA6AB2"/>
    <w:rsid w:val="00EC6D13"/>
    <w:rsid w:val="00EE721B"/>
    <w:rsid w:val="00EF2395"/>
    <w:rsid w:val="00F06886"/>
    <w:rsid w:val="00F07CFE"/>
    <w:rsid w:val="00F32B6E"/>
    <w:rsid w:val="00F32CC3"/>
    <w:rsid w:val="00F332FB"/>
    <w:rsid w:val="00F3464E"/>
    <w:rsid w:val="00F358CC"/>
    <w:rsid w:val="00F527D7"/>
    <w:rsid w:val="00F557A8"/>
    <w:rsid w:val="00F65AF3"/>
    <w:rsid w:val="00F73E22"/>
    <w:rsid w:val="00FA1055"/>
    <w:rsid w:val="00FA5C64"/>
    <w:rsid w:val="00FB3938"/>
    <w:rsid w:val="00FC386F"/>
    <w:rsid w:val="00FC709B"/>
    <w:rsid w:val="00FE6663"/>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6E33E"/>
  <w15:docId w15:val="{C944D3D1-3288-4D1C-B1E3-E4934608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sz w:val="24"/>
        <w:szCs w:val="48"/>
        <w:lang w:val="fr" w:eastAsia="fr-M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69C"/>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unhideWhenUsed/>
    <w:qFormat/>
    <w:pPr>
      <w:keepNext/>
      <w:keepLines/>
      <w:spacing w:before="280" w:after="80"/>
      <w:outlineLvl w:val="3"/>
    </w:pPr>
    <w:rPr>
      <w:color w:val="666666"/>
      <w:szCs w:val="24"/>
    </w:rPr>
  </w:style>
  <w:style w:type="paragraph" w:styleId="Titre5">
    <w:name w:val="heading 5"/>
    <w:basedOn w:val="Normal"/>
    <w:next w:val="Normal"/>
    <w:uiPriority w:val="9"/>
    <w:unhideWhenUsed/>
    <w:qFormat/>
    <w:pPr>
      <w:keepNext/>
      <w:keepLines/>
      <w:spacing w:before="240" w:after="80"/>
      <w:outlineLvl w:val="4"/>
    </w:pPr>
    <w:rPr>
      <w:color w:val="666666"/>
    </w:rPr>
  </w:style>
  <w:style w:type="paragraph" w:styleId="Titre6">
    <w:name w:val="heading 6"/>
    <w:basedOn w:val="Normal"/>
    <w:next w:val="Normal"/>
    <w:uiPriority w:val="9"/>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4C5B20"/>
    <w:pPr>
      <w:ind w:left="720"/>
      <w:contextualSpacing/>
    </w:pPr>
  </w:style>
  <w:style w:type="character" w:styleId="Lienhypertexte">
    <w:name w:val="Hyperlink"/>
    <w:basedOn w:val="Policepardfaut"/>
    <w:uiPriority w:val="99"/>
    <w:unhideWhenUsed/>
    <w:rsid w:val="00A35B12"/>
    <w:rPr>
      <w:color w:val="0000FF" w:themeColor="hyperlink"/>
      <w:u w:val="single"/>
    </w:rPr>
  </w:style>
  <w:style w:type="character" w:styleId="Mentionnonrsolue">
    <w:name w:val="Unresolved Mention"/>
    <w:basedOn w:val="Policepardfaut"/>
    <w:uiPriority w:val="99"/>
    <w:semiHidden/>
    <w:unhideWhenUsed/>
    <w:rsid w:val="00A35B12"/>
    <w:rPr>
      <w:color w:val="605E5C"/>
      <w:shd w:val="clear" w:color="auto" w:fill="E1DFDD"/>
    </w:rPr>
  </w:style>
  <w:style w:type="paragraph" w:styleId="En-tte">
    <w:name w:val="header"/>
    <w:basedOn w:val="Normal"/>
    <w:link w:val="En-tteCar"/>
    <w:uiPriority w:val="99"/>
    <w:unhideWhenUsed/>
    <w:rsid w:val="00C7382B"/>
    <w:pPr>
      <w:tabs>
        <w:tab w:val="center" w:pos="4536"/>
        <w:tab w:val="right" w:pos="9072"/>
      </w:tabs>
      <w:spacing w:line="240" w:lineRule="auto"/>
    </w:pPr>
  </w:style>
  <w:style w:type="character" w:customStyle="1" w:styleId="En-tteCar">
    <w:name w:val="En-tête Car"/>
    <w:basedOn w:val="Policepardfaut"/>
    <w:link w:val="En-tte"/>
    <w:uiPriority w:val="99"/>
    <w:rsid w:val="00C7382B"/>
  </w:style>
  <w:style w:type="paragraph" w:styleId="Pieddepage">
    <w:name w:val="footer"/>
    <w:basedOn w:val="Normal"/>
    <w:link w:val="PieddepageCar"/>
    <w:uiPriority w:val="99"/>
    <w:unhideWhenUsed/>
    <w:rsid w:val="00C7382B"/>
    <w:pPr>
      <w:tabs>
        <w:tab w:val="center" w:pos="4536"/>
        <w:tab w:val="right" w:pos="9072"/>
      </w:tabs>
      <w:spacing w:line="240" w:lineRule="auto"/>
    </w:pPr>
  </w:style>
  <w:style w:type="character" w:customStyle="1" w:styleId="PieddepageCar">
    <w:name w:val="Pied de page Car"/>
    <w:basedOn w:val="Policepardfaut"/>
    <w:link w:val="Pieddepage"/>
    <w:uiPriority w:val="99"/>
    <w:rsid w:val="00C7382B"/>
  </w:style>
  <w:style w:type="character" w:styleId="Lienhypertextesuivivisit">
    <w:name w:val="FollowedHyperlink"/>
    <w:basedOn w:val="Policepardfaut"/>
    <w:uiPriority w:val="99"/>
    <w:semiHidden/>
    <w:unhideWhenUsed/>
    <w:rsid w:val="008373E3"/>
    <w:rPr>
      <w:color w:val="800080" w:themeColor="followedHyperlink"/>
      <w:u w:val="single"/>
    </w:rPr>
  </w:style>
  <w:style w:type="paragraph" w:styleId="En-ttedetabledesmatires">
    <w:name w:val="TOC Heading"/>
    <w:basedOn w:val="Titre1"/>
    <w:next w:val="Normal"/>
    <w:uiPriority w:val="39"/>
    <w:unhideWhenUsed/>
    <w:qFormat/>
    <w:rsid w:val="001D7E98"/>
    <w:pPr>
      <w:spacing w:before="240" w:after="0" w:line="259" w:lineRule="auto"/>
      <w:outlineLvl w:val="9"/>
    </w:pPr>
    <w:rPr>
      <w:rFonts w:asciiTheme="majorHAnsi" w:eastAsiaTheme="majorEastAsia" w:hAnsiTheme="majorHAnsi" w:cstheme="majorBidi"/>
      <w:color w:val="365F91" w:themeColor="accent1" w:themeShade="BF"/>
      <w:sz w:val="32"/>
      <w:szCs w:val="32"/>
      <w:lang w:val="fr-MG"/>
    </w:rPr>
  </w:style>
  <w:style w:type="paragraph" w:styleId="TM1">
    <w:name w:val="toc 1"/>
    <w:basedOn w:val="Normal"/>
    <w:next w:val="Normal"/>
    <w:autoRedefine/>
    <w:uiPriority w:val="39"/>
    <w:unhideWhenUsed/>
    <w:rsid w:val="001D7E98"/>
    <w:pPr>
      <w:spacing w:after="100"/>
    </w:pPr>
  </w:style>
  <w:style w:type="paragraph" w:styleId="TM2">
    <w:name w:val="toc 2"/>
    <w:basedOn w:val="Normal"/>
    <w:next w:val="Normal"/>
    <w:autoRedefine/>
    <w:uiPriority w:val="39"/>
    <w:unhideWhenUsed/>
    <w:rsid w:val="001D7E98"/>
    <w:pPr>
      <w:spacing w:after="100"/>
      <w:ind w:left="240"/>
    </w:pPr>
  </w:style>
  <w:style w:type="paragraph" w:styleId="TM3">
    <w:name w:val="toc 3"/>
    <w:basedOn w:val="Normal"/>
    <w:next w:val="Normal"/>
    <w:autoRedefine/>
    <w:uiPriority w:val="39"/>
    <w:unhideWhenUsed/>
    <w:rsid w:val="001D7E98"/>
    <w:pPr>
      <w:spacing w:after="100"/>
      <w:ind w:left="480"/>
    </w:pPr>
  </w:style>
  <w:style w:type="character" w:styleId="lev">
    <w:name w:val="Strong"/>
    <w:basedOn w:val="Policepardfaut"/>
    <w:uiPriority w:val="22"/>
    <w:qFormat/>
    <w:rsid w:val="001254D4"/>
    <w:rPr>
      <w:b/>
      <w:bCs/>
    </w:rPr>
  </w:style>
  <w:style w:type="paragraph" w:styleId="NormalWeb">
    <w:name w:val="Normal (Web)"/>
    <w:basedOn w:val="Normal"/>
    <w:uiPriority w:val="99"/>
    <w:unhideWhenUsed/>
    <w:rsid w:val="001254D4"/>
    <w:pPr>
      <w:spacing w:before="100" w:beforeAutospacing="1" w:after="100" w:afterAutospacing="1" w:line="240" w:lineRule="auto"/>
    </w:pPr>
    <w:rPr>
      <w:rFonts w:eastAsia="Times New Roman"/>
      <w:szCs w:val="24"/>
      <w:lang w:val="fr-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64930">
      <w:bodyDiv w:val="1"/>
      <w:marLeft w:val="0"/>
      <w:marRight w:val="0"/>
      <w:marTop w:val="0"/>
      <w:marBottom w:val="0"/>
      <w:divBdr>
        <w:top w:val="none" w:sz="0" w:space="0" w:color="auto"/>
        <w:left w:val="none" w:sz="0" w:space="0" w:color="auto"/>
        <w:bottom w:val="none" w:sz="0" w:space="0" w:color="auto"/>
        <w:right w:val="none" w:sz="0" w:space="0" w:color="auto"/>
      </w:divBdr>
    </w:div>
    <w:div w:id="350304919">
      <w:bodyDiv w:val="1"/>
      <w:marLeft w:val="0"/>
      <w:marRight w:val="0"/>
      <w:marTop w:val="0"/>
      <w:marBottom w:val="0"/>
      <w:divBdr>
        <w:top w:val="none" w:sz="0" w:space="0" w:color="auto"/>
        <w:left w:val="none" w:sz="0" w:space="0" w:color="auto"/>
        <w:bottom w:val="none" w:sz="0" w:space="0" w:color="auto"/>
        <w:right w:val="none" w:sz="0" w:space="0" w:color="auto"/>
      </w:divBdr>
    </w:div>
    <w:div w:id="548807506">
      <w:bodyDiv w:val="1"/>
      <w:marLeft w:val="0"/>
      <w:marRight w:val="0"/>
      <w:marTop w:val="0"/>
      <w:marBottom w:val="0"/>
      <w:divBdr>
        <w:top w:val="none" w:sz="0" w:space="0" w:color="auto"/>
        <w:left w:val="none" w:sz="0" w:space="0" w:color="auto"/>
        <w:bottom w:val="none" w:sz="0" w:space="0" w:color="auto"/>
        <w:right w:val="none" w:sz="0" w:space="0" w:color="auto"/>
      </w:divBdr>
    </w:div>
    <w:div w:id="977221515">
      <w:bodyDiv w:val="1"/>
      <w:marLeft w:val="0"/>
      <w:marRight w:val="0"/>
      <w:marTop w:val="0"/>
      <w:marBottom w:val="0"/>
      <w:divBdr>
        <w:top w:val="none" w:sz="0" w:space="0" w:color="auto"/>
        <w:left w:val="none" w:sz="0" w:space="0" w:color="auto"/>
        <w:bottom w:val="none" w:sz="0" w:space="0" w:color="auto"/>
        <w:right w:val="none" w:sz="0" w:space="0" w:color="auto"/>
      </w:divBdr>
    </w:div>
    <w:div w:id="1541090384">
      <w:bodyDiv w:val="1"/>
      <w:marLeft w:val="0"/>
      <w:marRight w:val="0"/>
      <w:marTop w:val="0"/>
      <w:marBottom w:val="0"/>
      <w:divBdr>
        <w:top w:val="none" w:sz="0" w:space="0" w:color="auto"/>
        <w:left w:val="none" w:sz="0" w:space="0" w:color="auto"/>
        <w:bottom w:val="none" w:sz="0" w:space="0" w:color="auto"/>
        <w:right w:val="none" w:sz="0" w:space="0" w:color="auto"/>
      </w:divBdr>
    </w:div>
    <w:div w:id="1554930478">
      <w:bodyDiv w:val="1"/>
      <w:marLeft w:val="0"/>
      <w:marRight w:val="0"/>
      <w:marTop w:val="0"/>
      <w:marBottom w:val="0"/>
      <w:divBdr>
        <w:top w:val="none" w:sz="0" w:space="0" w:color="auto"/>
        <w:left w:val="none" w:sz="0" w:space="0" w:color="auto"/>
        <w:bottom w:val="none" w:sz="0" w:space="0" w:color="auto"/>
        <w:right w:val="none" w:sz="0" w:space="0" w:color="auto"/>
      </w:divBdr>
    </w:div>
    <w:div w:id="1658610344">
      <w:bodyDiv w:val="1"/>
      <w:marLeft w:val="0"/>
      <w:marRight w:val="0"/>
      <w:marTop w:val="0"/>
      <w:marBottom w:val="0"/>
      <w:divBdr>
        <w:top w:val="none" w:sz="0" w:space="0" w:color="auto"/>
        <w:left w:val="none" w:sz="0" w:space="0" w:color="auto"/>
        <w:bottom w:val="none" w:sz="0" w:space="0" w:color="auto"/>
        <w:right w:val="none" w:sz="0" w:space="0" w:color="auto"/>
      </w:divBdr>
    </w:div>
    <w:div w:id="1669671118">
      <w:bodyDiv w:val="1"/>
      <w:marLeft w:val="0"/>
      <w:marRight w:val="0"/>
      <w:marTop w:val="0"/>
      <w:marBottom w:val="0"/>
      <w:divBdr>
        <w:top w:val="none" w:sz="0" w:space="0" w:color="auto"/>
        <w:left w:val="none" w:sz="0" w:space="0" w:color="auto"/>
        <w:bottom w:val="none" w:sz="0" w:space="0" w:color="auto"/>
        <w:right w:val="none" w:sz="0" w:space="0" w:color="auto"/>
      </w:divBdr>
    </w:div>
    <w:div w:id="1752121969">
      <w:bodyDiv w:val="1"/>
      <w:marLeft w:val="0"/>
      <w:marRight w:val="0"/>
      <w:marTop w:val="0"/>
      <w:marBottom w:val="0"/>
      <w:divBdr>
        <w:top w:val="none" w:sz="0" w:space="0" w:color="auto"/>
        <w:left w:val="none" w:sz="0" w:space="0" w:color="auto"/>
        <w:bottom w:val="none" w:sz="0" w:space="0" w:color="auto"/>
        <w:right w:val="none" w:sz="0" w:space="0" w:color="auto"/>
      </w:divBdr>
    </w:div>
    <w:div w:id="1757163973">
      <w:bodyDiv w:val="1"/>
      <w:marLeft w:val="0"/>
      <w:marRight w:val="0"/>
      <w:marTop w:val="0"/>
      <w:marBottom w:val="0"/>
      <w:divBdr>
        <w:top w:val="none" w:sz="0" w:space="0" w:color="auto"/>
        <w:left w:val="none" w:sz="0" w:space="0" w:color="auto"/>
        <w:bottom w:val="none" w:sz="0" w:space="0" w:color="auto"/>
        <w:right w:val="none" w:sz="0" w:space="0" w:color="auto"/>
      </w:divBdr>
    </w:div>
    <w:div w:id="1856453182">
      <w:bodyDiv w:val="1"/>
      <w:marLeft w:val="0"/>
      <w:marRight w:val="0"/>
      <w:marTop w:val="0"/>
      <w:marBottom w:val="0"/>
      <w:divBdr>
        <w:top w:val="none" w:sz="0" w:space="0" w:color="auto"/>
        <w:left w:val="none" w:sz="0" w:space="0" w:color="auto"/>
        <w:bottom w:val="none" w:sz="0" w:space="0" w:color="auto"/>
        <w:right w:val="none" w:sz="0" w:space="0" w:color="auto"/>
      </w:divBdr>
    </w:div>
    <w:div w:id="1903633520">
      <w:bodyDiv w:val="1"/>
      <w:marLeft w:val="0"/>
      <w:marRight w:val="0"/>
      <w:marTop w:val="0"/>
      <w:marBottom w:val="0"/>
      <w:divBdr>
        <w:top w:val="none" w:sz="0" w:space="0" w:color="auto"/>
        <w:left w:val="none" w:sz="0" w:space="0" w:color="auto"/>
        <w:bottom w:val="none" w:sz="0" w:space="0" w:color="auto"/>
        <w:right w:val="none" w:sz="0" w:space="0" w:color="auto"/>
      </w:divBdr>
    </w:div>
    <w:div w:id="2107966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youtu.be/2EZJSedteGQ"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tu.be/Vo2-gBmdJFU" TargetMode="External"/><Relationship Id="rId2" Type="http://schemas.openxmlformats.org/officeDocument/2006/relationships/numbering" Target="numbering.xml"/><Relationship Id="rId16" Type="http://schemas.openxmlformats.org/officeDocument/2006/relationships/hyperlink" Target="https://youtu.be/7S4CukCtYeM"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briques-ap.net/2014/03/urbanisme-agricole/"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youtu.be/HQopEEurQY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F8CAB-3E08-48B7-BA47-4862DF80B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3590</TotalTime>
  <Pages>20</Pages>
  <Words>3265</Words>
  <Characters>18616</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Stevy Bryan Philippe Rasolondraibe</cp:lastModifiedBy>
  <cp:revision>180</cp:revision>
  <dcterms:created xsi:type="dcterms:W3CDTF">2025-03-16T04:48:00Z</dcterms:created>
  <dcterms:modified xsi:type="dcterms:W3CDTF">2025-04-04T16:34:00Z</dcterms:modified>
</cp:coreProperties>
</file>