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0C82CE4B" w:rsidR="00F577BB" w:rsidRDefault="00AB4B21" w:rsidP="00AB4B21">
      <w:pPr>
        <w:pStyle w:val="Title"/>
      </w:pPr>
      <w:r w:rsidRPr="00AB4B21">
        <w:t>2021-</w:t>
      </w:r>
      <w:r w:rsidR="00712C4A">
        <w:t>Oct-05</w:t>
      </w:r>
      <w:r w:rsidRPr="00AB4B21">
        <w:t xml:space="preserve"> ZAC </w:t>
      </w:r>
      <w:r>
        <w:t>Notes</w:t>
      </w:r>
    </w:p>
    <w:p w14:paraId="4EAEED56" w14:textId="0770F560" w:rsidR="00AB4B21" w:rsidRDefault="004E06D3" w:rsidP="00977341">
      <w:pPr>
        <w:pStyle w:val="Heading2"/>
        <w:spacing w:after="120"/>
      </w:pPr>
      <w:r>
        <w:t xml:space="preserve">ZAC </w:t>
      </w:r>
      <w:r w:rsidR="004E2E73">
        <w:t>Meeting</w:t>
      </w:r>
      <w:r w:rsidR="003F63E0">
        <w:t xml:space="preserve"> Process</w:t>
      </w:r>
    </w:p>
    <w:p w14:paraId="15B7AA0B" w14:textId="77777777" w:rsidR="00553F16" w:rsidRDefault="003F63E0" w:rsidP="00F12059">
      <w:pPr>
        <w:pStyle w:val="ListParagraph"/>
        <w:numPr>
          <w:ilvl w:val="0"/>
          <w:numId w:val="1"/>
        </w:numPr>
      </w:pPr>
      <w:r>
        <w:t>Action requested to remove RSVP requirement</w:t>
      </w:r>
      <w:r w:rsidR="00553F16">
        <w:t xml:space="preserve"> from ZAC mtg</w:t>
      </w:r>
    </w:p>
    <w:p w14:paraId="53A98168" w14:textId="77777777" w:rsidR="006C52A1" w:rsidRDefault="00553F16" w:rsidP="00F12059">
      <w:pPr>
        <w:pStyle w:val="ListParagraph"/>
        <w:numPr>
          <w:ilvl w:val="0"/>
          <w:numId w:val="1"/>
        </w:numPr>
      </w:pPr>
      <w:r>
        <w:t xml:space="preserve">Action requested to figure out how to eliminate use of Bruce-created branch for </w:t>
      </w:r>
      <w:r w:rsidR="006C52A1">
        <w:t>minutes and agenda (not preventing work but also not “right” way to do things)</w:t>
      </w:r>
    </w:p>
    <w:p w14:paraId="46002E32" w14:textId="77777777" w:rsidR="009567AD" w:rsidRDefault="009567AD" w:rsidP="009567AD">
      <w:pPr>
        <w:pStyle w:val="Heading2"/>
        <w:spacing w:after="120"/>
      </w:pPr>
      <w:r>
        <w:t>ZAC Blog post</w:t>
      </w:r>
    </w:p>
    <w:p w14:paraId="0FF91F77" w14:textId="77777777" w:rsidR="009567AD" w:rsidRPr="00AE4F55" w:rsidRDefault="009567AD" w:rsidP="009567AD">
      <w:pPr>
        <w:pStyle w:val="ListParagraph"/>
        <w:numPr>
          <w:ilvl w:val="0"/>
          <w:numId w:val="5"/>
        </w:numPr>
      </w:pPr>
      <w:r>
        <w:t>Action requested Peter to submit to John for review</w:t>
      </w:r>
    </w:p>
    <w:p w14:paraId="5C3E6E10" w14:textId="2A6CF7B1" w:rsidR="00037254" w:rsidRDefault="00037254" w:rsidP="00037254">
      <w:pPr>
        <w:pStyle w:val="Heading2"/>
        <w:spacing w:after="120"/>
      </w:pPr>
      <w:r>
        <w:t>V2 Planning</w:t>
      </w:r>
    </w:p>
    <w:p w14:paraId="10D3B434" w14:textId="1427395F" w:rsidR="00977341" w:rsidRDefault="00724FBF" w:rsidP="00462485">
      <w:pPr>
        <w:pStyle w:val="ListParagraph"/>
        <w:numPr>
          <w:ilvl w:val="0"/>
          <w:numId w:val="3"/>
        </w:numPr>
      </w:pPr>
      <w:r>
        <w:t>Previous week action status unknown</w:t>
      </w:r>
      <w:r w:rsidR="00462485">
        <w:t xml:space="preserve">: </w:t>
      </w:r>
      <w:r w:rsidR="0037488F">
        <w:t>Mike</w:t>
      </w:r>
      <w:r w:rsidR="00462485">
        <w:t xml:space="preserve"> to post</w:t>
      </w:r>
      <w:r w:rsidR="0037488F">
        <w:t xml:space="preserve"> existing</w:t>
      </w:r>
      <w:r w:rsidR="00345BC0" w:rsidRPr="00345BC0">
        <w:t xml:space="preserve"> PPT to </w:t>
      </w:r>
      <w:r w:rsidR="00DB7C2C">
        <w:t>box</w:t>
      </w:r>
      <w:r w:rsidR="00345BC0">
        <w:t xml:space="preserve"> and share link with </w:t>
      </w:r>
      <w:r w:rsidR="00DB7C2C">
        <w:t>squad leads to begin collaboration</w:t>
      </w:r>
      <w:r w:rsidR="00E73426">
        <w:t>…</w:t>
      </w:r>
    </w:p>
    <w:p w14:paraId="72826DD8" w14:textId="39FDB932" w:rsidR="00E73426" w:rsidRDefault="00724FBF" w:rsidP="00E73426">
      <w:pPr>
        <w:pStyle w:val="ListParagraph"/>
        <w:numPr>
          <w:ilvl w:val="0"/>
          <w:numId w:val="3"/>
        </w:numPr>
      </w:pPr>
      <w:r>
        <w:t xml:space="preserve">Previous week action status </w:t>
      </w:r>
      <w:r>
        <w:t>in progress</w:t>
      </w:r>
      <w:r w:rsidR="00E73426">
        <w:t xml:space="preserve">: …Mike B, Sean G, et al to “hillify” the V2 items to be ready for presentation at webinar.  </w:t>
      </w:r>
    </w:p>
    <w:p w14:paraId="55B67553" w14:textId="4372E964" w:rsidR="00724FBF" w:rsidRPr="00345BC0" w:rsidRDefault="00724FBF" w:rsidP="00E73426">
      <w:pPr>
        <w:pStyle w:val="ListParagraph"/>
        <w:numPr>
          <w:ilvl w:val="0"/>
          <w:numId w:val="3"/>
        </w:numPr>
      </w:pPr>
      <w:r>
        <w:t xml:space="preserve">Action requested, Peter to work with Sean to </w:t>
      </w:r>
      <w:r w:rsidR="00336CC9">
        <w:t>make hills and themes of V2 items and use as example for others</w:t>
      </w:r>
      <w:r w:rsidR="001121CF">
        <w:t xml:space="preserve"> – “Netflix changes”; aggressive version currency move</w:t>
      </w:r>
      <w:r w:rsidR="00AB040C">
        <w:t>; profile team concept</w:t>
      </w:r>
    </w:p>
    <w:p w14:paraId="4FF68D1F" w14:textId="4CA9CD04" w:rsidR="00977341" w:rsidRDefault="0045326D" w:rsidP="00977341">
      <w:pPr>
        <w:pStyle w:val="Heading2"/>
        <w:spacing w:after="120"/>
      </w:pPr>
      <w:r>
        <w:t>Webinar</w:t>
      </w:r>
    </w:p>
    <w:p w14:paraId="611BEA7E" w14:textId="77777777" w:rsidR="001F7A4C" w:rsidRDefault="007646B0" w:rsidP="00B16772">
      <w:pPr>
        <w:pStyle w:val="ListParagraph"/>
        <w:numPr>
          <w:ilvl w:val="0"/>
          <w:numId w:val="3"/>
        </w:numPr>
      </w:pPr>
      <w:r>
        <w:t>Action requested Peter to set up meeting for later this week with Rose, Mike, Bruce to plan webinar</w:t>
      </w:r>
    </w:p>
    <w:p w14:paraId="3BED1998" w14:textId="77777777" w:rsidR="00096A55" w:rsidRDefault="001F7A4C" w:rsidP="00096A55">
      <w:pPr>
        <w:pStyle w:val="ListParagraph"/>
        <w:numPr>
          <w:ilvl w:val="0"/>
          <w:numId w:val="3"/>
        </w:numPr>
      </w:pPr>
      <w:r>
        <w:t>Previous week action not discussed</w:t>
      </w:r>
      <w:r w:rsidR="00096A55">
        <w:t xml:space="preserve"> </w:t>
      </w:r>
      <w:r w:rsidR="000501D8">
        <w:t xml:space="preserve">to contribute thoughts on </w:t>
      </w:r>
      <w:r w:rsidR="003F5BAD">
        <w:t>V2 themes</w:t>
      </w:r>
    </w:p>
    <w:p w14:paraId="3D8D501E" w14:textId="5C8B9764" w:rsidR="00443D1C" w:rsidRDefault="00443D1C" w:rsidP="00096A55">
      <w:pPr>
        <w:pStyle w:val="ListParagraph"/>
        <w:numPr>
          <w:ilvl w:val="0"/>
          <w:numId w:val="3"/>
        </w:numPr>
      </w:pPr>
      <w:r>
        <w:t xml:space="preserve">Rose </w:t>
      </w:r>
      <w:r w:rsidR="00096A55">
        <w:t xml:space="preserve">committed </w:t>
      </w:r>
      <w:r>
        <w:t xml:space="preserve">to send out survey </w:t>
      </w:r>
      <w:r w:rsidR="00096A55">
        <w:t>end of this week or early next week</w:t>
      </w:r>
    </w:p>
    <w:p w14:paraId="495AF8C6" w14:textId="67BFE122" w:rsidR="009567AD" w:rsidRDefault="00145D38" w:rsidP="009567AD">
      <w:pPr>
        <w:pStyle w:val="Heading2"/>
        <w:spacing w:after="120"/>
      </w:pPr>
      <w:r>
        <w:t>Expanding on-line plug-in help to 3</w:t>
      </w:r>
      <w:r w:rsidRPr="00145D38">
        <w:rPr>
          <w:vertAlign w:val="superscript"/>
        </w:rPr>
        <w:t>rd</w:t>
      </w:r>
      <w:r>
        <w:t xml:space="preserve"> party vendor plug-ins</w:t>
      </w:r>
    </w:p>
    <w:p w14:paraId="1322D033" w14:textId="77777777" w:rsidR="00356DB6" w:rsidRDefault="00ED00E3" w:rsidP="009567AD">
      <w:pPr>
        <w:pStyle w:val="ListParagraph"/>
        <w:numPr>
          <w:ilvl w:val="0"/>
          <w:numId w:val="5"/>
        </w:numPr>
      </w:pPr>
      <w:r w:rsidRPr="00ED00E3">
        <w:t xml:space="preserve">Mike B </w:t>
      </w:r>
      <w:r>
        <w:t>received</w:t>
      </w:r>
      <w:r w:rsidRPr="00ED00E3">
        <w:t xml:space="preserve"> John Mertic </w:t>
      </w:r>
      <w:r>
        <w:t>feedback</w:t>
      </w:r>
      <w:r w:rsidRPr="00ED00E3">
        <w:t xml:space="preserve"> </w:t>
      </w:r>
      <w:r>
        <w:t xml:space="preserve">   “</w:t>
      </w:r>
      <w:r w:rsidRPr="00ED00E3">
        <w:t>…For licensing and copyright reasons, he recommended not to build the help from proprietary extensions and redistribute on Zowe Docs</w:t>
      </w:r>
      <w:r w:rsidR="00356DB6">
        <w:t>”</w:t>
      </w:r>
    </w:p>
    <w:p w14:paraId="4206A3D7" w14:textId="6CB712BF" w:rsidR="009567AD" w:rsidRPr="00AE4F55" w:rsidRDefault="00ED00E3" w:rsidP="009567AD">
      <w:pPr>
        <w:pStyle w:val="ListParagraph"/>
        <w:numPr>
          <w:ilvl w:val="0"/>
          <w:numId w:val="5"/>
        </w:numPr>
      </w:pPr>
      <w:r w:rsidRPr="00ED00E3">
        <w:t xml:space="preserve"> …therefore, new approach will be to find a way to construct the help without needing to install proprietary products... </w:t>
      </w:r>
      <w:r w:rsidR="00356DB6">
        <w:t xml:space="preserve">  </w:t>
      </w:r>
      <w:r w:rsidRPr="00ED00E3">
        <w:t>current idea is to create a GitHub repo containing the web-help asset and provide an easy way for conformant plug-ins to contribute their help to the repo under Zowe's creative commons license and this also solves the copyright issue.</w:t>
      </w:r>
    </w:p>
    <w:p w14:paraId="367D05F4" w14:textId="127AAFF1" w:rsidR="00AB040C" w:rsidRDefault="00AB040C" w:rsidP="007B4196">
      <w:pPr>
        <w:pStyle w:val="Heading2"/>
        <w:spacing w:after="120"/>
      </w:pPr>
      <w:r>
        <w:t>SHARE Winter 2022</w:t>
      </w:r>
    </w:p>
    <w:p w14:paraId="07BC6CDF" w14:textId="06DA54E7" w:rsidR="00AB040C" w:rsidRDefault="00C10EB6" w:rsidP="00AB040C">
      <w:pPr>
        <w:pStyle w:val="ListParagraph"/>
        <w:numPr>
          <w:ilvl w:val="0"/>
          <w:numId w:val="6"/>
        </w:numPr>
      </w:pPr>
      <w:r>
        <w:t>Action requested for Bruce and Peter to reach out to Dan Jast, Joe Winchester and Sujay SOloman to discuss a possible “Zowe day” at SHARE</w:t>
      </w:r>
      <w:r w:rsidR="001032C7">
        <w:t xml:space="preserve"> with possible topics</w:t>
      </w:r>
    </w:p>
    <w:p w14:paraId="00F7DD1E" w14:textId="04CA1BFE" w:rsidR="001032C7" w:rsidRDefault="001032C7" w:rsidP="001032C7">
      <w:pPr>
        <w:pStyle w:val="ListParagraph"/>
        <w:numPr>
          <w:ilvl w:val="1"/>
          <w:numId w:val="6"/>
        </w:numPr>
      </w:pPr>
      <w:r>
        <w:t>ZAC intro and Enterprise User forum</w:t>
      </w:r>
    </w:p>
    <w:p w14:paraId="58A08ABB" w14:textId="165AF3F1" w:rsidR="009B4FF4" w:rsidRDefault="009B4FF4" w:rsidP="001032C7">
      <w:pPr>
        <w:pStyle w:val="ListParagraph"/>
        <w:numPr>
          <w:ilvl w:val="1"/>
          <w:numId w:val="6"/>
        </w:numPr>
      </w:pPr>
      <w:r>
        <w:t>V2 tech talk</w:t>
      </w:r>
    </w:p>
    <w:p w14:paraId="3A4D1242" w14:textId="640BEA93" w:rsidR="009B4FF4" w:rsidRDefault="009B4FF4" w:rsidP="001032C7">
      <w:pPr>
        <w:pStyle w:val="ListParagraph"/>
        <w:numPr>
          <w:ilvl w:val="1"/>
          <w:numId w:val="6"/>
        </w:numPr>
      </w:pPr>
      <w:r>
        <w:t>Hands-on lab (vague as to what this would be)</w:t>
      </w:r>
    </w:p>
    <w:p w14:paraId="18838F9A" w14:textId="5330D031" w:rsidR="009B4FF4" w:rsidRPr="00AB040C" w:rsidRDefault="001E243C" w:rsidP="00CE7A40">
      <w:pPr>
        <w:pStyle w:val="ListParagraph"/>
        <w:numPr>
          <w:ilvl w:val="1"/>
          <w:numId w:val="6"/>
        </w:numPr>
      </w:pPr>
      <w:r>
        <w:t>Overflow topics</w:t>
      </w:r>
    </w:p>
    <w:p w14:paraId="52FB57AB" w14:textId="25568675" w:rsidR="007B4196" w:rsidRDefault="009C61EE" w:rsidP="007B4196">
      <w:pPr>
        <w:pStyle w:val="Heading2"/>
        <w:spacing w:after="120"/>
      </w:pPr>
      <w:r>
        <w:t>Security policy</w:t>
      </w:r>
    </w:p>
    <w:p w14:paraId="0F5F1C15" w14:textId="1224DBF5" w:rsidR="007B4196" w:rsidRDefault="009C61EE" w:rsidP="006A7C4E">
      <w:pPr>
        <w:pStyle w:val="ListParagraph"/>
        <w:numPr>
          <w:ilvl w:val="0"/>
          <w:numId w:val="4"/>
        </w:numPr>
      </w:pPr>
      <w:r>
        <w:t>Question on how to announce the new security policy</w:t>
      </w:r>
      <w:r w:rsidR="005C638A">
        <w:t>/charter</w:t>
      </w:r>
      <w:r>
        <w:t xml:space="preserve"> prompted the more general question of </w:t>
      </w:r>
      <w:r w:rsidR="00140FEC">
        <w:t>how and where each squad can post announcements</w:t>
      </w:r>
    </w:p>
    <w:p w14:paraId="2B16F164" w14:textId="5B5FE629" w:rsidR="005C638A" w:rsidRDefault="005C638A" w:rsidP="005C638A">
      <w:pPr>
        <w:pStyle w:val="ListParagraph"/>
        <w:numPr>
          <w:ilvl w:val="1"/>
          <w:numId w:val="4"/>
        </w:numPr>
      </w:pPr>
      <w:r>
        <w:t>TSC will take up both the general and the specific questions</w:t>
      </w:r>
    </w:p>
    <w:p w14:paraId="090D98F3" w14:textId="5287ACB1" w:rsidR="005C638A" w:rsidRDefault="005C638A" w:rsidP="005C638A">
      <w:pPr>
        <w:pStyle w:val="ListParagraph"/>
        <w:numPr>
          <w:ilvl w:val="1"/>
          <w:numId w:val="4"/>
        </w:numPr>
      </w:pPr>
      <w:r>
        <w:t>ZAC will review and comment</w:t>
      </w:r>
      <w:r w:rsidR="00A37052">
        <w:t xml:space="preserve"> once TSC proposes something</w:t>
      </w:r>
    </w:p>
    <w:p w14:paraId="39F8D53F" w14:textId="7285DCAD" w:rsidR="00B775F4" w:rsidRDefault="00B775F4" w:rsidP="005C638A">
      <w:pPr>
        <w:pStyle w:val="ListParagraph"/>
        <w:numPr>
          <w:ilvl w:val="1"/>
          <w:numId w:val="4"/>
        </w:numPr>
      </w:pPr>
      <w:r>
        <w:t>Eventually this will resolve ZAC issue #231</w:t>
      </w:r>
    </w:p>
    <w:p w14:paraId="427DDF9A" w14:textId="77777777" w:rsidR="00746266" w:rsidRDefault="00746266" w:rsidP="00746266">
      <w:pPr>
        <w:pStyle w:val="Heading2"/>
        <w:spacing w:after="120"/>
      </w:pPr>
      <w:r>
        <w:t>Issue #232</w:t>
      </w:r>
    </w:p>
    <w:p w14:paraId="71F7F9C6" w14:textId="77777777" w:rsidR="00746266" w:rsidRDefault="00746266" w:rsidP="00746266">
      <w:pPr>
        <w:pStyle w:val="ListParagraph"/>
        <w:numPr>
          <w:ilvl w:val="0"/>
          <w:numId w:val="4"/>
        </w:numPr>
      </w:pPr>
      <w:r>
        <w:t>Deferred because principal is busy on containers</w:t>
      </w:r>
    </w:p>
    <w:p w14:paraId="5136112C" w14:textId="7E61CCB2" w:rsidR="00746266" w:rsidRDefault="00746266" w:rsidP="00746266">
      <w:pPr>
        <w:pStyle w:val="Heading2"/>
        <w:spacing w:after="120"/>
      </w:pPr>
      <w:r>
        <w:t>Issue #2</w:t>
      </w:r>
      <w:r w:rsidR="003A3CB8">
        <w:t>29</w:t>
      </w:r>
    </w:p>
    <w:p w14:paraId="223DA2B9" w14:textId="3422B0E5" w:rsidR="00746266" w:rsidRDefault="003A3CB8" w:rsidP="00746266">
      <w:pPr>
        <w:pStyle w:val="ListParagraph"/>
        <w:numPr>
          <w:ilvl w:val="0"/>
          <w:numId w:val="4"/>
        </w:numPr>
      </w:pPr>
      <w:r>
        <w:t>See pull request …/pull/1241</w:t>
      </w:r>
    </w:p>
    <w:p w14:paraId="31984F9A" w14:textId="5B4A7828" w:rsidR="00746266" w:rsidRDefault="00746266" w:rsidP="00746266">
      <w:pPr>
        <w:pStyle w:val="Heading2"/>
        <w:spacing w:after="120"/>
      </w:pPr>
      <w:r>
        <w:t>Issue #2</w:t>
      </w:r>
      <w:r w:rsidR="003A3CB8">
        <w:t>28</w:t>
      </w:r>
    </w:p>
    <w:p w14:paraId="3B3289DB" w14:textId="2A6570DE" w:rsidR="00746266" w:rsidRDefault="003A3CB8" w:rsidP="00746266">
      <w:pPr>
        <w:pStyle w:val="ListParagraph"/>
        <w:numPr>
          <w:ilvl w:val="0"/>
          <w:numId w:val="4"/>
        </w:numPr>
      </w:pPr>
      <w:r>
        <w:t>Action requested of Peter to review and comment next week</w:t>
      </w:r>
    </w:p>
    <w:p w14:paraId="44A2EC89" w14:textId="77777777" w:rsidR="00746266" w:rsidRDefault="00746266" w:rsidP="00746266">
      <w:pPr>
        <w:ind w:left="720"/>
      </w:pP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037F"/>
    <w:multiLevelType w:val="hybridMultilevel"/>
    <w:tmpl w:val="1FF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24091"/>
    <w:rsid w:val="0003022F"/>
    <w:rsid w:val="0003127A"/>
    <w:rsid w:val="00037254"/>
    <w:rsid w:val="000501D8"/>
    <w:rsid w:val="000938AF"/>
    <w:rsid w:val="00096A55"/>
    <w:rsid w:val="000C098F"/>
    <w:rsid w:val="001032C7"/>
    <w:rsid w:val="001121CF"/>
    <w:rsid w:val="00140FEC"/>
    <w:rsid w:val="001423EE"/>
    <w:rsid w:val="00145D38"/>
    <w:rsid w:val="0017204B"/>
    <w:rsid w:val="001923C5"/>
    <w:rsid w:val="001E243C"/>
    <w:rsid w:val="001F7A4C"/>
    <w:rsid w:val="00230094"/>
    <w:rsid w:val="002D13DA"/>
    <w:rsid w:val="002E1153"/>
    <w:rsid w:val="00321D54"/>
    <w:rsid w:val="00336CC9"/>
    <w:rsid w:val="00345BC0"/>
    <w:rsid w:val="00356DB6"/>
    <w:rsid w:val="0037488F"/>
    <w:rsid w:val="003A3CB8"/>
    <w:rsid w:val="003F1032"/>
    <w:rsid w:val="003F5BAD"/>
    <w:rsid w:val="003F63E0"/>
    <w:rsid w:val="00443D1C"/>
    <w:rsid w:val="0045326D"/>
    <w:rsid w:val="00462485"/>
    <w:rsid w:val="004E06D3"/>
    <w:rsid w:val="004E1804"/>
    <w:rsid w:val="004E2E73"/>
    <w:rsid w:val="00513EF1"/>
    <w:rsid w:val="00553F16"/>
    <w:rsid w:val="00557935"/>
    <w:rsid w:val="00594EA9"/>
    <w:rsid w:val="005B2585"/>
    <w:rsid w:val="005C638A"/>
    <w:rsid w:val="005D4F3D"/>
    <w:rsid w:val="005D626E"/>
    <w:rsid w:val="00607A7E"/>
    <w:rsid w:val="00674C61"/>
    <w:rsid w:val="006A7C4E"/>
    <w:rsid w:val="006C15EF"/>
    <w:rsid w:val="006C52A1"/>
    <w:rsid w:val="006D6AA4"/>
    <w:rsid w:val="00712C4A"/>
    <w:rsid w:val="007177DA"/>
    <w:rsid w:val="00724FBF"/>
    <w:rsid w:val="00746266"/>
    <w:rsid w:val="007646B0"/>
    <w:rsid w:val="007B4196"/>
    <w:rsid w:val="007C66A2"/>
    <w:rsid w:val="007C79BA"/>
    <w:rsid w:val="008E4C4C"/>
    <w:rsid w:val="008E7E6D"/>
    <w:rsid w:val="00912251"/>
    <w:rsid w:val="0091466E"/>
    <w:rsid w:val="00921C58"/>
    <w:rsid w:val="009567AD"/>
    <w:rsid w:val="00977341"/>
    <w:rsid w:val="00977642"/>
    <w:rsid w:val="00984F52"/>
    <w:rsid w:val="009B4FF4"/>
    <w:rsid w:val="009C61EE"/>
    <w:rsid w:val="009F65DD"/>
    <w:rsid w:val="00A3515F"/>
    <w:rsid w:val="00A37052"/>
    <w:rsid w:val="00A43118"/>
    <w:rsid w:val="00A618BB"/>
    <w:rsid w:val="00AB040C"/>
    <w:rsid w:val="00AB3846"/>
    <w:rsid w:val="00AB4B21"/>
    <w:rsid w:val="00AE4F55"/>
    <w:rsid w:val="00AE72B1"/>
    <w:rsid w:val="00B05C86"/>
    <w:rsid w:val="00B16772"/>
    <w:rsid w:val="00B656E7"/>
    <w:rsid w:val="00B775F4"/>
    <w:rsid w:val="00B97323"/>
    <w:rsid w:val="00C10EB6"/>
    <w:rsid w:val="00C123AB"/>
    <w:rsid w:val="00C248CC"/>
    <w:rsid w:val="00C27DA7"/>
    <w:rsid w:val="00C4113B"/>
    <w:rsid w:val="00C70780"/>
    <w:rsid w:val="00CD2964"/>
    <w:rsid w:val="00CE78B2"/>
    <w:rsid w:val="00CE7A40"/>
    <w:rsid w:val="00CF1D67"/>
    <w:rsid w:val="00D6154D"/>
    <w:rsid w:val="00D70546"/>
    <w:rsid w:val="00DB1B2C"/>
    <w:rsid w:val="00DB7C2C"/>
    <w:rsid w:val="00DD3468"/>
    <w:rsid w:val="00DE58E6"/>
    <w:rsid w:val="00E17031"/>
    <w:rsid w:val="00E73426"/>
    <w:rsid w:val="00ED00E3"/>
    <w:rsid w:val="00EE1CF8"/>
    <w:rsid w:val="00F12059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33</cp:revision>
  <dcterms:created xsi:type="dcterms:W3CDTF">2021-10-05T17:55:00Z</dcterms:created>
  <dcterms:modified xsi:type="dcterms:W3CDTF">2021-10-05T18:50:00Z</dcterms:modified>
</cp:coreProperties>
</file>