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848BDAA" w:rsidP="2ED6085A" w:rsidRDefault="5848BDAA" w14:paraId="5B46E2DF" w14:textId="679C7B76">
      <w:pPr>
        <w:pStyle w:val="Normal"/>
        <w:rPr>
          <w:rFonts w:ascii="Times New Roman" w:hAnsi="Times New Roman" w:eastAsia="Times New Roman" w:cs="Times New Roman"/>
          <w:b w:val="0"/>
          <w:bCs w:val="0"/>
          <w:color w:val="4F80BD"/>
          <w:sz w:val="28"/>
          <w:szCs w:val="28"/>
        </w:rPr>
      </w:pPr>
      <w:r w:rsidRPr="2ED6085A" w:rsidR="5848BDAA">
        <w:rPr>
          <w:rFonts w:ascii="Times New Roman" w:hAnsi="Times New Roman" w:eastAsia="Times New Roman" w:cs="Times New Roman"/>
          <w:b w:val="0"/>
          <w:bCs w:val="0"/>
          <w:color w:val="4F80BD"/>
          <w:sz w:val="28"/>
          <w:szCs w:val="28"/>
        </w:rPr>
        <w:t>https://rhl-chat-bot.streamlit.app/</w:t>
      </w:r>
    </w:p>
    <w:p w:rsidR="2ED6085A" w:rsidP="2ED6085A" w:rsidRDefault="2ED6085A" w14:paraId="06A995F1" w14:textId="61B99FC1">
      <w:pPr>
        <w:pStyle w:val="Normal"/>
        <w:rPr>
          <w:rFonts w:ascii="Times New Roman" w:hAnsi="Times New Roman" w:eastAsia="Times New Roman" w:cs="Times New Roman"/>
          <w:b w:val="1"/>
          <w:bCs w:val="1"/>
          <w:color w:val="4F80BD"/>
          <w:sz w:val="28"/>
          <w:szCs w:val="28"/>
        </w:rPr>
      </w:pPr>
    </w:p>
    <w:p w:rsidR="00726B74" w:rsidP="49857A07" w:rsidRDefault="00726B74" w14:paraId="00000010" w14:textId="1E25DC75">
      <w:pPr>
        <w:pStyle w:val="Normal"/>
        <w:rPr>
          <w:rFonts w:ascii="Times New Roman" w:hAnsi="Times New Roman" w:eastAsia="Times New Roman" w:cs="Times New Roman"/>
          <w:b w:val="1"/>
          <w:bCs w:val="1"/>
          <w:color w:val="4F81BD" w:themeColor="accent1" w:themeTint="FF" w:themeShade="FF"/>
          <w:sz w:val="28"/>
          <w:szCs w:val="28"/>
        </w:rPr>
      </w:pPr>
      <w:r w:rsidRPr="49857A07" w:rsidR="3EFC6223">
        <w:rPr>
          <w:rFonts w:ascii="Times New Roman" w:hAnsi="Times New Roman" w:eastAsia="Times New Roman" w:cs="Times New Roman"/>
          <w:b w:val="1"/>
          <w:bCs w:val="1"/>
          <w:color w:val="4F81BD" w:themeColor="accent1" w:themeTint="FF" w:themeShade="FF"/>
          <w:sz w:val="28"/>
          <w:szCs w:val="28"/>
        </w:rPr>
        <w:t>Feedback:</w:t>
      </w:r>
    </w:p>
    <w:p w:rsidR="49857A07" w:rsidP="49857A07" w:rsidRDefault="49857A07" w14:paraId="302DB154" w14:textId="1E4BBA8A">
      <w:pPr>
        <w:pStyle w:val="Normal"/>
      </w:pPr>
    </w:p>
    <w:p w:rsidR="70321757" w:rsidP="49857A07" w:rsidRDefault="70321757" w14:paraId="57B09C47" w14:textId="27F1E047">
      <w:pPr>
        <w:pStyle w:val="Normal"/>
      </w:pPr>
      <w:r w:rsidR="70321757">
        <w:rPr/>
        <w:t>1. Providing the source at the beginning.</w:t>
      </w:r>
    </w:p>
    <w:p w:rsidR="70321757" w:rsidP="49857A07" w:rsidRDefault="70321757" w14:paraId="3E606088" w14:textId="53D61171">
      <w:pPr>
        <w:pStyle w:val="Normal"/>
      </w:pPr>
      <w:r w:rsidR="70321757">
        <w:rPr/>
        <w:t xml:space="preserve">2. </w:t>
      </w:r>
      <w:r w:rsidR="3EB7CFCA">
        <w:rPr/>
        <w:t>Responding to greetings.</w:t>
      </w:r>
      <w:r w:rsidR="68D186B0">
        <w:rPr/>
        <w:t xml:space="preserve"> However, it is the same response </w:t>
      </w:r>
      <w:r w:rsidR="68D186B0">
        <w:rPr/>
        <w:t>almost every</w:t>
      </w:r>
      <w:r w:rsidR="68D186B0">
        <w:rPr/>
        <w:t xml:space="preserve"> time. “</w:t>
      </w:r>
      <w:r w:rsidR="68D186B0">
        <w:rPr/>
        <w:t>I'm</w:t>
      </w:r>
      <w:r w:rsidR="68D186B0">
        <w:rPr/>
        <w:t xml:space="preserve"> here for medical questions. Ask one!” It needs to be more flexible based on the user greeting.</w:t>
      </w:r>
    </w:p>
    <w:p w:rsidR="3EB7CFCA" w:rsidP="49857A07" w:rsidRDefault="3EB7CFCA" w14:paraId="1A69FBD3" w14:textId="03514CEC">
      <w:pPr>
        <w:pStyle w:val="Normal"/>
      </w:pPr>
      <w:r w:rsidR="3EB7CFCA">
        <w:rPr/>
        <w:t xml:space="preserve">3. Single keywords like “resuscitation”, </w:t>
      </w:r>
      <w:r w:rsidR="2C610254">
        <w:rPr/>
        <w:t>“anxiety”</w:t>
      </w:r>
      <w:r w:rsidR="7DCFBB7A">
        <w:rPr/>
        <w:t xml:space="preserve"> are getting good </w:t>
      </w:r>
      <w:r w:rsidR="542C3125">
        <w:rPr/>
        <w:t>response</w:t>
      </w:r>
      <w:r w:rsidR="7DCFBB7A">
        <w:rPr/>
        <w:t>.</w:t>
      </w:r>
    </w:p>
    <w:p w:rsidR="49857A07" w:rsidP="49857A07" w:rsidRDefault="49857A07" w14:paraId="7C0BC9F7" w14:textId="5D45FAFD">
      <w:pPr>
        <w:pStyle w:val="Normal"/>
      </w:pPr>
    </w:p>
    <w:p w:rsidR="61E3F722" w:rsidP="49857A07" w:rsidRDefault="61E3F722" w14:paraId="278CDA36" w14:textId="4F51FCA2">
      <w:pPr>
        <w:pStyle w:val="Normal"/>
      </w:pPr>
      <w:r w:rsidRPr="49857A07" w:rsidR="61E3F722">
        <w:rPr>
          <w:rFonts w:ascii="Times New Roman" w:hAnsi="Times New Roman" w:eastAsia="Times New Roman" w:cs="Times New Roman"/>
          <w:b w:val="1"/>
          <w:bCs w:val="1"/>
          <w:color w:val="4F81BD" w:themeColor="accent1" w:themeTint="FF" w:themeShade="FF"/>
          <w:sz w:val="28"/>
          <w:szCs w:val="28"/>
        </w:rPr>
        <w:t>Observations:</w:t>
      </w:r>
    </w:p>
    <w:p w:rsidR="49857A07" w:rsidP="49857A07" w:rsidRDefault="49857A07" w14:paraId="6B8DB209" w14:textId="3C88A78C">
      <w:pPr>
        <w:pStyle w:val="Normal"/>
      </w:pPr>
    </w:p>
    <w:p w:rsidR="3EFC6223" w:rsidP="49857A07" w:rsidRDefault="3EFC6223" w14:paraId="0AD2704A" w14:textId="0B4500C5">
      <w:pPr>
        <w:pStyle w:val="Normal"/>
      </w:pPr>
      <w:r w:rsidR="3EFC6223">
        <w:rPr/>
        <w:t>I</w:t>
      </w:r>
    </w:p>
    <w:p w:rsidR="3EFC6223" w:rsidP="49857A07" w:rsidRDefault="3EFC6223" w14:paraId="5493B913" w14:textId="55492278">
      <w:pPr>
        <w:pStyle w:val="Normal"/>
      </w:pPr>
      <w:r w:rsidR="3EFC6223">
        <w:rPr/>
        <w:t xml:space="preserve">Every time the model </w:t>
      </w:r>
      <w:r w:rsidR="3EFC6223">
        <w:rPr/>
        <w:t>provides</w:t>
      </w:r>
      <w:r w:rsidR="3EFC6223">
        <w:rPr/>
        <w:t xml:space="preserve"> an answer, it is </w:t>
      </w:r>
      <w:r w:rsidR="3EFC6223">
        <w:rPr/>
        <w:t>providing</w:t>
      </w:r>
      <w:r w:rsidR="3EFC6223">
        <w:rPr/>
        <w:t xml:space="preserve"> the answer by providing the exact PDF document name. If we change the document name from say ENC to Essential Newborn Care, will it be able</w:t>
      </w:r>
      <w:r w:rsidR="761A5745">
        <w:rPr/>
        <w:t xml:space="preserve"> to show that name?</w:t>
      </w:r>
    </w:p>
    <w:p w:rsidR="3EFC6223" w:rsidRDefault="3EFC6223" w14:paraId="04566D7A" w14:textId="3E9D30DD">
      <w:r w:rsidR="3EFC6223">
        <w:drawing>
          <wp:inline wp14:editId="6046C0C2" wp14:anchorId="61870CB1">
            <wp:extent cx="2194866" cy="600159"/>
            <wp:effectExtent l="0" t="0" r="0" b="0"/>
            <wp:docPr id="56271953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2719536" name=""/>
                    <pic:cNvPicPr/>
                  </pic:nvPicPr>
                  <pic:blipFill>
                    <a:blip xmlns:r="http://schemas.openxmlformats.org/officeDocument/2006/relationships" r:embed="rId1939380309">
                      <a:extLst>
                        <a:ext uri="{28A0092B-C50C-407E-A947-70E740481C1C}">
                          <a14:useLocalDpi xmlns:a14="http://schemas.microsoft.com/office/drawing/2010/main"/>
                        </a:ext>
                      </a:extLst>
                    </a:blip>
                    <a:stretch>
                      <a:fillRect/>
                    </a:stretch>
                  </pic:blipFill>
                  <pic:spPr>
                    <a:xfrm rot="0">
                      <a:off x="0" y="0"/>
                      <a:ext cx="2194866" cy="600159"/>
                    </a:xfrm>
                    <a:prstGeom prst="rect">
                      <a:avLst/>
                    </a:prstGeom>
                  </pic:spPr>
                </pic:pic>
              </a:graphicData>
            </a:graphic>
          </wp:inline>
        </w:drawing>
      </w:r>
      <w:r w:rsidR="3EFC6223">
        <w:rPr/>
        <w:t xml:space="preserve">              </w:t>
      </w:r>
      <w:r w:rsidR="3EFC6223">
        <w:drawing>
          <wp:inline wp14:editId="531D7651" wp14:anchorId="5EF1A1D7">
            <wp:extent cx="2181529" cy="562053"/>
            <wp:effectExtent l="0" t="0" r="0" b="0"/>
            <wp:docPr id="14257071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5707154" name=""/>
                    <pic:cNvPicPr/>
                  </pic:nvPicPr>
                  <pic:blipFill>
                    <a:blip xmlns:r="http://schemas.openxmlformats.org/officeDocument/2006/relationships" r:embed="rId1315098634">
                      <a:extLst>
                        <a:ext xmlns:a="http://schemas.openxmlformats.org/drawingml/2006/main" uri="{28A0092B-C50C-407E-A947-70E740481C1C}">
                          <a14:useLocalDpi xmlns:a14="http://schemas.microsoft.com/office/drawing/2010/main" val="0"/>
                        </a:ext>
                      </a:extLst>
                    </a:blip>
                    <a:stretch>
                      <a:fillRect/>
                    </a:stretch>
                  </pic:blipFill>
                  <pic:spPr>
                    <a:xfrm>
                      <a:off x="0" y="0"/>
                      <a:ext cx="2181529" cy="562053"/>
                    </a:xfrm>
                    <a:prstGeom prst="rect">
                      <a:avLst/>
                    </a:prstGeom>
                  </pic:spPr>
                </pic:pic>
              </a:graphicData>
            </a:graphic>
          </wp:inline>
        </w:drawing>
      </w:r>
    </w:p>
    <w:p w:rsidR="49857A07" w:rsidRDefault="49857A07" w14:paraId="53B58D59" w14:textId="6DD7F3AB"/>
    <w:p w:rsidR="5DA698DA" w:rsidRDefault="5DA698DA" w14:paraId="0AE0E739" w14:textId="1304C10E">
      <w:r w:rsidR="5DA698DA">
        <w:rPr/>
        <w:t>II</w:t>
      </w:r>
    </w:p>
    <w:p w:rsidR="5DA698DA" w:rsidRDefault="5DA698DA" w14:paraId="4E945AE2" w14:textId="21570E9C">
      <w:r w:rsidR="5DA698DA">
        <w:rPr/>
        <w:t>No URL input, need to provide to Shivam.</w:t>
      </w:r>
    </w:p>
    <w:p w:rsidR="49857A07" w:rsidRDefault="49857A07" w14:paraId="73618682" w14:textId="6D2AC8E4"/>
    <w:p w:rsidR="79482008" w:rsidRDefault="79482008" w14:paraId="0D522078" w14:textId="0EAB759A">
      <w:r w:rsidR="79482008">
        <w:rPr/>
        <w:t>III</w:t>
      </w:r>
    </w:p>
    <w:p w:rsidR="79482008" w:rsidRDefault="79482008" w14:paraId="1D52C34C" w14:textId="28064FB2">
      <w:r w:rsidR="79482008">
        <w:rPr/>
        <w:t>GAD-7 file is not provided to the model</w:t>
      </w:r>
      <w:r w:rsidR="1A205305">
        <w:rPr/>
        <w:t>. Need to test this version for Uganda application.</w:t>
      </w:r>
    </w:p>
    <w:p w:rsidR="49857A07" w:rsidRDefault="49857A07" w14:paraId="5B508281" w14:textId="7204AC3C"/>
    <w:p w:rsidR="1A205305" w:rsidRDefault="1A205305" w14:paraId="125A5C02" w14:textId="66DDD51C">
      <w:r w:rsidR="1A205305">
        <w:rPr/>
        <w:t>IV</w:t>
      </w:r>
    </w:p>
    <w:p w:rsidR="37A16CB3" w:rsidP="49857A07" w:rsidRDefault="37A16CB3" w14:paraId="7B00F80C" w14:textId="1278FF8E">
      <w:pPr>
        <w:pStyle w:val="Normal"/>
      </w:pPr>
      <w:r w:rsidR="37A16CB3">
        <w:rPr/>
        <w:t xml:space="preserve">User: I am a </w:t>
      </w:r>
      <w:r w:rsidR="37A16CB3">
        <w:rPr/>
        <w:t>78 year old</w:t>
      </w:r>
      <w:r w:rsidR="37A16CB3">
        <w:rPr/>
        <w:t xml:space="preserve"> woman, pregnant</w:t>
      </w:r>
    </w:p>
    <w:p w:rsidR="37A16CB3" w:rsidP="49857A07" w:rsidRDefault="37A16CB3" w14:paraId="6D936B6D" w14:textId="05885161">
      <w:pPr>
        <w:pStyle w:val="Normal"/>
        <w:spacing w:before="240" w:beforeAutospacing="off" w:after="240" w:afterAutospacing="off"/>
      </w:pPr>
      <w:r w:rsidR="37A16CB3">
        <w:rPr/>
        <w:t xml:space="preserve">Bot: </w:t>
      </w:r>
      <w:r w:rsidRPr="49857A07" w:rsidR="37A16CB3">
        <w:rPr>
          <w:rFonts w:ascii="Arial" w:hAnsi="Arial" w:eastAsia="Arial" w:cs="Arial"/>
          <w:noProof w:val="0"/>
          <w:sz w:val="22"/>
          <w:szCs w:val="22"/>
          <w:lang w:val="en-GB"/>
        </w:rPr>
        <w:t xml:space="preserve">According to PEE.pdf, if a woman is pre-viable and pregnant, the recommendation is to end the pregnancy. Additionally, WHO_pregnancy_birth.pdf highlights that women treated for pre-eclampsia or eclampsia should be </w:t>
      </w:r>
      <w:r w:rsidRPr="49857A07" w:rsidR="37A16CB3">
        <w:rPr>
          <w:rFonts w:ascii="Arial" w:hAnsi="Arial" w:eastAsia="Arial" w:cs="Arial"/>
          <w:noProof w:val="0"/>
          <w:sz w:val="22"/>
          <w:szCs w:val="22"/>
          <w:lang w:val="en-GB"/>
        </w:rPr>
        <w:t>counseled</w:t>
      </w:r>
      <w:r w:rsidRPr="49857A07" w:rsidR="37A16CB3">
        <w:rPr>
          <w:rFonts w:ascii="Arial" w:hAnsi="Arial" w:eastAsia="Arial" w:cs="Arial"/>
          <w:noProof w:val="0"/>
          <w:sz w:val="22"/>
          <w:szCs w:val="22"/>
          <w:lang w:val="en-GB"/>
        </w:rPr>
        <w:t xml:space="preserve"> about the risks of recurrence in future pregnancies and the importance of early antenatal care. Given your age and pregnancy status, it is crucial to consider the potential risks involved, including severe complications such as pre-eclampsia. </w:t>
      </w:r>
    </w:p>
    <w:p w:rsidR="37A16CB3" w:rsidP="49857A07" w:rsidRDefault="37A16CB3" w14:paraId="7706194B" w14:textId="58083C7B">
      <w:pPr>
        <w:pStyle w:val="Normal"/>
        <w:spacing w:before="240" w:beforeAutospacing="off" w:after="240" w:afterAutospacing="off"/>
      </w:pPr>
      <w:r w:rsidRPr="49857A07" w:rsidR="37A16CB3">
        <w:rPr>
          <w:rFonts w:ascii="Arial" w:hAnsi="Arial" w:eastAsia="Arial" w:cs="Arial"/>
          <w:noProof w:val="0"/>
          <w:sz w:val="22"/>
          <w:szCs w:val="22"/>
          <w:lang w:val="en-GB"/>
        </w:rPr>
        <w:t>Would you like to know more about the risks associated with pregnancy at an advanced age or the management options available?</w:t>
      </w:r>
    </w:p>
    <w:p w:rsidR="37A16CB3" w:rsidP="49857A07" w:rsidRDefault="37A16CB3" w14:paraId="458433A8" w14:textId="3428C97D">
      <w:pPr>
        <w:pStyle w:val="Normal"/>
        <w:spacing w:before="240" w:beforeAutospacing="off" w:after="240" w:afterAutospacing="off"/>
        <w:rPr>
          <w:rFonts w:ascii="Arial" w:hAnsi="Arial" w:eastAsia="Arial" w:cs="Arial"/>
          <w:noProof w:val="0"/>
          <w:sz w:val="22"/>
          <w:szCs w:val="22"/>
          <w:lang w:val="en-GB"/>
        </w:rPr>
      </w:pPr>
      <w:r w:rsidRPr="49857A07" w:rsidR="37A16CB3">
        <w:rPr>
          <w:rFonts w:ascii="Arial" w:hAnsi="Arial" w:eastAsia="Arial" w:cs="Arial"/>
          <w:noProof w:val="0"/>
          <w:sz w:val="22"/>
          <w:szCs w:val="22"/>
          <w:lang w:val="en-GB"/>
        </w:rPr>
        <w:t>User: More information on pregnancy at an advanced age</w:t>
      </w:r>
    </w:p>
    <w:p w:rsidR="37A16CB3" w:rsidP="49857A07" w:rsidRDefault="37A16CB3" w14:paraId="1DF50012" w14:textId="1BD7916E">
      <w:pPr>
        <w:pStyle w:val="Normal"/>
        <w:spacing w:before="240" w:beforeAutospacing="off" w:after="240" w:afterAutospacing="off"/>
        <w:rPr>
          <w:rFonts w:ascii="Arial" w:hAnsi="Arial" w:eastAsia="Arial" w:cs="Arial"/>
          <w:noProof w:val="0"/>
          <w:sz w:val="22"/>
          <w:szCs w:val="22"/>
          <w:lang w:val="en-GB"/>
        </w:rPr>
      </w:pPr>
      <w:r w:rsidRPr="49857A07" w:rsidR="37A16CB3">
        <w:rPr>
          <w:rFonts w:ascii="Arial" w:hAnsi="Arial" w:eastAsia="Arial" w:cs="Arial"/>
          <w:noProof w:val="0"/>
          <w:sz w:val="22"/>
          <w:szCs w:val="22"/>
          <w:lang w:val="en-GB"/>
        </w:rPr>
        <w:t>Bot: I apologize, but I do not have sufficient information in my documents to answer this question accurately.</w:t>
      </w:r>
    </w:p>
    <w:p w:rsidR="49857A07" w:rsidP="49857A07" w:rsidRDefault="49857A07" w14:paraId="2866C166" w14:textId="3279AE5B">
      <w:pPr>
        <w:pStyle w:val="Normal"/>
        <w:spacing w:before="240" w:beforeAutospacing="off" w:after="240" w:afterAutospacing="off"/>
        <w:rPr>
          <w:rFonts w:ascii="Arial" w:hAnsi="Arial" w:eastAsia="Arial" w:cs="Arial"/>
          <w:noProof w:val="0"/>
          <w:sz w:val="22"/>
          <w:szCs w:val="22"/>
          <w:lang w:val="en-GB"/>
        </w:rPr>
      </w:pPr>
    </w:p>
    <w:p w:rsidR="55E3FEF3" w:rsidP="49857A07" w:rsidRDefault="55E3FEF3" w14:paraId="02D896EC" w14:textId="38E567FF">
      <w:pPr>
        <w:pStyle w:val="Normal"/>
        <w:spacing w:before="240" w:beforeAutospacing="off" w:after="240" w:afterAutospacing="off"/>
        <w:rPr>
          <w:rFonts w:ascii="Arial" w:hAnsi="Arial" w:eastAsia="Arial" w:cs="Arial"/>
          <w:noProof w:val="0"/>
          <w:sz w:val="22"/>
          <w:szCs w:val="22"/>
          <w:lang w:val="en-GB"/>
        </w:rPr>
      </w:pPr>
      <w:r w:rsidRPr="49857A07" w:rsidR="55E3FEF3">
        <w:rPr>
          <w:rFonts w:ascii="Arial" w:hAnsi="Arial" w:eastAsia="Arial" w:cs="Arial"/>
          <w:noProof w:val="0"/>
          <w:sz w:val="22"/>
          <w:szCs w:val="22"/>
          <w:lang w:val="en-GB"/>
        </w:rPr>
        <w:t>User: But you mentioned "Would you like to know more about the risks associated with pregnancy at an advanced age or the management options available?", so I wanted to know more.</w:t>
      </w:r>
    </w:p>
    <w:p w:rsidR="55E3FEF3" w:rsidP="49857A07" w:rsidRDefault="55E3FEF3" w14:paraId="44CE6927" w14:textId="0A1489FD">
      <w:pPr>
        <w:pStyle w:val="Normal"/>
        <w:spacing w:before="240" w:beforeAutospacing="off" w:after="240" w:afterAutospacing="off"/>
        <w:rPr>
          <w:rFonts w:ascii="Arial" w:hAnsi="Arial" w:eastAsia="Arial" w:cs="Arial"/>
          <w:noProof w:val="0"/>
          <w:sz w:val="22"/>
          <w:szCs w:val="22"/>
          <w:lang w:val="en-GB"/>
        </w:rPr>
      </w:pPr>
      <w:r w:rsidRPr="49857A07" w:rsidR="55E3FEF3">
        <w:rPr>
          <w:rFonts w:ascii="Arial" w:hAnsi="Arial" w:eastAsia="Arial" w:cs="Arial"/>
          <w:noProof w:val="0"/>
          <w:sz w:val="22"/>
          <w:szCs w:val="22"/>
          <w:lang w:val="en-GB"/>
        </w:rPr>
        <w:t xml:space="preserve">Bot: According to WHO_pregnancy_birth.pdf.pdf, I apologize, but I do not have sufficient information in my documents to answer this question accurately. </w:t>
      </w:r>
    </w:p>
    <w:p w:rsidR="55E3FEF3" w:rsidP="49857A07" w:rsidRDefault="55E3FEF3" w14:paraId="084627B5" w14:textId="3092333E">
      <w:pPr>
        <w:pStyle w:val="Normal"/>
        <w:spacing w:before="240" w:beforeAutospacing="off" w:after="240" w:afterAutospacing="off"/>
        <w:rPr>
          <w:rFonts w:ascii="Arial" w:hAnsi="Arial" w:eastAsia="Arial" w:cs="Arial"/>
          <w:noProof w:val="0"/>
          <w:sz w:val="22"/>
          <w:szCs w:val="22"/>
          <w:lang w:val="en-GB"/>
        </w:rPr>
      </w:pPr>
      <w:r w:rsidRPr="49857A07" w:rsidR="55E3FEF3">
        <w:rPr>
          <w:rFonts w:ascii="Arial" w:hAnsi="Arial" w:eastAsia="Arial" w:cs="Arial"/>
          <w:noProof w:val="0"/>
          <w:sz w:val="22"/>
          <w:szCs w:val="22"/>
          <w:lang w:val="en-GB"/>
        </w:rPr>
        <w:t>Would you like to know about the management of complications in pregnancy or specific risks associated with certain conditions?</w:t>
      </w:r>
    </w:p>
    <w:p w:rsidR="37A16CB3" w:rsidP="49857A07" w:rsidRDefault="37A16CB3" w14:paraId="484630EF" w14:textId="2D83623C">
      <w:pPr>
        <w:pStyle w:val="Normal"/>
        <w:spacing w:before="240" w:beforeAutospacing="off" w:after="240" w:afterAutospacing="off"/>
        <w:rPr>
          <w:rFonts w:ascii="Arial" w:hAnsi="Arial" w:eastAsia="Arial" w:cs="Arial"/>
          <w:i w:val="1"/>
          <w:iCs w:val="1"/>
          <w:noProof w:val="0"/>
          <w:sz w:val="22"/>
          <w:szCs w:val="22"/>
          <w:lang w:val="en-GB"/>
        </w:rPr>
      </w:pPr>
      <w:r w:rsidRPr="49857A07" w:rsidR="37A16CB3">
        <w:rPr>
          <w:rFonts w:ascii="Arial" w:hAnsi="Arial" w:eastAsia="Arial" w:cs="Arial"/>
          <w:noProof w:val="0"/>
          <w:sz w:val="22"/>
          <w:szCs w:val="22"/>
          <w:lang w:val="en-GB"/>
        </w:rPr>
        <w:t>“</w:t>
      </w:r>
      <w:r w:rsidRPr="49857A07" w:rsidR="37A16CB3">
        <w:rPr>
          <w:rFonts w:ascii="Arial" w:hAnsi="Arial" w:eastAsia="Arial" w:cs="Arial"/>
          <w:i w:val="1"/>
          <w:iCs w:val="1"/>
          <w:noProof w:val="0"/>
          <w:color w:val="0070C0"/>
          <w:sz w:val="22"/>
          <w:szCs w:val="22"/>
          <w:lang w:val="en-GB"/>
        </w:rPr>
        <w:t xml:space="preserve">The model </w:t>
      </w:r>
      <w:r w:rsidRPr="49857A07" w:rsidR="37A16CB3">
        <w:rPr>
          <w:rFonts w:ascii="Arial" w:hAnsi="Arial" w:eastAsia="Arial" w:cs="Arial"/>
          <w:i w:val="1"/>
          <w:iCs w:val="1"/>
          <w:noProof w:val="0"/>
          <w:color w:val="0070C0"/>
          <w:sz w:val="22"/>
          <w:szCs w:val="22"/>
          <w:lang w:val="en-GB"/>
        </w:rPr>
        <w:t>shouldn’t</w:t>
      </w:r>
      <w:r w:rsidRPr="49857A07" w:rsidR="37A16CB3">
        <w:rPr>
          <w:rFonts w:ascii="Arial" w:hAnsi="Arial" w:eastAsia="Arial" w:cs="Arial"/>
          <w:i w:val="1"/>
          <w:iCs w:val="1"/>
          <w:noProof w:val="0"/>
          <w:color w:val="0070C0"/>
          <w:sz w:val="22"/>
          <w:szCs w:val="22"/>
          <w:lang w:val="en-GB"/>
        </w:rPr>
        <w:t xml:space="preserve"> have asked the user if he/she would like to know more </w:t>
      </w:r>
      <w:r w:rsidRPr="49857A07" w:rsidR="37A16CB3">
        <w:rPr>
          <w:rFonts w:ascii="Arial" w:hAnsi="Arial" w:eastAsia="Arial" w:cs="Arial"/>
          <w:i w:val="1"/>
          <w:iCs w:val="1"/>
          <w:noProof w:val="0"/>
          <w:color w:val="0070C0"/>
          <w:sz w:val="22"/>
          <w:szCs w:val="22"/>
          <w:lang w:val="en-GB"/>
        </w:rPr>
        <w:t>information, if</w:t>
      </w:r>
      <w:r w:rsidRPr="49857A07" w:rsidR="37A16CB3">
        <w:rPr>
          <w:rFonts w:ascii="Arial" w:hAnsi="Arial" w:eastAsia="Arial" w:cs="Arial"/>
          <w:i w:val="1"/>
          <w:iCs w:val="1"/>
          <w:noProof w:val="0"/>
          <w:color w:val="0070C0"/>
          <w:sz w:val="22"/>
          <w:szCs w:val="22"/>
          <w:lang w:val="en-GB"/>
        </w:rPr>
        <w:t xml:space="preserve"> there is no information available.</w:t>
      </w:r>
      <w:r w:rsidRPr="49857A07" w:rsidR="37A16CB3">
        <w:rPr>
          <w:rFonts w:ascii="Arial" w:hAnsi="Arial" w:eastAsia="Arial" w:cs="Arial"/>
          <w:i w:val="1"/>
          <w:iCs w:val="1"/>
          <w:noProof w:val="0"/>
          <w:sz w:val="22"/>
          <w:szCs w:val="22"/>
          <w:lang w:val="en-GB"/>
        </w:rPr>
        <w:t>”</w:t>
      </w:r>
    </w:p>
    <w:p w:rsidR="03096553" w:rsidP="49857A07" w:rsidRDefault="03096553" w14:paraId="26474034" w14:textId="47F1B741">
      <w:pPr>
        <w:pStyle w:val="Normal"/>
        <w:spacing w:before="240" w:beforeAutospacing="off" w:after="240" w:afterAutospacing="off"/>
        <w:rPr>
          <w:rFonts w:ascii="Arial" w:hAnsi="Arial" w:eastAsia="Arial" w:cs="Arial"/>
          <w:i w:val="0"/>
          <w:iCs w:val="0"/>
          <w:noProof w:val="0"/>
          <w:sz w:val="22"/>
          <w:szCs w:val="22"/>
          <w:lang w:val="en-GB"/>
        </w:rPr>
      </w:pPr>
      <w:r w:rsidRPr="49857A07" w:rsidR="03096553">
        <w:rPr>
          <w:rFonts w:ascii="Arial" w:hAnsi="Arial" w:eastAsia="Arial" w:cs="Arial"/>
          <w:i w:val="1"/>
          <w:iCs w:val="1"/>
          <w:noProof w:val="0"/>
          <w:sz w:val="22"/>
          <w:szCs w:val="22"/>
          <w:lang w:val="en-GB"/>
        </w:rPr>
        <w:t>“</w:t>
      </w:r>
      <w:r w:rsidRPr="49857A07" w:rsidR="3562019D">
        <w:rPr>
          <w:rFonts w:ascii="Arial" w:hAnsi="Arial" w:eastAsia="Arial" w:cs="Arial"/>
          <w:i w:val="1"/>
          <w:iCs w:val="1"/>
          <w:noProof w:val="0"/>
          <w:color w:val="0070C0"/>
          <w:sz w:val="22"/>
          <w:szCs w:val="22"/>
          <w:lang w:val="en-GB"/>
        </w:rPr>
        <w:t xml:space="preserve">The last response from the bot is not ideal. It starts with </w:t>
      </w:r>
      <w:r w:rsidRPr="49857A07" w:rsidR="57A5AD0F">
        <w:rPr>
          <w:rFonts w:ascii="Arial" w:hAnsi="Arial" w:eastAsia="Arial" w:cs="Arial"/>
          <w:i w:val="1"/>
          <w:iCs w:val="1"/>
          <w:noProof w:val="0"/>
          <w:color w:val="0070C0"/>
          <w:sz w:val="22"/>
          <w:szCs w:val="22"/>
          <w:lang w:val="en-GB"/>
        </w:rPr>
        <w:t>“</w:t>
      </w:r>
      <w:r w:rsidRPr="49857A07" w:rsidR="3562019D">
        <w:rPr>
          <w:rFonts w:ascii="Arial" w:hAnsi="Arial" w:eastAsia="Arial" w:cs="Arial"/>
          <w:i w:val="1"/>
          <w:iCs w:val="1"/>
          <w:noProof w:val="0"/>
          <w:color w:val="0070C0"/>
          <w:sz w:val="22"/>
          <w:szCs w:val="22"/>
          <w:lang w:val="en-GB"/>
        </w:rPr>
        <w:t>According to...</w:t>
      </w:r>
      <w:r w:rsidRPr="49857A07" w:rsidR="39651898">
        <w:rPr>
          <w:rFonts w:ascii="Arial" w:hAnsi="Arial" w:eastAsia="Arial" w:cs="Arial"/>
          <w:i w:val="1"/>
          <w:iCs w:val="1"/>
          <w:noProof w:val="0"/>
          <w:color w:val="0070C0"/>
          <w:sz w:val="22"/>
          <w:szCs w:val="22"/>
          <w:lang w:val="en-GB"/>
        </w:rPr>
        <w:t>” (provides source as well)</w:t>
      </w:r>
      <w:r w:rsidRPr="49857A07" w:rsidR="3562019D">
        <w:rPr>
          <w:rFonts w:ascii="Arial" w:hAnsi="Arial" w:eastAsia="Arial" w:cs="Arial"/>
          <w:i w:val="1"/>
          <w:iCs w:val="1"/>
          <w:noProof w:val="0"/>
          <w:color w:val="0070C0"/>
          <w:sz w:val="22"/>
          <w:szCs w:val="22"/>
          <w:lang w:val="en-GB"/>
        </w:rPr>
        <w:t xml:space="preserve"> and says no information is available.</w:t>
      </w:r>
      <w:r w:rsidRPr="49857A07" w:rsidR="3562019D">
        <w:rPr>
          <w:rFonts w:ascii="Arial" w:hAnsi="Arial" w:eastAsia="Arial" w:cs="Arial"/>
          <w:i w:val="1"/>
          <w:iCs w:val="1"/>
          <w:noProof w:val="0"/>
          <w:sz w:val="22"/>
          <w:szCs w:val="22"/>
          <w:lang w:val="en-GB"/>
        </w:rPr>
        <w:t>”</w:t>
      </w:r>
    </w:p>
    <w:p w:rsidR="37A16CB3" w:rsidRDefault="37A16CB3" w14:paraId="43A300A9" w14:textId="3D796EDB">
      <w:r w:rsidR="37A16CB3">
        <w:rPr/>
        <w:t>V</w:t>
      </w:r>
    </w:p>
    <w:p w:rsidR="4E484512" w:rsidP="49857A07" w:rsidRDefault="4E484512" w14:paraId="56401ED3" w14:textId="58A19EC5">
      <w:pPr>
        <w:spacing w:before="0" w:beforeAutospacing="off" w:after="0" w:afterAutospacing="off"/>
        <w:rPr>
          <w:rFonts w:ascii="Arial" w:hAnsi="Arial" w:eastAsia="Arial" w:cs="Arial"/>
          <w:noProof w:val="0"/>
          <w:sz w:val="22"/>
          <w:szCs w:val="22"/>
          <w:lang w:val="en-GB"/>
        </w:rPr>
      </w:pPr>
      <w:r w:rsidRPr="49857A07" w:rsidR="4E484512">
        <w:rPr>
          <w:rFonts w:ascii="Arial" w:hAnsi="Arial" w:eastAsia="Arial" w:cs="Arial"/>
          <w:noProof w:val="0"/>
          <w:sz w:val="22"/>
          <w:szCs w:val="22"/>
          <w:lang w:val="en-GB"/>
        </w:rPr>
        <w:t xml:space="preserve">User: </w:t>
      </w:r>
      <w:r w:rsidRPr="49857A07" w:rsidR="4C9684C6">
        <w:rPr>
          <w:rFonts w:ascii="Arial" w:hAnsi="Arial" w:eastAsia="Arial" w:cs="Arial"/>
          <w:noProof w:val="0"/>
          <w:sz w:val="22"/>
          <w:szCs w:val="22"/>
          <w:lang w:val="en-GB"/>
        </w:rPr>
        <w:t>How to clamp and cut cord?</w:t>
      </w:r>
    </w:p>
    <w:p w:rsidR="4C9684C6" w:rsidP="49857A07" w:rsidRDefault="4C9684C6" w14:paraId="735BE4AA" w14:textId="554C8735">
      <w:pPr>
        <w:spacing w:before="0" w:beforeAutospacing="off" w:after="0" w:afterAutospacing="off"/>
      </w:pPr>
      <w:r w:rsidRPr="49857A07" w:rsidR="4C9684C6">
        <w:rPr>
          <w:rFonts w:ascii="Arial" w:hAnsi="Arial" w:eastAsia="Arial" w:cs="Arial"/>
          <w:noProof w:val="0"/>
          <w:sz w:val="22"/>
          <w:szCs w:val="22"/>
          <w:lang w:val="en-GB"/>
        </w:rPr>
        <w:t xml:space="preserve"> </w:t>
      </w:r>
    </w:p>
    <w:p w:rsidR="4320DCDF" w:rsidP="49857A07" w:rsidRDefault="4320DCDF" w14:paraId="0B077397" w14:textId="1CDD4AC3">
      <w:pPr>
        <w:spacing w:before="0" w:beforeAutospacing="off" w:after="0" w:afterAutospacing="off"/>
        <w:rPr>
          <w:rFonts w:ascii="Arial" w:hAnsi="Arial" w:eastAsia="Arial" w:cs="Arial"/>
          <w:noProof w:val="0"/>
          <w:sz w:val="22"/>
          <w:szCs w:val="22"/>
          <w:lang w:val="en-GB"/>
        </w:rPr>
      </w:pPr>
      <w:r w:rsidRPr="49857A07" w:rsidR="4320DCDF">
        <w:rPr>
          <w:rFonts w:ascii="Arial" w:hAnsi="Arial" w:eastAsia="Arial" w:cs="Arial"/>
          <w:noProof w:val="0"/>
          <w:sz w:val="22"/>
          <w:szCs w:val="22"/>
          <w:lang w:val="en-GB"/>
        </w:rPr>
        <w:t xml:space="preserve">Bot: </w:t>
      </w:r>
      <w:r w:rsidRPr="49857A07" w:rsidR="4C9684C6">
        <w:rPr>
          <w:rFonts w:ascii="Arial" w:hAnsi="Arial" w:eastAsia="Arial" w:cs="Arial"/>
          <w:noProof w:val="0"/>
          <w:sz w:val="22"/>
          <w:szCs w:val="22"/>
          <w:lang w:val="en-GB"/>
        </w:rPr>
        <w:t>According to BABC.pdf.pdf and ECLB.pdf.pdf, to clamp and cut the umbilical cord, follow these steps:</w:t>
      </w:r>
    </w:p>
    <w:p w:rsidR="49857A07" w:rsidP="49857A07" w:rsidRDefault="49857A07" w14:paraId="76259003" w14:textId="683625A3">
      <w:pPr>
        <w:spacing w:before="0" w:beforeAutospacing="off" w:after="0" w:afterAutospacing="off"/>
      </w:pPr>
    </w:p>
    <w:p w:rsidR="4C9684C6" w:rsidP="49857A07" w:rsidRDefault="4C9684C6" w14:paraId="1C383275" w14:textId="65C36072">
      <w:pPr>
        <w:spacing w:before="0" w:beforeAutospacing="off" w:after="0" w:afterAutospacing="off"/>
      </w:pPr>
      <w:r w:rsidRPr="49857A07" w:rsidR="4C9684C6">
        <w:rPr>
          <w:rFonts w:ascii="Arial" w:hAnsi="Arial" w:eastAsia="Arial" w:cs="Arial"/>
          <w:noProof w:val="0"/>
          <w:sz w:val="22"/>
          <w:szCs w:val="22"/>
          <w:lang w:val="en-GB"/>
        </w:rPr>
        <w:t>Wait 1-3 minutes after birth to allow for delayed cord clamping, unless the baby is not breathing or the mother is heavily bleeding.</w:t>
      </w:r>
    </w:p>
    <w:p w:rsidR="4C9684C6" w:rsidP="49857A07" w:rsidRDefault="4C9684C6" w14:paraId="6FE88806" w14:textId="167946B8">
      <w:pPr>
        <w:spacing w:before="0" w:beforeAutospacing="off" w:after="0" w:afterAutospacing="off"/>
      </w:pPr>
      <w:r w:rsidRPr="49857A07" w:rsidR="4C9684C6">
        <w:rPr>
          <w:rFonts w:ascii="Arial" w:hAnsi="Arial" w:eastAsia="Arial" w:cs="Arial"/>
          <w:noProof w:val="0"/>
          <w:sz w:val="22"/>
          <w:szCs w:val="22"/>
          <w:lang w:val="en-GB"/>
        </w:rPr>
        <w:t>Change your gloves or remove the first pair if doubled gloved.</w:t>
      </w:r>
    </w:p>
    <w:p w:rsidR="4C9684C6" w:rsidP="49857A07" w:rsidRDefault="4C9684C6" w14:paraId="3CE3742B" w14:textId="555DAEB4">
      <w:pPr>
        <w:spacing w:before="0" w:beforeAutospacing="off" w:after="0" w:afterAutospacing="off"/>
      </w:pPr>
      <w:r w:rsidRPr="49857A07" w:rsidR="4C9684C6">
        <w:rPr>
          <w:rFonts w:ascii="Arial" w:hAnsi="Arial" w:eastAsia="Arial" w:cs="Arial"/>
          <w:noProof w:val="0"/>
          <w:sz w:val="22"/>
          <w:szCs w:val="22"/>
          <w:lang w:val="en-GB"/>
        </w:rPr>
        <w:t>Place one clamp or tie around the cord about 2 finger breadths from the baby’s abdomen.</w:t>
      </w:r>
    </w:p>
    <w:p w:rsidR="4C9684C6" w:rsidP="49857A07" w:rsidRDefault="4C9684C6" w14:paraId="5C713516" w14:textId="2991CF23">
      <w:pPr>
        <w:spacing w:before="0" w:beforeAutospacing="off" w:after="0" w:afterAutospacing="off"/>
      </w:pPr>
      <w:r w:rsidRPr="49857A07" w:rsidR="4C9684C6">
        <w:rPr>
          <w:rFonts w:ascii="Arial" w:hAnsi="Arial" w:eastAsia="Arial" w:cs="Arial"/>
          <w:noProof w:val="0"/>
          <w:sz w:val="22"/>
          <w:szCs w:val="22"/>
          <w:lang w:val="en-GB"/>
        </w:rPr>
        <w:t>Push blood away from the first clamp to prevent splashing.</w:t>
      </w:r>
    </w:p>
    <w:p w:rsidR="4C9684C6" w:rsidP="49857A07" w:rsidRDefault="4C9684C6" w14:paraId="570ED192" w14:textId="6002022B">
      <w:pPr>
        <w:spacing w:before="0" w:beforeAutospacing="off" w:after="0" w:afterAutospacing="off"/>
      </w:pPr>
      <w:r w:rsidRPr="49857A07" w:rsidR="4C9684C6">
        <w:rPr>
          <w:rFonts w:ascii="Arial" w:hAnsi="Arial" w:eastAsia="Arial" w:cs="Arial"/>
          <w:noProof w:val="0"/>
          <w:sz w:val="22"/>
          <w:szCs w:val="22"/>
          <w:lang w:val="en-GB"/>
        </w:rPr>
        <w:t>Place another clamp or tie about 5 finger-breadths from the abdomen.</w:t>
      </w:r>
    </w:p>
    <w:p w:rsidR="4C9684C6" w:rsidP="49857A07" w:rsidRDefault="4C9684C6" w14:paraId="6A565198" w14:textId="59869BFF">
      <w:pPr>
        <w:spacing w:before="0" w:beforeAutospacing="off" w:after="0" w:afterAutospacing="off"/>
      </w:pPr>
      <w:r w:rsidRPr="49857A07" w:rsidR="4C9684C6">
        <w:rPr>
          <w:rFonts w:ascii="Arial" w:hAnsi="Arial" w:eastAsia="Arial" w:cs="Arial"/>
          <w:noProof w:val="0"/>
          <w:sz w:val="22"/>
          <w:szCs w:val="22"/>
          <w:lang w:val="en-GB"/>
        </w:rPr>
        <w:t>Cut between the two clamps or ties using sterile scissors or a blade.</w:t>
      </w:r>
    </w:p>
    <w:p w:rsidR="4C9684C6" w:rsidP="49857A07" w:rsidRDefault="4C9684C6" w14:paraId="1E45936A" w14:textId="21EFC197">
      <w:pPr>
        <w:spacing w:before="0" w:beforeAutospacing="off" w:after="0" w:afterAutospacing="off"/>
      </w:pPr>
      <w:r w:rsidRPr="49857A07" w:rsidR="4C9684C6">
        <w:rPr>
          <w:rFonts w:ascii="Arial" w:hAnsi="Arial" w:eastAsia="Arial" w:cs="Arial"/>
          <w:noProof w:val="0"/>
          <w:sz w:val="22"/>
          <w:szCs w:val="22"/>
          <w:lang w:val="en-GB"/>
        </w:rPr>
        <w:t>Do not apply anything to the umbilical stump unless local guidelines specify otherwise.</w:t>
      </w:r>
    </w:p>
    <w:p w:rsidR="4C9684C6" w:rsidP="49857A07" w:rsidRDefault="4C9684C6" w14:paraId="1A8E4A8D" w14:textId="04E290B9">
      <w:pPr>
        <w:spacing w:before="0" w:beforeAutospacing="off" w:after="0" w:afterAutospacing="off"/>
      </w:pPr>
      <w:r w:rsidRPr="49857A07" w:rsidR="4C9684C6">
        <w:rPr>
          <w:rFonts w:ascii="Arial" w:hAnsi="Arial" w:eastAsia="Arial" w:cs="Arial"/>
          <w:noProof w:val="0"/>
          <w:sz w:val="22"/>
          <w:szCs w:val="22"/>
          <w:lang w:val="en-GB"/>
        </w:rPr>
        <w:t>Would you like to know more about the benefits of delayed cord clamping?</w:t>
      </w:r>
    </w:p>
    <w:p w:rsidR="49857A07" w:rsidP="49857A07" w:rsidRDefault="49857A07" w14:paraId="2AF34C78" w14:textId="0F6A9A43">
      <w:pPr>
        <w:spacing w:before="0" w:beforeAutospacing="off" w:after="0" w:afterAutospacing="off"/>
      </w:pPr>
    </w:p>
    <w:p w:rsidR="01342777" w:rsidP="49857A07" w:rsidRDefault="01342777" w14:paraId="3DAA0053" w14:textId="5C4FBFA4">
      <w:pPr>
        <w:spacing w:before="0" w:beforeAutospacing="off" w:after="0" w:afterAutospacing="off"/>
      </w:pPr>
      <w:r w:rsidRPr="49857A07" w:rsidR="01342777">
        <w:rPr>
          <w:rFonts w:ascii="Arial" w:hAnsi="Arial" w:eastAsia="Arial" w:cs="Arial"/>
          <w:noProof w:val="0"/>
          <w:sz w:val="22"/>
          <w:szCs w:val="22"/>
          <w:lang w:val="en-GB"/>
        </w:rPr>
        <w:t xml:space="preserve">User: </w:t>
      </w:r>
      <w:r w:rsidRPr="49857A07" w:rsidR="4C9684C6">
        <w:rPr>
          <w:rFonts w:ascii="Arial" w:hAnsi="Arial" w:eastAsia="Arial" w:cs="Arial"/>
          <w:noProof w:val="0"/>
          <w:sz w:val="22"/>
          <w:szCs w:val="22"/>
          <w:lang w:val="en-GB"/>
        </w:rPr>
        <w:t>Yes please</w:t>
      </w:r>
    </w:p>
    <w:p w:rsidR="49857A07" w:rsidP="49857A07" w:rsidRDefault="49857A07" w14:paraId="3D1DE6AC" w14:textId="1395DACB">
      <w:pPr>
        <w:spacing w:before="0" w:beforeAutospacing="off" w:after="0" w:afterAutospacing="off"/>
      </w:pPr>
    </w:p>
    <w:p w:rsidR="464DC39E" w:rsidP="49857A07" w:rsidRDefault="464DC39E" w14:paraId="0CE35BFA" w14:textId="272EEDFD">
      <w:pPr>
        <w:spacing w:before="0" w:beforeAutospacing="off" w:after="0" w:afterAutospacing="off"/>
        <w:rPr>
          <w:rFonts w:ascii="Arial" w:hAnsi="Arial" w:eastAsia="Arial" w:cs="Arial"/>
          <w:noProof w:val="0"/>
          <w:sz w:val="22"/>
          <w:szCs w:val="22"/>
          <w:lang w:val="en-GB"/>
        </w:rPr>
      </w:pPr>
      <w:r w:rsidRPr="49857A07" w:rsidR="464DC39E">
        <w:rPr>
          <w:rFonts w:ascii="Arial" w:hAnsi="Arial" w:eastAsia="Arial" w:cs="Arial"/>
          <w:noProof w:val="0"/>
          <w:sz w:val="22"/>
          <w:szCs w:val="22"/>
          <w:lang w:val="en-GB"/>
        </w:rPr>
        <w:t xml:space="preserve">Bot: </w:t>
      </w:r>
      <w:r w:rsidRPr="49857A07" w:rsidR="4C9684C6">
        <w:rPr>
          <w:rFonts w:ascii="Arial" w:hAnsi="Arial" w:eastAsia="Arial" w:cs="Arial"/>
          <w:noProof w:val="0"/>
          <w:sz w:val="22"/>
          <w:szCs w:val="22"/>
          <w:lang w:val="en-GB"/>
        </w:rPr>
        <w:t>According to ECLB.pdf.pdf, the benefits of delayed cord clamping include:</w:t>
      </w:r>
    </w:p>
    <w:p w:rsidR="49857A07" w:rsidP="49857A07" w:rsidRDefault="49857A07" w14:paraId="5A504927" w14:textId="5BDEB9A3">
      <w:pPr>
        <w:spacing w:before="0" w:beforeAutospacing="off" w:after="0" w:afterAutospacing="off"/>
      </w:pPr>
    </w:p>
    <w:p w:rsidR="4C9684C6" w:rsidP="49857A07" w:rsidRDefault="4C9684C6" w14:paraId="3CFF839F" w14:textId="2D2BFF6F">
      <w:pPr>
        <w:spacing w:before="0" w:beforeAutospacing="off" w:after="0" w:afterAutospacing="off"/>
      </w:pPr>
      <w:r w:rsidRPr="49857A07" w:rsidR="4C9684C6">
        <w:rPr>
          <w:rFonts w:ascii="Arial" w:hAnsi="Arial" w:eastAsia="Arial" w:cs="Arial"/>
          <w:noProof w:val="0"/>
          <w:sz w:val="22"/>
          <w:szCs w:val="22"/>
          <w:lang w:val="en-GB"/>
        </w:rPr>
        <w:t>Increased Blood Volume: Delaying cord clamping for 1-3 minutes allows the baby to receive the maximum amount of blood from the placenta, which is crucial for their transition to life outside the womb.</w:t>
      </w:r>
    </w:p>
    <w:p w:rsidR="4C9684C6" w:rsidP="49857A07" w:rsidRDefault="4C9684C6" w14:paraId="7EDF1614" w14:textId="7C95521B">
      <w:pPr>
        <w:spacing w:before="0" w:beforeAutospacing="off" w:after="0" w:afterAutospacing="off"/>
      </w:pPr>
      <w:r w:rsidRPr="49857A07" w:rsidR="4C9684C6">
        <w:rPr>
          <w:rFonts w:ascii="Arial" w:hAnsi="Arial" w:eastAsia="Arial" w:cs="Arial"/>
          <w:noProof w:val="0"/>
          <w:sz w:val="22"/>
          <w:szCs w:val="22"/>
          <w:lang w:val="en-GB"/>
        </w:rPr>
        <w:t>Reduced Neonatal Anemia: This practice has been shown to decrease the incidence of neonatal anemia, providing better iron stores for the newborn.</w:t>
      </w:r>
    </w:p>
    <w:p w:rsidR="4C9684C6" w:rsidP="49857A07" w:rsidRDefault="4C9684C6" w14:paraId="6B37D444" w14:textId="540B97B6">
      <w:pPr>
        <w:spacing w:before="0" w:beforeAutospacing="off" w:after="0" w:afterAutospacing="off"/>
      </w:pPr>
      <w:r w:rsidRPr="49857A07" w:rsidR="4C9684C6">
        <w:rPr>
          <w:rFonts w:ascii="Arial" w:hAnsi="Arial" w:eastAsia="Arial" w:cs="Arial"/>
          <w:noProof w:val="0"/>
          <w:sz w:val="22"/>
          <w:szCs w:val="22"/>
          <w:lang w:val="en-GB"/>
        </w:rPr>
        <w:t>HIV Considerations: Delayed cord clamping is recommended for women living with HIV or whose HIV status is unknown, as it may help improve outcomes for both mother and baby.</w:t>
      </w:r>
    </w:p>
    <w:p w:rsidR="4C9684C6" w:rsidP="49857A07" w:rsidRDefault="4C9684C6" w14:paraId="386695BF" w14:textId="2106CD20">
      <w:pPr>
        <w:spacing w:before="0" w:beforeAutospacing="off" w:after="0" w:afterAutospacing="off"/>
      </w:pPr>
      <w:r w:rsidRPr="49857A07" w:rsidR="4C9684C6">
        <w:rPr>
          <w:rFonts w:ascii="Arial" w:hAnsi="Arial" w:eastAsia="Arial" w:cs="Arial"/>
          <w:noProof w:val="0"/>
          <w:sz w:val="22"/>
          <w:szCs w:val="22"/>
          <w:lang w:val="en-GB"/>
        </w:rPr>
        <w:t>These benefits highlight the importance of timing in cord clamping for newborn health.</w:t>
      </w:r>
    </w:p>
    <w:p w:rsidR="49857A07" w:rsidP="49857A07" w:rsidRDefault="49857A07" w14:paraId="59569E14" w14:textId="6B3C7A27">
      <w:pPr>
        <w:spacing w:before="0" w:beforeAutospacing="off" w:after="0" w:afterAutospacing="off"/>
      </w:pPr>
    </w:p>
    <w:p w:rsidR="4C9684C6" w:rsidP="49857A07" w:rsidRDefault="4C9684C6" w14:paraId="2A3C8674" w14:textId="077D62A3">
      <w:pPr>
        <w:spacing w:before="0" w:beforeAutospacing="off" w:after="0" w:afterAutospacing="off"/>
      </w:pPr>
      <w:r w:rsidRPr="49857A07" w:rsidR="4C9684C6">
        <w:rPr>
          <w:rFonts w:ascii="Arial" w:hAnsi="Arial" w:eastAsia="Arial" w:cs="Arial"/>
          <w:noProof w:val="0"/>
          <w:sz w:val="22"/>
          <w:szCs w:val="22"/>
          <w:lang w:val="en-GB"/>
        </w:rPr>
        <w:t>Would you like to know more about the specific guidelines for cord clamping in different scenarios?</w:t>
      </w:r>
    </w:p>
    <w:p w:rsidR="49857A07" w:rsidP="49857A07" w:rsidRDefault="49857A07" w14:paraId="5EBCF2E5" w14:textId="69291061">
      <w:pPr>
        <w:spacing w:before="0" w:beforeAutospacing="off" w:after="0" w:afterAutospacing="off"/>
      </w:pPr>
    </w:p>
    <w:p w:rsidR="35989A15" w:rsidP="49857A07" w:rsidRDefault="35989A15" w14:paraId="232E9DCC" w14:textId="3F8CB061">
      <w:pPr>
        <w:spacing w:before="0" w:beforeAutospacing="off" w:after="0" w:afterAutospacing="off"/>
      </w:pPr>
      <w:r w:rsidRPr="49857A07" w:rsidR="35989A15">
        <w:rPr>
          <w:rFonts w:ascii="Arial" w:hAnsi="Arial" w:eastAsia="Arial" w:cs="Arial"/>
          <w:noProof w:val="0"/>
          <w:sz w:val="22"/>
          <w:szCs w:val="22"/>
          <w:lang w:val="en-GB"/>
        </w:rPr>
        <w:t xml:space="preserve">User: </w:t>
      </w:r>
      <w:r w:rsidRPr="49857A07" w:rsidR="4C9684C6">
        <w:rPr>
          <w:rFonts w:ascii="Arial" w:hAnsi="Arial" w:eastAsia="Arial" w:cs="Arial"/>
          <w:noProof w:val="0"/>
          <w:sz w:val="22"/>
          <w:szCs w:val="22"/>
          <w:lang w:val="en-GB"/>
        </w:rPr>
        <w:t>Yeah</w:t>
      </w:r>
      <w:r w:rsidRPr="49857A07" w:rsidR="4C9684C6">
        <w:rPr>
          <w:rFonts w:ascii="Arial" w:hAnsi="Arial" w:eastAsia="Arial" w:cs="Arial"/>
          <w:noProof w:val="0"/>
          <w:sz w:val="22"/>
          <w:szCs w:val="22"/>
          <w:lang w:val="en-GB"/>
        </w:rPr>
        <w:t xml:space="preserve"> sure</w:t>
      </w:r>
    </w:p>
    <w:p w:rsidR="4C9684C6" w:rsidP="49857A07" w:rsidRDefault="4C9684C6" w14:paraId="1EB7504A" w14:textId="58CD66A8">
      <w:pPr>
        <w:spacing w:before="0" w:beforeAutospacing="off" w:after="0" w:afterAutospacing="off"/>
      </w:pPr>
      <w:r w:rsidRPr="49857A07" w:rsidR="4C9684C6">
        <w:rPr>
          <w:rFonts w:ascii="Arial" w:hAnsi="Arial" w:eastAsia="Arial" w:cs="Arial"/>
          <w:noProof w:val="0"/>
          <w:sz w:val="22"/>
          <w:szCs w:val="22"/>
          <w:lang w:val="en-GB"/>
        </w:rPr>
        <w:t xml:space="preserve"> </w:t>
      </w:r>
    </w:p>
    <w:p w:rsidR="58471462" w:rsidP="49857A07" w:rsidRDefault="58471462" w14:paraId="032BEBE9" w14:textId="6A39A6AE">
      <w:pPr>
        <w:spacing w:before="0" w:beforeAutospacing="off" w:after="0" w:afterAutospacing="off"/>
        <w:rPr>
          <w:rFonts w:ascii="Arial" w:hAnsi="Arial" w:eastAsia="Arial" w:cs="Arial"/>
          <w:noProof w:val="0"/>
          <w:sz w:val="22"/>
          <w:szCs w:val="22"/>
          <w:lang w:val="en-GB"/>
        </w:rPr>
      </w:pPr>
      <w:r w:rsidRPr="49857A07" w:rsidR="58471462">
        <w:rPr>
          <w:rFonts w:ascii="Arial" w:hAnsi="Arial" w:eastAsia="Arial" w:cs="Arial"/>
          <w:noProof w:val="0"/>
          <w:sz w:val="22"/>
          <w:szCs w:val="22"/>
          <w:lang w:val="en-GB"/>
        </w:rPr>
        <w:t xml:space="preserve">Bot:  </w:t>
      </w:r>
      <w:r w:rsidRPr="49857A07" w:rsidR="4C9684C6">
        <w:rPr>
          <w:rFonts w:ascii="Arial" w:hAnsi="Arial" w:eastAsia="Arial" w:cs="Arial"/>
          <w:noProof w:val="0"/>
          <w:sz w:val="22"/>
          <w:szCs w:val="22"/>
          <w:lang w:val="en-GB"/>
        </w:rPr>
        <w:t>According to ECLB.pdf.pdf, the specific guidelines for delayed cord clamping are as follows:</w:t>
      </w:r>
    </w:p>
    <w:p w:rsidR="49857A07" w:rsidP="49857A07" w:rsidRDefault="49857A07" w14:paraId="536072F9" w14:textId="0B02AA14">
      <w:pPr>
        <w:spacing w:before="0" w:beforeAutospacing="off" w:after="0" w:afterAutospacing="off"/>
      </w:pPr>
    </w:p>
    <w:p w:rsidR="4C9684C6" w:rsidP="49857A07" w:rsidRDefault="4C9684C6" w14:paraId="3D30C1C3" w14:textId="78C96041">
      <w:pPr>
        <w:spacing w:before="0" w:beforeAutospacing="off" w:after="0" w:afterAutospacing="off"/>
      </w:pPr>
      <w:r w:rsidRPr="49857A07" w:rsidR="4C9684C6">
        <w:rPr>
          <w:rFonts w:ascii="Arial" w:hAnsi="Arial" w:eastAsia="Arial" w:cs="Arial"/>
          <w:noProof w:val="0"/>
          <w:sz w:val="22"/>
          <w:szCs w:val="22"/>
          <w:lang w:val="en-GB"/>
        </w:rPr>
        <w:t>General Practice: Delayed cord clamping should be practiced unless the baby is not breathing or the woman is experiencing heavy bleeding.</w:t>
      </w:r>
    </w:p>
    <w:p w:rsidR="4C9684C6" w:rsidP="49857A07" w:rsidRDefault="4C9684C6" w14:paraId="11EC0D26" w14:textId="6663762A">
      <w:pPr>
        <w:spacing w:before="0" w:beforeAutospacing="off" w:after="0" w:afterAutospacing="off"/>
      </w:pPr>
      <w:r w:rsidRPr="49857A07" w:rsidR="4C9684C6">
        <w:rPr>
          <w:rFonts w:ascii="Arial" w:hAnsi="Arial" w:eastAsia="Arial" w:cs="Arial"/>
          <w:noProof w:val="0"/>
          <w:sz w:val="22"/>
          <w:szCs w:val="22"/>
          <w:lang w:val="en-GB"/>
        </w:rPr>
        <w:t>Timing: Wait 1-3 minutes after birth to clamp and cut the cord to ensure the baby receives maximum blood from the placenta.</w:t>
      </w:r>
    </w:p>
    <w:p w:rsidR="4C9684C6" w:rsidP="49857A07" w:rsidRDefault="4C9684C6" w14:paraId="01313B3E" w14:textId="57A5536D">
      <w:pPr>
        <w:spacing w:before="0" w:beforeAutospacing="off" w:after="0" w:afterAutospacing="off"/>
      </w:pPr>
      <w:r w:rsidRPr="49857A07" w:rsidR="4C9684C6">
        <w:rPr>
          <w:rFonts w:ascii="Arial" w:hAnsi="Arial" w:eastAsia="Arial" w:cs="Arial"/>
          <w:noProof w:val="0"/>
          <w:sz w:val="22"/>
          <w:szCs w:val="22"/>
          <w:lang w:val="en-GB"/>
        </w:rPr>
        <w:t>HIV Considerations: For women living with HIV or whose HIV status is unknown, delayed cord clamping is particularly recommended to improve neonatal outcomes.</w:t>
      </w:r>
    </w:p>
    <w:p w:rsidR="4C9684C6" w:rsidP="49857A07" w:rsidRDefault="4C9684C6" w14:paraId="22429637" w14:textId="7F442A5E">
      <w:pPr>
        <w:spacing w:before="0" w:beforeAutospacing="off" w:after="0" w:afterAutospacing="off"/>
      </w:pPr>
      <w:r w:rsidRPr="49857A07" w:rsidR="4C9684C6">
        <w:rPr>
          <w:rFonts w:ascii="Arial" w:hAnsi="Arial" w:eastAsia="Arial" w:cs="Arial"/>
          <w:noProof w:val="0"/>
          <w:sz w:val="22"/>
          <w:szCs w:val="22"/>
          <w:lang w:val="en-GB"/>
        </w:rPr>
        <w:t>Sterility: All supplies used for clamping and cutting the cord must be sterile to prevent infection.</w:t>
      </w:r>
    </w:p>
    <w:p w:rsidR="4C9684C6" w:rsidP="49857A07" w:rsidRDefault="4C9684C6" w14:paraId="21C2A152" w14:textId="4C5F77D4">
      <w:pPr>
        <w:spacing w:before="0" w:beforeAutospacing="off" w:after="0" w:afterAutospacing="off"/>
      </w:pPr>
      <w:r w:rsidRPr="49857A07" w:rsidR="4C9684C6">
        <w:rPr>
          <w:rFonts w:ascii="Arial" w:hAnsi="Arial" w:eastAsia="Arial" w:cs="Arial"/>
          <w:noProof w:val="0"/>
          <w:sz w:val="22"/>
          <w:szCs w:val="22"/>
          <w:lang w:val="en-GB"/>
        </w:rPr>
        <w:t>These guidelines emphasize the importance of assessing maternal and neonatal conditions before deciding on the timing of cord clamping.</w:t>
      </w:r>
    </w:p>
    <w:p w:rsidR="49857A07" w:rsidP="49857A07" w:rsidRDefault="49857A07" w14:paraId="7D642D82" w14:textId="5CB034DB">
      <w:pPr>
        <w:spacing w:before="0" w:beforeAutospacing="off" w:after="0" w:afterAutospacing="off"/>
      </w:pPr>
    </w:p>
    <w:p w:rsidR="4C9684C6" w:rsidP="49857A07" w:rsidRDefault="4C9684C6" w14:paraId="6CDAFA64" w14:textId="6E536369">
      <w:pPr>
        <w:spacing w:before="0" w:beforeAutospacing="off" w:after="0" w:afterAutospacing="off"/>
      </w:pPr>
      <w:r w:rsidRPr="49857A07" w:rsidR="4C9684C6">
        <w:rPr>
          <w:rFonts w:ascii="Arial" w:hAnsi="Arial" w:eastAsia="Arial" w:cs="Arial"/>
          <w:noProof w:val="0"/>
          <w:sz w:val="22"/>
          <w:szCs w:val="22"/>
          <w:lang w:val="en-GB"/>
        </w:rPr>
        <w:t>Would you like to know more about the potential risks associated with early cord clamping?</w:t>
      </w:r>
    </w:p>
    <w:p w:rsidR="49857A07" w:rsidP="49857A07" w:rsidRDefault="49857A07" w14:paraId="3C01C60A" w14:textId="0E7837B9">
      <w:pPr>
        <w:spacing w:before="0" w:beforeAutospacing="off" w:after="0" w:afterAutospacing="off"/>
      </w:pPr>
    </w:p>
    <w:p w:rsidR="05082AEE" w:rsidP="49857A07" w:rsidRDefault="05082AEE" w14:paraId="7C770615" w14:textId="4D1D90FE">
      <w:pPr>
        <w:spacing w:before="0" w:beforeAutospacing="off" w:after="0" w:afterAutospacing="off"/>
        <w:rPr>
          <w:rFonts w:ascii="Arial" w:hAnsi="Arial" w:eastAsia="Arial" w:cs="Arial"/>
          <w:noProof w:val="0"/>
          <w:sz w:val="22"/>
          <w:szCs w:val="22"/>
          <w:lang w:val="en-GB"/>
        </w:rPr>
      </w:pPr>
      <w:r w:rsidRPr="49857A07" w:rsidR="05082AEE">
        <w:rPr>
          <w:rFonts w:ascii="Arial" w:hAnsi="Arial" w:eastAsia="Arial" w:cs="Arial"/>
          <w:noProof w:val="0"/>
          <w:sz w:val="22"/>
          <w:szCs w:val="22"/>
          <w:lang w:val="en-GB"/>
        </w:rPr>
        <w:t xml:space="preserve">User: </w:t>
      </w:r>
      <w:r w:rsidRPr="49857A07" w:rsidR="4C9684C6">
        <w:rPr>
          <w:rFonts w:ascii="Arial" w:hAnsi="Arial" w:eastAsia="Arial" w:cs="Arial"/>
          <w:noProof w:val="0"/>
          <w:sz w:val="22"/>
          <w:szCs w:val="22"/>
          <w:lang w:val="en-GB"/>
        </w:rPr>
        <w:t xml:space="preserve">Uh </w:t>
      </w:r>
      <w:r w:rsidRPr="49857A07" w:rsidR="4C9684C6">
        <w:rPr>
          <w:rFonts w:ascii="Arial" w:hAnsi="Arial" w:eastAsia="Arial" w:cs="Arial"/>
          <w:noProof w:val="0"/>
          <w:sz w:val="22"/>
          <w:szCs w:val="22"/>
          <w:lang w:val="en-GB"/>
        </w:rPr>
        <w:t>y</w:t>
      </w:r>
      <w:r w:rsidRPr="49857A07" w:rsidR="4C9684C6">
        <w:rPr>
          <w:rFonts w:ascii="Arial" w:hAnsi="Arial" w:eastAsia="Arial" w:cs="Arial"/>
          <w:noProof w:val="0"/>
          <w:sz w:val="22"/>
          <w:szCs w:val="22"/>
          <w:lang w:val="en-GB"/>
        </w:rPr>
        <w:t>eah</w:t>
      </w:r>
    </w:p>
    <w:p w:rsidR="4C9684C6" w:rsidP="49857A07" w:rsidRDefault="4C9684C6" w14:paraId="3B9D9A26" w14:textId="75CCCD49">
      <w:pPr>
        <w:spacing w:before="0" w:beforeAutospacing="off" w:after="0" w:afterAutospacing="off"/>
      </w:pPr>
      <w:r w:rsidRPr="49857A07" w:rsidR="4C9684C6">
        <w:rPr>
          <w:rFonts w:ascii="Arial" w:hAnsi="Arial" w:eastAsia="Arial" w:cs="Arial"/>
          <w:noProof w:val="0"/>
          <w:sz w:val="22"/>
          <w:szCs w:val="22"/>
          <w:lang w:val="en-GB"/>
        </w:rPr>
        <w:t xml:space="preserve"> </w:t>
      </w:r>
    </w:p>
    <w:p w:rsidR="4C9684C6" w:rsidP="49857A07" w:rsidRDefault="4C9684C6" w14:paraId="7494D0E8" w14:textId="1A8B8382">
      <w:pPr>
        <w:spacing w:before="0" w:beforeAutospacing="off" w:after="0" w:afterAutospacing="off"/>
      </w:pPr>
      <w:r w:rsidRPr="49857A07" w:rsidR="4C9684C6">
        <w:rPr>
          <w:rFonts w:ascii="Arial" w:hAnsi="Arial" w:eastAsia="Arial" w:cs="Arial"/>
          <w:noProof w:val="0"/>
          <w:sz w:val="22"/>
          <w:szCs w:val="22"/>
          <w:lang w:val="en-GB"/>
        </w:rPr>
        <w:t>I</w:t>
      </w:r>
      <w:r w:rsidRPr="49857A07" w:rsidR="7017126D">
        <w:rPr>
          <w:rFonts w:ascii="Arial" w:hAnsi="Arial" w:eastAsia="Arial" w:cs="Arial"/>
          <w:noProof w:val="0"/>
          <w:sz w:val="22"/>
          <w:szCs w:val="22"/>
          <w:lang w:val="en-GB"/>
        </w:rPr>
        <w:t xml:space="preserve"> Bot: </w:t>
      </w:r>
      <w:r w:rsidRPr="49857A07" w:rsidR="4C9684C6">
        <w:rPr>
          <w:rFonts w:ascii="Arial" w:hAnsi="Arial" w:eastAsia="Arial" w:cs="Arial"/>
          <w:noProof w:val="0"/>
          <w:sz w:val="22"/>
          <w:szCs w:val="22"/>
          <w:lang w:val="en-GB"/>
        </w:rPr>
        <w:t xml:space="preserve"> apologize, but I do not have sufficient information in my documents to answer this question accurately.</w:t>
      </w:r>
    </w:p>
    <w:p w:rsidR="49857A07" w:rsidP="49857A07" w:rsidRDefault="49857A07" w14:paraId="761C49B5" w14:textId="5C16D79E">
      <w:pPr>
        <w:spacing w:before="0" w:beforeAutospacing="off" w:after="0" w:afterAutospacing="off"/>
      </w:pPr>
    </w:p>
    <w:p w:rsidR="22A15A16" w:rsidP="49857A07" w:rsidRDefault="22A15A16" w14:paraId="57D28C59" w14:textId="7E53262B">
      <w:pPr>
        <w:spacing w:before="0" w:beforeAutospacing="off" w:after="0" w:afterAutospacing="off"/>
      </w:pPr>
      <w:r w:rsidRPr="49857A07" w:rsidR="22A15A16">
        <w:rPr>
          <w:rFonts w:ascii="Arial" w:hAnsi="Arial" w:eastAsia="Arial" w:cs="Arial"/>
          <w:noProof w:val="0"/>
          <w:sz w:val="22"/>
          <w:szCs w:val="22"/>
          <w:lang w:val="en-GB"/>
        </w:rPr>
        <w:t>User:</w:t>
      </w:r>
      <w:r w:rsidRPr="49857A07" w:rsidR="4CED93CF">
        <w:rPr>
          <w:rFonts w:ascii="Arial" w:hAnsi="Arial" w:eastAsia="Arial" w:cs="Arial"/>
          <w:noProof w:val="0"/>
          <w:sz w:val="22"/>
          <w:szCs w:val="22"/>
          <w:lang w:val="en-GB"/>
        </w:rPr>
        <w:t xml:space="preserve"> </w:t>
      </w:r>
      <w:r w:rsidRPr="49857A07" w:rsidR="4C9684C6">
        <w:rPr>
          <w:rFonts w:ascii="Arial" w:hAnsi="Arial" w:eastAsia="Arial" w:cs="Arial"/>
          <w:noProof w:val="0"/>
          <w:sz w:val="22"/>
          <w:szCs w:val="22"/>
          <w:lang w:val="en-GB"/>
        </w:rPr>
        <w:t>Yes</w:t>
      </w:r>
      <w:r w:rsidRPr="49857A07" w:rsidR="4C9684C6">
        <w:rPr>
          <w:rFonts w:ascii="Arial" w:hAnsi="Arial" w:eastAsia="Arial" w:cs="Arial"/>
          <w:noProof w:val="0"/>
          <w:sz w:val="22"/>
          <w:szCs w:val="22"/>
          <w:lang w:val="en-GB"/>
        </w:rPr>
        <w:t xml:space="preserve"> for the potential risks</w:t>
      </w:r>
    </w:p>
    <w:p w:rsidR="4C9684C6" w:rsidP="49857A07" w:rsidRDefault="4C9684C6" w14:paraId="13454080" w14:textId="2219F5C0">
      <w:pPr>
        <w:spacing w:before="0" w:beforeAutospacing="off" w:after="0" w:afterAutospacing="off"/>
      </w:pPr>
      <w:r w:rsidRPr="49857A07" w:rsidR="4C9684C6">
        <w:rPr>
          <w:rFonts w:ascii="Arial" w:hAnsi="Arial" w:eastAsia="Arial" w:cs="Arial"/>
          <w:noProof w:val="0"/>
          <w:sz w:val="22"/>
          <w:szCs w:val="22"/>
          <w:lang w:val="en-GB"/>
        </w:rPr>
        <w:t xml:space="preserve"> </w:t>
      </w:r>
    </w:p>
    <w:p w:rsidR="024BA15D" w:rsidP="49857A07" w:rsidRDefault="024BA15D" w14:paraId="133A0561" w14:textId="78670C52">
      <w:pPr>
        <w:spacing w:before="0" w:beforeAutospacing="off" w:after="0" w:afterAutospacing="off"/>
      </w:pPr>
      <w:r w:rsidRPr="49857A07" w:rsidR="024BA15D">
        <w:rPr>
          <w:rFonts w:ascii="Arial" w:hAnsi="Arial" w:eastAsia="Arial" w:cs="Arial"/>
          <w:noProof w:val="0"/>
          <w:sz w:val="22"/>
          <w:szCs w:val="22"/>
          <w:lang w:val="en-GB"/>
        </w:rPr>
        <w:t xml:space="preserve">Bot: </w:t>
      </w:r>
      <w:r w:rsidRPr="49857A07" w:rsidR="4C9684C6">
        <w:rPr>
          <w:rFonts w:ascii="Arial" w:hAnsi="Arial" w:eastAsia="Arial" w:cs="Arial"/>
          <w:noProof w:val="0"/>
          <w:sz w:val="22"/>
          <w:szCs w:val="22"/>
          <w:lang w:val="en-GB"/>
        </w:rPr>
        <w:t xml:space="preserve">According to WHO_pregnancy_birth.pdf, potential risks include complications related to abdominal pain during early and later pregnancy, as well as postpartum. Specific risks associated with delivery methods, such as subcutaneous delivery, and the use of replacement fluids are also noted. The diagnosis of these complications is detailed in charts provided in the document. Additionally, the quality of evidence </w:t>
      </w:r>
      <w:r w:rsidRPr="49857A07" w:rsidR="4C9684C6">
        <w:rPr>
          <w:rFonts w:ascii="Arial" w:hAnsi="Arial" w:eastAsia="Arial" w:cs="Arial"/>
          <w:noProof w:val="0"/>
          <w:sz w:val="22"/>
          <w:szCs w:val="22"/>
          <w:lang w:val="en-GB"/>
        </w:rPr>
        <w:t>regarding</w:t>
      </w:r>
      <w:r w:rsidRPr="49857A07" w:rsidR="4C9684C6">
        <w:rPr>
          <w:rFonts w:ascii="Arial" w:hAnsi="Arial" w:eastAsia="Arial" w:cs="Arial"/>
          <w:noProof w:val="0"/>
          <w:sz w:val="22"/>
          <w:szCs w:val="22"/>
          <w:lang w:val="en-GB"/>
        </w:rPr>
        <w:t xml:space="preserve"> these risks is assessed using the GRADE approach, which categorizes the certainty of the evidence as high, moderate, low, or </w:t>
      </w:r>
      <w:r w:rsidRPr="49857A07" w:rsidR="4C9684C6">
        <w:rPr>
          <w:rFonts w:ascii="Arial" w:hAnsi="Arial" w:eastAsia="Arial" w:cs="Arial"/>
          <w:noProof w:val="0"/>
          <w:sz w:val="22"/>
          <w:szCs w:val="22"/>
          <w:lang w:val="en-GB"/>
        </w:rPr>
        <w:t>very low</w:t>
      </w:r>
      <w:r w:rsidRPr="49857A07" w:rsidR="4C9684C6">
        <w:rPr>
          <w:rFonts w:ascii="Arial" w:hAnsi="Arial" w:eastAsia="Arial" w:cs="Arial"/>
          <w:noProof w:val="0"/>
          <w:sz w:val="22"/>
          <w:szCs w:val="22"/>
          <w:lang w:val="en-GB"/>
        </w:rPr>
        <w:t>. This assessment helps in formulating recommendations for managing these risks effectively.</w:t>
      </w:r>
    </w:p>
    <w:p w:rsidR="49857A07" w:rsidP="49857A07" w:rsidRDefault="49857A07" w14:paraId="6409732A" w14:textId="1BB5D788">
      <w:pPr>
        <w:spacing w:before="0" w:beforeAutospacing="off" w:after="0" w:afterAutospacing="off"/>
      </w:pPr>
    </w:p>
    <w:p w:rsidR="4C9684C6" w:rsidP="49857A07" w:rsidRDefault="4C9684C6" w14:paraId="44526E85" w14:textId="73B0ADF3">
      <w:pPr>
        <w:spacing w:before="0" w:beforeAutospacing="off" w:after="0" w:afterAutospacing="off"/>
      </w:pPr>
      <w:r w:rsidRPr="49857A07" w:rsidR="4C9684C6">
        <w:rPr>
          <w:rFonts w:ascii="Arial" w:hAnsi="Arial" w:eastAsia="Arial" w:cs="Arial"/>
          <w:noProof w:val="0"/>
          <w:sz w:val="22"/>
          <w:szCs w:val="22"/>
          <w:lang w:val="en-GB"/>
        </w:rPr>
        <w:t>Would you like to know more about specific complications or management strategies during pregnancy?</w:t>
      </w:r>
    </w:p>
    <w:p w:rsidR="49857A07" w:rsidP="49857A07" w:rsidRDefault="49857A07" w14:paraId="4E717386" w14:textId="36B43E17">
      <w:pPr>
        <w:spacing w:before="0" w:beforeAutospacing="off" w:after="0" w:afterAutospacing="off"/>
      </w:pPr>
    </w:p>
    <w:p w:rsidR="19754F79" w:rsidP="49857A07" w:rsidRDefault="19754F79" w14:paraId="7CA798B9" w14:textId="3DC1BA4D">
      <w:pPr>
        <w:spacing w:before="0" w:beforeAutospacing="off" w:after="0" w:afterAutospacing="off"/>
        <w:rPr>
          <w:rFonts w:ascii="Arial" w:hAnsi="Arial" w:eastAsia="Arial" w:cs="Arial"/>
          <w:noProof w:val="0"/>
          <w:sz w:val="22"/>
          <w:szCs w:val="22"/>
          <w:lang w:val="en-GB"/>
        </w:rPr>
      </w:pPr>
      <w:r w:rsidR="19754F79">
        <w:rPr/>
        <w:t>“</w:t>
      </w:r>
      <w:r w:rsidRPr="49857A07" w:rsidR="19754F79">
        <w:rPr>
          <w:i w:val="1"/>
          <w:iCs w:val="1"/>
        </w:rPr>
        <w:t xml:space="preserve">When a filler word is added - </w:t>
      </w:r>
      <w:r w:rsidRPr="49857A07" w:rsidR="19754F79">
        <w:rPr>
          <w:rFonts w:ascii="Arial" w:hAnsi="Arial" w:eastAsia="Arial" w:cs="Arial"/>
          <w:b w:val="1"/>
          <w:bCs w:val="1"/>
          <w:i w:val="1"/>
          <w:iCs w:val="1"/>
          <w:noProof w:val="0"/>
          <w:sz w:val="22"/>
          <w:szCs w:val="22"/>
          <w:lang w:val="en-GB"/>
        </w:rPr>
        <w:t>Uh</w:t>
      </w:r>
      <w:r w:rsidRPr="49857A07" w:rsidR="19754F79">
        <w:rPr>
          <w:rFonts w:ascii="Arial" w:hAnsi="Arial" w:eastAsia="Arial" w:cs="Arial"/>
          <w:i w:val="1"/>
          <w:iCs w:val="1"/>
          <w:noProof w:val="0"/>
          <w:sz w:val="22"/>
          <w:szCs w:val="22"/>
          <w:lang w:val="en-GB"/>
        </w:rPr>
        <w:t xml:space="preserve"> </w:t>
      </w:r>
      <w:r w:rsidRPr="49857A07" w:rsidR="19754F79">
        <w:rPr>
          <w:rFonts w:ascii="Arial" w:hAnsi="Arial" w:eastAsia="Arial" w:cs="Arial"/>
          <w:i w:val="1"/>
          <w:iCs w:val="1"/>
          <w:noProof w:val="0"/>
          <w:sz w:val="22"/>
          <w:szCs w:val="22"/>
          <w:lang w:val="en-GB"/>
        </w:rPr>
        <w:t>yeah</w:t>
      </w:r>
      <w:r w:rsidRPr="49857A07" w:rsidR="19754F79">
        <w:rPr>
          <w:rFonts w:ascii="Arial" w:hAnsi="Arial" w:eastAsia="Arial" w:cs="Arial"/>
          <w:i w:val="1"/>
          <w:iCs w:val="1"/>
          <w:noProof w:val="0"/>
          <w:sz w:val="22"/>
          <w:szCs w:val="22"/>
          <w:lang w:val="en-GB"/>
        </w:rPr>
        <w:t xml:space="preserve"> – the model </w:t>
      </w:r>
      <w:r w:rsidRPr="49857A07" w:rsidR="19754F79">
        <w:rPr>
          <w:rFonts w:ascii="Arial" w:hAnsi="Arial" w:eastAsia="Arial" w:cs="Arial"/>
          <w:i w:val="1"/>
          <w:iCs w:val="1"/>
          <w:noProof w:val="0"/>
          <w:sz w:val="22"/>
          <w:szCs w:val="22"/>
          <w:lang w:val="en-GB"/>
        </w:rPr>
        <w:t>was not able to</w:t>
      </w:r>
      <w:r w:rsidRPr="49857A07" w:rsidR="19754F79">
        <w:rPr>
          <w:rFonts w:ascii="Arial" w:hAnsi="Arial" w:eastAsia="Arial" w:cs="Arial"/>
          <w:i w:val="1"/>
          <w:iCs w:val="1"/>
          <w:noProof w:val="0"/>
          <w:sz w:val="22"/>
          <w:szCs w:val="22"/>
          <w:lang w:val="en-GB"/>
        </w:rPr>
        <w:t xml:space="preserve"> understand and stopped responding.</w:t>
      </w:r>
      <w:r w:rsidRPr="49857A07" w:rsidR="19754F79">
        <w:rPr>
          <w:rFonts w:ascii="Arial" w:hAnsi="Arial" w:eastAsia="Arial" w:cs="Arial"/>
          <w:noProof w:val="0"/>
          <w:sz w:val="22"/>
          <w:szCs w:val="22"/>
          <w:lang w:val="en-GB"/>
        </w:rPr>
        <w:t>”</w:t>
      </w:r>
    </w:p>
    <w:p w:rsidR="49857A07" w:rsidP="49857A07" w:rsidRDefault="49857A07" w14:paraId="0CBAAC84" w14:textId="0F63CB23">
      <w:pPr>
        <w:spacing w:before="0" w:beforeAutospacing="off" w:after="0" w:afterAutospacing="off"/>
        <w:rPr>
          <w:rFonts w:ascii="Arial" w:hAnsi="Arial" w:eastAsia="Arial" w:cs="Arial"/>
          <w:noProof w:val="0"/>
          <w:sz w:val="22"/>
          <w:szCs w:val="22"/>
          <w:lang w:val="en-GB"/>
        </w:rPr>
      </w:pPr>
    </w:p>
    <w:p w:rsidR="19754F79" w:rsidP="49857A07" w:rsidRDefault="19754F79" w14:paraId="4CB8B9DE" w14:textId="469603DB">
      <w:pPr>
        <w:spacing w:before="0" w:beforeAutospacing="off" w:after="0" w:afterAutospacing="off"/>
        <w:rPr>
          <w:rFonts w:ascii="Arial" w:hAnsi="Arial" w:eastAsia="Arial" w:cs="Arial"/>
          <w:noProof w:val="0"/>
          <w:sz w:val="22"/>
          <w:szCs w:val="22"/>
          <w:lang w:val="en-GB"/>
        </w:rPr>
      </w:pPr>
      <w:r w:rsidRPr="2ED6085A" w:rsidR="19754F79">
        <w:rPr>
          <w:rFonts w:ascii="Arial" w:hAnsi="Arial" w:eastAsia="Arial" w:cs="Arial"/>
          <w:noProof w:val="0"/>
          <w:sz w:val="22"/>
          <w:szCs w:val="22"/>
          <w:lang w:val="en-GB"/>
        </w:rPr>
        <w:t>“</w:t>
      </w:r>
      <w:r w:rsidRPr="2ED6085A" w:rsidR="19754F79">
        <w:rPr>
          <w:rFonts w:ascii="Arial" w:hAnsi="Arial" w:eastAsia="Arial" w:cs="Arial"/>
          <w:b w:val="0"/>
          <w:bCs w:val="0"/>
          <w:i w:val="1"/>
          <w:iCs w:val="1"/>
          <w:noProof w:val="0"/>
          <w:sz w:val="22"/>
          <w:szCs w:val="22"/>
          <w:lang w:val="en-GB"/>
        </w:rPr>
        <w:t xml:space="preserve">When asked for more information after the above incident, the model </w:t>
      </w:r>
      <w:r w:rsidRPr="2ED6085A" w:rsidR="6207C0B5">
        <w:rPr>
          <w:rFonts w:ascii="Arial" w:hAnsi="Arial" w:eastAsia="Arial" w:cs="Arial"/>
          <w:b w:val="0"/>
          <w:bCs w:val="0"/>
          <w:i w:val="1"/>
          <w:iCs w:val="1"/>
          <w:noProof w:val="0"/>
          <w:sz w:val="22"/>
          <w:szCs w:val="22"/>
          <w:lang w:val="en-GB"/>
        </w:rPr>
        <w:t>could not</w:t>
      </w:r>
      <w:r w:rsidRPr="2ED6085A" w:rsidR="19754F79">
        <w:rPr>
          <w:rFonts w:ascii="Arial" w:hAnsi="Arial" w:eastAsia="Arial" w:cs="Arial"/>
          <w:b w:val="0"/>
          <w:bCs w:val="0"/>
          <w:i w:val="1"/>
          <w:iCs w:val="1"/>
          <w:noProof w:val="0"/>
          <w:sz w:val="22"/>
          <w:szCs w:val="22"/>
          <w:lang w:val="en-GB"/>
        </w:rPr>
        <w:t xml:space="preserve"> provide content within the topic. Instead, it went to fetch another document to provide a different information unrelated to the </w:t>
      </w:r>
      <w:r w:rsidRPr="2ED6085A" w:rsidR="674F452F">
        <w:rPr>
          <w:rFonts w:ascii="Arial" w:hAnsi="Arial" w:eastAsia="Arial" w:cs="Arial"/>
          <w:b w:val="0"/>
          <w:bCs w:val="0"/>
          <w:i w:val="1"/>
          <w:iCs w:val="1"/>
          <w:noProof w:val="0"/>
          <w:sz w:val="22"/>
          <w:szCs w:val="22"/>
          <w:lang w:val="en-GB"/>
        </w:rPr>
        <w:t>query.</w:t>
      </w:r>
      <w:r w:rsidRPr="2ED6085A" w:rsidR="674F452F">
        <w:rPr>
          <w:rFonts w:ascii="Arial" w:hAnsi="Arial" w:eastAsia="Arial" w:cs="Arial"/>
          <w:noProof w:val="0"/>
          <w:sz w:val="22"/>
          <w:szCs w:val="22"/>
          <w:lang w:val="en-GB"/>
        </w:rPr>
        <w:t>”</w:t>
      </w:r>
    </w:p>
    <w:p w:rsidR="2ED6085A" w:rsidP="2ED6085A" w:rsidRDefault="2ED6085A" w14:paraId="1148FA84" w14:textId="0991AB42">
      <w:pPr>
        <w:spacing w:before="0" w:beforeAutospacing="off" w:after="0" w:afterAutospacing="off"/>
        <w:rPr>
          <w:rFonts w:ascii="Arial" w:hAnsi="Arial" w:eastAsia="Arial" w:cs="Arial"/>
          <w:noProof w:val="0"/>
          <w:sz w:val="22"/>
          <w:szCs w:val="22"/>
          <w:lang w:val="en-GB"/>
        </w:rPr>
      </w:pPr>
    </w:p>
    <w:p w:rsidR="1A0B2002" w:rsidP="2ED6085A" w:rsidRDefault="1A0B2002" w14:paraId="4D79DD08" w14:textId="0AABD75E">
      <w:pPr>
        <w:spacing w:before="0" w:beforeAutospacing="off" w:after="0" w:afterAutospacing="off"/>
        <w:rPr>
          <w:rFonts w:ascii="Arial" w:hAnsi="Arial" w:eastAsia="Arial" w:cs="Arial"/>
          <w:noProof w:val="0"/>
          <w:sz w:val="22"/>
          <w:szCs w:val="22"/>
          <w:lang w:val="en-GB"/>
        </w:rPr>
      </w:pPr>
      <w:r w:rsidRPr="2ED6085A" w:rsidR="1A0B2002">
        <w:rPr>
          <w:rFonts w:ascii="Arial" w:hAnsi="Arial" w:eastAsia="Arial" w:cs="Arial"/>
          <w:noProof w:val="0"/>
          <w:sz w:val="22"/>
          <w:szCs w:val="22"/>
          <w:lang w:val="en-GB"/>
        </w:rPr>
        <w:t>VI</w:t>
      </w:r>
    </w:p>
    <w:p w:rsidR="1A0B2002" w:rsidP="2ED6085A" w:rsidRDefault="1A0B2002" w14:paraId="3526EA0A" w14:textId="17CAD4F1">
      <w:pPr>
        <w:spacing w:before="0" w:beforeAutospacing="off" w:after="0" w:afterAutospacing="off"/>
        <w:rPr>
          <w:rFonts w:ascii="Arial" w:hAnsi="Arial" w:eastAsia="Arial" w:cs="Arial"/>
          <w:noProof w:val="0"/>
          <w:sz w:val="22"/>
          <w:szCs w:val="22"/>
          <w:lang w:val="en-GB"/>
        </w:rPr>
      </w:pPr>
      <w:r w:rsidRPr="2ED6085A" w:rsidR="1A0B2002">
        <w:rPr>
          <w:rFonts w:ascii="Arial" w:hAnsi="Arial" w:eastAsia="Arial" w:cs="Arial"/>
          <w:noProof w:val="0"/>
          <w:sz w:val="22"/>
          <w:szCs w:val="22"/>
          <w:lang w:val="en-GB"/>
        </w:rPr>
        <w:t>Point-wise provision of information would be better than paragraphs.</w:t>
      </w:r>
    </w:p>
    <w:p w:rsidR="2ED6085A" w:rsidP="2ED6085A" w:rsidRDefault="2ED6085A" w14:paraId="090CAFB2" w14:textId="1D5D0A91">
      <w:pPr>
        <w:spacing w:before="0" w:beforeAutospacing="off" w:after="0" w:afterAutospacing="off"/>
        <w:rPr>
          <w:rFonts w:ascii="Arial" w:hAnsi="Arial" w:eastAsia="Arial" w:cs="Arial"/>
          <w:noProof w:val="0"/>
          <w:sz w:val="22"/>
          <w:szCs w:val="22"/>
          <w:lang w:val="en-GB"/>
        </w:rPr>
      </w:pPr>
    </w:p>
    <w:p w:rsidR="2ED6085A" w:rsidP="2ED6085A" w:rsidRDefault="2ED6085A" w14:paraId="6FB16B51" w14:textId="25417429">
      <w:pPr>
        <w:spacing w:before="0" w:beforeAutospacing="off" w:after="0" w:afterAutospacing="off"/>
        <w:rPr>
          <w:rFonts w:ascii="Arial" w:hAnsi="Arial" w:eastAsia="Arial" w:cs="Arial"/>
          <w:noProof w:val="0"/>
          <w:sz w:val="22"/>
          <w:szCs w:val="22"/>
          <w:lang w:val="en-GB"/>
        </w:rPr>
      </w:pPr>
    </w:p>
    <w:p w:rsidR="2ED6085A" w:rsidP="2ED6085A" w:rsidRDefault="2ED6085A" w14:paraId="082BC241" w14:textId="0F0CC703">
      <w:pPr>
        <w:spacing w:before="0" w:beforeAutospacing="off" w:after="0" w:afterAutospacing="off"/>
        <w:rPr>
          <w:rFonts w:ascii="Arial" w:hAnsi="Arial" w:eastAsia="Arial" w:cs="Arial"/>
          <w:noProof w:val="0"/>
          <w:sz w:val="22"/>
          <w:szCs w:val="22"/>
          <w:lang w:val="en-GB"/>
        </w:rPr>
      </w:pPr>
    </w:p>
    <w:p w:rsidR="361808CB" w:rsidP="2ED6085A" w:rsidRDefault="361808CB" w14:paraId="12E0C9A3" w14:textId="645BC7F1">
      <w:pPr>
        <w:spacing w:before="0" w:beforeAutospacing="off" w:after="0" w:afterAutospacing="off"/>
        <w:rPr>
          <w:rFonts w:ascii="Arial" w:hAnsi="Arial" w:eastAsia="Arial" w:cs="Arial"/>
          <w:b w:val="1"/>
          <w:bCs w:val="1"/>
          <w:noProof w:val="0"/>
          <w:sz w:val="28"/>
          <w:szCs w:val="28"/>
          <w:lang w:val="en-GB"/>
        </w:rPr>
      </w:pPr>
      <w:r w:rsidRPr="2ED6085A" w:rsidR="361808CB">
        <w:rPr>
          <w:rFonts w:ascii="Arial" w:hAnsi="Arial" w:eastAsia="Arial" w:cs="Arial"/>
          <w:b w:val="1"/>
          <w:bCs w:val="1"/>
          <w:noProof w:val="0"/>
          <w:sz w:val="28"/>
          <w:szCs w:val="28"/>
          <w:lang w:val="en-GB"/>
        </w:rPr>
        <w:t>Sushma’s feedback:</w:t>
      </w:r>
    </w:p>
    <w:p w:rsidR="2ED6085A" w:rsidP="2ED6085A" w:rsidRDefault="2ED6085A" w14:paraId="61FA92D0" w14:textId="156677E2">
      <w:pPr>
        <w:spacing w:before="0" w:beforeAutospacing="off" w:after="0" w:afterAutospacing="off"/>
        <w:rPr>
          <w:rFonts w:ascii="Arial" w:hAnsi="Arial" w:eastAsia="Arial" w:cs="Arial"/>
          <w:noProof w:val="0"/>
          <w:sz w:val="22"/>
          <w:szCs w:val="22"/>
          <w:lang w:val="en-GB"/>
        </w:rPr>
      </w:pPr>
    </w:p>
    <w:p w:rsidR="361808CB" w:rsidP="2ED6085A" w:rsidRDefault="361808CB" w14:paraId="11D3A42C" w14:textId="5BA1267D">
      <w:pPr>
        <w:pStyle w:val="ListParagraph"/>
        <w:numPr>
          <w:ilvl w:val="0"/>
          <w:numId w:val="1"/>
        </w:numPr>
        <w:spacing w:before="0" w:beforeAutospacing="off" w:after="0" w:afterAutospacing="off"/>
        <w:rPr>
          <w:rFonts w:ascii="Arial" w:hAnsi="Arial" w:eastAsia="Arial" w:cs="Arial"/>
          <w:noProof w:val="0"/>
          <w:color w:val="auto"/>
          <w:sz w:val="22"/>
          <w:szCs w:val="22"/>
          <w:lang w:val="en-GB"/>
        </w:rPr>
      </w:pPr>
      <w:r w:rsidRPr="2ED6085A" w:rsidR="361808CB">
        <w:rPr>
          <w:rFonts w:ascii="Arial" w:hAnsi="Arial" w:eastAsia="Arial" w:cs="Arial"/>
          <w:noProof w:val="0"/>
          <w:color w:val="auto"/>
          <w:sz w:val="22"/>
          <w:szCs w:val="22"/>
          <w:lang w:val="en-GB"/>
        </w:rPr>
        <w:t>Greeting follow-up not picked up. Ex:</w:t>
      </w:r>
    </w:p>
    <w:p w:rsidR="361808CB" w:rsidP="2ED6085A" w:rsidRDefault="361808CB" w14:paraId="6AB99D7D" w14:textId="559DC4F6">
      <w:pPr>
        <w:pStyle w:val="Normal"/>
        <w:spacing w:before="0" w:beforeAutospacing="off" w:after="0" w:afterAutospacing="off"/>
        <w:ind w:left="1440"/>
        <w:rPr>
          <w:rFonts w:ascii="Arial" w:hAnsi="Arial" w:eastAsia="Arial" w:cs="Arial"/>
          <w:noProof w:val="0"/>
          <w:color w:val="00B050"/>
          <w:sz w:val="22"/>
          <w:szCs w:val="22"/>
          <w:highlight w:val="yellow"/>
          <w:lang w:val="en-GB"/>
        </w:rPr>
      </w:pPr>
      <w:r w:rsidRPr="2ED6085A" w:rsidR="361808CB">
        <w:rPr>
          <w:rFonts w:ascii="Arial" w:hAnsi="Arial" w:eastAsia="Arial" w:cs="Arial"/>
          <w:noProof w:val="0"/>
          <w:color w:val="00B050"/>
          <w:highlight w:val="yellow"/>
          <w:lang w:val="en-GB"/>
        </w:rPr>
        <w:t>how are you doing?</w:t>
      </w:r>
    </w:p>
    <w:p w:rsidR="361808CB" w:rsidP="2ED6085A" w:rsidRDefault="361808CB" w14:paraId="18A6951B" w14:textId="1A5B2C45">
      <w:pPr>
        <w:pStyle w:val="Normal"/>
        <w:spacing w:before="240" w:beforeAutospacing="off" w:after="240" w:afterAutospacing="off"/>
        <w:ind w:left="1440" w:right="240"/>
        <w:rPr>
          <w:rFonts w:ascii="Arial" w:hAnsi="Arial" w:eastAsia="Arial" w:cs="Arial"/>
          <w:noProof w:val="0"/>
          <w:color w:val="00B050"/>
          <w:sz w:val="22"/>
          <w:szCs w:val="22"/>
          <w:lang w:val="en-GB"/>
        </w:rPr>
      </w:pPr>
      <w:r w:rsidRPr="2ED6085A" w:rsidR="361808CB">
        <w:rPr>
          <w:rFonts w:ascii="Arial" w:hAnsi="Arial" w:eastAsia="Arial" w:cs="Arial"/>
          <w:noProof w:val="0"/>
          <w:color w:val="00B050"/>
          <w:lang w:val="en-GB"/>
        </w:rPr>
        <w:t>Sorry, I didn't understand. Please rephrase.</w:t>
      </w:r>
    </w:p>
    <w:p w:rsidR="361808CB" w:rsidP="2ED6085A" w:rsidRDefault="361808CB" w14:paraId="69A04143" w14:textId="28582B5B">
      <w:pPr>
        <w:pStyle w:val="Normal"/>
        <w:spacing w:before="240" w:beforeAutospacing="off" w:after="240" w:afterAutospacing="off"/>
        <w:ind w:left="1440" w:right="240"/>
        <w:rPr>
          <w:rFonts w:ascii="Arial" w:hAnsi="Arial" w:eastAsia="Arial" w:cs="Arial"/>
          <w:noProof w:val="0"/>
          <w:color w:val="00B050"/>
          <w:sz w:val="22"/>
          <w:szCs w:val="22"/>
          <w:highlight w:val="yellow"/>
          <w:lang w:val="en-GB"/>
        </w:rPr>
      </w:pPr>
      <w:r w:rsidRPr="2ED6085A" w:rsidR="361808CB">
        <w:rPr>
          <w:rFonts w:ascii="Arial" w:hAnsi="Arial" w:eastAsia="Arial" w:cs="Arial"/>
          <w:noProof w:val="0"/>
          <w:color w:val="00B050"/>
          <w:highlight w:val="yellow"/>
          <w:lang w:val="en-GB"/>
        </w:rPr>
        <w:t>hello</w:t>
      </w:r>
    </w:p>
    <w:p w:rsidR="361808CB" w:rsidP="2ED6085A" w:rsidRDefault="361808CB" w14:paraId="08920BBC" w14:textId="30371BE0">
      <w:pPr>
        <w:pStyle w:val="Normal"/>
        <w:spacing w:before="240" w:beforeAutospacing="off" w:after="240" w:afterAutospacing="off"/>
        <w:ind w:left="1440" w:right="240"/>
        <w:rPr>
          <w:rFonts w:ascii="Arial" w:hAnsi="Arial" w:eastAsia="Arial" w:cs="Arial"/>
          <w:noProof w:val="0"/>
          <w:color w:val="00B050"/>
          <w:sz w:val="22"/>
          <w:szCs w:val="22"/>
          <w:lang w:val="en-GB"/>
        </w:rPr>
      </w:pPr>
      <w:r w:rsidRPr="2ED6085A" w:rsidR="361808CB">
        <w:rPr>
          <w:rFonts w:ascii="Arial" w:hAnsi="Arial" w:eastAsia="Arial" w:cs="Arial"/>
          <w:noProof w:val="0"/>
          <w:color w:val="00B050"/>
          <w:lang w:val="en-GB"/>
        </w:rPr>
        <w:t>I'm here for medical questions. Ask one!</w:t>
      </w:r>
    </w:p>
    <w:p w:rsidR="2ED6085A" w:rsidP="2ED6085A" w:rsidRDefault="2ED6085A" w14:paraId="1372E165" w14:textId="59F3EF09">
      <w:pPr>
        <w:pStyle w:val="Normal"/>
        <w:spacing w:before="0" w:beforeAutospacing="off" w:after="0" w:afterAutospacing="off"/>
        <w:ind w:left="2160"/>
        <w:rPr>
          <w:rFonts w:ascii="Arial" w:hAnsi="Arial" w:eastAsia="Arial" w:cs="Arial"/>
          <w:noProof w:val="0"/>
          <w:sz w:val="22"/>
          <w:szCs w:val="22"/>
          <w:lang w:val="en-GB"/>
        </w:rPr>
      </w:pPr>
    </w:p>
    <w:p w:rsidR="361808CB" w:rsidP="2ED6085A" w:rsidRDefault="361808CB" w14:paraId="43286DC2" w14:textId="3C379A2E">
      <w:pPr>
        <w:pStyle w:val="ListParagraph"/>
        <w:numPr>
          <w:ilvl w:val="0"/>
          <w:numId w:val="1"/>
        </w:numPr>
        <w:spacing w:before="0" w:beforeAutospacing="off" w:after="0" w:afterAutospacing="off"/>
        <w:rPr>
          <w:noProof w:val="0"/>
          <w:color w:val="31333F"/>
          <w:sz w:val="24"/>
          <w:szCs w:val="24"/>
          <w:lang w:val="en-GB"/>
        </w:rPr>
      </w:pPr>
      <w:r w:rsidRPr="2ED6085A" w:rsidR="361808CB">
        <w:rPr>
          <w:rFonts w:ascii="Arial" w:hAnsi="Arial" w:eastAsia="Arial" w:cs="Arial"/>
          <w:noProof w:val="0"/>
          <w:sz w:val="22"/>
          <w:szCs w:val="22"/>
          <w:lang w:val="en-GB"/>
        </w:rPr>
        <w:t xml:space="preserve">For the source, the bot is giving the whole document name with extension. </w:t>
      </w:r>
      <w:r w:rsidRPr="2ED6085A" w:rsidR="361808CB">
        <w:rPr>
          <w:rFonts w:ascii="Arial" w:hAnsi="Arial" w:eastAsia="Arial" w:cs="Arial"/>
          <w:noProof w:val="0"/>
          <w:color w:val="00B050"/>
          <w:sz w:val="22"/>
          <w:szCs w:val="22"/>
          <w:lang w:val="en-GB"/>
        </w:rPr>
        <w:t xml:space="preserve">Ex: </w:t>
      </w:r>
      <w:r w:rsidRPr="2ED6085A" w:rsidR="361808CB">
        <w:rPr>
          <w:noProof w:val="0"/>
          <w:color w:val="00B050"/>
          <w:sz w:val="24"/>
          <w:szCs w:val="24"/>
          <w:lang w:val="en-GB"/>
        </w:rPr>
        <w:t>According to ECLB.pdf, the Danger Signs in newborns include:</w:t>
      </w:r>
      <w:r w:rsidRPr="2ED6085A" w:rsidR="361808CB">
        <w:rPr>
          <w:noProof w:val="0"/>
          <w:color w:val="7030A0"/>
          <w:sz w:val="24"/>
          <w:szCs w:val="24"/>
          <w:lang w:val="en-GB"/>
        </w:rPr>
        <w:t xml:space="preserve"> </w:t>
      </w:r>
      <w:r w:rsidRPr="2ED6085A" w:rsidR="361808CB">
        <w:rPr>
          <w:noProof w:val="0"/>
          <w:color w:val="auto"/>
          <w:sz w:val="24"/>
          <w:szCs w:val="24"/>
          <w:lang w:val="en-GB"/>
        </w:rPr>
        <w:t>No need for the extension. And if there is a way to rename these documents t</w:t>
      </w:r>
      <w:r w:rsidRPr="2ED6085A" w:rsidR="361808CB">
        <w:rPr>
          <w:noProof w:val="0"/>
          <w:color w:val="31333F"/>
          <w:sz w:val="24"/>
          <w:szCs w:val="24"/>
          <w:lang w:val="en-GB"/>
        </w:rPr>
        <w:t xml:space="preserve">o make more sense, we should do that. </w:t>
      </w:r>
    </w:p>
    <w:p w:rsidR="361808CB" w:rsidP="2ED6085A" w:rsidRDefault="361808CB" w14:paraId="0BC08A24" w14:textId="593876B8">
      <w:pPr>
        <w:pStyle w:val="ListParagraph"/>
        <w:numPr>
          <w:ilvl w:val="0"/>
          <w:numId w:val="1"/>
        </w:numPr>
        <w:spacing w:before="0" w:beforeAutospacing="off" w:after="0" w:afterAutospacing="off"/>
        <w:rPr>
          <w:noProof w:val="0"/>
          <w:color w:val="31333F"/>
          <w:sz w:val="24"/>
          <w:szCs w:val="24"/>
          <w:lang w:val="en-GB"/>
        </w:rPr>
      </w:pPr>
      <w:r w:rsidRPr="2ED6085A" w:rsidR="361808CB">
        <w:rPr>
          <w:noProof w:val="0"/>
          <w:color w:val="31333F"/>
          <w:sz w:val="24"/>
          <w:szCs w:val="24"/>
          <w:lang w:val="en-GB"/>
        </w:rPr>
        <w:t xml:space="preserve">I asked for danger signs, it gave the answer. I asked the temperature to be converted into Fahrenheit. Then it did convert by getting it from another document. </w:t>
      </w:r>
      <w:r w:rsidRPr="2ED6085A" w:rsidR="361808CB">
        <w:rPr>
          <w:noProof w:val="0"/>
          <w:color w:val="FF0000"/>
          <w:sz w:val="24"/>
          <w:szCs w:val="24"/>
          <w:lang w:val="en-GB"/>
        </w:rPr>
        <w:t>Does that mean, it has the intelligence to understand our question but will only answer if it is in the document?</w:t>
      </w:r>
      <w:r w:rsidRPr="2ED6085A" w:rsidR="361808CB">
        <w:rPr>
          <w:noProof w:val="0"/>
          <w:color w:val="31333F"/>
          <w:sz w:val="24"/>
          <w:szCs w:val="24"/>
          <w:lang w:val="en-GB"/>
        </w:rPr>
        <w:t xml:space="preserve"> Then when I asked the question, can you convert from degrees to Fahrenheit, it said it doesn’t have that information in the provided documents. </w:t>
      </w:r>
    </w:p>
    <w:p w:rsidR="361808CB" w:rsidP="2ED6085A" w:rsidRDefault="361808CB" w14:paraId="56CF218F" w14:textId="20E68056">
      <w:pPr>
        <w:pStyle w:val="Normal"/>
        <w:spacing w:before="240" w:beforeAutospacing="off" w:after="240" w:afterAutospacing="off"/>
        <w:rPr>
          <w:rFonts w:ascii="Arial" w:hAnsi="Arial" w:eastAsia="Arial" w:cs="Arial"/>
          <w:noProof w:val="0"/>
          <w:color w:val="00B050"/>
          <w:sz w:val="24"/>
          <w:szCs w:val="24"/>
          <w:lang w:val="en-GB"/>
        </w:rPr>
      </w:pPr>
      <w:r w:rsidRPr="2ED6085A" w:rsidR="361808CB">
        <w:rPr>
          <w:noProof w:val="0"/>
          <w:color w:val="00B050"/>
          <w:sz w:val="22"/>
          <w:szCs w:val="22"/>
          <w:lang w:val="en-GB"/>
        </w:rPr>
        <w:t xml:space="preserve">Ex: </w:t>
      </w:r>
      <w:r w:rsidRPr="2ED6085A" w:rsidR="361808CB">
        <w:rPr>
          <w:rFonts w:ascii="Arial" w:hAnsi="Arial" w:eastAsia="Arial" w:cs="Arial"/>
          <w:noProof w:val="0"/>
          <w:color w:val="00B050"/>
          <w:sz w:val="24"/>
          <w:szCs w:val="24"/>
          <w:highlight w:val="yellow"/>
          <w:lang w:val="en-GB"/>
        </w:rPr>
        <w:t>but you just got the degrees converted to Fahrenheit from another document. So, you understood the question I asked?</w:t>
      </w:r>
    </w:p>
    <w:p w:rsidR="361808CB" w:rsidP="2ED6085A" w:rsidRDefault="361808CB" w14:paraId="483897D1" w14:textId="14FF0C79">
      <w:pPr>
        <w:spacing w:before="240" w:beforeAutospacing="off" w:after="240" w:afterAutospacing="off"/>
        <w:rPr>
          <w:rFonts w:ascii="Arial" w:hAnsi="Arial" w:eastAsia="Arial" w:cs="Arial"/>
          <w:noProof w:val="0"/>
          <w:color w:val="00B050"/>
          <w:sz w:val="24"/>
          <w:szCs w:val="24"/>
          <w:lang w:val="en-GB"/>
        </w:rPr>
      </w:pPr>
      <w:r w:rsidRPr="2ED6085A" w:rsidR="361808CB">
        <w:rPr>
          <w:rFonts w:ascii="Arial" w:hAnsi="Arial" w:eastAsia="Arial" w:cs="Arial"/>
          <w:noProof w:val="0"/>
          <w:color w:val="00B050"/>
          <w:sz w:val="24"/>
          <w:szCs w:val="24"/>
          <w:lang w:val="en-GB"/>
        </w:rPr>
        <w:t>According to 29_jan_morning.pdf, I apologize, but I do not have sufficient information in my documents to answer this question accurately.</w:t>
      </w:r>
    </w:p>
    <w:p w:rsidR="361808CB" w:rsidP="2ED6085A" w:rsidRDefault="361808CB" w14:paraId="65DB8E78" w14:textId="5D7D7A0F">
      <w:pPr>
        <w:spacing w:before="240" w:beforeAutospacing="off" w:after="240" w:afterAutospacing="off"/>
        <w:rPr>
          <w:rFonts w:ascii="Arial" w:hAnsi="Arial" w:eastAsia="Arial" w:cs="Arial"/>
          <w:noProof w:val="0"/>
          <w:color w:val="00B050"/>
          <w:sz w:val="24"/>
          <w:szCs w:val="24"/>
          <w:lang w:val="en-GB"/>
        </w:rPr>
      </w:pPr>
      <w:r w:rsidRPr="2ED6085A" w:rsidR="361808CB">
        <w:rPr>
          <w:rFonts w:ascii="Arial" w:hAnsi="Arial" w:eastAsia="Arial" w:cs="Arial"/>
          <w:noProof w:val="0"/>
          <w:color w:val="00B050"/>
          <w:sz w:val="24"/>
          <w:szCs w:val="24"/>
          <w:lang w:val="en-GB"/>
        </w:rPr>
        <w:t>Would you like to know about the temperature ranges for newborns or how to monitor their temperature?</w:t>
      </w:r>
    </w:p>
    <w:p w:rsidR="2ED6085A" w:rsidP="2ED6085A" w:rsidRDefault="2ED6085A" w14:paraId="60D540E1" w14:textId="562C5858">
      <w:pPr>
        <w:pStyle w:val="Normal"/>
        <w:spacing w:before="0" w:beforeAutospacing="off" w:after="0" w:afterAutospacing="off"/>
        <w:rPr>
          <w:noProof w:val="0"/>
          <w:color w:val="31333F"/>
          <w:sz w:val="22"/>
          <w:szCs w:val="22"/>
          <w:lang w:val="en-GB"/>
        </w:rPr>
      </w:pPr>
    </w:p>
    <w:p w:rsidR="361808CB" w:rsidP="2ED6085A" w:rsidRDefault="361808CB" w14:paraId="6B46AB5C" w14:textId="3A2E39A8">
      <w:pPr>
        <w:pStyle w:val="ListParagraph"/>
        <w:numPr>
          <w:ilvl w:val="0"/>
          <w:numId w:val="1"/>
        </w:numPr>
        <w:spacing w:before="0" w:beforeAutospacing="off" w:after="0" w:afterAutospacing="off"/>
        <w:rPr>
          <w:noProof w:val="0"/>
          <w:color w:val="31333F"/>
          <w:sz w:val="24"/>
          <w:szCs w:val="24"/>
          <w:lang w:val="en-GB"/>
        </w:rPr>
      </w:pPr>
      <w:r w:rsidRPr="2ED6085A" w:rsidR="361808CB">
        <w:rPr>
          <w:noProof w:val="0"/>
          <w:color w:val="31333F"/>
          <w:sz w:val="24"/>
          <w:szCs w:val="24"/>
          <w:lang w:val="en-GB"/>
        </w:rPr>
        <w:t xml:space="preserve">When asked about distress signs, flowise is giving a different source and ours is giving a different source. How do we know which one is accurate? Also, I have asked it to present the information in bullet points, and it did. Maybe we should standardize that. </w:t>
      </w:r>
    </w:p>
    <w:p w:rsidR="361808CB" w:rsidP="2ED6085A" w:rsidRDefault="361808CB" w14:paraId="22F37387" w14:textId="29CD027D">
      <w:pPr>
        <w:pStyle w:val="ListParagraph"/>
        <w:numPr>
          <w:ilvl w:val="0"/>
          <w:numId w:val="1"/>
        </w:numPr>
        <w:spacing w:before="0" w:beforeAutospacing="off" w:after="0" w:afterAutospacing="off"/>
        <w:rPr>
          <w:noProof w:val="0"/>
          <w:color w:val="31333F"/>
          <w:sz w:val="24"/>
          <w:szCs w:val="24"/>
          <w:lang w:val="en-GB"/>
        </w:rPr>
      </w:pPr>
      <w:r w:rsidRPr="2ED6085A" w:rsidR="361808CB">
        <w:rPr>
          <w:noProof w:val="0"/>
          <w:color w:val="31333F"/>
          <w:sz w:val="24"/>
          <w:szCs w:val="24"/>
          <w:lang w:val="en-GB"/>
        </w:rPr>
        <w:t xml:space="preserve">How to manage neonatal “joundece” – This was one of the user questions from the flowise. There it understood joundece means </w:t>
      </w:r>
      <w:r w:rsidRPr="2ED6085A" w:rsidR="361808CB">
        <w:rPr>
          <w:b w:val="1"/>
          <w:bCs w:val="1"/>
          <w:noProof w:val="0"/>
          <w:color w:val="31333F"/>
          <w:sz w:val="24"/>
          <w:szCs w:val="24"/>
          <w:lang w:val="en-GB"/>
        </w:rPr>
        <w:t>jaundice</w:t>
      </w:r>
      <w:r w:rsidRPr="2ED6085A" w:rsidR="361808CB">
        <w:rPr>
          <w:b w:val="0"/>
          <w:bCs w:val="0"/>
          <w:noProof w:val="0"/>
          <w:color w:val="31333F"/>
          <w:sz w:val="24"/>
          <w:szCs w:val="24"/>
          <w:lang w:val="en-GB"/>
        </w:rPr>
        <w:t xml:space="preserve">. But our AI didn’t understand. We need to correct this as the STT from the front end may not understand the exact word all the time. And when a world is similar, we should be able to provide information. </w:t>
      </w:r>
    </w:p>
    <w:p w:rsidR="2ED6085A" w:rsidP="2ED6085A" w:rsidRDefault="2ED6085A" w14:paraId="6A681C9D" w14:textId="252FA16B">
      <w:pPr>
        <w:pStyle w:val="ListParagraph"/>
        <w:numPr>
          <w:ilvl w:val="0"/>
          <w:numId w:val="1"/>
        </w:numPr>
        <w:spacing w:before="0" w:beforeAutospacing="off" w:after="0" w:afterAutospacing="off"/>
        <w:rPr>
          <w:noProof w:val="0"/>
          <w:color w:val="31333F"/>
          <w:sz w:val="24"/>
          <w:szCs w:val="24"/>
          <w:lang w:val="en-GB"/>
        </w:rPr>
      </w:pPr>
      <w:r w:rsidRPr="565F34A6" w:rsidR="361808CB">
        <w:rPr>
          <w:noProof w:val="0"/>
          <w:color w:val="31333F"/>
          <w:sz w:val="24"/>
          <w:szCs w:val="24"/>
          <w:lang w:val="en-GB"/>
        </w:rPr>
        <w:t xml:space="preserve">When </w:t>
      </w:r>
      <w:r w:rsidRPr="565F34A6" w:rsidR="361808CB">
        <w:rPr>
          <w:noProof w:val="0"/>
          <w:color w:val="31333F"/>
          <w:sz w:val="24"/>
          <w:szCs w:val="24"/>
          <w:lang w:val="en-GB"/>
        </w:rPr>
        <w:t>i</w:t>
      </w:r>
      <w:r w:rsidRPr="565F34A6" w:rsidR="361808CB">
        <w:rPr>
          <w:noProof w:val="0"/>
          <w:color w:val="31333F"/>
          <w:sz w:val="24"/>
          <w:szCs w:val="24"/>
          <w:lang w:val="en-GB"/>
        </w:rPr>
        <w:t xml:space="preserve"> asked it to put the information in bullet </w:t>
      </w:r>
      <w:r w:rsidRPr="565F34A6" w:rsidR="361808CB">
        <w:rPr>
          <w:noProof w:val="0"/>
          <w:color w:val="31333F"/>
          <w:sz w:val="24"/>
          <w:szCs w:val="24"/>
          <w:lang w:val="en-GB"/>
        </w:rPr>
        <w:t>points, once</w:t>
      </w:r>
      <w:r w:rsidRPr="565F34A6" w:rsidR="361808CB">
        <w:rPr>
          <w:noProof w:val="0"/>
          <w:color w:val="31333F"/>
          <w:sz w:val="24"/>
          <w:szCs w:val="24"/>
          <w:lang w:val="en-GB"/>
        </w:rPr>
        <w:t xml:space="preserve"> it did and the next time it said out of scope.</w:t>
      </w:r>
    </w:p>
    <w:p w:rsidR="2ED6085A" w:rsidP="2ED6085A" w:rsidRDefault="2ED6085A" w14:paraId="612A164A" w14:textId="5E3ED5FF">
      <w:pPr>
        <w:spacing w:before="0" w:beforeAutospacing="off" w:after="0" w:afterAutospacing="off"/>
        <w:rPr>
          <w:rFonts w:ascii="Arial" w:hAnsi="Arial" w:eastAsia="Arial" w:cs="Arial"/>
          <w:noProof w:val="0"/>
          <w:sz w:val="22"/>
          <w:szCs w:val="22"/>
          <w:lang w:val="en-GB"/>
        </w:rPr>
      </w:pPr>
    </w:p>
    <w:p w:rsidR="49857A07" w:rsidRDefault="49857A07" w14:paraId="5115735F" w14:textId="7DBE0C7D"/>
    <w:p w:rsidR="49857A07" w:rsidP="49857A07" w:rsidRDefault="49857A07" w14:paraId="14C16859" w14:textId="38359D8E">
      <w:pPr>
        <w:pStyle w:val="Normal"/>
        <w:spacing w:before="240" w:beforeAutospacing="off" w:after="240" w:afterAutospacing="off"/>
        <w:rPr>
          <w:rFonts w:ascii="Arial" w:hAnsi="Arial" w:eastAsia="Arial" w:cs="Arial"/>
          <w:noProof w:val="0"/>
          <w:sz w:val="22"/>
          <w:szCs w:val="22"/>
          <w:lang w:val="en-GB"/>
        </w:rPr>
      </w:pPr>
    </w:p>
    <w:p w:rsidR="49857A07" w:rsidP="49857A07" w:rsidRDefault="49857A07" w14:paraId="4D8993D4" w14:textId="09C4239C">
      <w:pPr>
        <w:pStyle w:val="Normal"/>
      </w:pPr>
    </w:p>
    <w:p w:rsidR="49857A07" w:rsidRDefault="49857A07" w14:paraId="24664104" w14:textId="39F6B0FF"/>
    <w:p w:rsidR="49857A07" w:rsidRDefault="49857A07" w14:paraId="03F6E212" w14:textId="6BF931A8"/>
    <w:sectPr w:rsidR="00726B74">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dbce3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B74"/>
    <w:rsid w:val="00726B74"/>
    <w:rsid w:val="0077434D"/>
    <w:rsid w:val="01342777"/>
    <w:rsid w:val="0219769D"/>
    <w:rsid w:val="024BA15D"/>
    <w:rsid w:val="03096553"/>
    <w:rsid w:val="03BE40D6"/>
    <w:rsid w:val="047696F4"/>
    <w:rsid w:val="050484B7"/>
    <w:rsid w:val="05082AEE"/>
    <w:rsid w:val="05DA281D"/>
    <w:rsid w:val="06E11802"/>
    <w:rsid w:val="0730DDCD"/>
    <w:rsid w:val="08BBBB71"/>
    <w:rsid w:val="092A0BFB"/>
    <w:rsid w:val="0A427F3D"/>
    <w:rsid w:val="0C231C9B"/>
    <w:rsid w:val="0C506C91"/>
    <w:rsid w:val="12498B5C"/>
    <w:rsid w:val="1284A3B6"/>
    <w:rsid w:val="12DF3FF0"/>
    <w:rsid w:val="1311FFCA"/>
    <w:rsid w:val="13CFA86C"/>
    <w:rsid w:val="1411F476"/>
    <w:rsid w:val="149E1DEB"/>
    <w:rsid w:val="14A69CDB"/>
    <w:rsid w:val="14E2059B"/>
    <w:rsid w:val="1510D036"/>
    <w:rsid w:val="1555B8C2"/>
    <w:rsid w:val="16B8765F"/>
    <w:rsid w:val="16D16518"/>
    <w:rsid w:val="173F572A"/>
    <w:rsid w:val="19754F79"/>
    <w:rsid w:val="1A0B2002"/>
    <w:rsid w:val="1A205305"/>
    <w:rsid w:val="1B313688"/>
    <w:rsid w:val="1DB4F8E5"/>
    <w:rsid w:val="1E4DD8B0"/>
    <w:rsid w:val="1F52828D"/>
    <w:rsid w:val="20F0FE1A"/>
    <w:rsid w:val="2269AC67"/>
    <w:rsid w:val="22A15A16"/>
    <w:rsid w:val="276AAFA1"/>
    <w:rsid w:val="29240BEE"/>
    <w:rsid w:val="29BD7565"/>
    <w:rsid w:val="2C3250C7"/>
    <w:rsid w:val="2C610254"/>
    <w:rsid w:val="2D9C25AD"/>
    <w:rsid w:val="2ED6085A"/>
    <w:rsid w:val="31005540"/>
    <w:rsid w:val="322BD505"/>
    <w:rsid w:val="32D6580C"/>
    <w:rsid w:val="3304F187"/>
    <w:rsid w:val="33C0EA4C"/>
    <w:rsid w:val="3562019D"/>
    <w:rsid w:val="35989A15"/>
    <w:rsid w:val="361808CB"/>
    <w:rsid w:val="37A16CB3"/>
    <w:rsid w:val="37AD3B1B"/>
    <w:rsid w:val="39651898"/>
    <w:rsid w:val="3CD2891D"/>
    <w:rsid w:val="3DA23861"/>
    <w:rsid w:val="3E5E0F5A"/>
    <w:rsid w:val="3EB7CFCA"/>
    <w:rsid w:val="3EFC6223"/>
    <w:rsid w:val="3F62FDBE"/>
    <w:rsid w:val="40C48C25"/>
    <w:rsid w:val="4148D296"/>
    <w:rsid w:val="4288531B"/>
    <w:rsid w:val="4320DCDF"/>
    <w:rsid w:val="464DC39E"/>
    <w:rsid w:val="465DE7D4"/>
    <w:rsid w:val="4678BCBD"/>
    <w:rsid w:val="46BC4A68"/>
    <w:rsid w:val="48087D11"/>
    <w:rsid w:val="489E93E0"/>
    <w:rsid w:val="49857A07"/>
    <w:rsid w:val="4C9684C6"/>
    <w:rsid w:val="4CED93CF"/>
    <w:rsid w:val="4E484512"/>
    <w:rsid w:val="52D49991"/>
    <w:rsid w:val="54283801"/>
    <w:rsid w:val="542C3125"/>
    <w:rsid w:val="5542DC66"/>
    <w:rsid w:val="55D2F456"/>
    <w:rsid w:val="55E0889D"/>
    <w:rsid w:val="55E3FEF3"/>
    <w:rsid w:val="565F34A6"/>
    <w:rsid w:val="57A5AD0F"/>
    <w:rsid w:val="58471462"/>
    <w:rsid w:val="5848BDAA"/>
    <w:rsid w:val="596FC81A"/>
    <w:rsid w:val="59A8111A"/>
    <w:rsid w:val="5B206348"/>
    <w:rsid w:val="5C4EE38B"/>
    <w:rsid w:val="5DA698DA"/>
    <w:rsid w:val="5F5E2EBE"/>
    <w:rsid w:val="61E3F722"/>
    <w:rsid w:val="6207C0B5"/>
    <w:rsid w:val="621DA486"/>
    <w:rsid w:val="63FACDF4"/>
    <w:rsid w:val="64782D20"/>
    <w:rsid w:val="64A935AB"/>
    <w:rsid w:val="674F452F"/>
    <w:rsid w:val="680A9A75"/>
    <w:rsid w:val="68D186B0"/>
    <w:rsid w:val="6A7EF1C1"/>
    <w:rsid w:val="6BD73002"/>
    <w:rsid w:val="6D247E64"/>
    <w:rsid w:val="6EEFF8EB"/>
    <w:rsid w:val="6F1DD28C"/>
    <w:rsid w:val="6FC719DA"/>
    <w:rsid w:val="7017126D"/>
    <w:rsid w:val="70321757"/>
    <w:rsid w:val="70A031D0"/>
    <w:rsid w:val="715C775B"/>
    <w:rsid w:val="7197138E"/>
    <w:rsid w:val="72B242EE"/>
    <w:rsid w:val="740C2F8E"/>
    <w:rsid w:val="75262762"/>
    <w:rsid w:val="761A5745"/>
    <w:rsid w:val="766296B2"/>
    <w:rsid w:val="777DB35D"/>
    <w:rsid w:val="7783F8CC"/>
    <w:rsid w:val="77B3708B"/>
    <w:rsid w:val="79482008"/>
    <w:rsid w:val="7AC650D7"/>
    <w:rsid w:val="7B95FD5C"/>
    <w:rsid w:val="7DCFBB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135BEDE6-98F9-4697-9981-A094E338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uiPriority w:val="34"/>
    <w:name w:val="List Paragraph"/>
    <w:basedOn w:val="Normal"/>
    <w:qFormat/>
    <w:rsid w:val="2ED6085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939380309" /><Relationship Type="http://schemas.openxmlformats.org/officeDocument/2006/relationships/image" Target="/media/image2.png" Id="rId1315098634" /><Relationship Type="http://schemas.openxmlformats.org/officeDocument/2006/relationships/numbering" Target="numbering.xml" Id="Rd84928a370524a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Teja Basireddy</lastModifiedBy>
  <revision>4</revision>
  <dcterms:created xsi:type="dcterms:W3CDTF">2025-07-30T21:07:00.0000000Z</dcterms:created>
  <dcterms:modified xsi:type="dcterms:W3CDTF">2025-08-05T01:16:20.4744591Z</dcterms:modified>
</coreProperties>
</file>