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7D957" w14:textId="52D74EAB" w:rsidR="00463689" w:rsidRDefault="00C92627" w:rsidP="00C92627">
      <w:pPr>
        <w:spacing w:line="264" w:lineRule="auto"/>
        <w:contextualSpacing/>
        <w:jc w:val="right"/>
        <w:rPr>
          <w:rFonts w:ascii="Arial" w:hAnsi="Arial" w:cs="Arial"/>
          <w:sz w:val="24"/>
          <w:szCs w:val="24"/>
        </w:rPr>
      </w:pPr>
      <w:r>
        <w:rPr>
          <w:rFonts w:ascii="Arial" w:hAnsi="Arial" w:cs="Arial"/>
          <w:sz w:val="24"/>
          <w:szCs w:val="24"/>
        </w:rPr>
        <w:t>(</w:t>
      </w:r>
      <w:r w:rsidRPr="00FE4C98">
        <w:rPr>
          <w:rFonts w:ascii="Arial" w:hAnsi="Arial" w:cs="Arial"/>
          <w:sz w:val="24"/>
          <w:szCs w:val="24"/>
        </w:rPr>
        <w:t>LRGVDC Contract No. 20</w:t>
      </w:r>
      <w:r w:rsidR="00E625B6" w:rsidRPr="00FE4C98">
        <w:rPr>
          <w:rFonts w:ascii="Arial" w:hAnsi="Arial" w:cs="Arial"/>
          <w:sz w:val="24"/>
          <w:szCs w:val="24"/>
        </w:rPr>
        <w:t>2</w:t>
      </w:r>
      <w:r w:rsidR="001D3DE6" w:rsidRPr="00FE4C98">
        <w:rPr>
          <w:rFonts w:ascii="Arial" w:hAnsi="Arial" w:cs="Arial"/>
          <w:sz w:val="24"/>
          <w:szCs w:val="24"/>
        </w:rPr>
        <w:t>1</w:t>
      </w:r>
      <w:r w:rsidRPr="00FE4C98">
        <w:rPr>
          <w:rFonts w:ascii="Arial" w:hAnsi="Arial" w:cs="Arial"/>
          <w:sz w:val="24"/>
          <w:szCs w:val="24"/>
        </w:rPr>
        <w:t>-</w:t>
      </w:r>
      <w:r w:rsidR="001D3DE6" w:rsidRPr="00FE4C98">
        <w:rPr>
          <w:rFonts w:ascii="Arial" w:hAnsi="Arial" w:cs="Arial"/>
          <w:sz w:val="24"/>
          <w:szCs w:val="24"/>
        </w:rPr>
        <w:t>01</w:t>
      </w:r>
      <w:r>
        <w:rPr>
          <w:rFonts w:ascii="Arial" w:hAnsi="Arial" w:cs="Arial"/>
          <w:sz w:val="24"/>
          <w:szCs w:val="24"/>
        </w:rPr>
        <w:t>)</w:t>
      </w:r>
    </w:p>
    <w:p w14:paraId="4FFCED7A" w14:textId="77777777" w:rsidR="00396BFF" w:rsidRPr="00463689" w:rsidRDefault="00396BFF" w:rsidP="00C92627">
      <w:pPr>
        <w:spacing w:line="264" w:lineRule="auto"/>
        <w:contextualSpacing/>
        <w:jc w:val="right"/>
        <w:rPr>
          <w:rFonts w:ascii="Arial" w:hAnsi="Arial" w:cs="Arial"/>
          <w:sz w:val="24"/>
          <w:szCs w:val="24"/>
        </w:rPr>
      </w:pPr>
    </w:p>
    <w:p w14:paraId="6F0A81D1" w14:textId="07EDF3F5" w:rsidR="00463689" w:rsidRDefault="00F60B63" w:rsidP="00463689">
      <w:pPr>
        <w:spacing w:line="264" w:lineRule="auto"/>
        <w:ind w:left="1710" w:right="1620"/>
        <w:contextualSpacing/>
        <w:jc w:val="center"/>
        <w:rPr>
          <w:rFonts w:ascii="Arial" w:hAnsi="Arial" w:cs="Arial"/>
          <w:b/>
          <w:sz w:val="24"/>
          <w:szCs w:val="24"/>
        </w:rPr>
      </w:pPr>
      <w:r>
        <w:rPr>
          <w:rFonts w:ascii="Arial" w:hAnsi="Arial" w:cs="Arial"/>
          <w:b/>
          <w:sz w:val="24"/>
          <w:szCs w:val="24"/>
        </w:rPr>
        <w:t>AGREEMENT</w:t>
      </w:r>
      <w:r w:rsidR="00463689" w:rsidRPr="00463689">
        <w:rPr>
          <w:rFonts w:ascii="Arial" w:hAnsi="Arial" w:cs="Arial"/>
          <w:b/>
          <w:sz w:val="24"/>
          <w:szCs w:val="24"/>
        </w:rPr>
        <w:t xml:space="preserve"> BETWEEN THE LOWER RIO GRANDE VALLEY DEVELOPMENT COUNCIL AND </w:t>
      </w:r>
      <w:r w:rsidR="00470243">
        <w:rPr>
          <w:rFonts w:ascii="Arial" w:hAnsi="Arial" w:cs="Arial"/>
          <w:b/>
          <w:sz w:val="24"/>
          <w:szCs w:val="24"/>
        </w:rPr>
        <w:t>Research, Applied Technology, Education and Service, Inc. (RATES)</w:t>
      </w:r>
      <w:r w:rsidR="00463689" w:rsidRPr="00463689">
        <w:rPr>
          <w:rFonts w:ascii="Arial" w:hAnsi="Arial" w:cs="Arial"/>
          <w:b/>
          <w:sz w:val="24"/>
          <w:szCs w:val="24"/>
        </w:rPr>
        <w:t>.</w:t>
      </w:r>
    </w:p>
    <w:p w14:paraId="012318CE" w14:textId="77777777" w:rsidR="00C92627" w:rsidRPr="00463689" w:rsidRDefault="00C92627" w:rsidP="00463689">
      <w:pPr>
        <w:spacing w:line="264" w:lineRule="auto"/>
        <w:ind w:left="1710" w:right="1620"/>
        <w:contextualSpacing/>
        <w:jc w:val="center"/>
        <w:rPr>
          <w:rFonts w:ascii="Arial" w:hAnsi="Arial" w:cs="Arial"/>
          <w:b/>
          <w:sz w:val="24"/>
          <w:szCs w:val="24"/>
        </w:rPr>
      </w:pPr>
    </w:p>
    <w:p w14:paraId="3A7B3D46" w14:textId="0F84F2B1" w:rsidR="00463689" w:rsidRDefault="00463689" w:rsidP="00463689">
      <w:pPr>
        <w:spacing w:line="264" w:lineRule="auto"/>
        <w:contextualSpacing/>
        <w:rPr>
          <w:rFonts w:ascii="Arial" w:hAnsi="Arial" w:cs="Arial"/>
          <w:sz w:val="24"/>
          <w:szCs w:val="24"/>
        </w:rPr>
      </w:pPr>
      <w:r w:rsidRPr="00463689">
        <w:rPr>
          <w:rFonts w:ascii="Arial" w:hAnsi="Arial" w:cs="Arial"/>
          <w:sz w:val="24"/>
          <w:szCs w:val="24"/>
        </w:rPr>
        <w:t xml:space="preserve">This </w:t>
      </w:r>
      <w:r w:rsidR="00F60B63">
        <w:rPr>
          <w:rFonts w:ascii="Arial" w:hAnsi="Arial" w:cs="Arial"/>
          <w:sz w:val="24"/>
          <w:szCs w:val="24"/>
        </w:rPr>
        <w:t>Agreement</w:t>
      </w:r>
      <w:r w:rsidRPr="00463689">
        <w:rPr>
          <w:rFonts w:ascii="Arial" w:hAnsi="Arial" w:cs="Arial"/>
          <w:sz w:val="24"/>
          <w:szCs w:val="24"/>
        </w:rPr>
        <w:t xml:space="preserve"> is by and between the Lower Rio Grande Valley Development Council, 301 W. Railroad St., Weslaco, T</w:t>
      </w:r>
      <w:r w:rsidR="00C92627">
        <w:rPr>
          <w:rFonts w:ascii="Arial" w:hAnsi="Arial" w:cs="Arial"/>
          <w:sz w:val="24"/>
          <w:szCs w:val="24"/>
        </w:rPr>
        <w:t>e</w:t>
      </w:r>
      <w:r w:rsidRPr="00463689">
        <w:rPr>
          <w:rFonts w:ascii="Arial" w:hAnsi="Arial" w:cs="Arial"/>
          <w:sz w:val="24"/>
          <w:szCs w:val="24"/>
        </w:rPr>
        <w:t>x</w:t>
      </w:r>
      <w:r w:rsidR="00C92627">
        <w:rPr>
          <w:rFonts w:ascii="Arial" w:hAnsi="Arial" w:cs="Arial"/>
          <w:sz w:val="24"/>
          <w:szCs w:val="24"/>
        </w:rPr>
        <w:t>as</w:t>
      </w:r>
      <w:r w:rsidRPr="00463689">
        <w:rPr>
          <w:rFonts w:ascii="Arial" w:hAnsi="Arial" w:cs="Arial"/>
          <w:sz w:val="24"/>
          <w:szCs w:val="24"/>
        </w:rPr>
        <w:t>. 78596 (hereafter referred to as “LRGVDC”) and</w:t>
      </w:r>
      <w:r w:rsidR="00166236">
        <w:rPr>
          <w:rFonts w:ascii="Arial" w:hAnsi="Arial" w:cs="Arial"/>
          <w:sz w:val="24"/>
          <w:szCs w:val="24"/>
        </w:rPr>
        <w:t xml:space="preserve"> </w:t>
      </w:r>
      <w:r w:rsidR="00F60B63">
        <w:rPr>
          <w:rFonts w:ascii="Arial" w:hAnsi="Arial" w:cs="Arial"/>
          <w:bCs/>
          <w:sz w:val="24"/>
          <w:szCs w:val="24"/>
        </w:rPr>
        <w:t>Research, Applied Technology, Education and Service, Inc. (“RATES”)</w:t>
      </w:r>
      <w:r w:rsidR="00C92627">
        <w:rPr>
          <w:rFonts w:ascii="Arial" w:hAnsi="Arial" w:cs="Arial"/>
          <w:sz w:val="24"/>
          <w:szCs w:val="24"/>
        </w:rPr>
        <w:t>,</w:t>
      </w:r>
      <w:r w:rsidR="007A12DC">
        <w:rPr>
          <w:rFonts w:ascii="Arial" w:hAnsi="Arial" w:cs="Arial"/>
          <w:sz w:val="24"/>
          <w:szCs w:val="24"/>
        </w:rPr>
        <w:t xml:space="preserve"> </w:t>
      </w:r>
      <w:r w:rsidR="007A12DC" w:rsidRPr="007A12DC">
        <w:rPr>
          <w:rFonts w:ascii="Arial" w:hAnsi="Arial" w:cs="Arial"/>
          <w:sz w:val="24"/>
          <w:szCs w:val="24"/>
        </w:rPr>
        <w:t>P.O. Box 697</w:t>
      </w:r>
      <w:r w:rsidR="009E6CC2">
        <w:rPr>
          <w:rFonts w:ascii="Arial" w:hAnsi="Arial" w:cs="Arial"/>
          <w:sz w:val="24"/>
          <w:szCs w:val="24"/>
        </w:rPr>
        <w:t xml:space="preserve"> </w:t>
      </w:r>
      <w:r w:rsidR="007A12DC" w:rsidRPr="007A12DC">
        <w:rPr>
          <w:rFonts w:ascii="Arial" w:hAnsi="Arial" w:cs="Arial"/>
          <w:sz w:val="24"/>
          <w:szCs w:val="24"/>
        </w:rPr>
        <w:t>Edinburg, TX 78540</w:t>
      </w:r>
      <w:r w:rsidR="007A12DC">
        <w:rPr>
          <w:rFonts w:ascii="Arial" w:hAnsi="Arial" w:cs="Arial"/>
          <w:sz w:val="24"/>
          <w:szCs w:val="24"/>
        </w:rPr>
        <w:t xml:space="preserve"> </w:t>
      </w:r>
      <w:r w:rsidRPr="00463689">
        <w:rPr>
          <w:rFonts w:ascii="Arial" w:hAnsi="Arial" w:cs="Arial"/>
          <w:sz w:val="24"/>
          <w:szCs w:val="24"/>
        </w:rPr>
        <w:t>Texas 785</w:t>
      </w:r>
      <w:r w:rsidR="007A12DC">
        <w:rPr>
          <w:rFonts w:ascii="Arial" w:hAnsi="Arial" w:cs="Arial"/>
          <w:sz w:val="24"/>
          <w:szCs w:val="24"/>
        </w:rPr>
        <w:t>39,</w:t>
      </w:r>
      <w:r w:rsidRPr="00463689">
        <w:rPr>
          <w:rFonts w:ascii="Arial" w:hAnsi="Arial" w:cs="Arial"/>
          <w:sz w:val="24"/>
          <w:szCs w:val="24"/>
        </w:rPr>
        <w:t xml:space="preserve"> hereafter referred to as (“</w:t>
      </w:r>
      <w:r w:rsidR="00995F8A">
        <w:rPr>
          <w:rFonts w:ascii="Arial" w:hAnsi="Arial" w:cs="Arial"/>
          <w:sz w:val="24"/>
          <w:szCs w:val="24"/>
        </w:rPr>
        <w:t>Subrecipient</w:t>
      </w:r>
      <w:r w:rsidRPr="00463689">
        <w:rPr>
          <w:rFonts w:ascii="Arial" w:hAnsi="Arial" w:cs="Arial"/>
          <w:sz w:val="24"/>
          <w:szCs w:val="24"/>
        </w:rPr>
        <w:t>”).</w:t>
      </w:r>
      <w:r w:rsidR="00166A07">
        <w:rPr>
          <w:rFonts w:ascii="Arial" w:hAnsi="Arial" w:cs="Arial"/>
          <w:sz w:val="24"/>
          <w:szCs w:val="24"/>
        </w:rPr>
        <w:t xml:space="preserve"> </w:t>
      </w:r>
      <w:r w:rsidR="003B7170">
        <w:rPr>
          <w:rFonts w:ascii="Arial" w:hAnsi="Arial" w:cs="Arial"/>
          <w:sz w:val="24"/>
          <w:szCs w:val="24"/>
        </w:rPr>
        <w:t>The term</w:t>
      </w:r>
      <w:r w:rsidR="00166A07">
        <w:rPr>
          <w:rFonts w:ascii="Arial" w:hAnsi="Arial" w:cs="Arial"/>
          <w:sz w:val="24"/>
          <w:szCs w:val="24"/>
        </w:rPr>
        <w:t xml:space="preserve"> </w:t>
      </w:r>
      <w:r w:rsidR="00516A32">
        <w:rPr>
          <w:rFonts w:ascii="Arial" w:hAnsi="Arial" w:cs="Arial"/>
          <w:sz w:val="24"/>
          <w:szCs w:val="24"/>
        </w:rPr>
        <w:t>“</w:t>
      </w:r>
      <w:r w:rsidR="00AA57A4">
        <w:rPr>
          <w:rFonts w:ascii="Arial" w:hAnsi="Arial" w:cs="Arial"/>
          <w:sz w:val="24"/>
          <w:szCs w:val="24"/>
        </w:rPr>
        <w:t xml:space="preserve">Contract </w:t>
      </w:r>
      <w:r w:rsidR="00F60B63">
        <w:rPr>
          <w:rFonts w:ascii="Arial" w:hAnsi="Arial" w:cs="Arial"/>
          <w:sz w:val="24"/>
          <w:szCs w:val="24"/>
        </w:rPr>
        <w:t>D</w:t>
      </w:r>
      <w:r w:rsidR="00AA57A4">
        <w:rPr>
          <w:rFonts w:ascii="Arial" w:hAnsi="Arial" w:cs="Arial"/>
          <w:sz w:val="24"/>
          <w:szCs w:val="24"/>
        </w:rPr>
        <w:t>ocuments</w:t>
      </w:r>
      <w:r w:rsidR="00516A32">
        <w:rPr>
          <w:rFonts w:ascii="Arial" w:hAnsi="Arial" w:cs="Arial"/>
          <w:sz w:val="24"/>
          <w:szCs w:val="24"/>
        </w:rPr>
        <w:t>”</w:t>
      </w:r>
      <w:r w:rsidR="00AA57A4">
        <w:rPr>
          <w:rFonts w:ascii="Arial" w:hAnsi="Arial" w:cs="Arial"/>
          <w:sz w:val="24"/>
          <w:szCs w:val="24"/>
        </w:rPr>
        <w:t xml:space="preserve"> in </w:t>
      </w:r>
      <w:r w:rsidR="00AA57A4" w:rsidRPr="00FE4C98">
        <w:rPr>
          <w:rFonts w:ascii="Arial" w:hAnsi="Arial" w:cs="Arial"/>
          <w:sz w:val="24"/>
          <w:szCs w:val="24"/>
        </w:rPr>
        <w:t xml:space="preserve">this document </w:t>
      </w:r>
      <w:r w:rsidR="00516A32" w:rsidRPr="00FE4C98">
        <w:rPr>
          <w:rFonts w:ascii="Arial" w:hAnsi="Arial" w:cs="Arial"/>
          <w:sz w:val="24"/>
          <w:szCs w:val="24"/>
        </w:rPr>
        <w:t>is</w:t>
      </w:r>
      <w:r w:rsidR="00AA57A4" w:rsidRPr="00FE4C98">
        <w:rPr>
          <w:rFonts w:ascii="Arial" w:hAnsi="Arial" w:cs="Arial"/>
          <w:sz w:val="24"/>
          <w:szCs w:val="24"/>
        </w:rPr>
        <w:t xml:space="preserve"> defined as this </w:t>
      </w:r>
      <w:r w:rsidR="00F60B63" w:rsidRPr="00FE4C98">
        <w:rPr>
          <w:rFonts w:ascii="Arial" w:hAnsi="Arial" w:cs="Arial"/>
          <w:sz w:val="24"/>
          <w:szCs w:val="24"/>
        </w:rPr>
        <w:t>Agreement</w:t>
      </w:r>
      <w:r w:rsidR="00AA57A4" w:rsidRPr="00FE4C98">
        <w:rPr>
          <w:rFonts w:ascii="Arial" w:hAnsi="Arial" w:cs="Arial"/>
          <w:sz w:val="24"/>
          <w:szCs w:val="24"/>
        </w:rPr>
        <w:t xml:space="preserve"> and the exhibits that follow, </w:t>
      </w:r>
      <w:r w:rsidR="00847113" w:rsidRPr="00FE4C98">
        <w:rPr>
          <w:rFonts w:ascii="Arial" w:hAnsi="Arial" w:cs="Arial"/>
          <w:sz w:val="24"/>
          <w:szCs w:val="24"/>
        </w:rPr>
        <w:t xml:space="preserve">Exhibits A, B, C, </w:t>
      </w:r>
      <w:r w:rsidR="00410CCF" w:rsidRPr="00FE4C98">
        <w:rPr>
          <w:rFonts w:ascii="Arial" w:hAnsi="Arial" w:cs="Arial"/>
          <w:sz w:val="24"/>
          <w:szCs w:val="24"/>
        </w:rPr>
        <w:t xml:space="preserve">D </w:t>
      </w:r>
      <w:r w:rsidR="00847113" w:rsidRPr="00FE4C98">
        <w:rPr>
          <w:rFonts w:ascii="Arial" w:hAnsi="Arial" w:cs="Arial"/>
          <w:sz w:val="24"/>
          <w:szCs w:val="24"/>
        </w:rPr>
        <w:t xml:space="preserve">and </w:t>
      </w:r>
      <w:r w:rsidR="00410CCF" w:rsidRPr="00FE4C98">
        <w:rPr>
          <w:rFonts w:ascii="Arial" w:hAnsi="Arial" w:cs="Arial"/>
          <w:sz w:val="24"/>
          <w:szCs w:val="24"/>
        </w:rPr>
        <w:t>E</w:t>
      </w:r>
      <w:r w:rsidR="00847113" w:rsidRPr="00FE4C98">
        <w:rPr>
          <w:rFonts w:ascii="Arial" w:hAnsi="Arial" w:cs="Arial"/>
          <w:sz w:val="24"/>
          <w:szCs w:val="24"/>
        </w:rPr>
        <w:t>.</w:t>
      </w:r>
    </w:p>
    <w:p w14:paraId="24EA873D" w14:textId="77777777" w:rsidR="00463689" w:rsidRDefault="00463689" w:rsidP="00463689">
      <w:pPr>
        <w:spacing w:line="264" w:lineRule="auto"/>
        <w:contextualSpacing/>
        <w:rPr>
          <w:rFonts w:ascii="Arial" w:hAnsi="Arial" w:cs="Arial"/>
          <w:sz w:val="24"/>
          <w:szCs w:val="24"/>
        </w:rPr>
      </w:pPr>
    </w:p>
    <w:p w14:paraId="5453082D" w14:textId="77777777" w:rsidR="00103E88" w:rsidRPr="00103E88" w:rsidRDefault="00103E88" w:rsidP="00103E88">
      <w:pPr>
        <w:spacing w:line="264" w:lineRule="auto"/>
        <w:contextualSpacing/>
        <w:jc w:val="center"/>
        <w:rPr>
          <w:rFonts w:ascii="Arial" w:hAnsi="Arial" w:cs="Arial"/>
          <w:b/>
          <w:bCs/>
          <w:sz w:val="24"/>
          <w:szCs w:val="24"/>
        </w:rPr>
      </w:pPr>
      <w:r w:rsidRPr="00103E88">
        <w:rPr>
          <w:rFonts w:ascii="Arial" w:hAnsi="Arial" w:cs="Arial"/>
          <w:b/>
          <w:bCs/>
          <w:sz w:val="24"/>
          <w:szCs w:val="24"/>
          <w:u w:val="thick"/>
        </w:rPr>
        <w:t>RECITALS</w:t>
      </w:r>
    </w:p>
    <w:p w14:paraId="52A51113" w14:textId="600952F0" w:rsidR="00103E88" w:rsidRPr="00103E88" w:rsidRDefault="00103E88" w:rsidP="00103E88">
      <w:pPr>
        <w:spacing w:line="264" w:lineRule="auto"/>
        <w:contextualSpacing/>
        <w:jc w:val="center"/>
        <w:rPr>
          <w:rFonts w:ascii="Arial" w:hAnsi="Arial" w:cs="Arial"/>
          <w:sz w:val="24"/>
          <w:szCs w:val="24"/>
        </w:rPr>
      </w:pPr>
      <w:proofErr w:type="gramStart"/>
      <w:r w:rsidRPr="00103E88">
        <w:rPr>
          <w:rFonts w:ascii="Arial" w:hAnsi="Arial" w:cs="Arial"/>
          <w:b/>
          <w:sz w:val="24"/>
          <w:szCs w:val="24"/>
        </w:rPr>
        <w:t>WHEREAS,</w:t>
      </w:r>
      <w:proofErr w:type="gramEnd"/>
      <w:r w:rsidRPr="00103E88">
        <w:rPr>
          <w:rFonts w:ascii="Arial" w:hAnsi="Arial" w:cs="Arial"/>
          <w:b/>
          <w:sz w:val="24"/>
          <w:szCs w:val="24"/>
        </w:rPr>
        <w:t xml:space="preserve"> </w:t>
      </w:r>
      <w:r w:rsidRPr="00103E88">
        <w:rPr>
          <w:rFonts w:ascii="Arial" w:hAnsi="Arial" w:cs="Arial"/>
          <w:sz w:val="24"/>
          <w:szCs w:val="24"/>
        </w:rPr>
        <w:t xml:space="preserve">the </w:t>
      </w:r>
      <w:r>
        <w:rPr>
          <w:rFonts w:ascii="Arial" w:hAnsi="Arial" w:cs="Arial"/>
          <w:sz w:val="24"/>
          <w:szCs w:val="24"/>
        </w:rPr>
        <w:t>LRGVDC</w:t>
      </w:r>
      <w:r w:rsidRPr="00103E88">
        <w:rPr>
          <w:rFonts w:ascii="Arial" w:hAnsi="Arial" w:cs="Arial"/>
          <w:sz w:val="24"/>
          <w:szCs w:val="24"/>
        </w:rPr>
        <w:t xml:space="preserve"> desires to engage the </w:t>
      </w:r>
      <w:r w:rsidR="00995F8A">
        <w:rPr>
          <w:rFonts w:ascii="Arial" w:hAnsi="Arial" w:cs="Arial"/>
          <w:sz w:val="24"/>
          <w:szCs w:val="24"/>
        </w:rPr>
        <w:t>Subrecipient</w:t>
      </w:r>
      <w:r w:rsidRPr="00103E88">
        <w:rPr>
          <w:rFonts w:ascii="Arial" w:hAnsi="Arial" w:cs="Arial"/>
          <w:sz w:val="24"/>
          <w:szCs w:val="24"/>
        </w:rPr>
        <w:t xml:space="preserve"> </w:t>
      </w:r>
      <w:r w:rsidR="008A4ED1" w:rsidRPr="008A4ED1">
        <w:rPr>
          <w:rFonts w:ascii="Arial" w:hAnsi="Arial" w:cs="Arial"/>
          <w:sz w:val="24"/>
          <w:szCs w:val="24"/>
        </w:rPr>
        <w:t xml:space="preserve">to perform certain functions on behalf of the LRGVDC under </w:t>
      </w:r>
      <w:r w:rsidR="008A4ED1" w:rsidRPr="00FE4C98">
        <w:rPr>
          <w:rFonts w:ascii="Arial" w:hAnsi="Arial" w:cs="Arial"/>
          <w:sz w:val="24"/>
          <w:szCs w:val="24"/>
        </w:rPr>
        <w:t xml:space="preserve">the TWDB Contract No. </w:t>
      </w:r>
      <w:r w:rsidR="00CA02D1" w:rsidRPr="00FE4C98">
        <w:rPr>
          <w:rFonts w:ascii="Arial" w:hAnsi="Arial" w:cs="Arial"/>
          <w:sz w:val="24"/>
          <w:szCs w:val="24"/>
        </w:rPr>
        <w:t>40038</w:t>
      </w:r>
      <w:r w:rsidR="008A4ED1" w:rsidRPr="00FE4C98">
        <w:rPr>
          <w:rFonts w:ascii="Arial" w:hAnsi="Arial" w:cs="Arial"/>
          <w:sz w:val="24"/>
          <w:szCs w:val="24"/>
        </w:rPr>
        <w:t xml:space="preserve"> and receive</w:t>
      </w:r>
      <w:r w:rsidR="00145217" w:rsidRPr="00FE4C98">
        <w:rPr>
          <w:rFonts w:ascii="Arial" w:hAnsi="Arial" w:cs="Arial"/>
          <w:sz w:val="24"/>
          <w:szCs w:val="24"/>
        </w:rPr>
        <w:t xml:space="preserve"> payment from funds </w:t>
      </w:r>
      <w:r w:rsidR="008A4ED1" w:rsidRPr="00FE4C98">
        <w:rPr>
          <w:rFonts w:ascii="Arial" w:hAnsi="Arial" w:cs="Arial"/>
          <w:sz w:val="24"/>
          <w:szCs w:val="24"/>
        </w:rPr>
        <w:t xml:space="preserve">Texas Water Development Board (“TWDB”) </w:t>
      </w:r>
      <w:r w:rsidR="00145217" w:rsidRPr="00FE4C98">
        <w:rPr>
          <w:rFonts w:ascii="Arial" w:hAnsi="Arial" w:cs="Arial"/>
          <w:sz w:val="24"/>
          <w:szCs w:val="24"/>
        </w:rPr>
        <w:t xml:space="preserve">has funded to the LRGVDC for TWDB Contract No. </w:t>
      </w:r>
      <w:r w:rsidR="00CA02D1" w:rsidRPr="00FE4C98">
        <w:rPr>
          <w:rFonts w:ascii="Arial" w:hAnsi="Arial" w:cs="Arial"/>
          <w:sz w:val="24"/>
          <w:szCs w:val="24"/>
        </w:rPr>
        <w:t>40038</w:t>
      </w:r>
      <w:r w:rsidR="00145217" w:rsidRPr="00FE4C98">
        <w:rPr>
          <w:rFonts w:ascii="Arial" w:hAnsi="Arial" w:cs="Arial"/>
          <w:sz w:val="24"/>
          <w:szCs w:val="24"/>
        </w:rPr>
        <w:t xml:space="preserve"> </w:t>
      </w:r>
      <w:r w:rsidR="008A4ED1" w:rsidRPr="008A4ED1">
        <w:rPr>
          <w:rFonts w:ascii="Arial" w:hAnsi="Arial" w:cs="Arial"/>
          <w:sz w:val="24"/>
          <w:szCs w:val="24"/>
        </w:rPr>
        <w:t xml:space="preserve">for the subcontracted </w:t>
      </w:r>
      <w:r w:rsidR="00E26262">
        <w:rPr>
          <w:rFonts w:ascii="Arial" w:hAnsi="Arial" w:cs="Arial"/>
          <w:sz w:val="24"/>
          <w:szCs w:val="24"/>
        </w:rPr>
        <w:t>work</w:t>
      </w:r>
      <w:r w:rsidR="008A4ED1" w:rsidRPr="008A4ED1">
        <w:rPr>
          <w:rFonts w:ascii="Arial" w:hAnsi="Arial" w:cs="Arial"/>
          <w:sz w:val="24"/>
          <w:szCs w:val="24"/>
        </w:rPr>
        <w:t xml:space="preserve"> performed by </w:t>
      </w:r>
      <w:r w:rsidR="00995F8A">
        <w:rPr>
          <w:rFonts w:ascii="Arial" w:hAnsi="Arial" w:cs="Arial"/>
          <w:sz w:val="24"/>
          <w:szCs w:val="24"/>
        </w:rPr>
        <w:t>Subrecipient</w:t>
      </w:r>
      <w:r w:rsidR="001712F3">
        <w:rPr>
          <w:rFonts w:ascii="Arial" w:hAnsi="Arial" w:cs="Arial"/>
          <w:sz w:val="24"/>
          <w:szCs w:val="24"/>
        </w:rPr>
        <w:t xml:space="preserve"> </w:t>
      </w:r>
      <w:r w:rsidR="00F60B63">
        <w:rPr>
          <w:rFonts w:ascii="Arial" w:hAnsi="Arial" w:cs="Arial"/>
          <w:sz w:val="24"/>
          <w:szCs w:val="24"/>
        </w:rPr>
        <w:t xml:space="preserve">and </w:t>
      </w:r>
      <w:r w:rsidRPr="00103E88">
        <w:rPr>
          <w:rFonts w:ascii="Arial" w:hAnsi="Arial" w:cs="Arial"/>
          <w:sz w:val="24"/>
          <w:szCs w:val="24"/>
        </w:rPr>
        <w:t>certain services in connection therewith; and,</w:t>
      </w:r>
    </w:p>
    <w:p w14:paraId="218CF65F" w14:textId="77777777" w:rsidR="00103E88" w:rsidRPr="00103E88" w:rsidRDefault="00103E88" w:rsidP="00103E88">
      <w:pPr>
        <w:spacing w:line="264" w:lineRule="auto"/>
        <w:contextualSpacing/>
        <w:jc w:val="center"/>
        <w:rPr>
          <w:rFonts w:ascii="Arial" w:hAnsi="Arial" w:cs="Arial"/>
          <w:sz w:val="24"/>
          <w:szCs w:val="24"/>
        </w:rPr>
      </w:pPr>
    </w:p>
    <w:p w14:paraId="37D466A4" w14:textId="059E1691" w:rsidR="00103E88" w:rsidRDefault="00103E88" w:rsidP="00103E88">
      <w:pPr>
        <w:spacing w:line="264" w:lineRule="auto"/>
        <w:contextualSpacing/>
        <w:jc w:val="center"/>
        <w:rPr>
          <w:rFonts w:ascii="Arial" w:hAnsi="Arial" w:cs="Arial"/>
          <w:sz w:val="24"/>
          <w:szCs w:val="24"/>
        </w:rPr>
      </w:pPr>
      <w:proofErr w:type="gramStart"/>
      <w:r w:rsidRPr="00103E88">
        <w:rPr>
          <w:rFonts w:ascii="Arial" w:hAnsi="Arial" w:cs="Arial"/>
          <w:b/>
          <w:sz w:val="24"/>
          <w:szCs w:val="24"/>
        </w:rPr>
        <w:t>WHEREAS,</w:t>
      </w:r>
      <w:proofErr w:type="gramEnd"/>
      <w:r w:rsidRPr="00103E88">
        <w:rPr>
          <w:rFonts w:ascii="Arial" w:hAnsi="Arial" w:cs="Arial"/>
          <w:b/>
          <w:sz w:val="24"/>
          <w:szCs w:val="24"/>
        </w:rPr>
        <w:t xml:space="preserve"> </w:t>
      </w:r>
      <w:r w:rsidR="00995F8A">
        <w:rPr>
          <w:rFonts w:ascii="Arial" w:hAnsi="Arial" w:cs="Arial"/>
          <w:sz w:val="24"/>
          <w:szCs w:val="24"/>
        </w:rPr>
        <w:t>Subrecipient</w:t>
      </w:r>
      <w:r w:rsidRPr="00103E88">
        <w:rPr>
          <w:rFonts w:ascii="Arial" w:hAnsi="Arial" w:cs="Arial"/>
          <w:sz w:val="24"/>
          <w:szCs w:val="24"/>
        </w:rPr>
        <w:t xml:space="preserve"> represents that i</w:t>
      </w:r>
      <w:r w:rsidR="009E6CC2">
        <w:rPr>
          <w:rFonts w:ascii="Arial" w:hAnsi="Arial" w:cs="Arial"/>
          <w:sz w:val="24"/>
          <w:szCs w:val="24"/>
        </w:rPr>
        <w:t>t</w:t>
      </w:r>
      <w:r w:rsidRPr="00103E88">
        <w:rPr>
          <w:rFonts w:ascii="Arial" w:hAnsi="Arial" w:cs="Arial"/>
          <w:sz w:val="24"/>
          <w:szCs w:val="24"/>
        </w:rPr>
        <w:t xml:space="preserve"> has the knowledge, ability, equipment, and personnel to properly provide </w:t>
      </w:r>
      <w:r>
        <w:rPr>
          <w:rFonts w:ascii="Arial" w:hAnsi="Arial" w:cs="Arial"/>
          <w:sz w:val="24"/>
          <w:szCs w:val="24"/>
        </w:rPr>
        <w:t>the</w:t>
      </w:r>
      <w:r w:rsidRPr="00103E88">
        <w:rPr>
          <w:rFonts w:ascii="Arial" w:hAnsi="Arial" w:cs="Arial"/>
          <w:sz w:val="24"/>
          <w:szCs w:val="24"/>
        </w:rPr>
        <w:t xml:space="preserve"> services </w:t>
      </w:r>
      <w:r>
        <w:rPr>
          <w:rFonts w:ascii="Arial" w:hAnsi="Arial" w:cs="Arial"/>
          <w:sz w:val="24"/>
          <w:szCs w:val="24"/>
        </w:rPr>
        <w:t xml:space="preserve">and scope of </w:t>
      </w:r>
      <w:r w:rsidR="00E26262">
        <w:rPr>
          <w:rFonts w:ascii="Arial" w:hAnsi="Arial" w:cs="Arial"/>
          <w:sz w:val="24"/>
          <w:szCs w:val="24"/>
        </w:rPr>
        <w:t>work</w:t>
      </w:r>
      <w:r>
        <w:rPr>
          <w:rFonts w:ascii="Arial" w:hAnsi="Arial" w:cs="Arial"/>
          <w:sz w:val="24"/>
          <w:szCs w:val="24"/>
        </w:rPr>
        <w:t xml:space="preserve"> </w:t>
      </w:r>
      <w:r w:rsidRPr="00103E88">
        <w:rPr>
          <w:rFonts w:ascii="Arial" w:hAnsi="Arial" w:cs="Arial"/>
          <w:sz w:val="24"/>
          <w:szCs w:val="24"/>
        </w:rPr>
        <w:t xml:space="preserve">needed by the </w:t>
      </w:r>
      <w:r>
        <w:rPr>
          <w:rFonts w:ascii="Arial" w:hAnsi="Arial" w:cs="Arial"/>
          <w:sz w:val="24"/>
          <w:szCs w:val="24"/>
        </w:rPr>
        <w:t>LRGVDC</w:t>
      </w:r>
      <w:r w:rsidRPr="00103E88">
        <w:rPr>
          <w:rFonts w:ascii="Arial" w:hAnsi="Arial" w:cs="Arial"/>
          <w:sz w:val="24"/>
          <w:szCs w:val="24"/>
        </w:rPr>
        <w:t>;</w:t>
      </w:r>
    </w:p>
    <w:p w14:paraId="474ACFBD" w14:textId="77777777" w:rsidR="008E3DCF" w:rsidRDefault="008E3DCF" w:rsidP="00103E88">
      <w:pPr>
        <w:spacing w:line="264" w:lineRule="auto"/>
        <w:contextualSpacing/>
        <w:jc w:val="center"/>
        <w:rPr>
          <w:rFonts w:ascii="Arial" w:hAnsi="Arial" w:cs="Arial"/>
          <w:sz w:val="24"/>
          <w:szCs w:val="24"/>
        </w:rPr>
      </w:pPr>
    </w:p>
    <w:p w14:paraId="3C06F958" w14:textId="3E6351EB" w:rsidR="008E3DCF" w:rsidRPr="00103E88" w:rsidRDefault="008E3DCF" w:rsidP="00103E88">
      <w:pPr>
        <w:spacing w:line="264" w:lineRule="auto"/>
        <w:contextualSpacing/>
        <w:jc w:val="center"/>
        <w:rPr>
          <w:rFonts w:ascii="Arial" w:hAnsi="Arial" w:cs="Arial"/>
          <w:sz w:val="24"/>
          <w:szCs w:val="24"/>
        </w:rPr>
      </w:pPr>
      <w:proofErr w:type="gramStart"/>
      <w:r w:rsidRPr="00560CAB">
        <w:rPr>
          <w:rFonts w:ascii="Arial" w:hAnsi="Arial" w:cs="Arial"/>
          <w:b/>
          <w:bCs/>
          <w:sz w:val="24"/>
          <w:szCs w:val="24"/>
        </w:rPr>
        <w:t>WHER</w:t>
      </w:r>
      <w:r w:rsidR="00560CAB" w:rsidRPr="00560CAB">
        <w:rPr>
          <w:rFonts w:ascii="Arial" w:hAnsi="Arial" w:cs="Arial"/>
          <w:b/>
          <w:bCs/>
          <w:sz w:val="24"/>
          <w:szCs w:val="24"/>
        </w:rPr>
        <w:t>E</w:t>
      </w:r>
      <w:r w:rsidRPr="00560CAB">
        <w:rPr>
          <w:rFonts w:ascii="Arial" w:hAnsi="Arial" w:cs="Arial"/>
          <w:b/>
          <w:bCs/>
          <w:sz w:val="24"/>
          <w:szCs w:val="24"/>
        </w:rPr>
        <w:t>AS</w:t>
      </w:r>
      <w:r>
        <w:rPr>
          <w:rFonts w:ascii="Arial" w:hAnsi="Arial" w:cs="Arial"/>
          <w:sz w:val="24"/>
          <w:szCs w:val="24"/>
        </w:rPr>
        <w:t>,</w:t>
      </w:r>
      <w:proofErr w:type="gramEnd"/>
      <w:r>
        <w:rPr>
          <w:rFonts w:ascii="Arial" w:hAnsi="Arial" w:cs="Arial"/>
          <w:sz w:val="24"/>
          <w:szCs w:val="24"/>
        </w:rPr>
        <w:t xml:space="preserve"> Subrecipient </w:t>
      </w:r>
      <w:r w:rsidR="00FA2AF0">
        <w:rPr>
          <w:rFonts w:ascii="Arial" w:hAnsi="Arial" w:cs="Arial"/>
          <w:sz w:val="24"/>
          <w:szCs w:val="24"/>
        </w:rPr>
        <w:t xml:space="preserve">understands that this </w:t>
      </w:r>
      <w:r w:rsidR="00F60B63">
        <w:rPr>
          <w:rFonts w:ascii="Arial" w:hAnsi="Arial" w:cs="Arial"/>
          <w:sz w:val="24"/>
          <w:szCs w:val="24"/>
        </w:rPr>
        <w:t>Agreement</w:t>
      </w:r>
      <w:r w:rsidR="00FA2AF0">
        <w:rPr>
          <w:rFonts w:ascii="Arial" w:hAnsi="Arial" w:cs="Arial"/>
          <w:sz w:val="24"/>
          <w:szCs w:val="24"/>
        </w:rPr>
        <w:t xml:space="preserve"> is in effect contingent </w:t>
      </w:r>
      <w:r w:rsidR="00786F25">
        <w:rPr>
          <w:rFonts w:ascii="Arial" w:hAnsi="Arial" w:cs="Arial"/>
          <w:sz w:val="24"/>
          <w:szCs w:val="24"/>
        </w:rPr>
        <w:t xml:space="preserve">on approval by TWDB.  If this </w:t>
      </w:r>
      <w:r w:rsidR="00F60B63">
        <w:rPr>
          <w:rFonts w:ascii="Arial" w:hAnsi="Arial" w:cs="Arial"/>
          <w:sz w:val="24"/>
          <w:szCs w:val="24"/>
        </w:rPr>
        <w:t>Agreement</w:t>
      </w:r>
      <w:r w:rsidR="00786F25">
        <w:rPr>
          <w:rFonts w:ascii="Arial" w:hAnsi="Arial" w:cs="Arial"/>
          <w:sz w:val="24"/>
          <w:szCs w:val="24"/>
        </w:rPr>
        <w:t xml:space="preserve"> </w:t>
      </w:r>
      <w:proofErr w:type="gramStart"/>
      <w:r w:rsidR="00786F25">
        <w:rPr>
          <w:rFonts w:ascii="Arial" w:hAnsi="Arial" w:cs="Arial"/>
          <w:sz w:val="24"/>
          <w:szCs w:val="24"/>
        </w:rPr>
        <w:t>isn’t</w:t>
      </w:r>
      <w:proofErr w:type="gramEnd"/>
      <w:r w:rsidR="00786F25">
        <w:rPr>
          <w:rFonts w:ascii="Arial" w:hAnsi="Arial" w:cs="Arial"/>
          <w:sz w:val="24"/>
          <w:szCs w:val="24"/>
        </w:rPr>
        <w:t xml:space="preserve"> approved or deemed ineligible for any reason by TWDB, </w:t>
      </w:r>
      <w:r w:rsidR="003D6180">
        <w:rPr>
          <w:rFonts w:ascii="Arial" w:hAnsi="Arial" w:cs="Arial"/>
          <w:sz w:val="24"/>
          <w:szCs w:val="24"/>
        </w:rPr>
        <w:t xml:space="preserve">cancellation of this </w:t>
      </w:r>
      <w:r w:rsidR="00F60B63">
        <w:rPr>
          <w:rFonts w:ascii="Arial" w:hAnsi="Arial" w:cs="Arial"/>
          <w:sz w:val="24"/>
          <w:szCs w:val="24"/>
        </w:rPr>
        <w:t>Agreement</w:t>
      </w:r>
      <w:r w:rsidR="003D6180">
        <w:rPr>
          <w:rFonts w:ascii="Arial" w:hAnsi="Arial" w:cs="Arial"/>
          <w:sz w:val="24"/>
          <w:szCs w:val="24"/>
        </w:rPr>
        <w:t xml:space="preserve"> will </w:t>
      </w:r>
      <w:r w:rsidR="00560CAB">
        <w:rPr>
          <w:rFonts w:ascii="Arial" w:hAnsi="Arial" w:cs="Arial"/>
          <w:sz w:val="24"/>
          <w:szCs w:val="24"/>
        </w:rPr>
        <w:t>occur,</w:t>
      </w:r>
      <w:r w:rsidR="003D6180">
        <w:rPr>
          <w:rFonts w:ascii="Arial" w:hAnsi="Arial" w:cs="Arial"/>
          <w:sz w:val="24"/>
          <w:szCs w:val="24"/>
        </w:rPr>
        <w:t xml:space="preserve"> and any work completed by the subrecipient prior to the approval of this </w:t>
      </w:r>
      <w:r w:rsidR="00F60B63">
        <w:rPr>
          <w:rFonts w:ascii="Arial" w:hAnsi="Arial" w:cs="Arial"/>
          <w:sz w:val="24"/>
          <w:szCs w:val="24"/>
        </w:rPr>
        <w:t>Agreement</w:t>
      </w:r>
      <w:r w:rsidR="003D6180">
        <w:rPr>
          <w:rFonts w:ascii="Arial" w:hAnsi="Arial" w:cs="Arial"/>
          <w:sz w:val="24"/>
          <w:szCs w:val="24"/>
        </w:rPr>
        <w:t xml:space="preserve"> by TWDB will be at subrecipient’s expense.</w:t>
      </w:r>
    </w:p>
    <w:p w14:paraId="6A726A08" w14:textId="77777777" w:rsidR="00103E88" w:rsidRPr="00103E88" w:rsidRDefault="00103E88" w:rsidP="00103E88">
      <w:pPr>
        <w:spacing w:line="264" w:lineRule="auto"/>
        <w:contextualSpacing/>
        <w:jc w:val="center"/>
        <w:rPr>
          <w:rFonts w:ascii="Arial" w:hAnsi="Arial" w:cs="Arial"/>
          <w:sz w:val="24"/>
          <w:szCs w:val="24"/>
        </w:rPr>
      </w:pPr>
    </w:p>
    <w:p w14:paraId="425AA78C" w14:textId="1AEA157E" w:rsidR="00103E88" w:rsidRPr="00103E88" w:rsidRDefault="00103E88" w:rsidP="00103E88">
      <w:pPr>
        <w:spacing w:line="264" w:lineRule="auto"/>
        <w:contextualSpacing/>
        <w:jc w:val="center"/>
        <w:rPr>
          <w:rFonts w:ascii="Arial" w:hAnsi="Arial" w:cs="Arial"/>
          <w:sz w:val="24"/>
          <w:szCs w:val="24"/>
        </w:rPr>
      </w:pPr>
      <w:r w:rsidRPr="00103E88">
        <w:rPr>
          <w:rFonts w:ascii="Arial" w:hAnsi="Arial" w:cs="Arial"/>
          <w:b/>
          <w:sz w:val="24"/>
          <w:szCs w:val="24"/>
        </w:rPr>
        <w:t xml:space="preserve">NOW, THEREFORE, </w:t>
      </w:r>
      <w:r w:rsidRPr="00103E88">
        <w:rPr>
          <w:rFonts w:ascii="Arial" w:hAnsi="Arial" w:cs="Arial"/>
          <w:sz w:val="24"/>
          <w:szCs w:val="24"/>
        </w:rPr>
        <w:t xml:space="preserve">the </w:t>
      </w:r>
      <w:r>
        <w:rPr>
          <w:rFonts w:ascii="Arial" w:hAnsi="Arial" w:cs="Arial"/>
          <w:sz w:val="24"/>
          <w:szCs w:val="24"/>
        </w:rPr>
        <w:t>LRGVDC</w:t>
      </w:r>
      <w:r w:rsidRPr="00103E88">
        <w:rPr>
          <w:rFonts w:ascii="Arial" w:hAnsi="Arial" w:cs="Arial"/>
          <w:sz w:val="24"/>
          <w:szCs w:val="24"/>
        </w:rPr>
        <w:t xml:space="preserve"> and </w:t>
      </w:r>
      <w:r w:rsidR="00995F8A">
        <w:rPr>
          <w:rFonts w:ascii="Arial" w:hAnsi="Arial" w:cs="Arial"/>
          <w:sz w:val="24"/>
          <w:szCs w:val="24"/>
        </w:rPr>
        <w:t>Subrecipient</w:t>
      </w:r>
      <w:r w:rsidRPr="00103E88">
        <w:rPr>
          <w:rFonts w:ascii="Arial" w:hAnsi="Arial" w:cs="Arial"/>
          <w:sz w:val="24"/>
          <w:szCs w:val="24"/>
        </w:rPr>
        <w:t xml:space="preserve"> do mutually agree as follows:</w:t>
      </w:r>
    </w:p>
    <w:p w14:paraId="2ADA7C41" w14:textId="77777777" w:rsidR="00103E88" w:rsidRDefault="00103E88" w:rsidP="00463689">
      <w:pPr>
        <w:spacing w:line="264" w:lineRule="auto"/>
        <w:contextualSpacing/>
        <w:rPr>
          <w:rFonts w:ascii="Arial" w:hAnsi="Arial" w:cs="Arial"/>
          <w:sz w:val="24"/>
          <w:szCs w:val="24"/>
        </w:rPr>
      </w:pPr>
    </w:p>
    <w:p w14:paraId="1ADD8DA7" w14:textId="77777777" w:rsidR="003D1FD0" w:rsidRDefault="003D1FD0" w:rsidP="003D1FD0">
      <w:pPr>
        <w:spacing w:line="264" w:lineRule="auto"/>
        <w:contextualSpacing/>
        <w:jc w:val="center"/>
        <w:rPr>
          <w:rFonts w:ascii="Arial" w:hAnsi="Arial" w:cs="Arial"/>
          <w:b/>
          <w:bCs/>
          <w:sz w:val="24"/>
          <w:szCs w:val="24"/>
        </w:rPr>
      </w:pPr>
      <w:r w:rsidRPr="003D1FD0">
        <w:rPr>
          <w:rFonts w:ascii="Arial" w:hAnsi="Arial" w:cs="Arial"/>
          <w:b/>
          <w:bCs/>
          <w:sz w:val="24"/>
          <w:szCs w:val="24"/>
        </w:rPr>
        <w:t xml:space="preserve">SECTION I </w:t>
      </w:r>
    </w:p>
    <w:p w14:paraId="408FF072" w14:textId="43E4E7D4" w:rsidR="003D1FD0" w:rsidRPr="003D1FD0" w:rsidRDefault="003D1FD0" w:rsidP="003D1FD0">
      <w:pPr>
        <w:spacing w:line="264" w:lineRule="auto"/>
        <w:contextualSpacing/>
        <w:jc w:val="center"/>
        <w:rPr>
          <w:rFonts w:ascii="Arial" w:hAnsi="Arial" w:cs="Arial"/>
          <w:b/>
          <w:bCs/>
          <w:sz w:val="24"/>
          <w:szCs w:val="24"/>
        </w:rPr>
      </w:pPr>
      <w:r w:rsidRPr="003D1FD0">
        <w:rPr>
          <w:rFonts w:ascii="Arial" w:hAnsi="Arial" w:cs="Arial"/>
          <w:b/>
          <w:bCs/>
          <w:sz w:val="24"/>
          <w:szCs w:val="24"/>
          <w:u w:val="thick"/>
        </w:rPr>
        <w:t xml:space="preserve">EMPLOYMENT OF </w:t>
      </w:r>
      <w:r w:rsidR="00995F8A">
        <w:rPr>
          <w:rFonts w:ascii="Arial" w:hAnsi="Arial" w:cs="Arial"/>
          <w:b/>
          <w:bCs/>
          <w:sz w:val="24"/>
          <w:szCs w:val="24"/>
          <w:u w:val="thick"/>
        </w:rPr>
        <w:t>SUBRECIPIENT</w:t>
      </w:r>
    </w:p>
    <w:p w14:paraId="6D0828C4" w14:textId="39A73327" w:rsidR="003D1FD0" w:rsidRPr="003D1FD0" w:rsidRDefault="003D1FD0" w:rsidP="003D1FD0">
      <w:pPr>
        <w:spacing w:line="264" w:lineRule="auto"/>
        <w:contextualSpacing/>
        <w:rPr>
          <w:rFonts w:ascii="Arial" w:hAnsi="Arial" w:cs="Arial"/>
          <w:bCs/>
          <w:sz w:val="24"/>
          <w:szCs w:val="24"/>
        </w:rPr>
      </w:pPr>
      <w:r>
        <w:rPr>
          <w:rFonts w:ascii="Arial" w:hAnsi="Arial" w:cs="Arial"/>
          <w:sz w:val="24"/>
          <w:szCs w:val="24"/>
        </w:rPr>
        <w:t>LRGVDC</w:t>
      </w:r>
      <w:r w:rsidRPr="003D1FD0">
        <w:rPr>
          <w:rFonts w:ascii="Arial" w:hAnsi="Arial" w:cs="Arial"/>
          <w:sz w:val="24"/>
          <w:szCs w:val="24"/>
        </w:rPr>
        <w:t xml:space="preserve"> agrees to employ </w:t>
      </w:r>
      <w:r w:rsidR="00995F8A">
        <w:rPr>
          <w:rFonts w:ascii="Arial" w:hAnsi="Arial" w:cs="Arial"/>
          <w:sz w:val="24"/>
          <w:szCs w:val="24"/>
        </w:rPr>
        <w:t>Subrecipient</w:t>
      </w:r>
      <w:r w:rsidRPr="003D1FD0">
        <w:rPr>
          <w:rFonts w:ascii="Arial" w:hAnsi="Arial" w:cs="Arial"/>
          <w:sz w:val="24"/>
          <w:szCs w:val="24"/>
        </w:rPr>
        <w:t xml:space="preserve"> to provide</w:t>
      </w:r>
      <w:r w:rsidR="00E121F1">
        <w:rPr>
          <w:rFonts w:ascii="Arial" w:hAnsi="Arial" w:cs="Arial"/>
          <w:sz w:val="24"/>
          <w:szCs w:val="24"/>
        </w:rPr>
        <w:t xml:space="preserve"> </w:t>
      </w:r>
      <w:r w:rsidR="00E121F1" w:rsidRPr="00E121F1">
        <w:rPr>
          <w:rFonts w:ascii="Arial" w:hAnsi="Arial" w:cs="Arial"/>
          <w:sz w:val="24"/>
          <w:szCs w:val="24"/>
        </w:rPr>
        <w:t xml:space="preserve">certain services on behalf of the LRGVDC under </w:t>
      </w:r>
      <w:r w:rsidR="00E121F1" w:rsidRPr="00FE4C98">
        <w:rPr>
          <w:rFonts w:ascii="Arial" w:hAnsi="Arial" w:cs="Arial"/>
          <w:sz w:val="24"/>
          <w:szCs w:val="24"/>
        </w:rPr>
        <w:t xml:space="preserve">TWDB Contract No. </w:t>
      </w:r>
      <w:r w:rsidR="006D7972" w:rsidRPr="00FE4C98">
        <w:rPr>
          <w:rFonts w:ascii="Arial" w:hAnsi="Arial" w:cs="Arial"/>
          <w:sz w:val="24"/>
          <w:szCs w:val="24"/>
        </w:rPr>
        <w:t>40038</w:t>
      </w:r>
      <w:r w:rsidRPr="00FE4C98">
        <w:rPr>
          <w:rFonts w:ascii="Arial" w:hAnsi="Arial" w:cs="Arial"/>
          <w:sz w:val="24"/>
          <w:szCs w:val="24"/>
        </w:rPr>
        <w:t xml:space="preserve"> </w:t>
      </w:r>
      <w:r w:rsidRPr="003D1FD0">
        <w:rPr>
          <w:rFonts w:ascii="Arial" w:hAnsi="Arial" w:cs="Arial"/>
          <w:sz w:val="24"/>
          <w:szCs w:val="24"/>
        </w:rPr>
        <w:t xml:space="preserve">as stated in </w:t>
      </w:r>
      <w:r w:rsidR="00AF438A">
        <w:rPr>
          <w:rFonts w:ascii="Arial" w:hAnsi="Arial" w:cs="Arial"/>
          <w:sz w:val="24"/>
          <w:szCs w:val="24"/>
        </w:rPr>
        <w:t>Exhibit</w:t>
      </w:r>
      <w:r w:rsidR="003222C1">
        <w:rPr>
          <w:rFonts w:ascii="Arial" w:hAnsi="Arial" w:cs="Arial"/>
          <w:sz w:val="24"/>
          <w:szCs w:val="24"/>
        </w:rPr>
        <w:t xml:space="preserve"> A in </w:t>
      </w:r>
      <w:r w:rsidRPr="003D1FD0">
        <w:rPr>
          <w:rFonts w:ascii="Arial" w:hAnsi="Arial" w:cs="Arial"/>
          <w:sz w:val="24"/>
          <w:szCs w:val="24"/>
        </w:rPr>
        <w:t>th</w:t>
      </w:r>
      <w:r>
        <w:rPr>
          <w:rFonts w:ascii="Arial" w:hAnsi="Arial" w:cs="Arial"/>
          <w:sz w:val="24"/>
          <w:szCs w:val="24"/>
        </w:rPr>
        <w:t>is</w:t>
      </w:r>
      <w:r w:rsidRPr="003D1FD0">
        <w:rPr>
          <w:rFonts w:ascii="Arial" w:hAnsi="Arial" w:cs="Arial"/>
          <w:sz w:val="24"/>
          <w:szCs w:val="24"/>
        </w:rPr>
        <w:t xml:space="preserve"> </w:t>
      </w:r>
      <w:r w:rsidR="00F60B63">
        <w:rPr>
          <w:rFonts w:ascii="Arial" w:hAnsi="Arial" w:cs="Arial"/>
          <w:sz w:val="24"/>
          <w:szCs w:val="24"/>
        </w:rPr>
        <w:t>Agreement</w:t>
      </w:r>
      <w:r>
        <w:rPr>
          <w:rFonts w:ascii="Arial" w:hAnsi="Arial" w:cs="Arial"/>
          <w:sz w:val="24"/>
          <w:szCs w:val="24"/>
        </w:rPr>
        <w:t>.  Additionally, t</w:t>
      </w:r>
      <w:r w:rsidRPr="003D1FD0">
        <w:rPr>
          <w:rFonts w:ascii="Arial" w:hAnsi="Arial" w:cs="Arial"/>
          <w:bCs/>
          <w:sz w:val="24"/>
          <w:szCs w:val="24"/>
        </w:rPr>
        <w:t xml:space="preserve">he following are incorporated into the </w:t>
      </w:r>
      <w:r w:rsidR="00F60B63">
        <w:rPr>
          <w:rFonts w:ascii="Arial" w:hAnsi="Arial" w:cs="Arial"/>
          <w:bCs/>
          <w:sz w:val="24"/>
          <w:szCs w:val="24"/>
        </w:rPr>
        <w:t>Agreement</w:t>
      </w:r>
      <w:r w:rsidRPr="003D1FD0">
        <w:rPr>
          <w:rFonts w:ascii="Arial" w:hAnsi="Arial" w:cs="Arial"/>
          <w:bCs/>
          <w:sz w:val="24"/>
          <w:szCs w:val="24"/>
        </w:rPr>
        <w:t xml:space="preserve"> as if set out verbatim.</w:t>
      </w:r>
    </w:p>
    <w:p w14:paraId="6D10E1DC" w14:textId="76D06ED0" w:rsidR="003D1FD0" w:rsidRPr="003D1FD0" w:rsidRDefault="003D1FD0" w:rsidP="003D1FD0">
      <w:pPr>
        <w:pStyle w:val="ListParagraph"/>
        <w:numPr>
          <w:ilvl w:val="0"/>
          <w:numId w:val="5"/>
        </w:numPr>
        <w:spacing w:line="264" w:lineRule="auto"/>
        <w:rPr>
          <w:rFonts w:ascii="Arial" w:hAnsi="Arial" w:cs="Arial"/>
          <w:bCs/>
          <w:sz w:val="24"/>
          <w:szCs w:val="24"/>
        </w:rPr>
      </w:pPr>
      <w:r w:rsidRPr="003D1FD0">
        <w:rPr>
          <w:rFonts w:ascii="Arial" w:hAnsi="Arial" w:cs="Arial"/>
          <w:sz w:val="24"/>
          <w:szCs w:val="24"/>
        </w:rPr>
        <w:lastRenderedPageBreak/>
        <w:t xml:space="preserve">The </w:t>
      </w:r>
      <w:r w:rsidR="00AF438A">
        <w:rPr>
          <w:rFonts w:ascii="Arial" w:hAnsi="Arial" w:cs="Arial"/>
          <w:bCs/>
          <w:sz w:val="24"/>
          <w:szCs w:val="24"/>
        </w:rPr>
        <w:t>project</w:t>
      </w:r>
      <w:r w:rsidRPr="003D1FD0">
        <w:rPr>
          <w:rFonts w:ascii="Arial" w:hAnsi="Arial" w:cs="Arial"/>
          <w:bCs/>
          <w:sz w:val="24"/>
          <w:szCs w:val="24"/>
        </w:rPr>
        <w:t xml:space="preserve"> requirements and related documents and Addenda contained in</w:t>
      </w:r>
      <w:r w:rsidRPr="003D1FD0">
        <w:rPr>
          <w:rFonts w:ascii="Arial" w:hAnsi="Arial" w:cs="Arial"/>
          <w:sz w:val="24"/>
          <w:szCs w:val="24"/>
        </w:rPr>
        <w:t xml:space="preserve"> the </w:t>
      </w:r>
      <w:r w:rsidR="005E4315">
        <w:rPr>
          <w:rFonts w:ascii="Arial" w:hAnsi="Arial" w:cs="Arial"/>
          <w:sz w:val="24"/>
          <w:szCs w:val="24"/>
        </w:rPr>
        <w:t>MOA with LRGVDC and RATES</w:t>
      </w:r>
      <w:r w:rsidR="000F7B00">
        <w:rPr>
          <w:rFonts w:ascii="Arial" w:hAnsi="Arial" w:cs="Arial"/>
          <w:bCs/>
          <w:sz w:val="24"/>
          <w:szCs w:val="24"/>
        </w:rPr>
        <w:t xml:space="preserve"> and the </w:t>
      </w:r>
      <w:r w:rsidR="00BE344B">
        <w:rPr>
          <w:rFonts w:ascii="Arial" w:hAnsi="Arial" w:cs="Arial"/>
          <w:bCs/>
          <w:sz w:val="24"/>
          <w:szCs w:val="24"/>
        </w:rPr>
        <w:t>exhibit</w:t>
      </w:r>
      <w:r w:rsidR="000F7B00">
        <w:rPr>
          <w:rFonts w:ascii="Arial" w:hAnsi="Arial" w:cs="Arial"/>
          <w:bCs/>
          <w:sz w:val="24"/>
          <w:szCs w:val="24"/>
        </w:rPr>
        <w:t xml:space="preserve">s in this </w:t>
      </w:r>
      <w:r w:rsidR="00F60B63">
        <w:rPr>
          <w:rFonts w:ascii="Arial" w:hAnsi="Arial" w:cs="Arial"/>
          <w:bCs/>
          <w:sz w:val="24"/>
          <w:szCs w:val="24"/>
        </w:rPr>
        <w:t>Agreement</w:t>
      </w:r>
      <w:r w:rsidR="000F7B00">
        <w:rPr>
          <w:rFonts w:ascii="Arial" w:hAnsi="Arial" w:cs="Arial"/>
          <w:bCs/>
          <w:sz w:val="24"/>
          <w:szCs w:val="24"/>
        </w:rPr>
        <w:t>.</w:t>
      </w:r>
    </w:p>
    <w:p w14:paraId="41324991" w14:textId="1CD459E9" w:rsidR="003D1FD0" w:rsidRPr="003D1FD0" w:rsidRDefault="003D1FD0" w:rsidP="003D1FD0">
      <w:pPr>
        <w:spacing w:line="264" w:lineRule="auto"/>
        <w:contextualSpacing/>
        <w:rPr>
          <w:rFonts w:ascii="Arial" w:hAnsi="Arial" w:cs="Arial"/>
          <w:sz w:val="24"/>
          <w:szCs w:val="24"/>
        </w:rPr>
      </w:pPr>
      <w:r w:rsidRPr="003D1FD0">
        <w:rPr>
          <w:rFonts w:ascii="Arial" w:hAnsi="Arial" w:cs="Arial"/>
          <w:sz w:val="24"/>
          <w:szCs w:val="24"/>
        </w:rPr>
        <w:t>Upon receipt of such satisfactory services</w:t>
      </w:r>
      <w:r w:rsidR="001011FD">
        <w:rPr>
          <w:rFonts w:ascii="Arial" w:hAnsi="Arial" w:cs="Arial"/>
          <w:sz w:val="24"/>
          <w:szCs w:val="24"/>
        </w:rPr>
        <w:t xml:space="preserve"> </w:t>
      </w:r>
      <w:r w:rsidR="009F477F">
        <w:rPr>
          <w:rFonts w:ascii="Arial" w:hAnsi="Arial" w:cs="Arial"/>
          <w:sz w:val="24"/>
          <w:szCs w:val="24"/>
        </w:rPr>
        <w:t xml:space="preserve">and subject to sufficient </w:t>
      </w:r>
      <w:r w:rsidR="009265DC">
        <w:rPr>
          <w:rFonts w:ascii="Arial" w:hAnsi="Arial" w:cs="Arial"/>
          <w:sz w:val="24"/>
          <w:szCs w:val="24"/>
        </w:rPr>
        <w:t>TWDB funding</w:t>
      </w:r>
      <w:r w:rsidRPr="003D1FD0">
        <w:rPr>
          <w:rFonts w:ascii="Arial" w:hAnsi="Arial" w:cs="Arial"/>
          <w:sz w:val="24"/>
          <w:szCs w:val="24"/>
        </w:rPr>
        <w:t xml:space="preserve">, </w:t>
      </w:r>
      <w:r>
        <w:rPr>
          <w:rFonts w:ascii="Arial" w:hAnsi="Arial" w:cs="Arial"/>
          <w:sz w:val="24"/>
          <w:szCs w:val="24"/>
        </w:rPr>
        <w:t>LRGVDC</w:t>
      </w:r>
      <w:r w:rsidRPr="003D1FD0">
        <w:rPr>
          <w:rFonts w:ascii="Arial" w:hAnsi="Arial" w:cs="Arial"/>
          <w:sz w:val="24"/>
          <w:szCs w:val="24"/>
        </w:rPr>
        <w:t xml:space="preserve"> agrees to pay </w:t>
      </w:r>
      <w:r w:rsidR="00995F8A">
        <w:rPr>
          <w:rFonts w:ascii="Arial" w:hAnsi="Arial" w:cs="Arial"/>
          <w:sz w:val="24"/>
          <w:szCs w:val="24"/>
        </w:rPr>
        <w:t>Subrecipient</w:t>
      </w:r>
      <w:r w:rsidRPr="003D1FD0">
        <w:rPr>
          <w:rFonts w:ascii="Arial" w:hAnsi="Arial" w:cs="Arial"/>
          <w:sz w:val="24"/>
          <w:szCs w:val="24"/>
        </w:rPr>
        <w:t xml:space="preserve"> as stated in the sections to follow.</w:t>
      </w:r>
    </w:p>
    <w:p w14:paraId="413D1B63" w14:textId="6BA455B8" w:rsidR="00103E88" w:rsidRDefault="00103E88" w:rsidP="00463689">
      <w:pPr>
        <w:spacing w:line="264" w:lineRule="auto"/>
        <w:contextualSpacing/>
        <w:rPr>
          <w:rFonts w:ascii="Arial" w:hAnsi="Arial" w:cs="Arial"/>
          <w:sz w:val="24"/>
          <w:szCs w:val="24"/>
        </w:rPr>
      </w:pPr>
    </w:p>
    <w:p w14:paraId="60508B64" w14:textId="77777777" w:rsidR="00295A21" w:rsidRDefault="00295A21" w:rsidP="00295A21">
      <w:pPr>
        <w:spacing w:line="264" w:lineRule="auto"/>
        <w:contextualSpacing/>
        <w:jc w:val="center"/>
        <w:rPr>
          <w:rFonts w:ascii="Arial" w:hAnsi="Arial" w:cs="Arial"/>
          <w:b/>
          <w:sz w:val="24"/>
          <w:szCs w:val="24"/>
        </w:rPr>
      </w:pPr>
      <w:r w:rsidRPr="00295A21">
        <w:rPr>
          <w:rFonts w:ascii="Arial" w:hAnsi="Arial" w:cs="Arial"/>
          <w:b/>
          <w:sz w:val="24"/>
          <w:szCs w:val="24"/>
        </w:rPr>
        <w:t>SECTION II</w:t>
      </w:r>
    </w:p>
    <w:p w14:paraId="0D0060C9" w14:textId="6117A631" w:rsidR="00295A21" w:rsidRPr="00295A21" w:rsidRDefault="00995F8A" w:rsidP="00295A21">
      <w:pPr>
        <w:spacing w:after="0" w:line="240" w:lineRule="auto"/>
        <w:contextualSpacing/>
        <w:jc w:val="center"/>
        <w:rPr>
          <w:rFonts w:ascii="Arial" w:hAnsi="Arial" w:cs="Arial"/>
          <w:b/>
          <w:sz w:val="24"/>
          <w:szCs w:val="24"/>
          <w:u w:val="single"/>
        </w:rPr>
      </w:pPr>
      <w:r>
        <w:rPr>
          <w:rFonts w:ascii="Arial" w:hAnsi="Arial" w:cs="Arial"/>
          <w:b/>
          <w:sz w:val="24"/>
          <w:szCs w:val="24"/>
          <w:u w:val="single"/>
        </w:rPr>
        <w:t>SUBRECIPIENT</w:t>
      </w:r>
      <w:r w:rsidR="008243D0">
        <w:rPr>
          <w:rFonts w:ascii="Arial" w:hAnsi="Arial" w:cs="Arial"/>
          <w:b/>
          <w:sz w:val="24"/>
          <w:szCs w:val="24"/>
          <w:u w:val="single"/>
        </w:rPr>
        <w:t xml:space="preserve"> SERVICES</w:t>
      </w:r>
    </w:p>
    <w:p w14:paraId="628DB03F" w14:textId="183C1C3E" w:rsidR="00295A21" w:rsidRPr="00295A21" w:rsidRDefault="00295A21" w:rsidP="00295A21">
      <w:pPr>
        <w:spacing w:after="0" w:line="240" w:lineRule="auto"/>
        <w:ind w:right="979" w:hanging="2"/>
        <w:jc w:val="both"/>
        <w:rPr>
          <w:rFonts w:ascii="Arial" w:hAnsi="Arial" w:cs="Arial"/>
          <w:sz w:val="24"/>
          <w:szCs w:val="24"/>
        </w:rPr>
      </w:pPr>
      <w:r w:rsidRPr="00295A21">
        <w:rPr>
          <w:rFonts w:ascii="Arial" w:hAnsi="Arial" w:cs="Arial"/>
          <w:sz w:val="24"/>
          <w:szCs w:val="24"/>
        </w:rPr>
        <w:t xml:space="preserve">The </w:t>
      </w:r>
      <w:r w:rsidR="00995F8A">
        <w:rPr>
          <w:rFonts w:ascii="Arial" w:hAnsi="Arial" w:cs="Arial"/>
          <w:sz w:val="24"/>
          <w:szCs w:val="24"/>
        </w:rPr>
        <w:t>Subrecipient</w:t>
      </w:r>
      <w:r w:rsidRPr="00295A21">
        <w:rPr>
          <w:rFonts w:ascii="Arial" w:hAnsi="Arial" w:cs="Arial"/>
          <w:sz w:val="24"/>
          <w:szCs w:val="24"/>
        </w:rPr>
        <w:t xml:space="preserve"> agrees to perform the </w:t>
      </w:r>
      <w:r w:rsidR="00E26262">
        <w:rPr>
          <w:rFonts w:ascii="Arial" w:hAnsi="Arial" w:cs="Arial"/>
          <w:sz w:val="24"/>
          <w:szCs w:val="24"/>
        </w:rPr>
        <w:t>work</w:t>
      </w:r>
      <w:r w:rsidRPr="00295A21">
        <w:rPr>
          <w:rFonts w:ascii="Arial" w:hAnsi="Arial" w:cs="Arial"/>
          <w:sz w:val="24"/>
          <w:szCs w:val="24"/>
        </w:rPr>
        <w:t xml:space="preserve"> in connection therewith, under the terms of this </w:t>
      </w:r>
      <w:r w:rsidR="00995F8A">
        <w:rPr>
          <w:rFonts w:ascii="Arial" w:hAnsi="Arial" w:cs="Arial"/>
          <w:sz w:val="24"/>
          <w:szCs w:val="24"/>
        </w:rPr>
        <w:t>Subrecipient</w:t>
      </w:r>
      <w:r w:rsidR="00795E32">
        <w:rPr>
          <w:rFonts w:ascii="Arial" w:hAnsi="Arial" w:cs="Arial"/>
          <w:sz w:val="24"/>
          <w:szCs w:val="24"/>
        </w:rPr>
        <w:t xml:space="preserve"> </w:t>
      </w:r>
      <w:r w:rsidR="00F60B63">
        <w:rPr>
          <w:rFonts w:ascii="Arial" w:hAnsi="Arial" w:cs="Arial"/>
          <w:sz w:val="24"/>
          <w:szCs w:val="24"/>
        </w:rPr>
        <w:t>Agreement</w:t>
      </w:r>
      <w:r w:rsidRPr="00295A21">
        <w:rPr>
          <w:rFonts w:ascii="Arial" w:hAnsi="Arial" w:cs="Arial"/>
          <w:sz w:val="24"/>
          <w:szCs w:val="24"/>
        </w:rPr>
        <w:t xml:space="preserve"> for </w:t>
      </w:r>
      <w:r w:rsidR="009B5193">
        <w:rPr>
          <w:rFonts w:ascii="Arial" w:hAnsi="Arial" w:cs="Arial"/>
          <w:sz w:val="24"/>
          <w:szCs w:val="24"/>
        </w:rPr>
        <w:t xml:space="preserve">all activities described </w:t>
      </w:r>
      <w:r w:rsidR="00235F8A">
        <w:rPr>
          <w:rFonts w:ascii="Arial" w:hAnsi="Arial" w:cs="Arial"/>
          <w:sz w:val="24"/>
          <w:szCs w:val="24"/>
        </w:rPr>
        <w:t xml:space="preserve">herein </w:t>
      </w:r>
      <w:r w:rsidRPr="00295A21">
        <w:rPr>
          <w:rFonts w:ascii="Arial" w:hAnsi="Arial" w:cs="Arial"/>
          <w:sz w:val="24"/>
          <w:szCs w:val="24"/>
        </w:rPr>
        <w:t>at its own proper cost and expense to furnish all the labor, insurance and other accessories and services necessary to complete the said tasks in accordance with the conditions and prices stated in th</w:t>
      </w:r>
      <w:r w:rsidR="005E4315">
        <w:rPr>
          <w:rFonts w:ascii="Arial" w:hAnsi="Arial" w:cs="Arial"/>
          <w:sz w:val="24"/>
          <w:szCs w:val="24"/>
        </w:rPr>
        <w:t xml:space="preserve">is </w:t>
      </w:r>
      <w:r w:rsidR="00F60B63">
        <w:rPr>
          <w:rFonts w:ascii="Arial" w:hAnsi="Arial" w:cs="Arial"/>
          <w:sz w:val="24"/>
          <w:szCs w:val="24"/>
        </w:rPr>
        <w:t>Agreement</w:t>
      </w:r>
      <w:r>
        <w:rPr>
          <w:rFonts w:ascii="Arial" w:hAnsi="Arial" w:cs="Arial"/>
          <w:sz w:val="24"/>
          <w:szCs w:val="24"/>
        </w:rPr>
        <w:t xml:space="preserve">, any addenda, and </w:t>
      </w:r>
      <w:r w:rsidRPr="003D1FD0">
        <w:rPr>
          <w:rFonts w:ascii="Arial" w:hAnsi="Arial" w:cs="Arial"/>
          <w:bCs/>
          <w:sz w:val="24"/>
          <w:szCs w:val="24"/>
        </w:rPr>
        <w:t xml:space="preserve">including all documents submitted </w:t>
      </w:r>
      <w:r w:rsidR="000B5D6C">
        <w:rPr>
          <w:rFonts w:ascii="Arial" w:hAnsi="Arial" w:cs="Arial"/>
          <w:bCs/>
          <w:sz w:val="24"/>
          <w:szCs w:val="24"/>
        </w:rPr>
        <w:t xml:space="preserve">to the </w:t>
      </w:r>
      <w:r w:rsidR="00795E32">
        <w:rPr>
          <w:rFonts w:ascii="Arial" w:hAnsi="Arial" w:cs="Arial"/>
          <w:bCs/>
          <w:sz w:val="24"/>
          <w:szCs w:val="24"/>
        </w:rPr>
        <w:t>TWDB</w:t>
      </w:r>
      <w:r w:rsidR="000B5D6C">
        <w:rPr>
          <w:rFonts w:ascii="Arial" w:hAnsi="Arial" w:cs="Arial"/>
          <w:bCs/>
          <w:sz w:val="24"/>
          <w:szCs w:val="24"/>
        </w:rPr>
        <w:t xml:space="preserve"> in response to any documents related to funding provided by </w:t>
      </w:r>
      <w:r w:rsidR="002468D9">
        <w:rPr>
          <w:rFonts w:ascii="Arial" w:hAnsi="Arial" w:cs="Arial"/>
          <w:bCs/>
          <w:sz w:val="24"/>
          <w:szCs w:val="24"/>
        </w:rPr>
        <w:t>TWDB</w:t>
      </w:r>
      <w:r w:rsidR="000B5D6C">
        <w:rPr>
          <w:rFonts w:ascii="Arial" w:hAnsi="Arial" w:cs="Arial"/>
          <w:bCs/>
          <w:sz w:val="24"/>
          <w:szCs w:val="24"/>
        </w:rPr>
        <w:t xml:space="preserve"> for this </w:t>
      </w:r>
      <w:r w:rsidR="00F60B63">
        <w:rPr>
          <w:rFonts w:ascii="Arial" w:hAnsi="Arial" w:cs="Arial"/>
          <w:bCs/>
          <w:sz w:val="24"/>
          <w:szCs w:val="24"/>
        </w:rPr>
        <w:t>Agreement</w:t>
      </w:r>
      <w:r w:rsidR="00AF438A">
        <w:rPr>
          <w:rFonts w:ascii="Arial" w:hAnsi="Arial" w:cs="Arial"/>
          <w:bCs/>
          <w:sz w:val="24"/>
          <w:szCs w:val="24"/>
        </w:rPr>
        <w:t xml:space="preserve"> </w:t>
      </w:r>
      <w:r w:rsidR="00AF438A" w:rsidRPr="00AD728D">
        <w:rPr>
          <w:rFonts w:ascii="Arial" w:hAnsi="Arial" w:cs="Arial"/>
          <w:bCs/>
          <w:sz w:val="24"/>
          <w:szCs w:val="24"/>
        </w:rPr>
        <w:t>which includes</w:t>
      </w:r>
      <w:r w:rsidR="00AF438A">
        <w:rPr>
          <w:rFonts w:ascii="Arial" w:hAnsi="Arial" w:cs="Arial"/>
          <w:bCs/>
          <w:sz w:val="24"/>
          <w:szCs w:val="24"/>
        </w:rPr>
        <w:t xml:space="preserve"> the</w:t>
      </w:r>
      <w:r w:rsidR="00CF143B">
        <w:rPr>
          <w:rFonts w:ascii="Arial" w:hAnsi="Arial" w:cs="Arial"/>
          <w:bCs/>
          <w:sz w:val="24"/>
          <w:szCs w:val="24"/>
        </w:rPr>
        <w:t xml:space="preserve"> scope of </w:t>
      </w:r>
      <w:r w:rsidR="00E26262">
        <w:rPr>
          <w:rFonts w:ascii="Arial" w:hAnsi="Arial" w:cs="Arial"/>
          <w:bCs/>
          <w:sz w:val="24"/>
          <w:szCs w:val="24"/>
        </w:rPr>
        <w:t>work</w:t>
      </w:r>
      <w:r w:rsidR="00CF143B">
        <w:rPr>
          <w:rFonts w:ascii="Arial" w:hAnsi="Arial" w:cs="Arial"/>
          <w:bCs/>
          <w:sz w:val="24"/>
          <w:szCs w:val="24"/>
        </w:rPr>
        <w:t>, and associated tasks</w:t>
      </w:r>
      <w:r>
        <w:rPr>
          <w:rFonts w:ascii="Arial" w:hAnsi="Arial" w:cs="Arial"/>
          <w:bCs/>
          <w:sz w:val="24"/>
          <w:szCs w:val="24"/>
        </w:rPr>
        <w:t>.</w:t>
      </w:r>
    </w:p>
    <w:p w14:paraId="38CAB7C5" w14:textId="77777777" w:rsidR="00CF143B" w:rsidRDefault="00CF143B" w:rsidP="00EA4567">
      <w:pPr>
        <w:spacing w:line="264" w:lineRule="auto"/>
        <w:contextualSpacing/>
        <w:jc w:val="center"/>
        <w:rPr>
          <w:rFonts w:ascii="Arial" w:hAnsi="Arial" w:cs="Arial"/>
          <w:b/>
          <w:sz w:val="24"/>
          <w:szCs w:val="24"/>
        </w:rPr>
      </w:pPr>
    </w:p>
    <w:p w14:paraId="2D3C0B47" w14:textId="7F6DF7DC" w:rsidR="00CC7227" w:rsidRPr="00EA4567" w:rsidRDefault="00EA4567" w:rsidP="00EA4567">
      <w:pPr>
        <w:spacing w:line="264" w:lineRule="auto"/>
        <w:contextualSpacing/>
        <w:jc w:val="center"/>
        <w:rPr>
          <w:rFonts w:ascii="Arial" w:hAnsi="Arial" w:cs="Arial"/>
          <w:b/>
          <w:sz w:val="24"/>
          <w:szCs w:val="24"/>
        </w:rPr>
      </w:pPr>
      <w:r w:rsidRPr="00EA4567">
        <w:rPr>
          <w:rFonts w:ascii="Arial" w:hAnsi="Arial" w:cs="Arial"/>
          <w:b/>
          <w:sz w:val="24"/>
          <w:szCs w:val="24"/>
        </w:rPr>
        <w:t>SECTION III</w:t>
      </w:r>
    </w:p>
    <w:p w14:paraId="73897237" w14:textId="77777777" w:rsidR="00EA4567" w:rsidRDefault="00EA4567" w:rsidP="00EA4567">
      <w:pPr>
        <w:spacing w:line="264" w:lineRule="auto"/>
        <w:contextualSpacing/>
        <w:jc w:val="center"/>
        <w:rPr>
          <w:rFonts w:ascii="Arial" w:hAnsi="Arial" w:cs="Arial"/>
          <w:b/>
          <w:sz w:val="24"/>
          <w:szCs w:val="24"/>
          <w:u w:val="single"/>
        </w:rPr>
      </w:pPr>
      <w:r w:rsidRPr="00EA4567">
        <w:rPr>
          <w:rFonts w:ascii="Arial" w:hAnsi="Arial" w:cs="Arial"/>
          <w:b/>
          <w:sz w:val="24"/>
          <w:szCs w:val="24"/>
          <w:u w:val="single"/>
        </w:rPr>
        <w:t>QUALIFYING CONDITIONS</w:t>
      </w:r>
    </w:p>
    <w:p w14:paraId="3756A62B" w14:textId="1E17702C" w:rsidR="00144B79" w:rsidRPr="007973AA" w:rsidRDefault="00144B79" w:rsidP="007973AA">
      <w:pPr>
        <w:numPr>
          <w:ilvl w:val="0"/>
          <w:numId w:val="6"/>
        </w:numPr>
        <w:spacing w:line="264" w:lineRule="auto"/>
        <w:contextualSpacing/>
        <w:rPr>
          <w:rFonts w:ascii="Arial" w:hAnsi="Arial" w:cs="Arial"/>
          <w:sz w:val="24"/>
          <w:szCs w:val="24"/>
        </w:rPr>
      </w:pPr>
      <w:r w:rsidRPr="00144B79">
        <w:rPr>
          <w:rFonts w:ascii="Arial" w:hAnsi="Arial" w:cs="Arial"/>
          <w:sz w:val="24"/>
          <w:szCs w:val="24"/>
        </w:rPr>
        <w:t xml:space="preserve">The </w:t>
      </w:r>
      <w:r w:rsidR="00995F8A">
        <w:rPr>
          <w:rFonts w:ascii="Arial" w:hAnsi="Arial" w:cs="Arial"/>
          <w:sz w:val="24"/>
          <w:szCs w:val="24"/>
        </w:rPr>
        <w:t>Subrecipient</w:t>
      </w:r>
      <w:r w:rsidRPr="00144B79">
        <w:rPr>
          <w:rFonts w:ascii="Arial" w:hAnsi="Arial" w:cs="Arial"/>
          <w:sz w:val="24"/>
          <w:szCs w:val="24"/>
        </w:rPr>
        <w:t xml:space="preserve"> recognizes and agrees that failure to deliver the </w:t>
      </w:r>
      <w:r>
        <w:rPr>
          <w:rFonts w:ascii="Arial" w:hAnsi="Arial" w:cs="Arial"/>
          <w:sz w:val="24"/>
          <w:szCs w:val="24"/>
        </w:rPr>
        <w:t>service</w:t>
      </w:r>
      <w:r w:rsidRPr="00144B79">
        <w:rPr>
          <w:rFonts w:ascii="Arial" w:hAnsi="Arial" w:cs="Arial"/>
          <w:sz w:val="24"/>
          <w:szCs w:val="24"/>
        </w:rPr>
        <w:t xml:space="preserve"> in accordance with the delivery schedule detailed in </w:t>
      </w:r>
      <w:r w:rsidR="00AF438A" w:rsidRPr="00FE4C98">
        <w:rPr>
          <w:rFonts w:ascii="Arial" w:hAnsi="Arial" w:cs="Arial"/>
          <w:sz w:val="24"/>
          <w:szCs w:val="24"/>
        </w:rPr>
        <w:t>Exhibi</w:t>
      </w:r>
      <w:r w:rsidR="007973AA" w:rsidRPr="00FE4C98">
        <w:rPr>
          <w:rFonts w:ascii="Arial" w:hAnsi="Arial" w:cs="Arial"/>
          <w:sz w:val="24"/>
          <w:szCs w:val="24"/>
        </w:rPr>
        <w:t xml:space="preserve">t </w:t>
      </w:r>
      <w:r w:rsidR="00C4575A" w:rsidRPr="00FE4C98">
        <w:rPr>
          <w:rFonts w:ascii="Arial" w:hAnsi="Arial" w:cs="Arial"/>
          <w:sz w:val="24"/>
          <w:szCs w:val="24"/>
        </w:rPr>
        <w:t>C</w:t>
      </w:r>
      <w:r w:rsidRPr="00FE4C98">
        <w:rPr>
          <w:rFonts w:ascii="Arial" w:hAnsi="Arial" w:cs="Arial"/>
          <w:sz w:val="24"/>
          <w:szCs w:val="24"/>
        </w:rPr>
        <w:t xml:space="preserve"> to this </w:t>
      </w:r>
      <w:r w:rsidR="00F60B63" w:rsidRPr="00FE4C98">
        <w:rPr>
          <w:rFonts w:ascii="Arial" w:hAnsi="Arial" w:cs="Arial"/>
          <w:sz w:val="24"/>
          <w:szCs w:val="24"/>
        </w:rPr>
        <w:t>Agreement</w:t>
      </w:r>
      <w:r w:rsidRPr="00FE4C98">
        <w:rPr>
          <w:rFonts w:ascii="Arial" w:hAnsi="Arial" w:cs="Arial"/>
          <w:sz w:val="24"/>
          <w:szCs w:val="24"/>
        </w:rPr>
        <w:t xml:space="preserve"> will result in expense and damage to the </w:t>
      </w:r>
      <w:r w:rsidR="00995F8A" w:rsidRPr="00FE4C98">
        <w:rPr>
          <w:rFonts w:ascii="Arial" w:hAnsi="Arial" w:cs="Arial"/>
          <w:sz w:val="24"/>
          <w:szCs w:val="24"/>
        </w:rPr>
        <w:t>Subrecipient</w:t>
      </w:r>
      <w:r w:rsidRPr="00FE4C98">
        <w:rPr>
          <w:rFonts w:ascii="Arial" w:hAnsi="Arial" w:cs="Arial"/>
          <w:sz w:val="24"/>
          <w:szCs w:val="24"/>
        </w:rPr>
        <w:t xml:space="preserve">.  The </w:t>
      </w:r>
      <w:r w:rsidR="00995F8A" w:rsidRPr="00FE4C98">
        <w:rPr>
          <w:rFonts w:ascii="Arial" w:hAnsi="Arial" w:cs="Arial"/>
          <w:sz w:val="24"/>
          <w:szCs w:val="24"/>
        </w:rPr>
        <w:t>Subrecipient</w:t>
      </w:r>
      <w:r w:rsidRPr="00FE4C98">
        <w:rPr>
          <w:rFonts w:ascii="Arial" w:hAnsi="Arial" w:cs="Arial"/>
          <w:sz w:val="24"/>
          <w:szCs w:val="24"/>
        </w:rPr>
        <w:t xml:space="preserve"> shall inform the LRGVDC immediately of any anticipated delays in the delivery schedule and of any remedial actions being taken to ensure completion of the service according to such schedule.  If the agreed completion date is missed</w:t>
      </w:r>
      <w:r w:rsidR="003A59EE">
        <w:rPr>
          <w:rFonts w:ascii="Arial" w:hAnsi="Arial" w:cs="Arial"/>
          <w:sz w:val="24"/>
          <w:szCs w:val="24"/>
        </w:rPr>
        <w:t xml:space="preserve"> and remedial actions are not taken by the Subrecipient</w:t>
      </w:r>
      <w:r w:rsidRPr="00FE4C98">
        <w:rPr>
          <w:rFonts w:ascii="Arial" w:hAnsi="Arial" w:cs="Arial"/>
          <w:sz w:val="24"/>
          <w:szCs w:val="24"/>
        </w:rPr>
        <w:t xml:space="preserve">, the LRGVDC may, in its sole discretion, declare such delay a material breach of this </w:t>
      </w:r>
      <w:r w:rsidR="00F60B63" w:rsidRPr="00FE4C98">
        <w:rPr>
          <w:rFonts w:ascii="Arial" w:hAnsi="Arial" w:cs="Arial"/>
          <w:sz w:val="24"/>
          <w:szCs w:val="24"/>
        </w:rPr>
        <w:t>Agreement</w:t>
      </w:r>
      <w:r w:rsidRPr="00FE4C98">
        <w:rPr>
          <w:rFonts w:ascii="Arial" w:hAnsi="Arial" w:cs="Arial"/>
          <w:sz w:val="24"/>
          <w:szCs w:val="24"/>
        </w:rPr>
        <w:t xml:space="preserve"> and pursue </w:t>
      </w:r>
      <w:proofErr w:type="gramStart"/>
      <w:r w:rsidRPr="00FE4C98">
        <w:rPr>
          <w:rFonts w:ascii="Arial" w:hAnsi="Arial" w:cs="Arial"/>
          <w:sz w:val="24"/>
          <w:szCs w:val="24"/>
        </w:rPr>
        <w:t>all of</w:t>
      </w:r>
      <w:proofErr w:type="gramEnd"/>
      <w:r w:rsidRPr="00FE4C98">
        <w:rPr>
          <w:rFonts w:ascii="Arial" w:hAnsi="Arial" w:cs="Arial"/>
          <w:sz w:val="24"/>
          <w:szCs w:val="24"/>
        </w:rPr>
        <w:t xml:space="preserve"> its legal and equitable remedies. </w:t>
      </w:r>
      <w:r w:rsidRPr="007973AA">
        <w:rPr>
          <w:rFonts w:ascii="Arial" w:hAnsi="Arial" w:cs="Arial"/>
          <w:sz w:val="24"/>
          <w:szCs w:val="24"/>
        </w:rPr>
        <w:t xml:space="preserve">The LRGVDC may not declare a breach, and the </w:t>
      </w:r>
      <w:r w:rsidR="00995F8A">
        <w:rPr>
          <w:rFonts w:ascii="Arial" w:hAnsi="Arial" w:cs="Arial"/>
          <w:sz w:val="24"/>
          <w:szCs w:val="24"/>
        </w:rPr>
        <w:t>Subrecipient</w:t>
      </w:r>
      <w:r w:rsidRPr="007973AA">
        <w:rPr>
          <w:rFonts w:ascii="Arial" w:hAnsi="Arial" w:cs="Arial"/>
          <w:sz w:val="24"/>
          <w:szCs w:val="24"/>
        </w:rPr>
        <w:t xml:space="preserve"> cannot be held in breach of this </w:t>
      </w:r>
      <w:r w:rsidR="00F60B63">
        <w:rPr>
          <w:rFonts w:ascii="Arial" w:hAnsi="Arial" w:cs="Arial"/>
          <w:sz w:val="24"/>
          <w:szCs w:val="24"/>
        </w:rPr>
        <w:t>Agreement</w:t>
      </w:r>
      <w:r w:rsidRPr="007973AA">
        <w:rPr>
          <w:rFonts w:ascii="Arial" w:hAnsi="Arial" w:cs="Arial"/>
          <w:sz w:val="24"/>
          <w:szCs w:val="24"/>
        </w:rPr>
        <w:t xml:space="preserve">, of this section if such delay is caused by an action or failure of action of the LRGVDC. In such case, the </w:t>
      </w:r>
      <w:r w:rsidR="00995F8A">
        <w:rPr>
          <w:rFonts w:ascii="Arial" w:hAnsi="Arial" w:cs="Arial"/>
          <w:sz w:val="24"/>
          <w:szCs w:val="24"/>
        </w:rPr>
        <w:t>Subrecipient</w:t>
      </w:r>
      <w:r w:rsidRPr="007973AA">
        <w:rPr>
          <w:rFonts w:ascii="Arial" w:hAnsi="Arial" w:cs="Arial"/>
          <w:sz w:val="24"/>
          <w:szCs w:val="24"/>
        </w:rPr>
        <w:t xml:space="preserve"> will provide the LRGVDC with written notice of the delay and </w:t>
      </w:r>
      <w:r w:rsidR="006B2D1D">
        <w:rPr>
          <w:rFonts w:ascii="Arial" w:hAnsi="Arial" w:cs="Arial"/>
          <w:sz w:val="24"/>
          <w:szCs w:val="24"/>
        </w:rPr>
        <w:t>work</w:t>
      </w:r>
      <w:r w:rsidRPr="007973AA">
        <w:rPr>
          <w:rFonts w:ascii="Arial" w:hAnsi="Arial" w:cs="Arial"/>
          <w:sz w:val="24"/>
          <w:szCs w:val="24"/>
        </w:rPr>
        <w:t xml:space="preserve"> until the reason for the delay has been resolved by the LRGVDC and written notice of that resolution has been provided to the </w:t>
      </w:r>
      <w:r w:rsidR="00995F8A">
        <w:rPr>
          <w:rFonts w:ascii="Arial" w:hAnsi="Arial" w:cs="Arial"/>
          <w:sz w:val="24"/>
          <w:szCs w:val="24"/>
        </w:rPr>
        <w:t>Subrecipient</w:t>
      </w:r>
      <w:r w:rsidRPr="007973AA">
        <w:rPr>
          <w:rFonts w:ascii="Arial" w:hAnsi="Arial" w:cs="Arial"/>
          <w:sz w:val="24"/>
          <w:szCs w:val="24"/>
        </w:rPr>
        <w:t>.</w:t>
      </w:r>
    </w:p>
    <w:p w14:paraId="6E82C6C5" w14:textId="77777777" w:rsidR="00144B79" w:rsidRDefault="00144B79" w:rsidP="00EA4567">
      <w:pPr>
        <w:spacing w:line="264" w:lineRule="auto"/>
        <w:contextualSpacing/>
        <w:rPr>
          <w:rFonts w:ascii="Arial" w:hAnsi="Arial" w:cs="Arial"/>
          <w:b/>
          <w:sz w:val="24"/>
          <w:szCs w:val="24"/>
          <w:u w:val="single"/>
        </w:rPr>
      </w:pPr>
    </w:p>
    <w:p w14:paraId="2A106E27" w14:textId="215A97D2" w:rsidR="00144B79" w:rsidRPr="00144B79" w:rsidRDefault="00144B79" w:rsidP="00144B79">
      <w:pPr>
        <w:numPr>
          <w:ilvl w:val="0"/>
          <w:numId w:val="6"/>
        </w:numPr>
        <w:spacing w:line="264" w:lineRule="auto"/>
        <w:contextualSpacing/>
        <w:rPr>
          <w:rFonts w:ascii="Arial" w:hAnsi="Arial" w:cs="Arial"/>
          <w:sz w:val="24"/>
          <w:szCs w:val="24"/>
        </w:rPr>
      </w:pPr>
      <w:r w:rsidRPr="00144B79">
        <w:rPr>
          <w:rFonts w:ascii="Arial" w:hAnsi="Arial" w:cs="Arial"/>
          <w:sz w:val="24"/>
          <w:szCs w:val="24"/>
        </w:rPr>
        <w:t xml:space="preserve">The </w:t>
      </w:r>
      <w:r w:rsidR="00995F8A">
        <w:rPr>
          <w:rFonts w:ascii="Arial" w:hAnsi="Arial" w:cs="Arial"/>
          <w:sz w:val="24"/>
          <w:szCs w:val="24"/>
        </w:rPr>
        <w:t>Subrecipient</w:t>
      </w:r>
      <w:r w:rsidRPr="00144B79">
        <w:rPr>
          <w:rFonts w:ascii="Arial" w:hAnsi="Arial" w:cs="Arial"/>
          <w:sz w:val="24"/>
          <w:szCs w:val="24"/>
        </w:rPr>
        <w:t xml:space="preserve"> is under no obligation or restriction that would in any way interfere or conflict with the </w:t>
      </w:r>
      <w:r w:rsidR="006B2D1D">
        <w:rPr>
          <w:rFonts w:ascii="Arial" w:hAnsi="Arial" w:cs="Arial"/>
          <w:sz w:val="24"/>
          <w:szCs w:val="24"/>
        </w:rPr>
        <w:t>work</w:t>
      </w:r>
      <w:r w:rsidRPr="00144B79">
        <w:rPr>
          <w:rFonts w:ascii="Arial" w:hAnsi="Arial" w:cs="Arial"/>
          <w:sz w:val="24"/>
          <w:szCs w:val="24"/>
        </w:rPr>
        <w:t xml:space="preserve"> to be performed by the </w:t>
      </w:r>
      <w:r w:rsidR="00995F8A">
        <w:rPr>
          <w:rFonts w:ascii="Arial" w:hAnsi="Arial" w:cs="Arial"/>
          <w:sz w:val="24"/>
          <w:szCs w:val="24"/>
        </w:rPr>
        <w:t>Subrecipient</w:t>
      </w:r>
      <w:r w:rsidRPr="00144B79">
        <w:rPr>
          <w:rFonts w:ascii="Arial" w:hAnsi="Arial" w:cs="Arial"/>
          <w:sz w:val="24"/>
          <w:szCs w:val="24"/>
        </w:rPr>
        <w:t xml:space="preserve"> under this </w:t>
      </w:r>
      <w:r w:rsidR="00F60B63">
        <w:rPr>
          <w:rFonts w:ascii="Arial" w:hAnsi="Arial" w:cs="Arial"/>
          <w:sz w:val="24"/>
          <w:szCs w:val="24"/>
        </w:rPr>
        <w:t>Agreement</w:t>
      </w:r>
      <w:r w:rsidRPr="00144B79">
        <w:rPr>
          <w:rFonts w:ascii="Arial" w:hAnsi="Arial" w:cs="Arial"/>
          <w:sz w:val="24"/>
          <w:szCs w:val="24"/>
        </w:rPr>
        <w:t xml:space="preserve">.  The LRGVDC understands that the </w:t>
      </w:r>
      <w:r w:rsidR="00995F8A">
        <w:rPr>
          <w:rFonts w:ascii="Arial" w:hAnsi="Arial" w:cs="Arial"/>
          <w:sz w:val="24"/>
          <w:szCs w:val="24"/>
        </w:rPr>
        <w:t>Subrecipient</w:t>
      </w:r>
      <w:r w:rsidRPr="00144B79">
        <w:rPr>
          <w:rFonts w:ascii="Arial" w:hAnsi="Arial" w:cs="Arial"/>
          <w:sz w:val="24"/>
          <w:szCs w:val="24"/>
        </w:rPr>
        <w:t xml:space="preserve"> may currently be </w:t>
      </w:r>
      <w:r w:rsidR="00987FEB">
        <w:rPr>
          <w:rFonts w:ascii="Arial" w:hAnsi="Arial" w:cs="Arial"/>
          <w:sz w:val="24"/>
          <w:szCs w:val="24"/>
        </w:rPr>
        <w:t>work</w:t>
      </w:r>
      <w:r w:rsidRPr="00144B79">
        <w:rPr>
          <w:rFonts w:ascii="Arial" w:hAnsi="Arial" w:cs="Arial"/>
          <w:sz w:val="24"/>
          <w:szCs w:val="24"/>
        </w:rPr>
        <w:t xml:space="preserve">ing on one or more similar </w:t>
      </w:r>
      <w:r w:rsidR="00AF438A">
        <w:rPr>
          <w:rFonts w:ascii="Arial" w:hAnsi="Arial" w:cs="Arial"/>
          <w:sz w:val="24"/>
          <w:szCs w:val="24"/>
        </w:rPr>
        <w:t>project</w:t>
      </w:r>
      <w:r w:rsidRPr="00144B79">
        <w:rPr>
          <w:rFonts w:ascii="Arial" w:hAnsi="Arial" w:cs="Arial"/>
          <w:sz w:val="24"/>
          <w:szCs w:val="24"/>
        </w:rPr>
        <w:t xml:space="preserve">s for other customers.  Provided that those </w:t>
      </w:r>
      <w:r w:rsidR="00AF438A">
        <w:rPr>
          <w:rFonts w:ascii="Arial" w:hAnsi="Arial" w:cs="Arial"/>
          <w:sz w:val="24"/>
          <w:szCs w:val="24"/>
        </w:rPr>
        <w:t>project</w:t>
      </w:r>
      <w:r w:rsidRPr="00144B79">
        <w:rPr>
          <w:rFonts w:ascii="Arial" w:hAnsi="Arial" w:cs="Arial"/>
          <w:sz w:val="24"/>
          <w:szCs w:val="24"/>
        </w:rPr>
        <w:t xml:space="preserve">s do not interfere or conflict with the </w:t>
      </w:r>
      <w:r w:rsidR="00995F8A">
        <w:rPr>
          <w:rFonts w:ascii="Arial" w:hAnsi="Arial" w:cs="Arial"/>
          <w:sz w:val="24"/>
          <w:szCs w:val="24"/>
        </w:rPr>
        <w:t>Subrecipient</w:t>
      </w:r>
      <w:r w:rsidRPr="00144B79">
        <w:rPr>
          <w:rFonts w:ascii="Arial" w:hAnsi="Arial" w:cs="Arial"/>
          <w:sz w:val="24"/>
          <w:szCs w:val="24"/>
        </w:rPr>
        <w:t xml:space="preserve">’s obligations under this </w:t>
      </w:r>
      <w:r w:rsidR="00F60B63">
        <w:rPr>
          <w:rFonts w:ascii="Arial" w:hAnsi="Arial" w:cs="Arial"/>
          <w:sz w:val="24"/>
          <w:szCs w:val="24"/>
        </w:rPr>
        <w:t>Agreement</w:t>
      </w:r>
      <w:r w:rsidRPr="00144B79">
        <w:rPr>
          <w:rFonts w:ascii="Arial" w:hAnsi="Arial" w:cs="Arial"/>
          <w:sz w:val="24"/>
          <w:szCs w:val="24"/>
        </w:rPr>
        <w:t xml:space="preserve">, those </w:t>
      </w:r>
      <w:r w:rsidR="00AF438A">
        <w:rPr>
          <w:rFonts w:ascii="Arial" w:hAnsi="Arial" w:cs="Arial"/>
          <w:sz w:val="24"/>
          <w:szCs w:val="24"/>
        </w:rPr>
        <w:t>project</w:t>
      </w:r>
      <w:r w:rsidRPr="00144B79">
        <w:rPr>
          <w:rFonts w:ascii="Arial" w:hAnsi="Arial" w:cs="Arial"/>
          <w:sz w:val="24"/>
          <w:szCs w:val="24"/>
        </w:rPr>
        <w:t xml:space="preserve">s shall not constitute a violation of this </w:t>
      </w:r>
      <w:r w:rsidR="00F60B63">
        <w:rPr>
          <w:rFonts w:ascii="Arial" w:hAnsi="Arial" w:cs="Arial"/>
          <w:sz w:val="24"/>
          <w:szCs w:val="24"/>
        </w:rPr>
        <w:t>Agreement</w:t>
      </w:r>
      <w:r w:rsidRPr="00144B79">
        <w:rPr>
          <w:rFonts w:ascii="Arial" w:hAnsi="Arial" w:cs="Arial"/>
          <w:sz w:val="24"/>
          <w:szCs w:val="24"/>
        </w:rPr>
        <w:t xml:space="preserve"> by the </w:t>
      </w:r>
      <w:r w:rsidR="00995F8A">
        <w:rPr>
          <w:rFonts w:ascii="Arial" w:hAnsi="Arial" w:cs="Arial"/>
          <w:sz w:val="24"/>
          <w:szCs w:val="24"/>
        </w:rPr>
        <w:t>Subrecipient</w:t>
      </w:r>
      <w:r w:rsidRPr="00144B79">
        <w:rPr>
          <w:rFonts w:ascii="Arial" w:hAnsi="Arial" w:cs="Arial"/>
          <w:sz w:val="24"/>
          <w:szCs w:val="24"/>
        </w:rPr>
        <w:t>.</w:t>
      </w:r>
    </w:p>
    <w:p w14:paraId="535E87F0" w14:textId="77777777" w:rsidR="00144B79" w:rsidRDefault="00144B79" w:rsidP="00EA4567">
      <w:pPr>
        <w:spacing w:line="264" w:lineRule="auto"/>
        <w:contextualSpacing/>
        <w:rPr>
          <w:rFonts w:ascii="Arial" w:hAnsi="Arial" w:cs="Arial"/>
          <w:b/>
          <w:sz w:val="24"/>
          <w:szCs w:val="24"/>
          <w:u w:val="single"/>
        </w:rPr>
      </w:pPr>
    </w:p>
    <w:p w14:paraId="0E4D7BD4" w14:textId="45BFE185" w:rsidR="00991134" w:rsidRDefault="00180988" w:rsidP="008242B5">
      <w:pPr>
        <w:numPr>
          <w:ilvl w:val="0"/>
          <w:numId w:val="6"/>
        </w:numPr>
        <w:spacing w:line="264" w:lineRule="auto"/>
        <w:contextualSpacing/>
        <w:rPr>
          <w:rFonts w:ascii="Arial" w:hAnsi="Arial" w:cs="Arial"/>
          <w:sz w:val="24"/>
          <w:szCs w:val="24"/>
        </w:rPr>
      </w:pPr>
      <w:r w:rsidRPr="00180988">
        <w:rPr>
          <w:rFonts w:ascii="Arial" w:hAnsi="Arial" w:cs="Arial"/>
          <w:sz w:val="24"/>
          <w:szCs w:val="24"/>
        </w:rPr>
        <w:t xml:space="preserve">Except as expressly agreed otherwise in writing by the LRGVDC, the </w:t>
      </w:r>
      <w:r w:rsidR="00995F8A">
        <w:rPr>
          <w:rFonts w:ascii="Arial" w:hAnsi="Arial" w:cs="Arial"/>
          <w:sz w:val="24"/>
          <w:szCs w:val="24"/>
        </w:rPr>
        <w:t>Subrecipient</w:t>
      </w:r>
      <w:r w:rsidRPr="00180988">
        <w:rPr>
          <w:rFonts w:ascii="Arial" w:hAnsi="Arial" w:cs="Arial"/>
          <w:sz w:val="24"/>
          <w:szCs w:val="24"/>
        </w:rPr>
        <w:t xml:space="preserve"> shall bear </w:t>
      </w:r>
      <w:proofErr w:type="gramStart"/>
      <w:r w:rsidRPr="00180988">
        <w:rPr>
          <w:rFonts w:ascii="Arial" w:hAnsi="Arial" w:cs="Arial"/>
          <w:sz w:val="24"/>
          <w:szCs w:val="24"/>
        </w:rPr>
        <w:t>all of</w:t>
      </w:r>
      <w:proofErr w:type="gramEnd"/>
      <w:r w:rsidRPr="00180988">
        <w:rPr>
          <w:rFonts w:ascii="Arial" w:hAnsi="Arial" w:cs="Arial"/>
          <w:sz w:val="24"/>
          <w:szCs w:val="24"/>
        </w:rPr>
        <w:t xml:space="preserve"> its own expenses arising from its performance of its obligations under this </w:t>
      </w:r>
      <w:r w:rsidR="00F60B63">
        <w:rPr>
          <w:rFonts w:ascii="Arial" w:hAnsi="Arial" w:cs="Arial"/>
          <w:sz w:val="24"/>
          <w:szCs w:val="24"/>
        </w:rPr>
        <w:t>Agreement</w:t>
      </w:r>
      <w:r w:rsidRPr="00180988">
        <w:rPr>
          <w:rFonts w:ascii="Arial" w:hAnsi="Arial" w:cs="Arial"/>
          <w:sz w:val="24"/>
          <w:szCs w:val="24"/>
        </w:rPr>
        <w:t xml:space="preserve">.  The </w:t>
      </w:r>
      <w:r w:rsidR="00B83468">
        <w:rPr>
          <w:rFonts w:ascii="Arial" w:hAnsi="Arial" w:cs="Arial"/>
          <w:sz w:val="24"/>
          <w:szCs w:val="24"/>
        </w:rPr>
        <w:t>LRGVDC</w:t>
      </w:r>
      <w:r w:rsidRPr="00180988">
        <w:rPr>
          <w:rFonts w:ascii="Arial" w:hAnsi="Arial" w:cs="Arial"/>
          <w:sz w:val="24"/>
          <w:szCs w:val="24"/>
        </w:rPr>
        <w:t xml:space="preserve"> shall have no obligation to provide office space, </w:t>
      </w:r>
      <w:r w:rsidR="00D72DAB">
        <w:rPr>
          <w:rFonts w:ascii="Arial" w:hAnsi="Arial" w:cs="Arial"/>
          <w:sz w:val="24"/>
          <w:szCs w:val="24"/>
        </w:rPr>
        <w:t>work</w:t>
      </w:r>
      <w:r w:rsidRPr="00180988">
        <w:rPr>
          <w:rFonts w:ascii="Arial" w:hAnsi="Arial" w:cs="Arial"/>
          <w:sz w:val="24"/>
          <w:szCs w:val="24"/>
        </w:rPr>
        <w:t xml:space="preserve"> facilities, equipment, clerical services, programming services, or the like.  </w:t>
      </w:r>
    </w:p>
    <w:p w14:paraId="3947712D" w14:textId="64B6FF38" w:rsidR="008242B5" w:rsidRPr="008242B5" w:rsidRDefault="00995F8A" w:rsidP="008242B5">
      <w:pPr>
        <w:numPr>
          <w:ilvl w:val="0"/>
          <w:numId w:val="6"/>
        </w:numPr>
        <w:spacing w:line="264" w:lineRule="auto"/>
        <w:contextualSpacing/>
        <w:rPr>
          <w:rFonts w:ascii="Arial" w:hAnsi="Arial" w:cs="Arial"/>
          <w:sz w:val="24"/>
          <w:szCs w:val="24"/>
        </w:rPr>
      </w:pPr>
      <w:r>
        <w:rPr>
          <w:rFonts w:ascii="Arial" w:hAnsi="Arial" w:cs="Arial"/>
          <w:bCs/>
          <w:sz w:val="24"/>
          <w:szCs w:val="24"/>
        </w:rPr>
        <w:t>Subrecipient</w:t>
      </w:r>
      <w:r w:rsidR="008242B5" w:rsidRPr="008242B5">
        <w:rPr>
          <w:rFonts w:ascii="Arial" w:hAnsi="Arial" w:cs="Arial"/>
          <w:bCs/>
          <w:sz w:val="24"/>
          <w:szCs w:val="24"/>
        </w:rPr>
        <w:t xml:space="preserve"> is responsible for initiating, maintaining, and supervising all safety precautions and programs in connection with the </w:t>
      </w:r>
      <w:r w:rsidR="00D72DAB">
        <w:rPr>
          <w:rFonts w:ascii="Arial" w:hAnsi="Arial" w:cs="Arial"/>
          <w:bCs/>
          <w:sz w:val="24"/>
          <w:szCs w:val="24"/>
        </w:rPr>
        <w:t>work</w:t>
      </w:r>
      <w:r w:rsidR="008242B5" w:rsidRPr="008242B5">
        <w:rPr>
          <w:rFonts w:ascii="Arial" w:hAnsi="Arial" w:cs="Arial"/>
          <w:bCs/>
          <w:sz w:val="24"/>
          <w:szCs w:val="24"/>
        </w:rPr>
        <w:t xml:space="preserve">. The safety program shall comply with all applicable requirements of the Occupational Safety and Health Act of </w:t>
      </w:r>
      <w:r w:rsidR="00AF438A">
        <w:rPr>
          <w:rFonts w:ascii="Arial" w:hAnsi="Arial" w:cs="Arial"/>
          <w:bCs/>
          <w:sz w:val="24"/>
          <w:szCs w:val="24"/>
        </w:rPr>
        <w:t>1970</w:t>
      </w:r>
      <w:r w:rsidR="003327EF">
        <w:rPr>
          <w:rFonts w:ascii="Arial" w:hAnsi="Arial" w:cs="Arial"/>
          <w:bCs/>
          <w:sz w:val="24"/>
          <w:szCs w:val="24"/>
        </w:rPr>
        <w:t xml:space="preserve">. </w:t>
      </w:r>
    </w:p>
    <w:p w14:paraId="04CDA08C" w14:textId="77777777" w:rsidR="008242B5" w:rsidRPr="008242B5" w:rsidRDefault="008242B5" w:rsidP="008242B5">
      <w:pPr>
        <w:spacing w:line="264" w:lineRule="auto"/>
        <w:contextualSpacing/>
        <w:rPr>
          <w:rFonts w:ascii="Arial" w:hAnsi="Arial" w:cs="Arial"/>
          <w:b/>
          <w:sz w:val="24"/>
          <w:szCs w:val="24"/>
          <w:u w:val="single"/>
        </w:rPr>
      </w:pPr>
    </w:p>
    <w:p w14:paraId="57500CC9" w14:textId="7B211DA4" w:rsidR="00D13181" w:rsidRPr="00D13181" w:rsidRDefault="00D13181" w:rsidP="00D13181">
      <w:pPr>
        <w:spacing w:line="264" w:lineRule="auto"/>
        <w:contextualSpacing/>
        <w:jc w:val="center"/>
        <w:rPr>
          <w:rFonts w:ascii="Arial" w:hAnsi="Arial" w:cs="Arial"/>
          <w:b/>
          <w:sz w:val="24"/>
          <w:szCs w:val="24"/>
        </w:rPr>
      </w:pPr>
      <w:bookmarkStart w:id="0" w:name="_Toc21505851"/>
      <w:bookmarkStart w:id="1" w:name="_Toc19582603"/>
      <w:r w:rsidRPr="00D13181">
        <w:rPr>
          <w:rFonts w:ascii="Arial" w:hAnsi="Arial" w:cs="Arial"/>
          <w:b/>
          <w:sz w:val="24"/>
          <w:szCs w:val="24"/>
        </w:rPr>
        <w:t>SECTION IV</w:t>
      </w:r>
    </w:p>
    <w:p w14:paraId="6CBA5201" w14:textId="0D76DA1F" w:rsidR="008242B5" w:rsidRPr="008242B5" w:rsidRDefault="00995F8A" w:rsidP="00D13181">
      <w:pPr>
        <w:spacing w:line="264" w:lineRule="auto"/>
        <w:contextualSpacing/>
        <w:jc w:val="center"/>
        <w:rPr>
          <w:rFonts w:ascii="Arial" w:hAnsi="Arial" w:cs="Arial"/>
          <w:b/>
          <w:sz w:val="24"/>
          <w:szCs w:val="24"/>
          <w:u w:val="single"/>
        </w:rPr>
      </w:pPr>
      <w:r>
        <w:rPr>
          <w:rFonts w:ascii="Arial" w:hAnsi="Arial" w:cs="Arial"/>
          <w:b/>
          <w:sz w:val="24"/>
          <w:szCs w:val="24"/>
          <w:u w:val="single"/>
        </w:rPr>
        <w:t>SUBRECIPIENT</w:t>
      </w:r>
      <w:r w:rsidR="008242B5" w:rsidRPr="008242B5">
        <w:rPr>
          <w:rFonts w:ascii="Arial" w:hAnsi="Arial" w:cs="Arial"/>
          <w:b/>
          <w:sz w:val="24"/>
          <w:szCs w:val="24"/>
          <w:u w:val="single"/>
        </w:rPr>
        <w:t>’S SPECIAL WARRANTIES</w:t>
      </w:r>
      <w:bookmarkEnd w:id="0"/>
      <w:bookmarkEnd w:id="1"/>
      <w:r w:rsidR="008242B5" w:rsidRPr="008242B5">
        <w:rPr>
          <w:rFonts w:ascii="Arial" w:hAnsi="Arial" w:cs="Arial"/>
          <w:b/>
          <w:sz w:val="24"/>
          <w:szCs w:val="24"/>
          <w:u w:val="single"/>
        </w:rPr>
        <w:t xml:space="preserve"> AND RESPONSIBILITIES</w:t>
      </w:r>
    </w:p>
    <w:p w14:paraId="7D08A05A" w14:textId="1D289B75" w:rsidR="008242B5" w:rsidRPr="008242B5" w:rsidRDefault="00995F8A" w:rsidP="008242B5">
      <w:pPr>
        <w:spacing w:line="264" w:lineRule="auto"/>
        <w:contextualSpacing/>
        <w:rPr>
          <w:rFonts w:ascii="Arial" w:hAnsi="Arial" w:cs="Arial"/>
          <w:bCs/>
          <w:sz w:val="24"/>
          <w:szCs w:val="24"/>
        </w:rPr>
      </w:pPr>
      <w:r>
        <w:rPr>
          <w:rFonts w:ascii="Arial" w:hAnsi="Arial" w:cs="Arial"/>
          <w:bCs/>
          <w:sz w:val="24"/>
          <w:szCs w:val="24"/>
        </w:rPr>
        <w:t>Subrecipient</w:t>
      </w:r>
      <w:r w:rsidR="008242B5" w:rsidRPr="008242B5">
        <w:rPr>
          <w:rFonts w:ascii="Arial" w:hAnsi="Arial" w:cs="Arial"/>
          <w:bCs/>
          <w:sz w:val="24"/>
          <w:szCs w:val="24"/>
        </w:rPr>
        <w:t xml:space="preserve"> agrees and acknowledges that the LRGVDC is entering into this </w:t>
      </w:r>
      <w:r w:rsidR="00F60B63">
        <w:rPr>
          <w:rFonts w:ascii="Arial" w:hAnsi="Arial" w:cs="Arial"/>
          <w:bCs/>
          <w:sz w:val="24"/>
          <w:szCs w:val="24"/>
        </w:rPr>
        <w:t>Agreement</w:t>
      </w:r>
      <w:r w:rsidR="008242B5" w:rsidRPr="008242B5">
        <w:rPr>
          <w:rFonts w:ascii="Arial" w:hAnsi="Arial" w:cs="Arial"/>
          <w:bCs/>
          <w:sz w:val="24"/>
          <w:szCs w:val="24"/>
        </w:rPr>
        <w:t xml:space="preserve"> in reliance on </w:t>
      </w:r>
      <w:r>
        <w:rPr>
          <w:rFonts w:ascii="Arial" w:hAnsi="Arial" w:cs="Arial"/>
          <w:bCs/>
          <w:sz w:val="24"/>
          <w:szCs w:val="24"/>
        </w:rPr>
        <w:t>Subrecipient</w:t>
      </w:r>
      <w:r w:rsidR="008242B5" w:rsidRPr="008242B5">
        <w:rPr>
          <w:rFonts w:ascii="Arial" w:hAnsi="Arial" w:cs="Arial"/>
          <w:bCs/>
          <w:sz w:val="24"/>
          <w:szCs w:val="24"/>
        </w:rPr>
        <w:t xml:space="preserve">'s represented expertise and ability to provide services. </w:t>
      </w:r>
      <w:r>
        <w:rPr>
          <w:rFonts w:ascii="Arial" w:hAnsi="Arial" w:cs="Arial"/>
          <w:bCs/>
          <w:sz w:val="24"/>
          <w:szCs w:val="24"/>
        </w:rPr>
        <w:t>Subrecipient</w:t>
      </w:r>
      <w:r w:rsidR="008242B5" w:rsidRPr="008242B5">
        <w:rPr>
          <w:rFonts w:ascii="Arial" w:hAnsi="Arial" w:cs="Arial"/>
          <w:bCs/>
          <w:sz w:val="24"/>
          <w:szCs w:val="24"/>
        </w:rPr>
        <w:t xml:space="preserve"> agrees to use its best efforts, skill, judgment, and abilities to perform its obligations and to further the interests of</w:t>
      </w:r>
      <w:r w:rsidR="007B6F71">
        <w:rPr>
          <w:rFonts w:ascii="Arial" w:hAnsi="Arial" w:cs="Arial"/>
          <w:bCs/>
          <w:sz w:val="24"/>
          <w:szCs w:val="24"/>
        </w:rPr>
        <w:t xml:space="preserve"> the LRGVDC</w:t>
      </w:r>
      <w:r w:rsidR="008242B5" w:rsidRPr="008242B5">
        <w:rPr>
          <w:rFonts w:ascii="Arial" w:hAnsi="Arial" w:cs="Arial"/>
          <w:bCs/>
          <w:sz w:val="24"/>
          <w:szCs w:val="24"/>
        </w:rPr>
        <w:t xml:space="preserve"> in accordance with </w:t>
      </w:r>
      <w:r w:rsidR="005F2CC1">
        <w:rPr>
          <w:rFonts w:ascii="Arial" w:hAnsi="Arial" w:cs="Arial"/>
          <w:bCs/>
          <w:sz w:val="24"/>
          <w:szCs w:val="24"/>
        </w:rPr>
        <w:t>LRGVDC</w:t>
      </w:r>
      <w:r w:rsidR="008242B5" w:rsidRPr="008242B5">
        <w:rPr>
          <w:rFonts w:ascii="Arial" w:hAnsi="Arial" w:cs="Arial"/>
          <w:bCs/>
          <w:sz w:val="24"/>
          <w:szCs w:val="24"/>
        </w:rPr>
        <w:t xml:space="preserve">’s requirements and procedures. </w:t>
      </w:r>
    </w:p>
    <w:p w14:paraId="4EFCA91C" w14:textId="77777777" w:rsidR="008242B5" w:rsidRPr="008242B5" w:rsidRDefault="008242B5" w:rsidP="008242B5">
      <w:pPr>
        <w:spacing w:line="264" w:lineRule="auto"/>
        <w:contextualSpacing/>
        <w:rPr>
          <w:rFonts w:ascii="Arial" w:hAnsi="Arial" w:cs="Arial"/>
          <w:b/>
          <w:sz w:val="24"/>
          <w:szCs w:val="24"/>
          <w:u w:val="single"/>
        </w:rPr>
      </w:pPr>
    </w:p>
    <w:p w14:paraId="3F15C815" w14:textId="1E24DD7C" w:rsidR="007A04FE" w:rsidRPr="007A04FE" w:rsidRDefault="00995F8A" w:rsidP="007A04FE">
      <w:pPr>
        <w:contextualSpacing/>
        <w:rPr>
          <w:rFonts w:ascii="Arial" w:hAnsi="Arial" w:cs="Arial"/>
          <w:bCs/>
          <w:sz w:val="24"/>
          <w:szCs w:val="24"/>
        </w:rPr>
      </w:pPr>
      <w:r>
        <w:rPr>
          <w:rFonts w:ascii="Arial" w:hAnsi="Arial" w:cs="Arial"/>
          <w:bCs/>
          <w:sz w:val="24"/>
          <w:szCs w:val="24"/>
        </w:rPr>
        <w:t>Subrecipient</w:t>
      </w:r>
      <w:r w:rsidR="008242B5" w:rsidRPr="008242B5">
        <w:rPr>
          <w:rFonts w:ascii="Arial" w:hAnsi="Arial" w:cs="Arial"/>
          <w:bCs/>
          <w:sz w:val="24"/>
          <w:szCs w:val="24"/>
        </w:rPr>
        <w:t xml:space="preserve"> represents and agrees that it will perform its services in accordance with the usual and customary standards of </w:t>
      </w:r>
      <w:r>
        <w:rPr>
          <w:rFonts w:ascii="Arial" w:hAnsi="Arial" w:cs="Arial"/>
          <w:bCs/>
          <w:sz w:val="24"/>
          <w:szCs w:val="24"/>
        </w:rPr>
        <w:t>Subrecipient</w:t>
      </w:r>
      <w:r w:rsidR="008242B5" w:rsidRPr="008242B5">
        <w:rPr>
          <w:rFonts w:ascii="Arial" w:hAnsi="Arial" w:cs="Arial"/>
          <w:bCs/>
          <w:sz w:val="24"/>
          <w:szCs w:val="24"/>
        </w:rPr>
        <w:t xml:space="preserve">’s profession or business and in compliance with all applicable national, federal, state, and municipal, laws, regulations, codes, ordinances, orders and with those of any other body having jurisdiction over the </w:t>
      </w:r>
      <w:r w:rsidR="00AF438A">
        <w:rPr>
          <w:rFonts w:ascii="Arial" w:hAnsi="Arial" w:cs="Arial"/>
          <w:bCs/>
          <w:sz w:val="24"/>
          <w:szCs w:val="24"/>
        </w:rPr>
        <w:t>project</w:t>
      </w:r>
      <w:r w:rsidR="008242B5" w:rsidRPr="008242B5">
        <w:rPr>
          <w:rFonts w:ascii="Arial" w:hAnsi="Arial" w:cs="Arial"/>
          <w:bCs/>
          <w:sz w:val="24"/>
          <w:szCs w:val="24"/>
        </w:rPr>
        <w:t xml:space="preserve">. </w:t>
      </w:r>
      <w:r>
        <w:rPr>
          <w:rFonts w:ascii="Arial" w:hAnsi="Arial" w:cs="Arial"/>
          <w:bCs/>
          <w:sz w:val="24"/>
          <w:szCs w:val="24"/>
        </w:rPr>
        <w:t>Subrecipient</w:t>
      </w:r>
      <w:r w:rsidR="008242B5" w:rsidRPr="008242B5">
        <w:rPr>
          <w:rFonts w:ascii="Arial" w:hAnsi="Arial" w:cs="Arial"/>
          <w:bCs/>
          <w:sz w:val="24"/>
          <w:szCs w:val="24"/>
        </w:rPr>
        <w:t xml:space="preserve"> agrees to bear the full cost of correcting </w:t>
      </w:r>
      <w:r>
        <w:rPr>
          <w:rFonts w:ascii="Arial" w:hAnsi="Arial" w:cs="Arial"/>
          <w:bCs/>
          <w:sz w:val="24"/>
          <w:szCs w:val="24"/>
        </w:rPr>
        <w:t>Subrecipient</w:t>
      </w:r>
      <w:r w:rsidR="008242B5" w:rsidRPr="008242B5">
        <w:rPr>
          <w:rFonts w:ascii="Arial" w:hAnsi="Arial" w:cs="Arial"/>
          <w:bCs/>
          <w:sz w:val="24"/>
          <w:szCs w:val="24"/>
        </w:rPr>
        <w:t xml:space="preserve">’s negligent or improper </w:t>
      </w:r>
      <w:r w:rsidR="005B19F4">
        <w:rPr>
          <w:rFonts w:ascii="Arial" w:hAnsi="Arial" w:cs="Arial"/>
          <w:bCs/>
          <w:sz w:val="24"/>
          <w:szCs w:val="24"/>
        </w:rPr>
        <w:t>work</w:t>
      </w:r>
      <w:r w:rsidR="008242B5" w:rsidRPr="008242B5">
        <w:rPr>
          <w:rFonts w:ascii="Arial" w:hAnsi="Arial" w:cs="Arial"/>
          <w:bCs/>
          <w:sz w:val="24"/>
          <w:szCs w:val="24"/>
        </w:rPr>
        <w:t xml:space="preserve"> and services, and </w:t>
      </w:r>
      <w:r w:rsidR="008242B5" w:rsidRPr="00BD7AEE">
        <w:rPr>
          <w:rFonts w:ascii="Arial" w:hAnsi="Arial" w:cs="Arial"/>
          <w:bCs/>
          <w:sz w:val="24"/>
          <w:szCs w:val="24"/>
        </w:rPr>
        <w:t>any to the extent</w:t>
      </w:r>
      <w:r w:rsidR="008242B5" w:rsidRPr="008242B5">
        <w:rPr>
          <w:rFonts w:ascii="Arial" w:hAnsi="Arial" w:cs="Arial"/>
          <w:bCs/>
          <w:sz w:val="24"/>
          <w:szCs w:val="24"/>
        </w:rPr>
        <w:t xml:space="preserve"> harm caused by the negligent or improper </w:t>
      </w:r>
      <w:r w:rsidR="005B19F4">
        <w:rPr>
          <w:rFonts w:ascii="Arial" w:hAnsi="Arial" w:cs="Arial"/>
          <w:bCs/>
          <w:sz w:val="24"/>
          <w:szCs w:val="24"/>
        </w:rPr>
        <w:t>work</w:t>
      </w:r>
      <w:r w:rsidR="008242B5" w:rsidRPr="008242B5">
        <w:rPr>
          <w:rFonts w:ascii="Arial" w:hAnsi="Arial" w:cs="Arial"/>
          <w:bCs/>
          <w:sz w:val="24"/>
          <w:szCs w:val="24"/>
        </w:rPr>
        <w:t xml:space="preserve"> or services. </w:t>
      </w:r>
      <w:r w:rsidR="007A04FE" w:rsidRPr="007A04FE">
        <w:rPr>
          <w:rFonts w:ascii="Arial" w:hAnsi="Arial" w:cs="Arial"/>
          <w:bCs/>
          <w:sz w:val="24"/>
          <w:szCs w:val="24"/>
        </w:rPr>
        <w:t xml:space="preserve">LRGVDC shall bear the full cost of correcting issues created by LRGVDC’s or any other party’s negligent or improper </w:t>
      </w:r>
      <w:r w:rsidR="005B19F4">
        <w:rPr>
          <w:rFonts w:ascii="Arial" w:hAnsi="Arial" w:cs="Arial"/>
          <w:bCs/>
          <w:sz w:val="24"/>
          <w:szCs w:val="24"/>
        </w:rPr>
        <w:t>work</w:t>
      </w:r>
      <w:r w:rsidR="007A04FE" w:rsidRPr="007A04FE">
        <w:rPr>
          <w:rFonts w:ascii="Arial" w:hAnsi="Arial" w:cs="Arial"/>
          <w:bCs/>
          <w:sz w:val="24"/>
          <w:szCs w:val="24"/>
        </w:rPr>
        <w:t xml:space="preserve"> and services.</w:t>
      </w:r>
    </w:p>
    <w:p w14:paraId="1E76B762" w14:textId="77777777" w:rsidR="008242B5" w:rsidRPr="008242B5" w:rsidRDefault="008242B5" w:rsidP="008242B5">
      <w:pPr>
        <w:spacing w:line="264" w:lineRule="auto"/>
        <w:contextualSpacing/>
        <w:rPr>
          <w:rFonts w:ascii="Arial" w:hAnsi="Arial" w:cs="Arial"/>
          <w:bCs/>
          <w:sz w:val="24"/>
          <w:szCs w:val="24"/>
        </w:rPr>
      </w:pPr>
    </w:p>
    <w:p w14:paraId="4B65E0ED" w14:textId="7AD55C16" w:rsidR="008242B5" w:rsidRPr="008242B5" w:rsidRDefault="00995F8A" w:rsidP="008242B5">
      <w:pPr>
        <w:spacing w:line="264" w:lineRule="auto"/>
        <w:contextualSpacing/>
        <w:rPr>
          <w:rFonts w:ascii="Arial" w:hAnsi="Arial" w:cs="Arial"/>
          <w:bCs/>
          <w:sz w:val="24"/>
          <w:szCs w:val="24"/>
        </w:rPr>
      </w:pPr>
      <w:r>
        <w:rPr>
          <w:rFonts w:ascii="Arial" w:hAnsi="Arial" w:cs="Arial"/>
          <w:bCs/>
          <w:sz w:val="24"/>
          <w:szCs w:val="24"/>
        </w:rPr>
        <w:t>Subrecipient</w:t>
      </w:r>
      <w:r w:rsidR="008242B5" w:rsidRPr="008242B5">
        <w:rPr>
          <w:rFonts w:ascii="Arial" w:hAnsi="Arial" w:cs="Arial"/>
          <w:bCs/>
          <w:sz w:val="24"/>
          <w:szCs w:val="24"/>
        </w:rPr>
        <w:t xml:space="preserve">'s duties shall not be diminished by any approval by </w:t>
      </w:r>
      <w:r w:rsidR="005F57C7">
        <w:rPr>
          <w:rFonts w:ascii="Arial" w:hAnsi="Arial" w:cs="Arial"/>
          <w:bCs/>
          <w:sz w:val="24"/>
          <w:szCs w:val="24"/>
        </w:rPr>
        <w:t>LRGVDC</w:t>
      </w:r>
      <w:r w:rsidR="008242B5" w:rsidRPr="008242B5">
        <w:rPr>
          <w:rFonts w:ascii="Arial" w:hAnsi="Arial" w:cs="Arial"/>
          <w:bCs/>
          <w:sz w:val="24"/>
          <w:szCs w:val="24"/>
        </w:rPr>
        <w:t xml:space="preserve"> nor shall the </w:t>
      </w:r>
      <w:r>
        <w:rPr>
          <w:rFonts w:ascii="Arial" w:hAnsi="Arial" w:cs="Arial"/>
          <w:bCs/>
          <w:sz w:val="24"/>
          <w:szCs w:val="24"/>
        </w:rPr>
        <w:t>Subrecipient</w:t>
      </w:r>
      <w:r w:rsidR="008242B5" w:rsidRPr="008242B5">
        <w:rPr>
          <w:rFonts w:ascii="Arial" w:hAnsi="Arial" w:cs="Arial"/>
          <w:bCs/>
          <w:sz w:val="24"/>
          <w:szCs w:val="24"/>
        </w:rPr>
        <w:t xml:space="preserve"> be released from any liability by any approval by </w:t>
      </w:r>
      <w:r w:rsidR="005F57C7">
        <w:rPr>
          <w:rFonts w:ascii="Arial" w:hAnsi="Arial" w:cs="Arial"/>
          <w:bCs/>
          <w:sz w:val="24"/>
          <w:szCs w:val="24"/>
        </w:rPr>
        <w:t>LRGVDC</w:t>
      </w:r>
      <w:r w:rsidR="008242B5" w:rsidRPr="008242B5">
        <w:rPr>
          <w:rFonts w:ascii="Arial" w:hAnsi="Arial" w:cs="Arial"/>
          <w:bCs/>
          <w:sz w:val="24"/>
          <w:szCs w:val="24"/>
        </w:rPr>
        <w:t xml:space="preserve">, it being understood that the </w:t>
      </w:r>
      <w:r w:rsidR="005F57C7">
        <w:rPr>
          <w:rFonts w:ascii="Arial" w:hAnsi="Arial" w:cs="Arial"/>
          <w:bCs/>
          <w:sz w:val="24"/>
          <w:szCs w:val="24"/>
        </w:rPr>
        <w:t>LRGVDC</w:t>
      </w:r>
      <w:r w:rsidR="008242B5" w:rsidRPr="008242B5">
        <w:rPr>
          <w:rFonts w:ascii="Arial" w:hAnsi="Arial" w:cs="Arial"/>
          <w:bCs/>
          <w:sz w:val="24"/>
          <w:szCs w:val="24"/>
        </w:rPr>
        <w:t xml:space="preserve"> is ultimately relying upon the </w:t>
      </w:r>
      <w:r>
        <w:rPr>
          <w:rFonts w:ascii="Arial" w:hAnsi="Arial" w:cs="Arial"/>
          <w:bCs/>
          <w:sz w:val="24"/>
          <w:szCs w:val="24"/>
        </w:rPr>
        <w:t>Subrecipient</w:t>
      </w:r>
      <w:r w:rsidR="008242B5" w:rsidRPr="008242B5">
        <w:rPr>
          <w:rFonts w:ascii="Arial" w:hAnsi="Arial" w:cs="Arial"/>
          <w:bCs/>
          <w:sz w:val="24"/>
          <w:szCs w:val="24"/>
        </w:rPr>
        <w:t xml:space="preserve">’s skill and knowledge in performing the services required by this </w:t>
      </w:r>
      <w:r w:rsidR="00F60B63">
        <w:rPr>
          <w:rFonts w:ascii="Arial" w:hAnsi="Arial" w:cs="Arial"/>
          <w:bCs/>
          <w:sz w:val="24"/>
          <w:szCs w:val="24"/>
        </w:rPr>
        <w:t>Agreement</w:t>
      </w:r>
      <w:r w:rsidR="008242B5" w:rsidRPr="008242B5">
        <w:rPr>
          <w:rFonts w:ascii="Arial" w:hAnsi="Arial" w:cs="Arial"/>
          <w:bCs/>
          <w:sz w:val="24"/>
          <w:szCs w:val="24"/>
        </w:rPr>
        <w:t>.</w:t>
      </w:r>
    </w:p>
    <w:p w14:paraId="1E72B207" w14:textId="77777777" w:rsidR="008242B5" w:rsidRPr="008242B5" w:rsidRDefault="008242B5" w:rsidP="008242B5">
      <w:pPr>
        <w:spacing w:line="264" w:lineRule="auto"/>
        <w:contextualSpacing/>
        <w:rPr>
          <w:rFonts w:ascii="Arial" w:hAnsi="Arial" w:cs="Arial"/>
          <w:bCs/>
          <w:sz w:val="24"/>
          <w:szCs w:val="24"/>
        </w:rPr>
      </w:pPr>
    </w:p>
    <w:p w14:paraId="3124666C" w14:textId="20CFFEDD" w:rsidR="008242B5" w:rsidRPr="008242B5" w:rsidRDefault="00995F8A" w:rsidP="008242B5">
      <w:pPr>
        <w:spacing w:line="264" w:lineRule="auto"/>
        <w:contextualSpacing/>
        <w:rPr>
          <w:rFonts w:ascii="Arial" w:hAnsi="Arial" w:cs="Arial"/>
          <w:bCs/>
          <w:sz w:val="24"/>
          <w:szCs w:val="24"/>
        </w:rPr>
      </w:pPr>
      <w:r>
        <w:rPr>
          <w:rFonts w:ascii="Arial" w:hAnsi="Arial" w:cs="Arial"/>
          <w:bCs/>
          <w:sz w:val="24"/>
          <w:szCs w:val="24"/>
        </w:rPr>
        <w:t>Subrecipient</w:t>
      </w:r>
      <w:r w:rsidR="008242B5" w:rsidRPr="008242B5">
        <w:rPr>
          <w:rFonts w:ascii="Arial" w:hAnsi="Arial" w:cs="Arial"/>
          <w:bCs/>
          <w:sz w:val="24"/>
          <w:szCs w:val="24"/>
        </w:rPr>
        <w:t xml:space="preserve"> represents and agrees that all persons connected with the </w:t>
      </w:r>
      <w:r>
        <w:rPr>
          <w:rFonts w:ascii="Arial" w:hAnsi="Arial" w:cs="Arial"/>
          <w:bCs/>
          <w:sz w:val="24"/>
          <w:szCs w:val="24"/>
        </w:rPr>
        <w:t>Subrecipient</w:t>
      </w:r>
      <w:r w:rsidR="008242B5" w:rsidRPr="008242B5">
        <w:rPr>
          <w:rFonts w:ascii="Arial" w:hAnsi="Arial" w:cs="Arial"/>
          <w:bCs/>
          <w:sz w:val="24"/>
          <w:szCs w:val="24"/>
        </w:rPr>
        <w:t xml:space="preserve"> directly in charge of its services are duly registered and/or licensed under the laws, rules and regulations of any authority having jurisdiction over the </w:t>
      </w:r>
      <w:r w:rsidR="00AF438A">
        <w:rPr>
          <w:rFonts w:ascii="Arial" w:hAnsi="Arial" w:cs="Arial"/>
          <w:bCs/>
          <w:sz w:val="24"/>
          <w:szCs w:val="24"/>
        </w:rPr>
        <w:t>Project</w:t>
      </w:r>
      <w:r w:rsidR="008242B5" w:rsidRPr="008242B5">
        <w:rPr>
          <w:rFonts w:ascii="Arial" w:hAnsi="Arial" w:cs="Arial"/>
          <w:bCs/>
          <w:sz w:val="24"/>
          <w:szCs w:val="24"/>
        </w:rPr>
        <w:t xml:space="preserve"> if registration is required.</w:t>
      </w:r>
    </w:p>
    <w:p w14:paraId="5C7A19B2" w14:textId="77777777" w:rsidR="008242B5" w:rsidRPr="008242B5" w:rsidRDefault="008242B5" w:rsidP="008242B5">
      <w:pPr>
        <w:spacing w:line="264" w:lineRule="auto"/>
        <w:contextualSpacing/>
        <w:rPr>
          <w:rFonts w:ascii="Arial" w:hAnsi="Arial" w:cs="Arial"/>
          <w:bCs/>
          <w:sz w:val="24"/>
          <w:szCs w:val="24"/>
        </w:rPr>
      </w:pPr>
    </w:p>
    <w:p w14:paraId="5338A10C" w14:textId="7C6892F3" w:rsidR="008242B5" w:rsidRDefault="00995F8A" w:rsidP="008242B5">
      <w:pPr>
        <w:spacing w:line="264" w:lineRule="auto"/>
        <w:contextualSpacing/>
        <w:rPr>
          <w:rFonts w:ascii="Arial" w:hAnsi="Arial" w:cs="Arial"/>
          <w:bCs/>
          <w:sz w:val="24"/>
          <w:szCs w:val="24"/>
        </w:rPr>
      </w:pPr>
      <w:r>
        <w:rPr>
          <w:rFonts w:ascii="Arial" w:hAnsi="Arial" w:cs="Arial"/>
          <w:bCs/>
          <w:sz w:val="24"/>
          <w:szCs w:val="24"/>
        </w:rPr>
        <w:lastRenderedPageBreak/>
        <w:t>Subrecipient</w:t>
      </w:r>
      <w:r w:rsidR="008242B5" w:rsidRPr="008242B5">
        <w:rPr>
          <w:rFonts w:ascii="Arial" w:hAnsi="Arial" w:cs="Arial"/>
          <w:bCs/>
          <w:sz w:val="24"/>
          <w:szCs w:val="24"/>
        </w:rPr>
        <w:t xml:space="preserve"> represents and agrees to advise </w:t>
      </w:r>
      <w:r w:rsidR="005F57C7">
        <w:rPr>
          <w:rFonts w:ascii="Arial" w:hAnsi="Arial" w:cs="Arial"/>
          <w:bCs/>
          <w:sz w:val="24"/>
          <w:szCs w:val="24"/>
        </w:rPr>
        <w:t>LRGVDC</w:t>
      </w:r>
      <w:r w:rsidR="008242B5" w:rsidRPr="008242B5">
        <w:rPr>
          <w:rFonts w:ascii="Arial" w:hAnsi="Arial" w:cs="Arial"/>
          <w:bCs/>
          <w:sz w:val="24"/>
          <w:szCs w:val="24"/>
        </w:rPr>
        <w:t xml:space="preserve"> of anything of any nature in any drawings, specifications, plans, sketches, instructions, information, requirements, procedures, and other data supplied to the </w:t>
      </w:r>
      <w:r>
        <w:rPr>
          <w:rFonts w:ascii="Arial" w:hAnsi="Arial" w:cs="Arial"/>
          <w:bCs/>
          <w:sz w:val="24"/>
          <w:szCs w:val="24"/>
        </w:rPr>
        <w:t>Subrecipient</w:t>
      </w:r>
      <w:r w:rsidR="008242B5" w:rsidRPr="008242B5">
        <w:rPr>
          <w:rFonts w:ascii="Arial" w:hAnsi="Arial" w:cs="Arial"/>
          <w:bCs/>
          <w:sz w:val="24"/>
          <w:szCs w:val="24"/>
        </w:rPr>
        <w:t xml:space="preserve"> (by the </w:t>
      </w:r>
      <w:r w:rsidR="005F57C7">
        <w:rPr>
          <w:rFonts w:ascii="Arial" w:hAnsi="Arial" w:cs="Arial"/>
          <w:bCs/>
          <w:sz w:val="24"/>
          <w:szCs w:val="24"/>
        </w:rPr>
        <w:t>LRGVDC</w:t>
      </w:r>
      <w:r w:rsidR="008242B5" w:rsidRPr="008242B5">
        <w:rPr>
          <w:rFonts w:ascii="Arial" w:hAnsi="Arial" w:cs="Arial"/>
          <w:bCs/>
          <w:sz w:val="24"/>
          <w:szCs w:val="24"/>
        </w:rPr>
        <w:t xml:space="preserve"> or any other party) that is, in its opinion, unsuitable, improper, or inaccurate for the purposes for which the document or data is furnished.</w:t>
      </w:r>
    </w:p>
    <w:p w14:paraId="52DA6B90" w14:textId="77777777" w:rsidR="00BD7AEE" w:rsidRPr="008242B5" w:rsidRDefault="00BD7AEE" w:rsidP="008242B5">
      <w:pPr>
        <w:spacing w:line="264" w:lineRule="auto"/>
        <w:contextualSpacing/>
        <w:rPr>
          <w:rFonts w:ascii="Arial" w:hAnsi="Arial" w:cs="Arial"/>
          <w:bCs/>
          <w:sz w:val="24"/>
          <w:szCs w:val="24"/>
        </w:rPr>
      </w:pPr>
    </w:p>
    <w:p w14:paraId="62AE7E11" w14:textId="76A4DD4E" w:rsidR="008242B5" w:rsidRPr="008242B5" w:rsidRDefault="008242B5" w:rsidP="008242B5">
      <w:pPr>
        <w:spacing w:line="264" w:lineRule="auto"/>
        <w:contextualSpacing/>
        <w:rPr>
          <w:rFonts w:ascii="Arial" w:hAnsi="Arial" w:cs="Arial"/>
          <w:bCs/>
          <w:sz w:val="24"/>
          <w:szCs w:val="24"/>
        </w:rPr>
      </w:pPr>
      <w:r w:rsidRPr="008242B5">
        <w:rPr>
          <w:rFonts w:ascii="Arial" w:hAnsi="Arial" w:cs="Arial"/>
          <w:bCs/>
          <w:sz w:val="24"/>
          <w:szCs w:val="24"/>
        </w:rPr>
        <w:t xml:space="preserve">The </w:t>
      </w:r>
      <w:r w:rsidR="00995F8A">
        <w:rPr>
          <w:rFonts w:ascii="Arial" w:hAnsi="Arial" w:cs="Arial"/>
          <w:bCs/>
          <w:sz w:val="24"/>
          <w:szCs w:val="24"/>
        </w:rPr>
        <w:t>Subrecipient</w:t>
      </w:r>
      <w:r w:rsidRPr="008242B5">
        <w:rPr>
          <w:rFonts w:ascii="Arial" w:hAnsi="Arial" w:cs="Arial"/>
          <w:bCs/>
          <w:sz w:val="24"/>
          <w:szCs w:val="24"/>
        </w:rPr>
        <w:t xml:space="preserve"> represents and agrees to perform its services under this </w:t>
      </w:r>
      <w:r w:rsidR="00F60B63">
        <w:rPr>
          <w:rFonts w:ascii="Arial" w:hAnsi="Arial" w:cs="Arial"/>
          <w:bCs/>
          <w:sz w:val="24"/>
          <w:szCs w:val="24"/>
        </w:rPr>
        <w:t>Agreement</w:t>
      </w:r>
      <w:r w:rsidRPr="008242B5">
        <w:rPr>
          <w:rFonts w:ascii="Arial" w:hAnsi="Arial" w:cs="Arial"/>
          <w:bCs/>
          <w:sz w:val="24"/>
          <w:szCs w:val="24"/>
        </w:rPr>
        <w:t xml:space="preserve"> in a prompt and economical manner consistent with good business practices and the interests of </w:t>
      </w:r>
      <w:r w:rsidR="005F57C7">
        <w:rPr>
          <w:rFonts w:ascii="Arial" w:hAnsi="Arial" w:cs="Arial"/>
          <w:bCs/>
          <w:sz w:val="24"/>
          <w:szCs w:val="24"/>
        </w:rPr>
        <w:t>LRGVDC</w:t>
      </w:r>
      <w:r w:rsidRPr="008242B5">
        <w:rPr>
          <w:rFonts w:ascii="Arial" w:hAnsi="Arial" w:cs="Arial"/>
          <w:bCs/>
          <w:sz w:val="24"/>
          <w:szCs w:val="24"/>
        </w:rPr>
        <w:t>.</w:t>
      </w:r>
    </w:p>
    <w:p w14:paraId="5B273C20" w14:textId="77777777" w:rsidR="008242B5" w:rsidRPr="008242B5" w:rsidRDefault="008242B5" w:rsidP="008242B5">
      <w:pPr>
        <w:spacing w:line="264" w:lineRule="auto"/>
        <w:contextualSpacing/>
        <w:rPr>
          <w:rFonts w:ascii="Arial" w:hAnsi="Arial" w:cs="Arial"/>
          <w:bCs/>
          <w:sz w:val="24"/>
          <w:szCs w:val="24"/>
        </w:rPr>
      </w:pPr>
    </w:p>
    <w:p w14:paraId="0B3A6B53" w14:textId="5B27FF18" w:rsidR="008242B5" w:rsidRPr="008242B5" w:rsidRDefault="00995F8A" w:rsidP="008242B5">
      <w:pPr>
        <w:spacing w:line="264" w:lineRule="auto"/>
        <w:contextualSpacing/>
        <w:rPr>
          <w:rFonts w:ascii="Arial" w:hAnsi="Arial" w:cs="Arial"/>
          <w:bCs/>
          <w:sz w:val="24"/>
          <w:szCs w:val="24"/>
        </w:rPr>
      </w:pPr>
      <w:r>
        <w:rPr>
          <w:rFonts w:ascii="Arial" w:hAnsi="Arial" w:cs="Arial"/>
          <w:bCs/>
          <w:sz w:val="24"/>
          <w:szCs w:val="24"/>
        </w:rPr>
        <w:t>Subrecipient</w:t>
      </w:r>
      <w:r w:rsidR="008242B5" w:rsidRPr="008242B5">
        <w:rPr>
          <w:rFonts w:ascii="Arial" w:hAnsi="Arial" w:cs="Arial"/>
          <w:bCs/>
          <w:sz w:val="24"/>
          <w:szCs w:val="24"/>
        </w:rPr>
        <w:t xml:space="preserve"> represents and agrees that the individual executing this </w:t>
      </w:r>
      <w:r w:rsidR="00F60B63">
        <w:rPr>
          <w:rFonts w:ascii="Arial" w:hAnsi="Arial" w:cs="Arial"/>
          <w:bCs/>
          <w:sz w:val="24"/>
          <w:szCs w:val="24"/>
        </w:rPr>
        <w:t>Agreement</w:t>
      </w:r>
      <w:r w:rsidR="008242B5" w:rsidRPr="008242B5">
        <w:rPr>
          <w:rFonts w:ascii="Arial" w:hAnsi="Arial" w:cs="Arial"/>
          <w:bCs/>
          <w:sz w:val="24"/>
          <w:szCs w:val="24"/>
        </w:rPr>
        <w:t xml:space="preserve"> on behalf of </w:t>
      </w:r>
      <w:r>
        <w:rPr>
          <w:rFonts w:ascii="Arial" w:hAnsi="Arial" w:cs="Arial"/>
          <w:bCs/>
          <w:sz w:val="24"/>
          <w:szCs w:val="24"/>
        </w:rPr>
        <w:t>Subrecipient</w:t>
      </w:r>
      <w:r w:rsidR="008242B5" w:rsidRPr="008242B5">
        <w:rPr>
          <w:rFonts w:ascii="Arial" w:hAnsi="Arial" w:cs="Arial"/>
          <w:bCs/>
          <w:sz w:val="24"/>
          <w:szCs w:val="24"/>
        </w:rPr>
        <w:t xml:space="preserve"> has been duly authorized to act for and to bind </w:t>
      </w:r>
      <w:r>
        <w:rPr>
          <w:rFonts w:ascii="Arial" w:hAnsi="Arial" w:cs="Arial"/>
          <w:bCs/>
          <w:sz w:val="24"/>
          <w:szCs w:val="24"/>
        </w:rPr>
        <w:t>Subrecipient</w:t>
      </w:r>
      <w:r w:rsidR="008242B5" w:rsidRPr="008242B5">
        <w:rPr>
          <w:rFonts w:ascii="Arial" w:hAnsi="Arial" w:cs="Arial"/>
          <w:bCs/>
          <w:sz w:val="24"/>
          <w:szCs w:val="24"/>
        </w:rPr>
        <w:t xml:space="preserve"> to its terms.</w:t>
      </w:r>
    </w:p>
    <w:p w14:paraId="5B33FE81" w14:textId="77777777" w:rsidR="008242B5" w:rsidRPr="008242B5" w:rsidRDefault="008242B5" w:rsidP="008242B5">
      <w:pPr>
        <w:spacing w:line="264" w:lineRule="auto"/>
        <w:contextualSpacing/>
        <w:rPr>
          <w:rFonts w:ascii="Arial" w:hAnsi="Arial" w:cs="Arial"/>
          <w:bCs/>
          <w:sz w:val="24"/>
          <w:szCs w:val="24"/>
        </w:rPr>
      </w:pPr>
    </w:p>
    <w:p w14:paraId="74B79345" w14:textId="6745C3F2" w:rsidR="008242B5" w:rsidRPr="008242B5" w:rsidRDefault="00995F8A" w:rsidP="008242B5">
      <w:pPr>
        <w:spacing w:line="264" w:lineRule="auto"/>
        <w:contextualSpacing/>
        <w:rPr>
          <w:rFonts w:ascii="Arial" w:hAnsi="Arial" w:cs="Arial"/>
          <w:bCs/>
          <w:sz w:val="24"/>
          <w:szCs w:val="24"/>
        </w:rPr>
      </w:pPr>
      <w:r>
        <w:rPr>
          <w:rFonts w:ascii="Arial" w:hAnsi="Arial" w:cs="Arial"/>
          <w:bCs/>
          <w:sz w:val="24"/>
          <w:szCs w:val="24"/>
        </w:rPr>
        <w:t>Subrecipient</w:t>
      </w:r>
      <w:r w:rsidR="008242B5" w:rsidRPr="008242B5">
        <w:rPr>
          <w:rFonts w:ascii="Arial" w:hAnsi="Arial" w:cs="Arial"/>
          <w:bCs/>
          <w:sz w:val="24"/>
          <w:szCs w:val="24"/>
        </w:rPr>
        <w:t xml:space="preserve"> shall designate a representative authorized to act on </w:t>
      </w:r>
      <w:r>
        <w:rPr>
          <w:rFonts w:ascii="Arial" w:hAnsi="Arial" w:cs="Arial"/>
          <w:bCs/>
          <w:sz w:val="24"/>
          <w:szCs w:val="24"/>
        </w:rPr>
        <w:t>Subrecipient</w:t>
      </w:r>
      <w:r w:rsidR="008242B5" w:rsidRPr="008242B5">
        <w:rPr>
          <w:rFonts w:ascii="Arial" w:hAnsi="Arial" w:cs="Arial"/>
          <w:bCs/>
          <w:sz w:val="24"/>
          <w:szCs w:val="24"/>
        </w:rPr>
        <w:t xml:space="preserve">’s behalf with respect to the </w:t>
      </w:r>
      <w:r w:rsidR="00AF438A">
        <w:rPr>
          <w:rFonts w:ascii="Arial" w:hAnsi="Arial" w:cs="Arial"/>
          <w:bCs/>
          <w:sz w:val="24"/>
          <w:szCs w:val="24"/>
        </w:rPr>
        <w:t>project</w:t>
      </w:r>
      <w:r w:rsidR="008242B5" w:rsidRPr="008242B5">
        <w:rPr>
          <w:rFonts w:ascii="Arial" w:hAnsi="Arial" w:cs="Arial"/>
          <w:bCs/>
          <w:sz w:val="24"/>
          <w:szCs w:val="24"/>
        </w:rPr>
        <w:t>.</w:t>
      </w:r>
    </w:p>
    <w:p w14:paraId="4199BA4C" w14:textId="77777777" w:rsidR="008242B5" w:rsidRPr="008242B5" w:rsidRDefault="008242B5" w:rsidP="008242B5">
      <w:pPr>
        <w:spacing w:line="264" w:lineRule="auto"/>
        <w:contextualSpacing/>
        <w:rPr>
          <w:rFonts w:ascii="Arial" w:hAnsi="Arial" w:cs="Arial"/>
          <w:bCs/>
          <w:sz w:val="24"/>
          <w:szCs w:val="24"/>
        </w:rPr>
      </w:pPr>
    </w:p>
    <w:p w14:paraId="418CD5BE" w14:textId="3C925A06" w:rsidR="008242B5" w:rsidRPr="008242B5" w:rsidRDefault="008242B5" w:rsidP="008242B5">
      <w:pPr>
        <w:spacing w:line="264" w:lineRule="auto"/>
        <w:contextualSpacing/>
        <w:rPr>
          <w:rFonts w:ascii="Arial" w:hAnsi="Arial" w:cs="Arial"/>
          <w:bCs/>
          <w:sz w:val="24"/>
          <w:szCs w:val="24"/>
        </w:rPr>
      </w:pPr>
      <w:r w:rsidRPr="008242B5">
        <w:rPr>
          <w:rFonts w:ascii="Arial" w:hAnsi="Arial" w:cs="Arial"/>
          <w:bCs/>
          <w:sz w:val="24"/>
          <w:szCs w:val="24"/>
        </w:rPr>
        <w:t xml:space="preserve">Except for the obligation of the LRGVDC to pay </w:t>
      </w:r>
      <w:r w:rsidR="00995F8A">
        <w:rPr>
          <w:rFonts w:ascii="Arial" w:hAnsi="Arial" w:cs="Arial"/>
          <w:bCs/>
          <w:sz w:val="24"/>
          <w:szCs w:val="24"/>
        </w:rPr>
        <w:t>Subrecipient</w:t>
      </w:r>
      <w:r w:rsidRPr="008242B5">
        <w:rPr>
          <w:rFonts w:ascii="Arial" w:hAnsi="Arial" w:cs="Arial"/>
          <w:bCs/>
          <w:sz w:val="24"/>
          <w:szCs w:val="24"/>
        </w:rPr>
        <w:t xml:space="preserve"> certain fees, costs, and expenses pursuant to the terms of this </w:t>
      </w:r>
      <w:r w:rsidR="00F60B63">
        <w:rPr>
          <w:rFonts w:ascii="Arial" w:hAnsi="Arial" w:cs="Arial"/>
          <w:bCs/>
          <w:sz w:val="24"/>
          <w:szCs w:val="24"/>
        </w:rPr>
        <w:t>Agreement</w:t>
      </w:r>
      <w:r w:rsidRPr="008242B5">
        <w:rPr>
          <w:rFonts w:ascii="Arial" w:hAnsi="Arial" w:cs="Arial"/>
          <w:bCs/>
          <w:sz w:val="24"/>
          <w:szCs w:val="24"/>
        </w:rPr>
        <w:t xml:space="preserve">, the LRGVDC shall have no liability to </w:t>
      </w:r>
      <w:r w:rsidR="00995F8A">
        <w:rPr>
          <w:rFonts w:ascii="Arial" w:hAnsi="Arial" w:cs="Arial"/>
          <w:bCs/>
          <w:sz w:val="24"/>
          <w:szCs w:val="24"/>
        </w:rPr>
        <w:t>Subrecipient</w:t>
      </w:r>
      <w:r w:rsidRPr="008242B5">
        <w:rPr>
          <w:rFonts w:ascii="Arial" w:hAnsi="Arial" w:cs="Arial"/>
          <w:bCs/>
          <w:sz w:val="24"/>
          <w:szCs w:val="24"/>
        </w:rPr>
        <w:t xml:space="preserve"> or to anyone claiming through or under </w:t>
      </w:r>
      <w:r w:rsidR="00995F8A">
        <w:rPr>
          <w:rFonts w:ascii="Arial" w:hAnsi="Arial" w:cs="Arial"/>
          <w:bCs/>
          <w:sz w:val="24"/>
          <w:szCs w:val="24"/>
        </w:rPr>
        <w:t>Subrecipient</w:t>
      </w:r>
      <w:r w:rsidRPr="008242B5">
        <w:rPr>
          <w:rFonts w:ascii="Arial" w:hAnsi="Arial" w:cs="Arial"/>
          <w:bCs/>
          <w:sz w:val="24"/>
          <w:szCs w:val="24"/>
        </w:rPr>
        <w:t xml:space="preserve"> by reason of the execution or performance of this </w:t>
      </w:r>
      <w:r w:rsidR="00F60B63">
        <w:rPr>
          <w:rFonts w:ascii="Arial" w:hAnsi="Arial" w:cs="Arial"/>
          <w:bCs/>
          <w:sz w:val="24"/>
          <w:szCs w:val="24"/>
        </w:rPr>
        <w:t>Agreement</w:t>
      </w:r>
      <w:r w:rsidRPr="008242B5">
        <w:rPr>
          <w:rFonts w:ascii="Arial" w:hAnsi="Arial" w:cs="Arial"/>
          <w:bCs/>
          <w:sz w:val="24"/>
          <w:szCs w:val="24"/>
        </w:rPr>
        <w:t xml:space="preserve">, except to the extent due to negligence </w:t>
      </w:r>
      <w:r w:rsidRPr="00AD728D">
        <w:rPr>
          <w:rFonts w:ascii="Arial" w:hAnsi="Arial" w:cs="Arial"/>
          <w:bCs/>
          <w:sz w:val="24"/>
          <w:szCs w:val="24"/>
        </w:rPr>
        <w:t>o</w:t>
      </w:r>
      <w:r w:rsidR="001B639F" w:rsidRPr="00AD728D">
        <w:rPr>
          <w:rFonts w:ascii="Arial" w:hAnsi="Arial" w:cs="Arial"/>
          <w:bCs/>
          <w:sz w:val="24"/>
          <w:szCs w:val="24"/>
        </w:rPr>
        <w:t>r</w:t>
      </w:r>
      <w:r w:rsidRPr="008242B5">
        <w:rPr>
          <w:rFonts w:ascii="Arial" w:hAnsi="Arial" w:cs="Arial"/>
          <w:bCs/>
          <w:sz w:val="24"/>
          <w:szCs w:val="24"/>
        </w:rPr>
        <w:t xml:space="preserve"> willful misconduct of LRGVC. Notwithstanding any obligation or liability of the LRGVDC to </w:t>
      </w:r>
      <w:r w:rsidR="00995F8A">
        <w:rPr>
          <w:rFonts w:ascii="Arial" w:hAnsi="Arial" w:cs="Arial"/>
          <w:bCs/>
          <w:sz w:val="24"/>
          <w:szCs w:val="24"/>
        </w:rPr>
        <w:t>Subrecipient</w:t>
      </w:r>
      <w:r w:rsidRPr="008242B5">
        <w:rPr>
          <w:rFonts w:ascii="Arial" w:hAnsi="Arial" w:cs="Arial"/>
          <w:bCs/>
          <w:sz w:val="24"/>
          <w:szCs w:val="24"/>
        </w:rPr>
        <w:t xml:space="preserve">, no present or future partner or affiliate of the LRGVDC or any agent, officer, director, employee, or the components comprising the </w:t>
      </w:r>
      <w:r w:rsidR="00F22916">
        <w:rPr>
          <w:rFonts w:ascii="Arial" w:hAnsi="Arial" w:cs="Arial"/>
          <w:bCs/>
          <w:sz w:val="24"/>
          <w:szCs w:val="24"/>
        </w:rPr>
        <w:t>LRGVDC</w:t>
      </w:r>
      <w:r w:rsidRPr="008242B5">
        <w:rPr>
          <w:rFonts w:ascii="Arial" w:hAnsi="Arial" w:cs="Arial"/>
          <w:bCs/>
          <w:sz w:val="24"/>
          <w:szCs w:val="24"/>
        </w:rPr>
        <w:t xml:space="preserve">, or anyone claiming under the LRGVDC has or shall have any personal liability to </w:t>
      </w:r>
      <w:r w:rsidR="00995F8A">
        <w:rPr>
          <w:rFonts w:ascii="Arial" w:hAnsi="Arial" w:cs="Arial"/>
          <w:bCs/>
          <w:sz w:val="24"/>
          <w:szCs w:val="24"/>
        </w:rPr>
        <w:t>Subrecipient</w:t>
      </w:r>
      <w:r w:rsidRPr="008242B5">
        <w:rPr>
          <w:rFonts w:ascii="Arial" w:hAnsi="Arial" w:cs="Arial"/>
          <w:bCs/>
          <w:sz w:val="24"/>
          <w:szCs w:val="24"/>
        </w:rPr>
        <w:t xml:space="preserve"> or to anyone claiming through or under </w:t>
      </w:r>
      <w:r w:rsidR="00995F8A">
        <w:rPr>
          <w:rFonts w:ascii="Arial" w:hAnsi="Arial" w:cs="Arial"/>
          <w:bCs/>
          <w:sz w:val="24"/>
          <w:szCs w:val="24"/>
        </w:rPr>
        <w:t>Subrecipient</w:t>
      </w:r>
      <w:r w:rsidRPr="008242B5">
        <w:rPr>
          <w:rFonts w:ascii="Arial" w:hAnsi="Arial" w:cs="Arial"/>
          <w:bCs/>
          <w:sz w:val="24"/>
          <w:szCs w:val="24"/>
        </w:rPr>
        <w:t xml:space="preserve"> by reason of the execution or performance of this </w:t>
      </w:r>
      <w:r w:rsidR="00F60B63">
        <w:rPr>
          <w:rFonts w:ascii="Arial" w:hAnsi="Arial" w:cs="Arial"/>
          <w:bCs/>
          <w:sz w:val="24"/>
          <w:szCs w:val="24"/>
        </w:rPr>
        <w:t>Agreement</w:t>
      </w:r>
      <w:r w:rsidRPr="008242B5">
        <w:rPr>
          <w:rFonts w:ascii="Arial" w:hAnsi="Arial" w:cs="Arial"/>
          <w:bCs/>
          <w:sz w:val="24"/>
          <w:szCs w:val="24"/>
        </w:rPr>
        <w:t>.</w:t>
      </w:r>
    </w:p>
    <w:p w14:paraId="52F0B596" w14:textId="4ED390D8" w:rsidR="008242B5" w:rsidRDefault="008242B5" w:rsidP="008242B5">
      <w:pPr>
        <w:spacing w:line="264" w:lineRule="auto"/>
        <w:contextualSpacing/>
        <w:rPr>
          <w:rFonts w:ascii="Arial" w:hAnsi="Arial" w:cs="Arial"/>
          <w:bCs/>
          <w:sz w:val="24"/>
          <w:szCs w:val="24"/>
        </w:rPr>
      </w:pPr>
    </w:p>
    <w:p w14:paraId="0E97B616" w14:textId="379FA141" w:rsidR="00707E7A" w:rsidRDefault="005C688A" w:rsidP="008242B5">
      <w:pPr>
        <w:spacing w:line="264" w:lineRule="auto"/>
        <w:contextualSpacing/>
        <w:rPr>
          <w:rFonts w:ascii="Arial" w:hAnsi="Arial" w:cs="Arial"/>
          <w:bCs/>
          <w:sz w:val="24"/>
          <w:szCs w:val="24"/>
        </w:rPr>
      </w:pPr>
      <w:r w:rsidRPr="005C688A">
        <w:rPr>
          <w:rFonts w:ascii="Arial" w:hAnsi="Arial" w:cs="Arial"/>
          <w:bCs/>
          <w:sz w:val="24"/>
          <w:szCs w:val="24"/>
        </w:rPr>
        <w:t>Sub</w:t>
      </w:r>
      <w:r>
        <w:rPr>
          <w:rFonts w:ascii="Arial" w:hAnsi="Arial" w:cs="Arial"/>
          <w:bCs/>
          <w:sz w:val="24"/>
          <w:szCs w:val="24"/>
        </w:rPr>
        <w:t>recipient</w:t>
      </w:r>
      <w:r w:rsidRPr="005C688A">
        <w:rPr>
          <w:rFonts w:ascii="Arial" w:hAnsi="Arial" w:cs="Arial"/>
          <w:bCs/>
          <w:sz w:val="24"/>
          <w:szCs w:val="24"/>
        </w:rPr>
        <w:t xml:space="preserve"> agrees and acknowledges that it is subject to all applicable requirements of the master contract between </w:t>
      </w:r>
      <w:r w:rsidR="00EA5766">
        <w:rPr>
          <w:rFonts w:ascii="Arial" w:hAnsi="Arial" w:cs="Arial"/>
          <w:bCs/>
          <w:sz w:val="24"/>
          <w:szCs w:val="24"/>
        </w:rPr>
        <w:t>the Lower Rio Grande Valley Development Council</w:t>
      </w:r>
      <w:r w:rsidRPr="005C688A">
        <w:rPr>
          <w:rFonts w:ascii="Arial" w:hAnsi="Arial" w:cs="Arial"/>
          <w:bCs/>
          <w:sz w:val="24"/>
          <w:szCs w:val="24"/>
        </w:rPr>
        <w:t xml:space="preserve"> and the Texas Water Development Board. Sub</w:t>
      </w:r>
      <w:r w:rsidR="00EA5766">
        <w:rPr>
          <w:rFonts w:ascii="Arial" w:hAnsi="Arial" w:cs="Arial"/>
          <w:bCs/>
          <w:sz w:val="24"/>
          <w:szCs w:val="24"/>
        </w:rPr>
        <w:t>recipient</w:t>
      </w:r>
      <w:r w:rsidRPr="005C688A">
        <w:rPr>
          <w:rFonts w:ascii="Arial" w:hAnsi="Arial" w:cs="Arial"/>
          <w:bCs/>
          <w:sz w:val="24"/>
          <w:szCs w:val="24"/>
        </w:rPr>
        <w:t xml:space="preserve"> adopts by reference the requirements of Article VII of the TWDB Contract for this Sub</w:t>
      </w:r>
      <w:r w:rsidR="00202B22">
        <w:rPr>
          <w:rFonts w:ascii="Arial" w:hAnsi="Arial" w:cs="Arial"/>
          <w:bCs/>
          <w:sz w:val="24"/>
          <w:szCs w:val="24"/>
        </w:rPr>
        <w:t xml:space="preserve">recipient </w:t>
      </w:r>
      <w:r w:rsidR="00F60B63">
        <w:rPr>
          <w:rFonts w:ascii="Arial" w:hAnsi="Arial" w:cs="Arial"/>
          <w:bCs/>
          <w:sz w:val="24"/>
          <w:szCs w:val="24"/>
        </w:rPr>
        <w:t>Agreement</w:t>
      </w:r>
      <w:r>
        <w:rPr>
          <w:rFonts w:ascii="Arial" w:hAnsi="Arial" w:cs="Arial"/>
          <w:bCs/>
          <w:sz w:val="24"/>
          <w:szCs w:val="24"/>
        </w:rPr>
        <w:t>.</w:t>
      </w:r>
    </w:p>
    <w:p w14:paraId="2813F6ED" w14:textId="77777777" w:rsidR="00707E7A" w:rsidRDefault="00707E7A" w:rsidP="008242B5">
      <w:pPr>
        <w:spacing w:line="264" w:lineRule="auto"/>
        <w:contextualSpacing/>
        <w:rPr>
          <w:rFonts w:ascii="Arial" w:hAnsi="Arial" w:cs="Arial"/>
          <w:bCs/>
          <w:sz w:val="24"/>
          <w:szCs w:val="24"/>
        </w:rPr>
      </w:pPr>
    </w:p>
    <w:p w14:paraId="369EF79A" w14:textId="258B3F14" w:rsidR="00707E7A" w:rsidRDefault="00707E7A" w:rsidP="008242B5">
      <w:pPr>
        <w:spacing w:line="264" w:lineRule="auto"/>
        <w:contextualSpacing/>
        <w:rPr>
          <w:rFonts w:ascii="Arial" w:hAnsi="Arial" w:cs="Arial"/>
          <w:bCs/>
          <w:sz w:val="24"/>
          <w:szCs w:val="24"/>
        </w:rPr>
      </w:pPr>
      <w:r>
        <w:rPr>
          <w:rFonts w:ascii="Arial" w:hAnsi="Arial" w:cs="Arial"/>
          <w:bCs/>
          <w:sz w:val="24"/>
          <w:szCs w:val="24"/>
        </w:rPr>
        <w:t xml:space="preserve">Each Subcontract the Subrecipient would </w:t>
      </w:r>
      <w:proofErr w:type="gramStart"/>
      <w:r>
        <w:rPr>
          <w:rFonts w:ascii="Arial" w:hAnsi="Arial" w:cs="Arial"/>
          <w:bCs/>
          <w:sz w:val="24"/>
          <w:szCs w:val="24"/>
        </w:rPr>
        <w:t>enter into</w:t>
      </w:r>
      <w:proofErr w:type="gramEnd"/>
      <w:r>
        <w:rPr>
          <w:rFonts w:ascii="Arial" w:hAnsi="Arial" w:cs="Arial"/>
          <w:bCs/>
          <w:sz w:val="24"/>
          <w:szCs w:val="24"/>
        </w:rPr>
        <w:t xml:space="preserve"> </w:t>
      </w:r>
      <w:r w:rsidR="008C2D18">
        <w:rPr>
          <w:rFonts w:ascii="Arial" w:hAnsi="Arial" w:cs="Arial"/>
          <w:bCs/>
          <w:sz w:val="24"/>
          <w:szCs w:val="24"/>
        </w:rPr>
        <w:t xml:space="preserve">to </w:t>
      </w:r>
      <w:r>
        <w:rPr>
          <w:rFonts w:ascii="Arial" w:hAnsi="Arial" w:cs="Arial"/>
          <w:bCs/>
          <w:sz w:val="24"/>
          <w:szCs w:val="24"/>
        </w:rPr>
        <w:t xml:space="preserve">perform required work under this Subrecipient </w:t>
      </w:r>
      <w:r w:rsidR="00F60B63">
        <w:rPr>
          <w:rFonts w:ascii="Arial" w:hAnsi="Arial" w:cs="Arial"/>
          <w:bCs/>
          <w:sz w:val="24"/>
          <w:szCs w:val="24"/>
        </w:rPr>
        <w:t>Agreement</w:t>
      </w:r>
      <w:r>
        <w:rPr>
          <w:rFonts w:ascii="Arial" w:hAnsi="Arial" w:cs="Arial"/>
          <w:bCs/>
          <w:sz w:val="24"/>
          <w:szCs w:val="24"/>
        </w:rPr>
        <w:t xml:space="preserve"> must contain the following: </w:t>
      </w:r>
    </w:p>
    <w:p w14:paraId="7FD7B684" w14:textId="1181E0EA" w:rsidR="00707E7A" w:rsidRDefault="00707E7A" w:rsidP="008242B5">
      <w:pPr>
        <w:spacing w:line="264" w:lineRule="auto"/>
        <w:contextualSpacing/>
        <w:rPr>
          <w:rFonts w:ascii="Arial" w:hAnsi="Arial" w:cs="Arial"/>
          <w:bCs/>
          <w:sz w:val="24"/>
          <w:szCs w:val="24"/>
        </w:rPr>
      </w:pPr>
    </w:p>
    <w:p w14:paraId="4EB6957E" w14:textId="77777777" w:rsidR="00707E7A" w:rsidRPr="00707E7A" w:rsidRDefault="00707E7A" w:rsidP="00707E7A">
      <w:pPr>
        <w:spacing w:line="264" w:lineRule="auto"/>
        <w:contextualSpacing/>
        <w:rPr>
          <w:rFonts w:ascii="Arial" w:hAnsi="Arial" w:cs="Arial"/>
          <w:bCs/>
          <w:sz w:val="24"/>
          <w:szCs w:val="24"/>
        </w:rPr>
      </w:pPr>
      <w:r w:rsidRPr="00707E7A">
        <w:rPr>
          <w:rFonts w:ascii="Arial" w:hAnsi="Arial" w:cs="Arial"/>
          <w:bCs/>
          <w:sz w:val="24"/>
          <w:szCs w:val="24"/>
        </w:rPr>
        <w:t>A.</w:t>
      </w:r>
      <w:r w:rsidRPr="00707E7A">
        <w:rPr>
          <w:rFonts w:ascii="Arial" w:hAnsi="Arial" w:cs="Arial"/>
          <w:bCs/>
          <w:sz w:val="24"/>
          <w:szCs w:val="24"/>
        </w:rPr>
        <w:tab/>
        <w:t>A detailed budget estimate with specific cost details for each task or specific item of work to be performed by the Subcontractor and for each category of reimbursable expenses.</w:t>
      </w:r>
    </w:p>
    <w:p w14:paraId="4D91E395" w14:textId="77777777" w:rsidR="00707E7A" w:rsidRPr="00707E7A" w:rsidRDefault="00707E7A" w:rsidP="00707E7A">
      <w:pPr>
        <w:spacing w:line="264" w:lineRule="auto"/>
        <w:contextualSpacing/>
        <w:rPr>
          <w:rFonts w:ascii="Arial" w:hAnsi="Arial" w:cs="Arial"/>
          <w:bCs/>
          <w:sz w:val="24"/>
          <w:szCs w:val="24"/>
        </w:rPr>
      </w:pPr>
    </w:p>
    <w:p w14:paraId="70D498AD" w14:textId="77777777" w:rsidR="00707E7A" w:rsidRPr="00707E7A" w:rsidRDefault="00707E7A" w:rsidP="00707E7A">
      <w:pPr>
        <w:spacing w:line="264" w:lineRule="auto"/>
        <w:contextualSpacing/>
        <w:rPr>
          <w:rFonts w:ascii="Arial" w:hAnsi="Arial" w:cs="Arial"/>
          <w:bCs/>
          <w:sz w:val="24"/>
          <w:szCs w:val="24"/>
        </w:rPr>
      </w:pPr>
      <w:r w:rsidRPr="00707E7A">
        <w:rPr>
          <w:rFonts w:ascii="Arial" w:hAnsi="Arial" w:cs="Arial"/>
          <w:bCs/>
          <w:sz w:val="24"/>
          <w:szCs w:val="24"/>
        </w:rPr>
        <w:t>B.</w:t>
      </w:r>
      <w:r w:rsidRPr="00707E7A">
        <w:rPr>
          <w:rFonts w:ascii="Arial" w:hAnsi="Arial" w:cs="Arial"/>
          <w:bCs/>
          <w:sz w:val="24"/>
          <w:szCs w:val="24"/>
        </w:rPr>
        <w:tab/>
        <w:t>A clause stating the following: “Subcontractor agrees and acknowledges that it is subject to all applicable requirements of the master contract between (Contractor Name) and the Texas Water Development Board. Subcontractor adopts by reference the requirements of Article VII of the TWDB Contract for this Subcontract.”</w:t>
      </w:r>
    </w:p>
    <w:p w14:paraId="3E9E2755" w14:textId="77777777" w:rsidR="00707E7A" w:rsidRDefault="00707E7A" w:rsidP="008242B5">
      <w:pPr>
        <w:spacing w:line="264" w:lineRule="auto"/>
        <w:contextualSpacing/>
        <w:rPr>
          <w:rFonts w:ascii="Arial" w:hAnsi="Arial" w:cs="Arial"/>
          <w:bCs/>
          <w:sz w:val="24"/>
          <w:szCs w:val="24"/>
        </w:rPr>
      </w:pPr>
    </w:p>
    <w:p w14:paraId="3C7EB74A" w14:textId="3842B9DC" w:rsidR="005C688A" w:rsidRDefault="005C688A" w:rsidP="008242B5">
      <w:pPr>
        <w:spacing w:line="264" w:lineRule="auto"/>
        <w:contextualSpacing/>
        <w:rPr>
          <w:rFonts w:ascii="Arial" w:hAnsi="Arial" w:cs="Arial"/>
          <w:bCs/>
          <w:sz w:val="24"/>
          <w:szCs w:val="24"/>
        </w:rPr>
      </w:pPr>
    </w:p>
    <w:p w14:paraId="72E0F753" w14:textId="0C0C64C4" w:rsidR="007A6BE3" w:rsidRDefault="007A6BE3" w:rsidP="008242B5">
      <w:pPr>
        <w:spacing w:line="264" w:lineRule="auto"/>
        <w:contextualSpacing/>
        <w:rPr>
          <w:rFonts w:ascii="Arial" w:hAnsi="Arial" w:cs="Arial"/>
          <w:bCs/>
          <w:sz w:val="24"/>
          <w:szCs w:val="24"/>
        </w:rPr>
      </w:pPr>
      <w:r>
        <w:rPr>
          <w:rFonts w:ascii="Arial" w:hAnsi="Arial" w:cs="Arial"/>
          <w:bCs/>
          <w:sz w:val="24"/>
          <w:szCs w:val="24"/>
        </w:rPr>
        <w:t xml:space="preserve">Additionally, </w:t>
      </w:r>
    </w:p>
    <w:p w14:paraId="78012FC3" w14:textId="493B6BF1" w:rsidR="00B42701" w:rsidRPr="00B42701" w:rsidRDefault="00B42701" w:rsidP="00B42701">
      <w:pPr>
        <w:numPr>
          <w:ilvl w:val="0"/>
          <w:numId w:val="33"/>
        </w:numPr>
        <w:spacing w:line="264" w:lineRule="auto"/>
        <w:contextualSpacing/>
        <w:rPr>
          <w:rFonts w:ascii="Arial" w:hAnsi="Arial" w:cs="Arial"/>
          <w:bCs/>
          <w:sz w:val="24"/>
          <w:szCs w:val="24"/>
        </w:rPr>
      </w:pPr>
      <w:r w:rsidRPr="00B42701">
        <w:rPr>
          <w:rFonts w:ascii="Arial" w:hAnsi="Arial" w:cs="Arial"/>
          <w:bCs/>
          <w:sz w:val="24"/>
          <w:szCs w:val="24"/>
        </w:rPr>
        <w:t xml:space="preserve">the Subrecipient is subject to audit by the Texas State Auditor’s Office, and Subrecipient must cooperate with any request for information from the Texas State Auditor, as further described in </w:t>
      </w:r>
      <w:r w:rsidRPr="00BD7AEE">
        <w:rPr>
          <w:rFonts w:ascii="Arial" w:hAnsi="Arial" w:cs="Arial"/>
          <w:bCs/>
          <w:sz w:val="24"/>
          <w:szCs w:val="24"/>
        </w:rPr>
        <w:t xml:space="preserve">Section </w:t>
      </w:r>
      <w:r w:rsidR="000E36BF" w:rsidRPr="00BD7AEE">
        <w:rPr>
          <w:rFonts w:ascii="Arial" w:hAnsi="Arial" w:cs="Arial"/>
          <w:bCs/>
          <w:sz w:val="24"/>
          <w:szCs w:val="24"/>
        </w:rPr>
        <w:t>VI</w:t>
      </w:r>
      <w:r w:rsidRPr="00BD7AEE">
        <w:rPr>
          <w:rFonts w:ascii="Arial" w:hAnsi="Arial" w:cs="Arial"/>
          <w:bCs/>
          <w:sz w:val="24"/>
          <w:szCs w:val="24"/>
        </w:rPr>
        <w:t xml:space="preserve">I, Paragraph </w:t>
      </w:r>
      <w:proofErr w:type="gramStart"/>
      <w:r w:rsidRPr="00BD7AEE">
        <w:rPr>
          <w:rFonts w:ascii="Arial" w:hAnsi="Arial" w:cs="Arial"/>
          <w:bCs/>
          <w:sz w:val="24"/>
          <w:szCs w:val="24"/>
        </w:rPr>
        <w:t>K;</w:t>
      </w:r>
      <w:proofErr w:type="gramEnd"/>
      <w:r w:rsidRPr="00BD7AEE">
        <w:rPr>
          <w:rFonts w:ascii="Arial" w:hAnsi="Arial" w:cs="Arial"/>
          <w:bCs/>
          <w:sz w:val="24"/>
          <w:szCs w:val="24"/>
        </w:rPr>
        <w:t xml:space="preserve"> </w:t>
      </w:r>
    </w:p>
    <w:p w14:paraId="6092326A" w14:textId="77777777" w:rsidR="00B42701" w:rsidRPr="00B42701" w:rsidRDefault="00B42701" w:rsidP="00B42701">
      <w:pPr>
        <w:spacing w:line="264" w:lineRule="auto"/>
        <w:contextualSpacing/>
        <w:rPr>
          <w:rFonts w:ascii="Arial" w:hAnsi="Arial" w:cs="Arial"/>
          <w:bCs/>
          <w:sz w:val="24"/>
          <w:szCs w:val="24"/>
        </w:rPr>
      </w:pPr>
    </w:p>
    <w:p w14:paraId="63A4FFF8" w14:textId="72DCAD92" w:rsidR="00B42701" w:rsidRPr="00B42701" w:rsidRDefault="00B42701" w:rsidP="00B42701">
      <w:pPr>
        <w:numPr>
          <w:ilvl w:val="0"/>
          <w:numId w:val="33"/>
        </w:numPr>
        <w:spacing w:line="264" w:lineRule="auto"/>
        <w:contextualSpacing/>
        <w:rPr>
          <w:rFonts w:ascii="Arial" w:hAnsi="Arial" w:cs="Arial"/>
          <w:bCs/>
          <w:sz w:val="24"/>
          <w:szCs w:val="24"/>
        </w:rPr>
      </w:pPr>
      <w:r w:rsidRPr="00B42701">
        <w:rPr>
          <w:rFonts w:ascii="Arial" w:hAnsi="Arial" w:cs="Arial"/>
          <w:bCs/>
          <w:sz w:val="24"/>
          <w:szCs w:val="24"/>
        </w:rPr>
        <w:t xml:space="preserve">payments under the Subcontract are contingent upon appropriation of funds by the Texas Legislature, as further described in </w:t>
      </w:r>
      <w:r w:rsidRPr="00BD7AEE">
        <w:rPr>
          <w:rFonts w:ascii="Arial" w:hAnsi="Arial" w:cs="Arial"/>
          <w:bCs/>
          <w:sz w:val="24"/>
          <w:szCs w:val="24"/>
        </w:rPr>
        <w:t xml:space="preserve">Section </w:t>
      </w:r>
      <w:r w:rsidR="00BA7F7D" w:rsidRPr="00BD7AEE">
        <w:rPr>
          <w:rFonts w:ascii="Arial" w:hAnsi="Arial" w:cs="Arial"/>
          <w:bCs/>
          <w:sz w:val="24"/>
          <w:szCs w:val="24"/>
        </w:rPr>
        <w:t>VI</w:t>
      </w:r>
      <w:r w:rsidRPr="00BD7AEE">
        <w:rPr>
          <w:rFonts w:ascii="Arial" w:hAnsi="Arial" w:cs="Arial"/>
          <w:bCs/>
          <w:sz w:val="24"/>
          <w:szCs w:val="24"/>
        </w:rPr>
        <w:t xml:space="preserve">I, Paragraph </w:t>
      </w:r>
      <w:proofErr w:type="gramStart"/>
      <w:r w:rsidRPr="00BD7AEE">
        <w:rPr>
          <w:rFonts w:ascii="Arial" w:hAnsi="Arial" w:cs="Arial"/>
          <w:bCs/>
          <w:sz w:val="24"/>
          <w:szCs w:val="24"/>
        </w:rPr>
        <w:t>C</w:t>
      </w:r>
      <w:r w:rsidRPr="00B42701">
        <w:rPr>
          <w:rFonts w:ascii="Arial" w:hAnsi="Arial" w:cs="Arial"/>
          <w:bCs/>
          <w:sz w:val="24"/>
          <w:szCs w:val="24"/>
        </w:rPr>
        <w:t>;</w:t>
      </w:r>
      <w:proofErr w:type="gramEnd"/>
      <w:r w:rsidRPr="00B42701">
        <w:rPr>
          <w:rFonts w:ascii="Arial" w:hAnsi="Arial" w:cs="Arial"/>
          <w:bCs/>
          <w:sz w:val="24"/>
          <w:szCs w:val="24"/>
        </w:rPr>
        <w:t xml:space="preserve"> </w:t>
      </w:r>
    </w:p>
    <w:p w14:paraId="4BFCC9C6" w14:textId="77777777" w:rsidR="00B42701" w:rsidRPr="00B42701" w:rsidRDefault="00B42701" w:rsidP="00B42701">
      <w:pPr>
        <w:spacing w:line="264" w:lineRule="auto"/>
        <w:contextualSpacing/>
        <w:rPr>
          <w:rFonts w:ascii="Arial" w:hAnsi="Arial" w:cs="Arial"/>
          <w:bCs/>
          <w:sz w:val="24"/>
          <w:szCs w:val="24"/>
        </w:rPr>
      </w:pPr>
    </w:p>
    <w:p w14:paraId="3BD5945C" w14:textId="5C5951DF" w:rsidR="00B42701" w:rsidRPr="00B42701" w:rsidRDefault="00B42701" w:rsidP="00B42701">
      <w:pPr>
        <w:numPr>
          <w:ilvl w:val="0"/>
          <w:numId w:val="33"/>
        </w:numPr>
        <w:spacing w:line="264" w:lineRule="auto"/>
        <w:contextualSpacing/>
        <w:rPr>
          <w:rFonts w:ascii="Arial" w:hAnsi="Arial" w:cs="Arial"/>
          <w:bCs/>
          <w:sz w:val="24"/>
          <w:szCs w:val="24"/>
        </w:rPr>
      </w:pPr>
      <w:r w:rsidRPr="00B42701">
        <w:rPr>
          <w:rFonts w:ascii="Arial" w:hAnsi="Arial" w:cs="Arial"/>
          <w:bCs/>
          <w:sz w:val="24"/>
          <w:szCs w:val="24"/>
        </w:rPr>
        <w:t xml:space="preserve">ownership of data, </w:t>
      </w:r>
      <w:proofErr w:type="gramStart"/>
      <w:r w:rsidRPr="00B42701">
        <w:rPr>
          <w:rFonts w:ascii="Arial" w:hAnsi="Arial" w:cs="Arial"/>
          <w:bCs/>
          <w:sz w:val="24"/>
          <w:szCs w:val="24"/>
        </w:rPr>
        <w:t>materials</w:t>
      </w:r>
      <w:proofErr w:type="gramEnd"/>
      <w:r w:rsidRPr="00B42701">
        <w:rPr>
          <w:rFonts w:ascii="Arial" w:hAnsi="Arial" w:cs="Arial"/>
          <w:bCs/>
          <w:sz w:val="24"/>
          <w:szCs w:val="24"/>
        </w:rPr>
        <w:t xml:space="preserve"> and work papers, in any media, that is gathered, compiled, adapted for use, or generated by Subrecipient will become data, materials and work owned by TWDB and Subrecipient will have no proprietary rights in such data, materials and work papers, except as further described in </w:t>
      </w:r>
      <w:r w:rsidR="009F0CDA" w:rsidRPr="00BD7AEE">
        <w:rPr>
          <w:rFonts w:ascii="Arial" w:hAnsi="Arial" w:cs="Arial"/>
          <w:bCs/>
          <w:sz w:val="24"/>
          <w:szCs w:val="24"/>
        </w:rPr>
        <w:t>Section XX</w:t>
      </w:r>
      <w:r w:rsidRPr="00BD7AEE">
        <w:rPr>
          <w:rFonts w:ascii="Arial" w:hAnsi="Arial" w:cs="Arial"/>
          <w:bCs/>
          <w:sz w:val="24"/>
          <w:szCs w:val="24"/>
        </w:rPr>
        <w:t>V</w:t>
      </w:r>
      <w:r w:rsidR="009F0CDA" w:rsidRPr="00BD7AEE">
        <w:rPr>
          <w:rFonts w:ascii="Arial" w:hAnsi="Arial" w:cs="Arial"/>
          <w:bCs/>
          <w:sz w:val="24"/>
          <w:szCs w:val="24"/>
        </w:rPr>
        <w:t>I</w:t>
      </w:r>
      <w:r w:rsidR="00D17B0A" w:rsidRPr="00BD7AEE">
        <w:rPr>
          <w:rFonts w:ascii="Arial" w:hAnsi="Arial" w:cs="Arial"/>
          <w:bCs/>
          <w:sz w:val="24"/>
          <w:szCs w:val="24"/>
        </w:rPr>
        <w:t>, Ownership</w:t>
      </w:r>
      <w:r w:rsidR="00BD7AEE">
        <w:rPr>
          <w:rFonts w:ascii="Arial" w:hAnsi="Arial" w:cs="Arial"/>
          <w:bCs/>
          <w:sz w:val="24"/>
          <w:szCs w:val="24"/>
        </w:rPr>
        <w:t>.</w:t>
      </w:r>
      <w:r w:rsidRPr="00BD7AEE">
        <w:rPr>
          <w:rFonts w:ascii="Arial" w:hAnsi="Arial" w:cs="Arial"/>
          <w:bCs/>
          <w:sz w:val="24"/>
          <w:szCs w:val="24"/>
        </w:rPr>
        <w:t xml:space="preserve"> </w:t>
      </w:r>
    </w:p>
    <w:p w14:paraId="0BA968B0" w14:textId="77777777" w:rsidR="00B42701" w:rsidRPr="00B42701" w:rsidRDefault="00B42701" w:rsidP="00B42701">
      <w:pPr>
        <w:spacing w:line="264" w:lineRule="auto"/>
        <w:contextualSpacing/>
        <w:rPr>
          <w:rFonts w:ascii="Arial" w:hAnsi="Arial" w:cs="Arial"/>
          <w:bCs/>
          <w:sz w:val="24"/>
          <w:szCs w:val="24"/>
        </w:rPr>
      </w:pPr>
    </w:p>
    <w:p w14:paraId="7D21E48D" w14:textId="77777777" w:rsidR="00B42701" w:rsidRPr="00B42701" w:rsidRDefault="00B42701" w:rsidP="00B42701">
      <w:pPr>
        <w:numPr>
          <w:ilvl w:val="0"/>
          <w:numId w:val="33"/>
        </w:numPr>
        <w:spacing w:line="264" w:lineRule="auto"/>
        <w:contextualSpacing/>
        <w:rPr>
          <w:rFonts w:ascii="Arial" w:hAnsi="Arial" w:cs="Arial"/>
          <w:bCs/>
          <w:sz w:val="24"/>
          <w:szCs w:val="24"/>
        </w:rPr>
      </w:pPr>
      <w:r w:rsidRPr="00B42701">
        <w:rPr>
          <w:rFonts w:ascii="Arial" w:hAnsi="Arial" w:cs="Arial"/>
          <w:bCs/>
          <w:sz w:val="24"/>
          <w:szCs w:val="24"/>
        </w:rPr>
        <w:t xml:space="preserve">Subrecipient must keep timely and accurate books and records of accounts according to Generally Accepted Accounting </w:t>
      </w:r>
      <w:proofErr w:type="gramStart"/>
      <w:r w:rsidRPr="00B42701">
        <w:rPr>
          <w:rFonts w:ascii="Arial" w:hAnsi="Arial" w:cs="Arial"/>
          <w:bCs/>
          <w:sz w:val="24"/>
          <w:szCs w:val="24"/>
        </w:rPr>
        <w:t>Principles;</w:t>
      </w:r>
      <w:proofErr w:type="gramEnd"/>
    </w:p>
    <w:p w14:paraId="1849F368" w14:textId="77777777" w:rsidR="00B42701" w:rsidRPr="00B42701" w:rsidRDefault="00B42701" w:rsidP="00B42701">
      <w:pPr>
        <w:spacing w:line="264" w:lineRule="auto"/>
        <w:contextualSpacing/>
        <w:rPr>
          <w:rFonts w:ascii="Arial" w:hAnsi="Arial" w:cs="Arial"/>
          <w:bCs/>
          <w:sz w:val="24"/>
          <w:szCs w:val="24"/>
        </w:rPr>
      </w:pPr>
    </w:p>
    <w:p w14:paraId="680B8BC2" w14:textId="77777777" w:rsidR="00B42701" w:rsidRPr="00B42701" w:rsidRDefault="00B42701" w:rsidP="00B42701">
      <w:pPr>
        <w:numPr>
          <w:ilvl w:val="0"/>
          <w:numId w:val="33"/>
        </w:numPr>
        <w:spacing w:line="264" w:lineRule="auto"/>
        <w:contextualSpacing/>
        <w:rPr>
          <w:rFonts w:ascii="Arial" w:hAnsi="Arial" w:cs="Arial"/>
          <w:bCs/>
          <w:sz w:val="24"/>
          <w:szCs w:val="24"/>
        </w:rPr>
      </w:pPr>
      <w:r w:rsidRPr="00B42701">
        <w:rPr>
          <w:rFonts w:ascii="Arial" w:hAnsi="Arial" w:cs="Arial"/>
          <w:bCs/>
          <w:sz w:val="24"/>
          <w:szCs w:val="24"/>
        </w:rPr>
        <w:t xml:space="preserve">Subrecipient is solely responsible for securing all required licenses and permits from local, </w:t>
      </w:r>
      <w:proofErr w:type="gramStart"/>
      <w:r w:rsidRPr="00B42701">
        <w:rPr>
          <w:rFonts w:ascii="Arial" w:hAnsi="Arial" w:cs="Arial"/>
          <w:bCs/>
          <w:sz w:val="24"/>
          <w:szCs w:val="24"/>
        </w:rPr>
        <w:t>state</w:t>
      </w:r>
      <w:proofErr w:type="gramEnd"/>
      <w:r w:rsidRPr="00B42701">
        <w:rPr>
          <w:rFonts w:ascii="Arial" w:hAnsi="Arial" w:cs="Arial"/>
          <w:bCs/>
          <w:sz w:val="24"/>
          <w:szCs w:val="24"/>
        </w:rPr>
        <w:t xml:space="preserve"> and federal governmental entities and solely responsible for obtaining sufficient insurance in accordance with the general standards and practices of the industry or governmental entity; and</w:t>
      </w:r>
    </w:p>
    <w:p w14:paraId="1DFD8D69" w14:textId="77777777" w:rsidR="00B42701" w:rsidRPr="00B42701" w:rsidRDefault="00B42701" w:rsidP="00B42701">
      <w:pPr>
        <w:spacing w:line="264" w:lineRule="auto"/>
        <w:contextualSpacing/>
        <w:rPr>
          <w:rFonts w:ascii="Arial" w:hAnsi="Arial" w:cs="Arial"/>
          <w:bCs/>
          <w:sz w:val="24"/>
          <w:szCs w:val="24"/>
        </w:rPr>
      </w:pPr>
    </w:p>
    <w:p w14:paraId="2326B942" w14:textId="2C3D4428" w:rsidR="00B42701" w:rsidRPr="00B42701" w:rsidRDefault="00B42701" w:rsidP="00B42701">
      <w:pPr>
        <w:numPr>
          <w:ilvl w:val="0"/>
          <w:numId w:val="33"/>
        </w:numPr>
        <w:spacing w:line="264" w:lineRule="auto"/>
        <w:contextualSpacing/>
        <w:rPr>
          <w:rFonts w:ascii="Arial" w:hAnsi="Arial" w:cs="Arial"/>
          <w:bCs/>
          <w:sz w:val="24"/>
          <w:szCs w:val="24"/>
        </w:rPr>
      </w:pPr>
      <w:r w:rsidRPr="00B42701">
        <w:rPr>
          <w:rFonts w:ascii="Arial" w:hAnsi="Arial" w:cs="Arial"/>
          <w:bCs/>
          <w:sz w:val="24"/>
          <w:szCs w:val="24"/>
        </w:rPr>
        <w:t xml:space="preserve">Subrecipient is an independent contractor and </w:t>
      </w:r>
      <w:r w:rsidR="00947897">
        <w:rPr>
          <w:rFonts w:ascii="Arial" w:hAnsi="Arial" w:cs="Arial"/>
          <w:bCs/>
          <w:sz w:val="24"/>
          <w:szCs w:val="24"/>
        </w:rPr>
        <w:t xml:space="preserve">LRGVDC nor </w:t>
      </w:r>
      <w:r w:rsidRPr="00B42701">
        <w:rPr>
          <w:rFonts w:ascii="Arial" w:hAnsi="Arial" w:cs="Arial"/>
          <w:bCs/>
          <w:sz w:val="24"/>
          <w:szCs w:val="24"/>
        </w:rPr>
        <w:t>TWDB ha</w:t>
      </w:r>
      <w:r w:rsidR="00947897">
        <w:rPr>
          <w:rFonts w:ascii="Arial" w:hAnsi="Arial" w:cs="Arial"/>
          <w:bCs/>
          <w:sz w:val="24"/>
          <w:szCs w:val="24"/>
        </w:rPr>
        <w:t>ve</w:t>
      </w:r>
      <w:r w:rsidRPr="00B42701">
        <w:rPr>
          <w:rFonts w:ascii="Arial" w:hAnsi="Arial" w:cs="Arial"/>
          <w:bCs/>
          <w:sz w:val="24"/>
          <w:szCs w:val="24"/>
        </w:rPr>
        <w:t xml:space="preserve"> no liability resulting from any failure of Subrecipient that results in breach of contract, property damage, personal </w:t>
      </w:r>
      <w:proofErr w:type="gramStart"/>
      <w:r w:rsidRPr="00B42701">
        <w:rPr>
          <w:rFonts w:ascii="Arial" w:hAnsi="Arial" w:cs="Arial"/>
          <w:bCs/>
          <w:sz w:val="24"/>
          <w:szCs w:val="24"/>
        </w:rPr>
        <w:t>injury</w:t>
      </w:r>
      <w:proofErr w:type="gramEnd"/>
      <w:r w:rsidRPr="00B42701">
        <w:rPr>
          <w:rFonts w:ascii="Arial" w:hAnsi="Arial" w:cs="Arial"/>
          <w:bCs/>
          <w:sz w:val="24"/>
          <w:szCs w:val="24"/>
        </w:rPr>
        <w:t xml:space="preserve"> or death.</w:t>
      </w:r>
    </w:p>
    <w:p w14:paraId="66AC66EB" w14:textId="7EF53682" w:rsidR="00B42701" w:rsidRDefault="00B42701" w:rsidP="008242B5">
      <w:pPr>
        <w:spacing w:line="264" w:lineRule="auto"/>
        <w:contextualSpacing/>
        <w:rPr>
          <w:rFonts w:ascii="Arial" w:hAnsi="Arial" w:cs="Arial"/>
          <w:bCs/>
          <w:sz w:val="24"/>
          <w:szCs w:val="24"/>
        </w:rPr>
      </w:pPr>
    </w:p>
    <w:p w14:paraId="275FA42A" w14:textId="2B810731" w:rsidR="00D13181" w:rsidRPr="00C4575A" w:rsidRDefault="00D13181" w:rsidP="00D13181">
      <w:pPr>
        <w:spacing w:line="264" w:lineRule="auto"/>
        <w:contextualSpacing/>
        <w:jc w:val="center"/>
        <w:rPr>
          <w:rFonts w:ascii="Arial" w:hAnsi="Arial" w:cs="Arial"/>
          <w:b/>
          <w:sz w:val="24"/>
          <w:szCs w:val="24"/>
        </w:rPr>
      </w:pPr>
      <w:bookmarkStart w:id="2" w:name="_Toc19582601"/>
      <w:bookmarkStart w:id="3" w:name="_Toc21505863"/>
      <w:r w:rsidRPr="00C4575A">
        <w:rPr>
          <w:rFonts w:ascii="Arial" w:hAnsi="Arial" w:cs="Arial"/>
          <w:b/>
          <w:sz w:val="24"/>
          <w:szCs w:val="24"/>
        </w:rPr>
        <w:t>SECTION V</w:t>
      </w:r>
    </w:p>
    <w:p w14:paraId="777313FB" w14:textId="4D9557B7" w:rsidR="008242B5" w:rsidRPr="00C4575A" w:rsidRDefault="008242B5" w:rsidP="00D13181">
      <w:pPr>
        <w:spacing w:line="264" w:lineRule="auto"/>
        <w:contextualSpacing/>
        <w:jc w:val="center"/>
        <w:rPr>
          <w:rFonts w:ascii="Arial" w:hAnsi="Arial" w:cs="Arial"/>
          <w:b/>
          <w:sz w:val="24"/>
          <w:szCs w:val="24"/>
          <w:u w:val="single"/>
        </w:rPr>
      </w:pPr>
      <w:r w:rsidRPr="00C4575A">
        <w:rPr>
          <w:rFonts w:ascii="Arial" w:hAnsi="Arial" w:cs="Arial"/>
          <w:b/>
          <w:sz w:val="24"/>
          <w:szCs w:val="24"/>
          <w:u w:val="single"/>
        </w:rPr>
        <w:t>INDEMNITY</w:t>
      </w:r>
      <w:bookmarkEnd w:id="2"/>
      <w:r w:rsidR="009135CD" w:rsidRPr="00C4575A">
        <w:rPr>
          <w:rFonts w:ascii="Arial" w:hAnsi="Arial" w:cs="Arial"/>
          <w:b/>
          <w:sz w:val="24"/>
          <w:szCs w:val="24"/>
          <w:u w:val="single"/>
        </w:rPr>
        <w:t xml:space="preserve"> AND HOLD HARMLESS</w:t>
      </w:r>
    </w:p>
    <w:p w14:paraId="68679B94" w14:textId="1E5CD1B5" w:rsidR="008242B5" w:rsidRPr="008242B5" w:rsidRDefault="003B5D40" w:rsidP="008242B5">
      <w:pPr>
        <w:spacing w:line="264" w:lineRule="auto"/>
        <w:contextualSpacing/>
        <w:rPr>
          <w:rFonts w:ascii="Arial" w:hAnsi="Arial" w:cs="Arial"/>
          <w:bCs/>
          <w:sz w:val="24"/>
          <w:szCs w:val="24"/>
        </w:rPr>
      </w:pPr>
      <w:r>
        <w:rPr>
          <w:rFonts w:ascii="Arial" w:hAnsi="Arial" w:cs="Arial"/>
          <w:bCs/>
          <w:sz w:val="24"/>
          <w:szCs w:val="24"/>
        </w:rPr>
        <w:t>Each party</w:t>
      </w:r>
      <w:r w:rsidR="008242B5" w:rsidRPr="008242B5">
        <w:rPr>
          <w:rFonts w:ascii="Arial" w:hAnsi="Arial" w:cs="Arial"/>
          <w:bCs/>
          <w:sz w:val="24"/>
          <w:szCs w:val="24"/>
        </w:rPr>
        <w:t xml:space="preserve"> covenants and agrees to FULLY INDEMNIFY and HOLD HARMLESS, </w:t>
      </w:r>
      <w:r w:rsidR="00AA2349">
        <w:rPr>
          <w:rFonts w:ascii="Arial" w:hAnsi="Arial" w:cs="Arial"/>
          <w:bCs/>
          <w:sz w:val="24"/>
          <w:szCs w:val="24"/>
        </w:rPr>
        <w:t xml:space="preserve">the TWDB, </w:t>
      </w:r>
      <w:r w:rsidR="008242B5" w:rsidRPr="008242B5">
        <w:rPr>
          <w:rFonts w:ascii="Arial" w:hAnsi="Arial" w:cs="Arial"/>
          <w:bCs/>
          <w:sz w:val="24"/>
          <w:szCs w:val="24"/>
        </w:rPr>
        <w:t xml:space="preserve">the </w:t>
      </w:r>
      <w:r>
        <w:rPr>
          <w:rFonts w:ascii="Arial" w:hAnsi="Arial" w:cs="Arial"/>
          <w:bCs/>
          <w:sz w:val="24"/>
          <w:szCs w:val="24"/>
        </w:rPr>
        <w:t>other party</w:t>
      </w:r>
      <w:r w:rsidR="008242B5" w:rsidRPr="008242B5">
        <w:rPr>
          <w:rFonts w:ascii="Arial" w:hAnsi="Arial" w:cs="Arial"/>
          <w:bCs/>
          <w:sz w:val="24"/>
          <w:szCs w:val="24"/>
        </w:rPr>
        <w:t xml:space="preserve"> and the elected and appointed officials, employees, officers, directors, volunteers, and representatives of </w:t>
      </w:r>
      <w:r w:rsidR="001B639F">
        <w:rPr>
          <w:rFonts w:ascii="Arial" w:hAnsi="Arial" w:cs="Arial"/>
          <w:bCs/>
          <w:sz w:val="24"/>
          <w:szCs w:val="24"/>
        </w:rPr>
        <w:t>the other party</w:t>
      </w:r>
      <w:r w:rsidR="008242B5" w:rsidRPr="008242B5">
        <w:rPr>
          <w:rFonts w:ascii="Arial" w:hAnsi="Arial" w:cs="Arial"/>
          <w:bCs/>
          <w:sz w:val="24"/>
          <w:szCs w:val="24"/>
        </w:rPr>
        <w:t xml:space="preserve"> individually or collectively, from and against any and all third-party costs, claims, liens, damages, losses, </w:t>
      </w:r>
      <w:r w:rsidR="008242B5" w:rsidRPr="008242B5">
        <w:rPr>
          <w:rFonts w:ascii="Arial" w:hAnsi="Arial" w:cs="Arial"/>
          <w:bCs/>
          <w:sz w:val="24"/>
          <w:szCs w:val="24"/>
        </w:rPr>
        <w:lastRenderedPageBreak/>
        <w:t xml:space="preserve">reasonable expenses, fees, fines, penalties, proceedings, actions, demands, causes of action, liability and suits of any kind and nature, including but not limited to, personal or bodily injury, death or property damage, made upon </w:t>
      </w:r>
      <w:r w:rsidR="004A6AF0">
        <w:rPr>
          <w:rFonts w:ascii="Arial" w:hAnsi="Arial" w:cs="Arial"/>
          <w:bCs/>
          <w:sz w:val="24"/>
          <w:szCs w:val="24"/>
        </w:rPr>
        <w:t>the other party</w:t>
      </w:r>
      <w:r w:rsidR="008242B5" w:rsidRPr="008242B5">
        <w:rPr>
          <w:rFonts w:ascii="Arial" w:hAnsi="Arial" w:cs="Arial"/>
          <w:bCs/>
          <w:sz w:val="24"/>
          <w:szCs w:val="24"/>
        </w:rPr>
        <w:t xml:space="preserve"> directly to the extent arising out of, resulting from or related to </w:t>
      </w:r>
      <w:r w:rsidR="00633BCB">
        <w:rPr>
          <w:rFonts w:ascii="Arial" w:hAnsi="Arial" w:cs="Arial"/>
          <w:bCs/>
          <w:sz w:val="24"/>
          <w:szCs w:val="24"/>
        </w:rPr>
        <w:t>the other party</w:t>
      </w:r>
      <w:r w:rsidR="008242B5" w:rsidRPr="008242B5">
        <w:rPr>
          <w:rFonts w:ascii="Arial" w:hAnsi="Arial" w:cs="Arial"/>
          <w:bCs/>
          <w:sz w:val="24"/>
          <w:szCs w:val="24"/>
        </w:rPr>
        <w:t xml:space="preserve">’s </w:t>
      </w:r>
      <w:bookmarkStart w:id="4" w:name="_Hlk12448785"/>
      <w:r w:rsidR="008242B5" w:rsidRPr="008242B5">
        <w:rPr>
          <w:rFonts w:ascii="Arial" w:hAnsi="Arial" w:cs="Arial"/>
          <w:bCs/>
          <w:sz w:val="24"/>
          <w:szCs w:val="24"/>
        </w:rPr>
        <w:t xml:space="preserve">negligent or willful </w:t>
      </w:r>
      <w:bookmarkEnd w:id="4"/>
      <w:r w:rsidR="008242B5" w:rsidRPr="008242B5">
        <w:rPr>
          <w:rFonts w:ascii="Arial" w:hAnsi="Arial" w:cs="Arial"/>
          <w:bCs/>
          <w:sz w:val="24"/>
          <w:szCs w:val="24"/>
        </w:rPr>
        <w:t>activities under this</w:t>
      </w:r>
      <w:r w:rsidR="005515AD">
        <w:rPr>
          <w:rFonts w:ascii="Arial" w:hAnsi="Arial" w:cs="Arial"/>
          <w:bCs/>
          <w:sz w:val="24"/>
          <w:szCs w:val="24"/>
        </w:rPr>
        <w:t xml:space="preserve"> </w:t>
      </w:r>
      <w:r w:rsidR="00995F8A">
        <w:rPr>
          <w:rFonts w:ascii="Arial" w:hAnsi="Arial" w:cs="Arial"/>
          <w:bCs/>
          <w:sz w:val="24"/>
          <w:szCs w:val="24"/>
        </w:rPr>
        <w:t>Subrecipient</w:t>
      </w:r>
      <w:r w:rsidR="005515AD">
        <w:rPr>
          <w:rFonts w:ascii="Arial" w:hAnsi="Arial" w:cs="Arial"/>
          <w:bCs/>
          <w:sz w:val="24"/>
          <w:szCs w:val="24"/>
        </w:rPr>
        <w:t xml:space="preserve"> </w:t>
      </w:r>
      <w:r w:rsidR="00F60B63">
        <w:rPr>
          <w:rFonts w:ascii="Arial" w:hAnsi="Arial" w:cs="Arial"/>
          <w:bCs/>
          <w:sz w:val="24"/>
          <w:szCs w:val="24"/>
        </w:rPr>
        <w:t>Agreement</w:t>
      </w:r>
      <w:r w:rsidR="008242B5" w:rsidRPr="008242B5">
        <w:rPr>
          <w:rFonts w:ascii="Arial" w:hAnsi="Arial" w:cs="Arial"/>
          <w:bCs/>
          <w:sz w:val="24"/>
          <w:szCs w:val="24"/>
        </w:rPr>
        <w:t xml:space="preserve">, including any negligent or willful acts or omissions of </w:t>
      </w:r>
      <w:r w:rsidR="00E60E9D">
        <w:rPr>
          <w:rFonts w:ascii="Arial" w:hAnsi="Arial" w:cs="Arial"/>
          <w:bCs/>
          <w:sz w:val="24"/>
          <w:szCs w:val="24"/>
        </w:rPr>
        <w:t>the other party</w:t>
      </w:r>
      <w:r w:rsidR="008242B5" w:rsidRPr="008242B5">
        <w:rPr>
          <w:rFonts w:ascii="Arial" w:hAnsi="Arial" w:cs="Arial"/>
          <w:bCs/>
          <w:sz w:val="24"/>
          <w:szCs w:val="24"/>
        </w:rPr>
        <w:t xml:space="preserve">, or any agent, officer, director, representative, employee, and their respective officers, agents, employees, directors and representatives while performing under this </w:t>
      </w:r>
      <w:r w:rsidR="00995F8A">
        <w:rPr>
          <w:rFonts w:ascii="Arial" w:hAnsi="Arial" w:cs="Arial"/>
          <w:bCs/>
          <w:sz w:val="24"/>
          <w:szCs w:val="24"/>
        </w:rPr>
        <w:t>Subrecipient</w:t>
      </w:r>
      <w:r w:rsidR="00E60E9D">
        <w:rPr>
          <w:rFonts w:ascii="Arial" w:hAnsi="Arial" w:cs="Arial"/>
          <w:bCs/>
          <w:sz w:val="24"/>
          <w:szCs w:val="24"/>
        </w:rPr>
        <w:t xml:space="preserve"> </w:t>
      </w:r>
      <w:r w:rsidR="00F60B63">
        <w:rPr>
          <w:rFonts w:ascii="Arial" w:hAnsi="Arial" w:cs="Arial"/>
          <w:bCs/>
          <w:sz w:val="24"/>
          <w:szCs w:val="24"/>
        </w:rPr>
        <w:t>Agreement</w:t>
      </w:r>
      <w:r w:rsidR="008242B5" w:rsidRPr="008242B5">
        <w:rPr>
          <w:rFonts w:ascii="Arial" w:hAnsi="Arial" w:cs="Arial"/>
          <w:bCs/>
          <w:sz w:val="24"/>
          <w:szCs w:val="24"/>
        </w:rPr>
        <w:t xml:space="preserve">. The indemnity provided for in this paragraph does not apply to any liability resulting from the negligence of the </w:t>
      </w:r>
      <w:r w:rsidR="009D286B">
        <w:rPr>
          <w:rFonts w:ascii="Arial" w:hAnsi="Arial" w:cs="Arial"/>
          <w:bCs/>
          <w:sz w:val="24"/>
          <w:szCs w:val="24"/>
        </w:rPr>
        <w:t>other party</w:t>
      </w:r>
      <w:r w:rsidR="008242B5" w:rsidRPr="008242B5">
        <w:rPr>
          <w:rFonts w:ascii="Arial" w:hAnsi="Arial" w:cs="Arial"/>
          <w:bCs/>
          <w:sz w:val="24"/>
          <w:szCs w:val="24"/>
        </w:rPr>
        <w:t xml:space="preserve">, its </w:t>
      </w:r>
      <w:proofErr w:type="gramStart"/>
      <w:r w:rsidR="008242B5" w:rsidRPr="008242B5">
        <w:rPr>
          <w:rFonts w:ascii="Arial" w:hAnsi="Arial" w:cs="Arial"/>
          <w:bCs/>
          <w:sz w:val="24"/>
          <w:szCs w:val="24"/>
        </w:rPr>
        <w:t>officers</w:t>
      </w:r>
      <w:proofErr w:type="gramEnd"/>
      <w:r w:rsidR="008242B5" w:rsidRPr="008242B5">
        <w:rPr>
          <w:rFonts w:ascii="Arial" w:hAnsi="Arial" w:cs="Arial"/>
          <w:bCs/>
          <w:sz w:val="24"/>
          <w:szCs w:val="24"/>
        </w:rPr>
        <w:t xml:space="preserve"> or employees, separate </w:t>
      </w:r>
      <w:r w:rsidR="00995F8A">
        <w:rPr>
          <w:rFonts w:ascii="Arial" w:hAnsi="Arial" w:cs="Arial"/>
          <w:bCs/>
          <w:sz w:val="24"/>
          <w:szCs w:val="24"/>
        </w:rPr>
        <w:t>Subrecipient</w:t>
      </w:r>
      <w:r w:rsidR="008242B5" w:rsidRPr="008242B5">
        <w:rPr>
          <w:rFonts w:ascii="Arial" w:hAnsi="Arial" w:cs="Arial"/>
          <w:bCs/>
          <w:sz w:val="24"/>
          <w:szCs w:val="24"/>
        </w:rPr>
        <w:t xml:space="preserve">s or assigned </w:t>
      </w:r>
      <w:r w:rsidR="00995F8A">
        <w:rPr>
          <w:rFonts w:ascii="Arial" w:hAnsi="Arial" w:cs="Arial"/>
          <w:bCs/>
          <w:sz w:val="24"/>
          <w:szCs w:val="24"/>
        </w:rPr>
        <w:t>Subrecipient</w:t>
      </w:r>
      <w:r w:rsidR="008242B5" w:rsidRPr="008242B5">
        <w:rPr>
          <w:rFonts w:ascii="Arial" w:hAnsi="Arial" w:cs="Arial"/>
          <w:bCs/>
          <w:sz w:val="24"/>
          <w:szCs w:val="24"/>
        </w:rPr>
        <w:t xml:space="preserve">s, in instances where such negligence causes personal injury, death or property damage. IN THE EVENT </w:t>
      </w:r>
      <w:r w:rsidR="00995F8A">
        <w:rPr>
          <w:rFonts w:ascii="Arial" w:hAnsi="Arial" w:cs="Arial"/>
          <w:bCs/>
          <w:sz w:val="24"/>
          <w:szCs w:val="24"/>
        </w:rPr>
        <w:t>SUBRECIPIENT</w:t>
      </w:r>
      <w:r w:rsidR="008242B5" w:rsidRPr="008242B5">
        <w:rPr>
          <w:rFonts w:ascii="Arial" w:hAnsi="Arial" w:cs="Arial"/>
          <w:bCs/>
          <w:sz w:val="24"/>
          <w:szCs w:val="24"/>
        </w:rPr>
        <w:t xml:space="preserve"> AND </w:t>
      </w:r>
      <w:r w:rsidR="00380B1D">
        <w:rPr>
          <w:rFonts w:ascii="Arial" w:hAnsi="Arial" w:cs="Arial"/>
          <w:bCs/>
          <w:sz w:val="24"/>
          <w:szCs w:val="24"/>
        </w:rPr>
        <w:t>THE</w:t>
      </w:r>
      <w:r w:rsidR="008242B5" w:rsidRPr="008242B5">
        <w:rPr>
          <w:rFonts w:ascii="Arial" w:hAnsi="Arial" w:cs="Arial"/>
          <w:bCs/>
          <w:sz w:val="24"/>
          <w:szCs w:val="24"/>
        </w:rPr>
        <w:t xml:space="preserve"> </w:t>
      </w:r>
      <w:r w:rsidR="00017B8D">
        <w:rPr>
          <w:rFonts w:ascii="Arial" w:hAnsi="Arial" w:cs="Arial"/>
          <w:bCs/>
          <w:sz w:val="24"/>
          <w:szCs w:val="24"/>
        </w:rPr>
        <w:t xml:space="preserve">LRGVDC </w:t>
      </w:r>
      <w:r w:rsidR="008242B5" w:rsidRPr="008242B5">
        <w:rPr>
          <w:rFonts w:ascii="Arial" w:hAnsi="Arial" w:cs="Arial"/>
          <w:bCs/>
          <w:sz w:val="24"/>
          <w:szCs w:val="24"/>
        </w:rPr>
        <w:t xml:space="preserve">ARE FOUND JOINTLY LIABLE BY A COURT OF COMPETENT JURISDICTION, LIABILITY WILL BE APPORTIONED COMPARATIVELY IN ACCORDANCE WITH THE LAWS OF THE STATE OF TEXAS, WITHOUT WAIVING ANY GOVERNMENTAL IMMUNITY AVAILABLE TO THE STATE UNDER TEXAS LAW AND WITHOUT WAIVING ANY DEFENSES OF THE PARTIES UNDER TEXAS LAW. </w:t>
      </w:r>
    </w:p>
    <w:p w14:paraId="48AEC773" w14:textId="2E73E473" w:rsidR="008242B5" w:rsidRPr="008242B5" w:rsidRDefault="008242B5" w:rsidP="008242B5">
      <w:pPr>
        <w:spacing w:line="264" w:lineRule="auto"/>
        <w:contextualSpacing/>
        <w:rPr>
          <w:rFonts w:ascii="Arial" w:hAnsi="Arial" w:cs="Arial"/>
          <w:bCs/>
          <w:sz w:val="24"/>
          <w:szCs w:val="24"/>
        </w:rPr>
      </w:pPr>
      <w:r w:rsidRPr="008242B5">
        <w:rPr>
          <w:rFonts w:ascii="Arial" w:hAnsi="Arial" w:cs="Arial"/>
          <w:bCs/>
          <w:sz w:val="24"/>
          <w:szCs w:val="24"/>
        </w:rPr>
        <w:t xml:space="preserve">The provisions of this indemnification are solely for the benefit of the parties hereto and not intended to create or grant any rights, contractual or otherwise, to any other person or entity. </w:t>
      </w:r>
      <w:r w:rsidR="00380B1D">
        <w:rPr>
          <w:rFonts w:ascii="Arial" w:hAnsi="Arial" w:cs="Arial"/>
          <w:bCs/>
          <w:sz w:val="24"/>
          <w:szCs w:val="24"/>
        </w:rPr>
        <w:t>Each party</w:t>
      </w:r>
      <w:r w:rsidRPr="008242B5">
        <w:rPr>
          <w:rFonts w:ascii="Arial" w:hAnsi="Arial" w:cs="Arial"/>
          <w:bCs/>
          <w:sz w:val="24"/>
          <w:szCs w:val="24"/>
        </w:rPr>
        <w:t xml:space="preserve"> shall promptly advise </w:t>
      </w:r>
      <w:r w:rsidR="00380B1D">
        <w:rPr>
          <w:rFonts w:ascii="Arial" w:hAnsi="Arial" w:cs="Arial"/>
          <w:bCs/>
          <w:sz w:val="24"/>
          <w:szCs w:val="24"/>
        </w:rPr>
        <w:t>the other party</w:t>
      </w:r>
      <w:r w:rsidRPr="008242B5">
        <w:rPr>
          <w:rFonts w:ascii="Arial" w:hAnsi="Arial" w:cs="Arial"/>
          <w:bCs/>
          <w:sz w:val="24"/>
          <w:szCs w:val="24"/>
        </w:rPr>
        <w:t xml:space="preserve"> in writing of any claim or demand against </w:t>
      </w:r>
      <w:r w:rsidR="00895E74">
        <w:rPr>
          <w:rFonts w:ascii="Arial" w:hAnsi="Arial" w:cs="Arial"/>
          <w:bCs/>
          <w:sz w:val="24"/>
          <w:szCs w:val="24"/>
        </w:rPr>
        <w:t>the other party</w:t>
      </w:r>
      <w:r w:rsidRPr="008242B5">
        <w:rPr>
          <w:rFonts w:ascii="Arial" w:hAnsi="Arial" w:cs="Arial"/>
          <w:bCs/>
          <w:sz w:val="24"/>
          <w:szCs w:val="24"/>
        </w:rPr>
        <w:t xml:space="preserve"> which involves </w:t>
      </w:r>
      <w:r w:rsidR="00895E74">
        <w:rPr>
          <w:rFonts w:ascii="Arial" w:hAnsi="Arial" w:cs="Arial"/>
          <w:bCs/>
          <w:sz w:val="24"/>
          <w:szCs w:val="24"/>
        </w:rPr>
        <w:t>actions</w:t>
      </w:r>
      <w:r w:rsidRPr="008242B5">
        <w:rPr>
          <w:rFonts w:ascii="Arial" w:hAnsi="Arial" w:cs="Arial"/>
          <w:bCs/>
          <w:sz w:val="24"/>
          <w:szCs w:val="24"/>
        </w:rPr>
        <w:t xml:space="preserve"> related to or arising out of </w:t>
      </w:r>
      <w:r w:rsidR="00096179">
        <w:rPr>
          <w:rFonts w:ascii="Arial" w:hAnsi="Arial" w:cs="Arial"/>
          <w:bCs/>
          <w:sz w:val="24"/>
          <w:szCs w:val="24"/>
        </w:rPr>
        <w:t>either party’s</w:t>
      </w:r>
      <w:r w:rsidRPr="008242B5">
        <w:rPr>
          <w:rFonts w:ascii="Arial" w:hAnsi="Arial" w:cs="Arial"/>
          <w:bCs/>
          <w:sz w:val="24"/>
          <w:szCs w:val="24"/>
        </w:rPr>
        <w:t xml:space="preserve"> activities under this </w:t>
      </w:r>
      <w:r w:rsidR="00995F8A">
        <w:rPr>
          <w:rFonts w:ascii="Arial" w:hAnsi="Arial" w:cs="Arial"/>
          <w:bCs/>
          <w:sz w:val="24"/>
          <w:szCs w:val="24"/>
        </w:rPr>
        <w:t>Subrecipient</w:t>
      </w:r>
      <w:r w:rsidR="00096179">
        <w:rPr>
          <w:rFonts w:ascii="Arial" w:hAnsi="Arial" w:cs="Arial"/>
          <w:bCs/>
          <w:sz w:val="24"/>
          <w:szCs w:val="24"/>
        </w:rPr>
        <w:t xml:space="preserve"> </w:t>
      </w:r>
      <w:r w:rsidR="00F60B63">
        <w:rPr>
          <w:rFonts w:ascii="Arial" w:hAnsi="Arial" w:cs="Arial"/>
          <w:bCs/>
          <w:sz w:val="24"/>
          <w:szCs w:val="24"/>
        </w:rPr>
        <w:t>Agreement</w:t>
      </w:r>
      <w:r w:rsidRPr="008242B5">
        <w:rPr>
          <w:rFonts w:ascii="Arial" w:hAnsi="Arial" w:cs="Arial"/>
          <w:bCs/>
          <w:sz w:val="24"/>
          <w:szCs w:val="24"/>
        </w:rPr>
        <w:t xml:space="preserve">. </w:t>
      </w:r>
    </w:p>
    <w:p w14:paraId="74266C61" w14:textId="77777777" w:rsidR="008242B5" w:rsidRPr="008242B5" w:rsidRDefault="008242B5" w:rsidP="008242B5">
      <w:pPr>
        <w:spacing w:line="264" w:lineRule="auto"/>
        <w:contextualSpacing/>
        <w:rPr>
          <w:rFonts w:ascii="Arial" w:hAnsi="Arial" w:cs="Arial"/>
          <w:bCs/>
          <w:sz w:val="24"/>
          <w:szCs w:val="24"/>
        </w:rPr>
      </w:pPr>
    </w:p>
    <w:p w14:paraId="0118AAC5" w14:textId="11345C0E" w:rsidR="008242B5" w:rsidRPr="008242B5" w:rsidRDefault="008242B5" w:rsidP="008242B5">
      <w:pPr>
        <w:spacing w:line="264" w:lineRule="auto"/>
        <w:contextualSpacing/>
        <w:rPr>
          <w:rFonts w:ascii="Arial" w:hAnsi="Arial" w:cs="Arial"/>
          <w:bCs/>
          <w:sz w:val="24"/>
          <w:szCs w:val="24"/>
        </w:rPr>
      </w:pPr>
      <w:r w:rsidRPr="008242B5">
        <w:rPr>
          <w:rFonts w:ascii="Arial" w:hAnsi="Arial" w:cs="Arial"/>
          <w:bCs/>
          <w:sz w:val="24"/>
          <w:szCs w:val="24"/>
        </w:rPr>
        <w:t xml:space="preserve">These indemnity provisions shall survive the termination of this </w:t>
      </w:r>
      <w:r w:rsidR="00995F8A">
        <w:rPr>
          <w:rFonts w:ascii="Arial" w:hAnsi="Arial" w:cs="Arial"/>
          <w:bCs/>
          <w:sz w:val="24"/>
          <w:szCs w:val="24"/>
        </w:rPr>
        <w:t>Subrecipient</w:t>
      </w:r>
      <w:r w:rsidR="00096179">
        <w:rPr>
          <w:rFonts w:ascii="Arial" w:hAnsi="Arial" w:cs="Arial"/>
          <w:bCs/>
          <w:sz w:val="24"/>
          <w:szCs w:val="24"/>
        </w:rPr>
        <w:t xml:space="preserve"> </w:t>
      </w:r>
      <w:r w:rsidR="00F60B63">
        <w:rPr>
          <w:rFonts w:ascii="Arial" w:hAnsi="Arial" w:cs="Arial"/>
          <w:bCs/>
          <w:sz w:val="24"/>
          <w:szCs w:val="24"/>
        </w:rPr>
        <w:t>Agreement</w:t>
      </w:r>
      <w:r w:rsidRPr="008242B5">
        <w:rPr>
          <w:rFonts w:ascii="Arial" w:hAnsi="Arial" w:cs="Arial"/>
          <w:bCs/>
          <w:sz w:val="24"/>
          <w:szCs w:val="24"/>
        </w:rPr>
        <w:t xml:space="preserve"> regardless of the reason for termination.</w:t>
      </w:r>
    </w:p>
    <w:bookmarkEnd w:id="3"/>
    <w:p w14:paraId="7857FCED" w14:textId="77777777" w:rsidR="00CC7227" w:rsidRDefault="00CC7227" w:rsidP="00463689">
      <w:pPr>
        <w:spacing w:line="264" w:lineRule="auto"/>
        <w:contextualSpacing/>
        <w:rPr>
          <w:rFonts w:ascii="Arial" w:hAnsi="Arial" w:cs="Arial"/>
          <w:sz w:val="24"/>
          <w:szCs w:val="24"/>
        </w:rPr>
      </w:pPr>
    </w:p>
    <w:p w14:paraId="628F1445" w14:textId="00A36B88" w:rsidR="00CC7227" w:rsidRPr="00CC7227" w:rsidRDefault="00CC7227" w:rsidP="00CC7227">
      <w:pPr>
        <w:spacing w:line="264" w:lineRule="auto"/>
        <w:contextualSpacing/>
        <w:jc w:val="center"/>
        <w:rPr>
          <w:rFonts w:ascii="Arial" w:hAnsi="Arial" w:cs="Arial"/>
          <w:b/>
          <w:sz w:val="24"/>
          <w:szCs w:val="24"/>
        </w:rPr>
      </w:pPr>
      <w:r w:rsidRPr="00CC7227">
        <w:rPr>
          <w:rFonts w:ascii="Arial" w:hAnsi="Arial" w:cs="Arial"/>
          <w:b/>
          <w:sz w:val="24"/>
          <w:szCs w:val="24"/>
        </w:rPr>
        <w:t xml:space="preserve">SECTION </w:t>
      </w:r>
      <w:r w:rsidR="00EA4567">
        <w:rPr>
          <w:rFonts w:ascii="Arial" w:hAnsi="Arial" w:cs="Arial"/>
          <w:b/>
          <w:sz w:val="24"/>
          <w:szCs w:val="24"/>
        </w:rPr>
        <w:t>V</w:t>
      </w:r>
      <w:r w:rsidR="00EB1310">
        <w:rPr>
          <w:rFonts w:ascii="Arial" w:hAnsi="Arial" w:cs="Arial"/>
          <w:b/>
          <w:sz w:val="24"/>
          <w:szCs w:val="24"/>
        </w:rPr>
        <w:t>I</w:t>
      </w:r>
    </w:p>
    <w:p w14:paraId="260984CB" w14:textId="77777777" w:rsidR="00CC7227" w:rsidRPr="00CC7227" w:rsidRDefault="00CC7227" w:rsidP="00CC7227">
      <w:pPr>
        <w:spacing w:line="264" w:lineRule="auto"/>
        <w:contextualSpacing/>
        <w:jc w:val="center"/>
        <w:rPr>
          <w:rFonts w:ascii="Arial" w:hAnsi="Arial" w:cs="Arial"/>
          <w:b/>
          <w:sz w:val="24"/>
          <w:szCs w:val="24"/>
          <w:u w:val="single"/>
        </w:rPr>
      </w:pPr>
      <w:r w:rsidRPr="00CC7227">
        <w:rPr>
          <w:rFonts w:ascii="Arial" w:hAnsi="Arial" w:cs="Arial"/>
          <w:b/>
          <w:sz w:val="24"/>
          <w:szCs w:val="24"/>
          <w:u w:val="single"/>
        </w:rPr>
        <w:t>TIME OF PERFORMANCE</w:t>
      </w:r>
    </w:p>
    <w:p w14:paraId="56381E89" w14:textId="3FBF93AB" w:rsidR="00560790" w:rsidRDefault="00CC7227" w:rsidP="00560790">
      <w:pPr>
        <w:spacing w:line="264" w:lineRule="auto"/>
        <w:contextualSpacing/>
        <w:rPr>
          <w:rFonts w:ascii="Arial" w:hAnsi="Arial" w:cs="Arial"/>
          <w:sz w:val="24"/>
          <w:szCs w:val="24"/>
        </w:rPr>
      </w:pPr>
      <w:r w:rsidRPr="00CC7227">
        <w:rPr>
          <w:rFonts w:ascii="Arial" w:hAnsi="Arial" w:cs="Arial"/>
          <w:sz w:val="24"/>
          <w:szCs w:val="24"/>
        </w:rPr>
        <w:t xml:space="preserve">The </w:t>
      </w:r>
      <w:r w:rsidR="00995F8A">
        <w:rPr>
          <w:rFonts w:ascii="Arial" w:hAnsi="Arial" w:cs="Arial"/>
          <w:sz w:val="24"/>
          <w:szCs w:val="24"/>
        </w:rPr>
        <w:t>Subrecipient</w:t>
      </w:r>
      <w:r w:rsidRPr="00CC7227">
        <w:rPr>
          <w:rFonts w:ascii="Arial" w:hAnsi="Arial" w:cs="Arial"/>
          <w:sz w:val="24"/>
          <w:szCs w:val="24"/>
        </w:rPr>
        <w:t xml:space="preserve"> agrees to </w:t>
      </w:r>
      <w:r w:rsidR="0023520D">
        <w:rPr>
          <w:rFonts w:ascii="Arial" w:hAnsi="Arial" w:cs="Arial"/>
          <w:sz w:val="24"/>
          <w:szCs w:val="24"/>
        </w:rPr>
        <w:t xml:space="preserve">begin providing </w:t>
      </w:r>
      <w:r w:rsidRPr="00CC7227">
        <w:rPr>
          <w:rFonts w:ascii="Arial" w:hAnsi="Arial" w:cs="Arial"/>
          <w:sz w:val="24"/>
          <w:szCs w:val="24"/>
        </w:rPr>
        <w:t xml:space="preserve">services within ten (10) days after the Notice to Proceed, as set forth in this contract and as specified by the </w:t>
      </w:r>
      <w:r w:rsidR="00445102">
        <w:rPr>
          <w:rFonts w:ascii="Arial" w:hAnsi="Arial" w:cs="Arial"/>
          <w:sz w:val="24"/>
          <w:szCs w:val="24"/>
        </w:rPr>
        <w:t>LRGVDC</w:t>
      </w:r>
      <w:r w:rsidRPr="00CC7227">
        <w:rPr>
          <w:rFonts w:ascii="Arial" w:hAnsi="Arial" w:cs="Arial"/>
          <w:sz w:val="24"/>
          <w:szCs w:val="24"/>
        </w:rPr>
        <w:t xml:space="preserve">. </w:t>
      </w:r>
      <w:r w:rsidR="00487F00">
        <w:rPr>
          <w:rFonts w:ascii="Arial" w:hAnsi="Arial" w:cs="Arial"/>
          <w:sz w:val="24"/>
          <w:szCs w:val="24"/>
        </w:rPr>
        <w:t>Work</w:t>
      </w:r>
      <w:r w:rsidRPr="00CC7227">
        <w:rPr>
          <w:rFonts w:ascii="Arial" w:hAnsi="Arial" w:cs="Arial"/>
          <w:sz w:val="24"/>
          <w:szCs w:val="24"/>
        </w:rPr>
        <w:t xml:space="preserve"> will continue until the </w:t>
      </w:r>
      <w:r w:rsidR="00487F00">
        <w:rPr>
          <w:rFonts w:ascii="Arial" w:hAnsi="Arial" w:cs="Arial"/>
          <w:sz w:val="24"/>
          <w:szCs w:val="24"/>
        </w:rPr>
        <w:t>work</w:t>
      </w:r>
      <w:r w:rsidRPr="00CC7227">
        <w:rPr>
          <w:rFonts w:ascii="Arial" w:hAnsi="Arial" w:cs="Arial"/>
          <w:sz w:val="24"/>
          <w:szCs w:val="24"/>
        </w:rPr>
        <w:t xml:space="preserve"> is declared technically complete by </w:t>
      </w:r>
      <w:r w:rsidR="00445102">
        <w:rPr>
          <w:rFonts w:ascii="Arial" w:hAnsi="Arial" w:cs="Arial"/>
          <w:sz w:val="24"/>
          <w:szCs w:val="24"/>
        </w:rPr>
        <w:t>LRGVDC</w:t>
      </w:r>
      <w:r w:rsidRPr="00CC7227">
        <w:rPr>
          <w:rFonts w:ascii="Arial" w:hAnsi="Arial" w:cs="Arial"/>
          <w:sz w:val="24"/>
          <w:szCs w:val="24"/>
        </w:rPr>
        <w:t xml:space="preserve"> Staff and shall be completed upon request of the </w:t>
      </w:r>
      <w:r w:rsidR="00445102">
        <w:rPr>
          <w:rFonts w:ascii="Arial" w:hAnsi="Arial" w:cs="Arial"/>
          <w:sz w:val="24"/>
          <w:szCs w:val="24"/>
        </w:rPr>
        <w:t>LRGVDC</w:t>
      </w:r>
      <w:r w:rsidRPr="00CC7227">
        <w:rPr>
          <w:rFonts w:ascii="Arial" w:hAnsi="Arial" w:cs="Arial"/>
          <w:sz w:val="24"/>
          <w:szCs w:val="24"/>
        </w:rPr>
        <w:t xml:space="preserve"> and within the period of </w:t>
      </w:r>
      <w:r w:rsidR="00A0352A" w:rsidRPr="00A0352A">
        <w:rPr>
          <w:rFonts w:ascii="Arial" w:hAnsi="Arial" w:cs="Arial"/>
          <w:sz w:val="24"/>
          <w:szCs w:val="24"/>
        </w:rPr>
        <w:t xml:space="preserve">set forth in </w:t>
      </w:r>
      <w:r w:rsidR="00BE344B">
        <w:rPr>
          <w:rFonts w:ascii="Arial" w:hAnsi="Arial" w:cs="Arial"/>
          <w:sz w:val="24"/>
          <w:szCs w:val="24"/>
        </w:rPr>
        <w:t>Exhibi</w:t>
      </w:r>
      <w:r w:rsidR="00A0352A" w:rsidRPr="00A0352A">
        <w:rPr>
          <w:rFonts w:ascii="Arial" w:hAnsi="Arial" w:cs="Arial"/>
          <w:sz w:val="24"/>
          <w:szCs w:val="24"/>
        </w:rPr>
        <w:t>t A</w:t>
      </w:r>
      <w:r w:rsidRPr="00CC7227">
        <w:rPr>
          <w:rFonts w:ascii="Arial" w:hAnsi="Arial" w:cs="Arial"/>
          <w:sz w:val="24"/>
          <w:szCs w:val="24"/>
        </w:rPr>
        <w:t xml:space="preserve">. </w:t>
      </w:r>
      <w:r w:rsidR="00995F8A">
        <w:rPr>
          <w:rFonts w:ascii="Arial" w:hAnsi="Arial" w:cs="Arial"/>
          <w:sz w:val="24"/>
          <w:szCs w:val="24"/>
        </w:rPr>
        <w:t>Subrecipient</w:t>
      </w:r>
      <w:r w:rsidRPr="00CC7227">
        <w:rPr>
          <w:rFonts w:ascii="Arial" w:hAnsi="Arial" w:cs="Arial"/>
          <w:sz w:val="24"/>
          <w:szCs w:val="24"/>
        </w:rPr>
        <w:t xml:space="preserve"> and </w:t>
      </w:r>
      <w:r w:rsidR="00445102">
        <w:rPr>
          <w:rFonts w:ascii="Arial" w:hAnsi="Arial" w:cs="Arial"/>
          <w:sz w:val="24"/>
          <w:szCs w:val="24"/>
        </w:rPr>
        <w:t>LRGVDC</w:t>
      </w:r>
      <w:r w:rsidRPr="00CC7227">
        <w:rPr>
          <w:rFonts w:ascii="Arial" w:hAnsi="Arial" w:cs="Arial"/>
          <w:sz w:val="24"/>
          <w:szCs w:val="24"/>
        </w:rPr>
        <w:t xml:space="preserve"> shall not be liable for any delay due to circumstance beyond their control.</w:t>
      </w:r>
      <w:r w:rsidR="00560790">
        <w:rPr>
          <w:rFonts w:ascii="Arial" w:hAnsi="Arial" w:cs="Arial"/>
          <w:sz w:val="24"/>
          <w:szCs w:val="24"/>
        </w:rPr>
        <w:t xml:space="preserve"> </w:t>
      </w:r>
      <w:r w:rsidR="00560790" w:rsidRPr="00463689">
        <w:rPr>
          <w:rFonts w:ascii="Arial" w:hAnsi="Arial" w:cs="Arial"/>
          <w:sz w:val="24"/>
          <w:szCs w:val="24"/>
        </w:rPr>
        <w:t xml:space="preserve">This contract may be extended upon mutual </w:t>
      </w:r>
      <w:r w:rsidR="00F60B63">
        <w:rPr>
          <w:rFonts w:ascii="Arial" w:hAnsi="Arial" w:cs="Arial"/>
          <w:sz w:val="24"/>
          <w:szCs w:val="24"/>
        </w:rPr>
        <w:t>Agreement</w:t>
      </w:r>
      <w:r w:rsidR="00560790" w:rsidRPr="00463689">
        <w:rPr>
          <w:rFonts w:ascii="Arial" w:hAnsi="Arial" w:cs="Arial"/>
          <w:sz w:val="24"/>
          <w:szCs w:val="24"/>
        </w:rPr>
        <w:t xml:space="preserve"> by the LRGVDC and </w:t>
      </w:r>
      <w:r w:rsidR="00560790">
        <w:rPr>
          <w:rFonts w:ascii="Arial" w:hAnsi="Arial" w:cs="Arial"/>
          <w:sz w:val="24"/>
          <w:szCs w:val="24"/>
        </w:rPr>
        <w:t xml:space="preserve">the </w:t>
      </w:r>
      <w:r w:rsidR="00995F8A">
        <w:rPr>
          <w:rFonts w:ascii="Arial" w:hAnsi="Arial" w:cs="Arial"/>
          <w:sz w:val="24"/>
          <w:szCs w:val="24"/>
        </w:rPr>
        <w:t>Subrecipient</w:t>
      </w:r>
      <w:r w:rsidR="00560790" w:rsidRPr="00463689">
        <w:rPr>
          <w:rFonts w:ascii="Arial" w:hAnsi="Arial" w:cs="Arial"/>
          <w:sz w:val="24"/>
          <w:szCs w:val="24"/>
        </w:rPr>
        <w:t xml:space="preserve"> at the end of initial </w:t>
      </w:r>
      <w:r w:rsidR="00F60B63">
        <w:rPr>
          <w:rFonts w:ascii="Arial" w:hAnsi="Arial" w:cs="Arial"/>
          <w:sz w:val="24"/>
          <w:szCs w:val="24"/>
        </w:rPr>
        <w:t>Agreement</w:t>
      </w:r>
      <w:r w:rsidR="00560790" w:rsidRPr="00463689">
        <w:rPr>
          <w:rFonts w:ascii="Arial" w:hAnsi="Arial" w:cs="Arial"/>
          <w:sz w:val="24"/>
          <w:szCs w:val="24"/>
        </w:rPr>
        <w:t xml:space="preserve"> on an </w:t>
      </w:r>
      <w:r w:rsidR="00560790" w:rsidRPr="00B17D1F">
        <w:rPr>
          <w:rFonts w:ascii="Arial" w:hAnsi="Arial" w:cs="Arial"/>
          <w:color w:val="000000" w:themeColor="text1"/>
          <w:sz w:val="24"/>
          <w:szCs w:val="24"/>
          <w:u w:val="single"/>
        </w:rPr>
        <w:t>annual</w:t>
      </w:r>
      <w:r w:rsidR="00560790" w:rsidRPr="00463689">
        <w:rPr>
          <w:rFonts w:ascii="Arial" w:hAnsi="Arial" w:cs="Arial"/>
          <w:sz w:val="24"/>
          <w:szCs w:val="24"/>
        </w:rPr>
        <w:t xml:space="preserve"> basis.  This </w:t>
      </w:r>
      <w:r w:rsidR="00F60B63">
        <w:rPr>
          <w:rFonts w:ascii="Arial" w:hAnsi="Arial" w:cs="Arial"/>
          <w:sz w:val="24"/>
          <w:szCs w:val="24"/>
        </w:rPr>
        <w:t>Agreement</w:t>
      </w:r>
      <w:r w:rsidR="00560790" w:rsidRPr="00463689">
        <w:rPr>
          <w:rFonts w:ascii="Arial" w:hAnsi="Arial" w:cs="Arial"/>
          <w:sz w:val="24"/>
          <w:szCs w:val="24"/>
        </w:rPr>
        <w:t xml:space="preserve"> does not in any way ensure renewal of contracted services. </w:t>
      </w:r>
      <w:r w:rsidR="00560790" w:rsidRPr="00BD7AEE">
        <w:rPr>
          <w:rFonts w:ascii="Arial" w:hAnsi="Arial" w:cs="Arial"/>
          <w:sz w:val="24"/>
          <w:szCs w:val="24"/>
        </w:rPr>
        <w:t xml:space="preserve">Either party to this </w:t>
      </w:r>
      <w:r w:rsidR="00F60B63" w:rsidRPr="00BD7AEE">
        <w:rPr>
          <w:rFonts w:ascii="Arial" w:hAnsi="Arial" w:cs="Arial"/>
          <w:sz w:val="24"/>
          <w:szCs w:val="24"/>
        </w:rPr>
        <w:t>Agreement</w:t>
      </w:r>
      <w:r w:rsidR="00560790" w:rsidRPr="00BD7AEE">
        <w:rPr>
          <w:rFonts w:ascii="Arial" w:hAnsi="Arial" w:cs="Arial"/>
          <w:sz w:val="24"/>
          <w:szCs w:val="24"/>
        </w:rPr>
        <w:t xml:space="preserve"> shall have the right to terminate this contract at any time, and for any reason, after 30 days’ written notice and any payment requested shall be made on </w:t>
      </w:r>
      <w:r w:rsidR="00446858" w:rsidRPr="00BD7AEE">
        <w:rPr>
          <w:rFonts w:ascii="Arial" w:hAnsi="Arial" w:cs="Arial"/>
          <w:sz w:val="24"/>
          <w:szCs w:val="24"/>
        </w:rPr>
        <w:t>work</w:t>
      </w:r>
      <w:r w:rsidR="00560790" w:rsidRPr="00BD7AEE">
        <w:rPr>
          <w:rFonts w:ascii="Arial" w:hAnsi="Arial" w:cs="Arial"/>
          <w:sz w:val="24"/>
          <w:szCs w:val="24"/>
        </w:rPr>
        <w:t xml:space="preserve"> completed and / or goods delivered and as provided for in the contract.</w:t>
      </w:r>
    </w:p>
    <w:p w14:paraId="6C99634B" w14:textId="77777777" w:rsidR="00C30703" w:rsidRDefault="00C30703" w:rsidP="00560790">
      <w:pPr>
        <w:spacing w:line="264" w:lineRule="auto"/>
        <w:contextualSpacing/>
        <w:rPr>
          <w:rFonts w:ascii="Arial" w:hAnsi="Arial" w:cs="Arial"/>
          <w:sz w:val="24"/>
          <w:szCs w:val="24"/>
        </w:rPr>
      </w:pPr>
    </w:p>
    <w:p w14:paraId="6E1C2F1E" w14:textId="17327217" w:rsidR="00B5463C" w:rsidRPr="00B5463C" w:rsidRDefault="00B5463C" w:rsidP="00B5463C">
      <w:pPr>
        <w:spacing w:line="264" w:lineRule="auto"/>
        <w:contextualSpacing/>
        <w:jc w:val="center"/>
        <w:rPr>
          <w:rFonts w:ascii="Arial" w:hAnsi="Arial" w:cs="Arial"/>
          <w:b/>
          <w:sz w:val="24"/>
          <w:szCs w:val="24"/>
        </w:rPr>
      </w:pPr>
      <w:r>
        <w:rPr>
          <w:rFonts w:ascii="Arial" w:hAnsi="Arial" w:cs="Arial"/>
          <w:b/>
          <w:sz w:val="24"/>
          <w:szCs w:val="24"/>
        </w:rPr>
        <w:t>SECTION V</w:t>
      </w:r>
      <w:r w:rsidR="00D33E38">
        <w:rPr>
          <w:rFonts w:ascii="Arial" w:hAnsi="Arial" w:cs="Arial"/>
          <w:b/>
          <w:sz w:val="24"/>
          <w:szCs w:val="24"/>
        </w:rPr>
        <w:t>II</w:t>
      </w:r>
    </w:p>
    <w:p w14:paraId="4A487255" w14:textId="2C045821" w:rsidR="00560790" w:rsidRPr="009E3DE8" w:rsidRDefault="00560790" w:rsidP="007D276C">
      <w:pPr>
        <w:spacing w:line="264" w:lineRule="auto"/>
        <w:ind w:left="360"/>
        <w:contextualSpacing/>
        <w:jc w:val="center"/>
        <w:rPr>
          <w:rFonts w:ascii="Arial" w:hAnsi="Arial" w:cs="Arial"/>
          <w:b/>
          <w:sz w:val="24"/>
          <w:szCs w:val="24"/>
          <w:u w:val="single"/>
        </w:rPr>
      </w:pPr>
      <w:r w:rsidRPr="009E3DE8">
        <w:rPr>
          <w:rFonts w:ascii="Arial" w:hAnsi="Arial" w:cs="Arial"/>
          <w:b/>
          <w:sz w:val="24"/>
          <w:szCs w:val="24"/>
          <w:u w:val="single"/>
        </w:rPr>
        <w:t>GENERAL</w:t>
      </w:r>
      <w:r w:rsidR="00534E39" w:rsidRPr="009E3DE8">
        <w:rPr>
          <w:rFonts w:ascii="Arial" w:hAnsi="Arial" w:cs="Arial"/>
          <w:b/>
          <w:sz w:val="24"/>
          <w:szCs w:val="24"/>
          <w:u w:val="single"/>
        </w:rPr>
        <w:t xml:space="preserve"> </w:t>
      </w:r>
      <w:r w:rsidR="007D276C" w:rsidRPr="009E3DE8">
        <w:rPr>
          <w:rFonts w:ascii="Arial" w:hAnsi="Arial" w:cs="Arial"/>
          <w:b/>
          <w:sz w:val="24"/>
          <w:szCs w:val="24"/>
          <w:u w:val="single"/>
        </w:rPr>
        <w:t>CONDITIONS</w:t>
      </w:r>
    </w:p>
    <w:p w14:paraId="33538E08" w14:textId="307BFA72" w:rsidR="00534E39" w:rsidRPr="00534E39" w:rsidRDefault="00534E39" w:rsidP="00534E39">
      <w:pPr>
        <w:numPr>
          <w:ilvl w:val="0"/>
          <w:numId w:val="34"/>
        </w:numPr>
        <w:spacing w:line="264" w:lineRule="auto"/>
        <w:ind w:left="360"/>
        <w:contextualSpacing/>
        <w:rPr>
          <w:rFonts w:ascii="Arial" w:hAnsi="Arial" w:cs="Arial"/>
          <w:bCs/>
          <w:sz w:val="24"/>
          <w:szCs w:val="24"/>
        </w:rPr>
      </w:pPr>
      <w:r w:rsidRPr="00534E39">
        <w:rPr>
          <w:rFonts w:ascii="Arial" w:hAnsi="Arial" w:cs="Arial"/>
          <w:bCs/>
          <w:sz w:val="24"/>
          <w:szCs w:val="24"/>
        </w:rPr>
        <w:t>Disaster Recovery Plan.  Upon request of TWDB</w:t>
      </w:r>
      <w:r w:rsidR="008C7780">
        <w:rPr>
          <w:rFonts w:ascii="Arial" w:hAnsi="Arial" w:cs="Arial"/>
          <w:bCs/>
          <w:sz w:val="24"/>
          <w:szCs w:val="24"/>
        </w:rPr>
        <w:t xml:space="preserve"> or LRGVDC</w:t>
      </w:r>
      <w:r w:rsidRPr="00534E39">
        <w:rPr>
          <w:rFonts w:ascii="Arial" w:hAnsi="Arial" w:cs="Arial"/>
          <w:bCs/>
          <w:sz w:val="24"/>
          <w:szCs w:val="24"/>
        </w:rPr>
        <w:t xml:space="preserve">, </w:t>
      </w:r>
      <w:r w:rsidR="00F60B63">
        <w:rPr>
          <w:rFonts w:ascii="Arial" w:hAnsi="Arial" w:cs="Arial"/>
          <w:bCs/>
          <w:sz w:val="24"/>
          <w:szCs w:val="24"/>
        </w:rPr>
        <w:t>S</w:t>
      </w:r>
      <w:r w:rsidR="001E7FF6">
        <w:rPr>
          <w:rFonts w:ascii="Arial" w:hAnsi="Arial" w:cs="Arial"/>
          <w:bCs/>
          <w:sz w:val="24"/>
          <w:szCs w:val="24"/>
        </w:rPr>
        <w:t>ubrecipient</w:t>
      </w:r>
      <w:r w:rsidRPr="00534E39">
        <w:rPr>
          <w:rFonts w:ascii="Arial" w:hAnsi="Arial" w:cs="Arial"/>
          <w:bCs/>
          <w:sz w:val="24"/>
          <w:szCs w:val="24"/>
        </w:rPr>
        <w:t xml:space="preserve"> must provide descriptions or copies of its business continuity and disaster recovery plans.</w:t>
      </w:r>
    </w:p>
    <w:p w14:paraId="277C975C" w14:textId="77777777" w:rsidR="00534E39" w:rsidRPr="00534E39" w:rsidRDefault="00534E39" w:rsidP="00534E39">
      <w:pPr>
        <w:spacing w:line="264" w:lineRule="auto"/>
        <w:ind w:left="360"/>
        <w:contextualSpacing/>
        <w:rPr>
          <w:rFonts w:ascii="Arial" w:hAnsi="Arial" w:cs="Arial"/>
          <w:bCs/>
          <w:sz w:val="24"/>
          <w:szCs w:val="24"/>
        </w:rPr>
      </w:pPr>
    </w:p>
    <w:p w14:paraId="71C75EB7" w14:textId="591E6303" w:rsidR="00534E39" w:rsidRPr="00534E39" w:rsidRDefault="00534E39" w:rsidP="00534E39">
      <w:pPr>
        <w:numPr>
          <w:ilvl w:val="0"/>
          <w:numId w:val="34"/>
        </w:numPr>
        <w:spacing w:line="264" w:lineRule="auto"/>
        <w:ind w:left="360"/>
        <w:contextualSpacing/>
        <w:rPr>
          <w:rFonts w:ascii="Arial" w:hAnsi="Arial" w:cs="Arial"/>
          <w:bCs/>
          <w:sz w:val="24"/>
          <w:szCs w:val="24"/>
        </w:rPr>
      </w:pPr>
      <w:r w:rsidRPr="00534E39">
        <w:rPr>
          <w:rFonts w:ascii="Arial" w:hAnsi="Arial" w:cs="Arial"/>
          <w:bCs/>
          <w:sz w:val="24"/>
          <w:szCs w:val="24"/>
        </w:rPr>
        <w:t xml:space="preserve">Dispute Resolution.  The dispute resolution process provided for in Texas Government Code Chapter 2260 must be used to attempt to resolve any dispute arising under this </w:t>
      </w:r>
      <w:r w:rsidR="00F60B63">
        <w:rPr>
          <w:rFonts w:ascii="Arial" w:hAnsi="Arial" w:cs="Arial"/>
          <w:bCs/>
          <w:sz w:val="24"/>
          <w:szCs w:val="24"/>
        </w:rPr>
        <w:t>Agreement</w:t>
      </w:r>
      <w:r w:rsidRPr="00534E39">
        <w:rPr>
          <w:rFonts w:ascii="Arial" w:hAnsi="Arial" w:cs="Arial"/>
          <w:bCs/>
          <w:sz w:val="24"/>
          <w:szCs w:val="24"/>
        </w:rPr>
        <w:t>.</w:t>
      </w:r>
      <w:bookmarkStart w:id="5" w:name="_Hlk45032052"/>
      <w:bookmarkStart w:id="6" w:name="_Hlk45032771"/>
    </w:p>
    <w:p w14:paraId="08897876" w14:textId="77777777" w:rsidR="00534E39" w:rsidRPr="00534E39" w:rsidRDefault="00534E39" w:rsidP="00534E39">
      <w:pPr>
        <w:spacing w:line="264" w:lineRule="auto"/>
        <w:ind w:left="360"/>
        <w:contextualSpacing/>
        <w:rPr>
          <w:rFonts w:ascii="Arial" w:hAnsi="Arial" w:cs="Arial"/>
          <w:bCs/>
          <w:sz w:val="24"/>
          <w:szCs w:val="24"/>
        </w:rPr>
      </w:pPr>
    </w:p>
    <w:p w14:paraId="1CDF0296" w14:textId="2D3CF343" w:rsidR="00534E39" w:rsidRPr="00534E39" w:rsidRDefault="00534E39" w:rsidP="00534E39">
      <w:pPr>
        <w:numPr>
          <w:ilvl w:val="0"/>
          <w:numId w:val="34"/>
        </w:numPr>
        <w:spacing w:line="264" w:lineRule="auto"/>
        <w:ind w:left="360"/>
        <w:contextualSpacing/>
        <w:rPr>
          <w:rFonts w:ascii="Arial" w:hAnsi="Arial" w:cs="Arial"/>
          <w:bCs/>
          <w:sz w:val="24"/>
          <w:szCs w:val="24"/>
        </w:rPr>
      </w:pPr>
      <w:r w:rsidRPr="00534E39">
        <w:rPr>
          <w:rFonts w:ascii="Arial" w:hAnsi="Arial" w:cs="Arial"/>
          <w:bCs/>
          <w:sz w:val="24"/>
          <w:szCs w:val="24"/>
        </w:rPr>
        <w:t xml:space="preserve">Excess Obligations Prohibited/No Debt Against the State.  This </w:t>
      </w:r>
      <w:r w:rsidR="00F60B63">
        <w:rPr>
          <w:rFonts w:ascii="Arial" w:hAnsi="Arial" w:cs="Arial"/>
          <w:bCs/>
          <w:sz w:val="24"/>
          <w:szCs w:val="24"/>
        </w:rPr>
        <w:t>Agreement</w:t>
      </w:r>
      <w:r w:rsidRPr="00534E39">
        <w:rPr>
          <w:rFonts w:ascii="Arial" w:hAnsi="Arial" w:cs="Arial"/>
          <w:bCs/>
          <w:sz w:val="24"/>
          <w:szCs w:val="24"/>
        </w:rPr>
        <w:t xml:space="preserve"> is subject to termination or cancellation without penalty to </w:t>
      </w:r>
      <w:r w:rsidR="00ED1846">
        <w:rPr>
          <w:rFonts w:ascii="Arial" w:hAnsi="Arial" w:cs="Arial"/>
          <w:bCs/>
          <w:sz w:val="24"/>
          <w:szCs w:val="24"/>
        </w:rPr>
        <w:t>LRGVDC</w:t>
      </w:r>
      <w:r w:rsidRPr="00534E39">
        <w:rPr>
          <w:rFonts w:ascii="Arial" w:hAnsi="Arial" w:cs="Arial"/>
          <w:bCs/>
          <w:sz w:val="24"/>
          <w:szCs w:val="24"/>
        </w:rPr>
        <w:t>, either in whole or in part, subject to the availability of state funds.</w:t>
      </w:r>
    </w:p>
    <w:bookmarkEnd w:id="5"/>
    <w:p w14:paraId="3273056A" w14:textId="77777777" w:rsidR="00534E39" w:rsidRPr="00534E39" w:rsidRDefault="00534E39" w:rsidP="00534E39">
      <w:pPr>
        <w:spacing w:line="264" w:lineRule="auto"/>
        <w:ind w:left="360"/>
        <w:contextualSpacing/>
        <w:rPr>
          <w:rFonts w:ascii="Arial" w:hAnsi="Arial" w:cs="Arial"/>
          <w:bCs/>
          <w:sz w:val="24"/>
          <w:szCs w:val="24"/>
        </w:rPr>
      </w:pPr>
    </w:p>
    <w:p w14:paraId="01A393F2" w14:textId="733CADA2" w:rsidR="00534E39" w:rsidRPr="00534E39" w:rsidRDefault="00534E39" w:rsidP="00534E39">
      <w:pPr>
        <w:numPr>
          <w:ilvl w:val="0"/>
          <w:numId w:val="34"/>
        </w:numPr>
        <w:spacing w:line="264" w:lineRule="auto"/>
        <w:ind w:left="360"/>
        <w:contextualSpacing/>
        <w:rPr>
          <w:rFonts w:ascii="Arial" w:hAnsi="Arial" w:cs="Arial"/>
          <w:bCs/>
          <w:sz w:val="24"/>
          <w:szCs w:val="24"/>
        </w:rPr>
      </w:pPr>
      <w:bookmarkStart w:id="7" w:name="_Hlk43374079"/>
      <w:r w:rsidRPr="00534E39">
        <w:rPr>
          <w:rFonts w:ascii="Arial" w:hAnsi="Arial" w:cs="Arial"/>
          <w:bCs/>
          <w:sz w:val="24"/>
          <w:szCs w:val="24"/>
        </w:rPr>
        <w:t>False Statements.  If</w:t>
      </w:r>
      <w:r w:rsidR="007D276C">
        <w:rPr>
          <w:rFonts w:ascii="Arial" w:hAnsi="Arial" w:cs="Arial"/>
          <w:bCs/>
          <w:sz w:val="24"/>
          <w:szCs w:val="24"/>
        </w:rPr>
        <w:t xml:space="preserve"> subrecipient</w:t>
      </w:r>
      <w:r w:rsidRPr="00534E39">
        <w:rPr>
          <w:rFonts w:ascii="Arial" w:hAnsi="Arial" w:cs="Arial"/>
          <w:bCs/>
          <w:sz w:val="24"/>
          <w:szCs w:val="24"/>
        </w:rPr>
        <w:t xml:space="preserve"> signs its application with a false statement or it is subsequently determined that </w:t>
      </w:r>
      <w:r w:rsidR="007D276C">
        <w:rPr>
          <w:rFonts w:ascii="Arial" w:hAnsi="Arial" w:cs="Arial"/>
          <w:bCs/>
          <w:sz w:val="24"/>
          <w:szCs w:val="24"/>
        </w:rPr>
        <w:t>subrecipient</w:t>
      </w:r>
      <w:r w:rsidRPr="00534E39">
        <w:rPr>
          <w:rFonts w:ascii="Arial" w:hAnsi="Arial" w:cs="Arial"/>
          <w:bCs/>
          <w:sz w:val="24"/>
          <w:szCs w:val="24"/>
        </w:rPr>
        <w:t xml:space="preserve"> has violated any of the representations, guarantees, warranties, </w:t>
      </w:r>
      <w:proofErr w:type="gramStart"/>
      <w:r w:rsidRPr="00534E39">
        <w:rPr>
          <w:rFonts w:ascii="Arial" w:hAnsi="Arial" w:cs="Arial"/>
          <w:bCs/>
          <w:sz w:val="24"/>
          <w:szCs w:val="24"/>
        </w:rPr>
        <w:t>certifications</w:t>
      </w:r>
      <w:proofErr w:type="gramEnd"/>
      <w:r w:rsidRPr="00534E39">
        <w:rPr>
          <w:rFonts w:ascii="Arial" w:hAnsi="Arial" w:cs="Arial"/>
          <w:bCs/>
          <w:sz w:val="24"/>
          <w:szCs w:val="24"/>
        </w:rPr>
        <w:t xml:space="preserve"> or affirmations included in its application, </w:t>
      </w:r>
      <w:r w:rsidR="007D276C">
        <w:rPr>
          <w:rFonts w:ascii="Arial" w:hAnsi="Arial" w:cs="Arial"/>
          <w:bCs/>
          <w:sz w:val="24"/>
          <w:szCs w:val="24"/>
        </w:rPr>
        <w:t>subrecipient</w:t>
      </w:r>
      <w:r w:rsidRPr="00534E39">
        <w:rPr>
          <w:rFonts w:ascii="Arial" w:hAnsi="Arial" w:cs="Arial"/>
          <w:bCs/>
          <w:sz w:val="24"/>
          <w:szCs w:val="24"/>
        </w:rPr>
        <w:t xml:space="preserve"> will be in default under the </w:t>
      </w:r>
      <w:r w:rsidR="00F60B63">
        <w:rPr>
          <w:rFonts w:ascii="Arial" w:hAnsi="Arial" w:cs="Arial"/>
          <w:bCs/>
          <w:sz w:val="24"/>
          <w:szCs w:val="24"/>
        </w:rPr>
        <w:t>Agreement</w:t>
      </w:r>
      <w:r w:rsidRPr="00534E39">
        <w:rPr>
          <w:rFonts w:ascii="Arial" w:hAnsi="Arial" w:cs="Arial"/>
          <w:bCs/>
          <w:sz w:val="24"/>
          <w:szCs w:val="24"/>
        </w:rPr>
        <w:t xml:space="preserve"> and </w:t>
      </w:r>
      <w:r w:rsidR="007D276C">
        <w:rPr>
          <w:rFonts w:ascii="Arial" w:hAnsi="Arial" w:cs="Arial"/>
          <w:bCs/>
          <w:sz w:val="24"/>
          <w:szCs w:val="24"/>
        </w:rPr>
        <w:t>LRGVDC</w:t>
      </w:r>
      <w:r w:rsidRPr="00534E39">
        <w:rPr>
          <w:rFonts w:ascii="Arial" w:hAnsi="Arial" w:cs="Arial"/>
          <w:bCs/>
          <w:sz w:val="24"/>
          <w:szCs w:val="24"/>
        </w:rPr>
        <w:t xml:space="preserve"> may terminate or void the </w:t>
      </w:r>
      <w:r w:rsidR="00F60B63">
        <w:rPr>
          <w:rFonts w:ascii="Arial" w:hAnsi="Arial" w:cs="Arial"/>
          <w:bCs/>
          <w:sz w:val="24"/>
          <w:szCs w:val="24"/>
        </w:rPr>
        <w:t>Agreement</w:t>
      </w:r>
      <w:r w:rsidRPr="00534E39">
        <w:rPr>
          <w:rFonts w:ascii="Arial" w:hAnsi="Arial" w:cs="Arial"/>
          <w:bCs/>
          <w:sz w:val="24"/>
          <w:szCs w:val="24"/>
        </w:rPr>
        <w:t>.</w:t>
      </w:r>
      <w:bookmarkEnd w:id="7"/>
    </w:p>
    <w:p w14:paraId="7B6F559F" w14:textId="77777777" w:rsidR="00534E39" w:rsidRPr="00534E39" w:rsidRDefault="00534E39" w:rsidP="00534E39">
      <w:pPr>
        <w:spacing w:line="264" w:lineRule="auto"/>
        <w:ind w:left="360"/>
        <w:contextualSpacing/>
        <w:rPr>
          <w:rFonts w:ascii="Arial" w:hAnsi="Arial" w:cs="Arial"/>
          <w:bCs/>
          <w:sz w:val="24"/>
          <w:szCs w:val="24"/>
        </w:rPr>
      </w:pPr>
    </w:p>
    <w:p w14:paraId="7934A321" w14:textId="59C587BA" w:rsidR="00534E39" w:rsidRPr="00534E39" w:rsidRDefault="00534E39" w:rsidP="00534E39">
      <w:pPr>
        <w:numPr>
          <w:ilvl w:val="0"/>
          <w:numId w:val="34"/>
        </w:numPr>
        <w:spacing w:line="264" w:lineRule="auto"/>
        <w:ind w:left="360"/>
        <w:contextualSpacing/>
        <w:rPr>
          <w:rFonts w:ascii="Arial" w:hAnsi="Arial" w:cs="Arial"/>
          <w:bCs/>
          <w:sz w:val="24"/>
          <w:szCs w:val="24"/>
        </w:rPr>
      </w:pPr>
      <w:r w:rsidRPr="00534E39">
        <w:rPr>
          <w:rFonts w:ascii="Arial" w:hAnsi="Arial" w:cs="Arial"/>
          <w:bCs/>
          <w:sz w:val="24"/>
          <w:szCs w:val="24"/>
        </w:rPr>
        <w:t xml:space="preserve">Force Majeure.  Neither </w:t>
      </w:r>
      <w:r w:rsidR="00B1397B">
        <w:rPr>
          <w:rFonts w:ascii="Arial" w:hAnsi="Arial" w:cs="Arial"/>
          <w:bCs/>
          <w:sz w:val="24"/>
          <w:szCs w:val="24"/>
        </w:rPr>
        <w:t>subrecipient</w:t>
      </w:r>
      <w:r w:rsidRPr="00534E39">
        <w:rPr>
          <w:rFonts w:ascii="Arial" w:hAnsi="Arial" w:cs="Arial"/>
          <w:bCs/>
          <w:sz w:val="24"/>
          <w:szCs w:val="24"/>
        </w:rPr>
        <w:t xml:space="preserve"> nor </w:t>
      </w:r>
      <w:r w:rsidR="00B1397B">
        <w:rPr>
          <w:rFonts w:ascii="Arial" w:hAnsi="Arial" w:cs="Arial"/>
          <w:bCs/>
          <w:sz w:val="24"/>
          <w:szCs w:val="24"/>
        </w:rPr>
        <w:t>LRGVDC</w:t>
      </w:r>
      <w:r w:rsidRPr="00534E39">
        <w:rPr>
          <w:rFonts w:ascii="Arial" w:hAnsi="Arial" w:cs="Arial"/>
          <w:bCs/>
          <w:sz w:val="24"/>
          <w:szCs w:val="24"/>
        </w:rPr>
        <w:t xml:space="preserve"> will be liable to the other for any delay in or failure of performance of any requirement contained in this </w:t>
      </w:r>
      <w:r w:rsidR="00F60B63">
        <w:rPr>
          <w:rFonts w:ascii="Arial" w:hAnsi="Arial" w:cs="Arial"/>
          <w:bCs/>
          <w:sz w:val="24"/>
          <w:szCs w:val="24"/>
        </w:rPr>
        <w:t>Agreement</w:t>
      </w:r>
      <w:r w:rsidRPr="00534E39">
        <w:rPr>
          <w:rFonts w:ascii="Arial" w:hAnsi="Arial" w:cs="Arial"/>
          <w:bCs/>
          <w:sz w:val="24"/>
          <w:szCs w:val="24"/>
        </w:rPr>
        <w:t xml:space="preserve"> caused by force majeure.  The existence of such causes of delay or failure will extend the period of performance until after the causes of delay or failure have been removed, provided the non-performing party exercises all reasonable due diligence to perform.  Force majeure is defined as acts of God, war, fires, explosions, hurricanes, floods, failure of transportation or other causes that are beyond the reasonable control of either party and that by exercise of due foresight such party could not reasonably have been expected to avoid, and which, by the exercise of all reasonable due diligence, such party is unable to overcome.</w:t>
      </w:r>
    </w:p>
    <w:p w14:paraId="736323CB" w14:textId="77777777" w:rsidR="00534E39" w:rsidRPr="00534E39" w:rsidRDefault="00534E39" w:rsidP="00534E39">
      <w:pPr>
        <w:spacing w:line="264" w:lineRule="auto"/>
        <w:ind w:left="360"/>
        <w:contextualSpacing/>
        <w:rPr>
          <w:rFonts w:ascii="Arial" w:hAnsi="Arial" w:cs="Arial"/>
          <w:bCs/>
          <w:sz w:val="24"/>
          <w:szCs w:val="24"/>
        </w:rPr>
      </w:pPr>
    </w:p>
    <w:p w14:paraId="3D6117DC" w14:textId="7A91574A" w:rsidR="00534E39" w:rsidRPr="00534E39" w:rsidRDefault="00534E39" w:rsidP="00534E39">
      <w:pPr>
        <w:numPr>
          <w:ilvl w:val="0"/>
          <w:numId w:val="34"/>
        </w:numPr>
        <w:spacing w:line="264" w:lineRule="auto"/>
        <w:ind w:left="360"/>
        <w:contextualSpacing/>
        <w:rPr>
          <w:rFonts w:ascii="Arial" w:hAnsi="Arial" w:cs="Arial"/>
          <w:bCs/>
          <w:sz w:val="24"/>
          <w:szCs w:val="24"/>
        </w:rPr>
      </w:pPr>
      <w:r w:rsidRPr="00534E39">
        <w:rPr>
          <w:rFonts w:ascii="Arial" w:hAnsi="Arial" w:cs="Arial"/>
          <w:bCs/>
          <w:sz w:val="24"/>
          <w:szCs w:val="24"/>
        </w:rPr>
        <w:t xml:space="preserve">Governing Law and Venue.  This </w:t>
      </w:r>
      <w:r w:rsidR="00F60B63">
        <w:rPr>
          <w:rFonts w:ascii="Arial" w:hAnsi="Arial" w:cs="Arial"/>
          <w:bCs/>
          <w:sz w:val="24"/>
          <w:szCs w:val="24"/>
        </w:rPr>
        <w:t>Agreement</w:t>
      </w:r>
      <w:r w:rsidRPr="00534E39">
        <w:rPr>
          <w:rFonts w:ascii="Arial" w:hAnsi="Arial" w:cs="Arial"/>
          <w:bCs/>
          <w:sz w:val="24"/>
          <w:szCs w:val="24"/>
        </w:rPr>
        <w:t xml:space="preserve"> is governed by and construed in accordance with the laws of the State of Texas, without regard to the conflicts of law provisions.  The venue of any suit arising under this </w:t>
      </w:r>
      <w:r w:rsidR="00F60B63">
        <w:rPr>
          <w:rFonts w:ascii="Arial" w:hAnsi="Arial" w:cs="Arial"/>
          <w:bCs/>
          <w:sz w:val="24"/>
          <w:szCs w:val="24"/>
        </w:rPr>
        <w:t>Agreement</w:t>
      </w:r>
      <w:r w:rsidRPr="00534E39">
        <w:rPr>
          <w:rFonts w:ascii="Arial" w:hAnsi="Arial" w:cs="Arial"/>
          <w:bCs/>
          <w:sz w:val="24"/>
          <w:szCs w:val="24"/>
        </w:rPr>
        <w:t xml:space="preserve"> is fixed in any court of competent jurisdiction in </w:t>
      </w:r>
      <w:r w:rsidR="00E81234">
        <w:rPr>
          <w:rFonts w:ascii="Arial" w:hAnsi="Arial" w:cs="Arial"/>
          <w:bCs/>
          <w:sz w:val="24"/>
          <w:szCs w:val="24"/>
        </w:rPr>
        <w:t>Hidalgo</w:t>
      </w:r>
      <w:r w:rsidRPr="00534E39">
        <w:rPr>
          <w:rFonts w:ascii="Arial" w:hAnsi="Arial" w:cs="Arial"/>
          <w:bCs/>
          <w:sz w:val="24"/>
          <w:szCs w:val="24"/>
        </w:rPr>
        <w:t xml:space="preserve"> County, Texas, unless the specific venue is otherwise identified in a statute which directly names or otherwise identifies its applicability to TWDB.</w:t>
      </w:r>
    </w:p>
    <w:p w14:paraId="50DD292A" w14:textId="77777777" w:rsidR="00534E39" w:rsidRPr="00534E39" w:rsidRDefault="00534E39" w:rsidP="00534E39">
      <w:pPr>
        <w:spacing w:line="264" w:lineRule="auto"/>
        <w:ind w:left="360"/>
        <w:contextualSpacing/>
        <w:rPr>
          <w:rFonts w:ascii="Arial" w:hAnsi="Arial" w:cs="Arial"/>
          <w:bCs/>
          <w:sz w:val="24"/>
          <w:szCs w:val="24"/>
        </w:rPr>
      </w:pPr>
    </w:p>
    <w:p w14:paraId="4F810CB8" w14:textId="06614AC2" w:rsidR="00534E39" w:rsidRPr="00534E39" w:rsidRDefault="00534E39" w:rsidP="00534E39">
      <w:pPr>
        <w:numPr>
          <w:ilvl w:val="0"/>
          <w:numId w:val="34"/>
        </w:numPr>
        <w:spacing w:line="264" w:lineRule="auto"/>
        <w:ind w:left="360"/>
        <w:contextualSpacing/>
        <w:rPr>
          <w:rFonts w:ascii="Arial" w:hAnsi="Arial" w:cs="Arial"/>
          <w:bCs/>
          <w:sz w:val="24"/>
          <w:szCs w:val="24"/>
        </w:rPr>
      </w:pPr>
      <w:bookmarkStart w:id="8" w:name="_Hlk57974608"/>
      <w:r w:rsidRPr="00534E39">
        <w:rPr>
          <w:rFonts w:ascii="Arial" w:hAnsi="Arial" w:cs="Arial"/>
          <w:bCs/>
          <w:sz w:val="24"/>
          <w:szCs w:val="24"/>
        </w:rPr>
        <w:lastRenderedPageBreak/>
        <w:t xml:space="preserve">Applicable Laws. In consideration of the performance of the mutual </w:t>
      </w:r>
      <w:r w:rsidR="00F60B63">
        <w:rPr>
          <w:rFonts w:ascii="Arial" w:hAnsi="Arial" w:cs="Arial"/>
          <w:bCs/>
          <w:sz w:val="24"/>
          <w:szCs w:val="24"/>
        </w:rPr>
        <w:t>Agreement</w:t>
      </w:r>
      <w:r w:rsidRPr="00534E39">
        <w:rPr>
          <w:rFonts w:ascii="Arial" w:hAnsi="Arial" w:cs="Arial"/>
          <w:bCs/>
          <w:sz w:val="24"/>
          <w:szCs w:val="24"/>
        </w:rPr>
        <w:t xml:space="preserve">s set forth in this </w:t>
      </w:r>
      <w:r w:rsidR="00F60B63">
        <w:rPr>
          <w:rFonts w:ascii="Arial" w:hAnsi="Arial" w:cs="Arial"/>
          <w:bCs/>
          <w:sz w:val="24"/>
          <w:szCs w:val="24"/>
        </w:rPr>
        <w:t>Agreement</w:t>
      </w:r>
      <w:r w:rsidRPr="00534E39">
        <w:rPr>
          <w:rFonts w:ascii="Arial" w:hAnsi="Arial" w:cs="Arial"/>
          <w:bCs/>
          <w:sz w:val="24"/>
          <w:szCs w:val="24"/>
        </w:rPr>
        <w:t xml:space="preserve">, the </w:t>
      </w:r>
      <w:r w:rsidR="00F60B63">
        <w:rPr>
          <w:rFonts w:ascii="Arial" w:hAnsi="Arial" w:cs="Arial"/>
          <w:bCs/>
          <w:sz w:val="24"/>
          <w:szCs w:val="24"/>
        </w:rPr>
        <w:t>S</w:t>
      </w:r>
      <w:r w:rsidR="00E857FE">
        <w:rPr>
          <w:rFonts w:ascii="Arial" w:hAnsi="Arial" w:cs="Arial"/>
          <w:bCs/>
          <w:sz w:val="24"/>
          <w:szCs w:val="24"/>
        </w:rPr>
        <w:t>ubrecipient</w:t>
      </w:r>
      <w:r w:rsidRPr="00534E39">
        <w:rPr>
          <w:rFonts w:ascii="Arial" w:hAnsi="Arial" w:cs="Arial"/>
          <w:bCs/>
          <w:sz w:val="24"/>
          <w:szCs w:val="24"/>
        </w:rPr>
        <w:t xml:space="preserve">, by and through its designated and authorized representatives agrees to implement the PROJECT in compliance with all state and federal laws and regulations that may be applicable; Texas Water Code, Chapter 15, Subchapters </w:t>
      </w:r>
      <w:proofErr w:type="gramStart"/>
      <w:r w:rsidRPr="00534E39">
        <w:rPr>
          <w:rFonts w:ascii="Arial" w:hAnsi="Arial" w:cs="Arial"/>
          <w:bCs/>
          <w:sz w:val="24"/>
          <w:szCs w:val="24"/>
        </w:rPr>
        <w:t>F</w:t>
      </w:r>
      <w:proofErr w:type="gramEnd"/>
      <w:r w:rsidRPr="00534E39">
        <w:rPr>
          <w:rFonts w:ascii="Arial" w:hAnsi="Arial" w:cs="Arial"/>
          <w:bCs/>
          <w:sz w:val="24"/>
          <w:szCs w:val="24"/>
        </w:rPr>
        <w:t xml:space="preserve"> and I; 31 Texas Administrative Code Chapter 355; and TWDB Guidance.</w:t>
      </w:r>
    </w:p>
    <w:p w14:paraId="24D1CE3B" w14:textId="77777777" w:rsidR="00534E39" w:rsidRPr="00534E39" w:rsidRDefault="00534E39" w:rsidP="00534E39">
      <w:pPr>
        <w:spacing w:line="264" w:lineRule="auto"/>
        <w:ind w:left="360"/>
        <w:contextualSpacing/>
        <w:rPr>
          <w:rFonts w:ascii="Arial" w:hAnsi="Arial" w:cs="Arial"/>
          <w:bCs/>
          <w:sz w:val="24"/>
          <w:szCs w:val="24"/>
        </w:rPr>
      </w:pPr>
    </w:p>
    <w:p w14:paraId="1FE169AE" w14:textId="77777777" w:rsidR="00534E39" w:rsidRPr="00534E39" w:rsidRDefault="00534E39" w:rsidP="00534E39">
      <w:pPr>
        <w:numPr>
          <w:ilvl w:val="0"/>
          <w:numId w:val="34"/>
        </w:numPr>
        <w:spacing w:line="264" w:lineRule="auto"/>
        <w:ind w:left="360"/>
        <w:contextualSpacing/>
        <w:rPr>
          <w:rFonts w:ascii="Arial" w:hAnsi="Arial" w:cs="Arial"/>
          <w:bCs/>
          <w:sz w:val="24"/>
          <w:szCs w:val="24"/>
        </w:rPr>
      </w:pPr>
      <w:r w:rsidRPr="00534E39">
        <w:rPr>
          <w:rFonts w:ascii="Arial" w:hAnsi="Arial" w:cs="Arial"/>
          <w:bCs/>
          <w:sz w:val="24"/>
          <w:szCs w:val="24"/>
        </w:rPr>
        <w:t>Remedies. TWDB has all remedies available in law or equity, including remedies available under Texas Water Code §§ 6.114 and 6.115.</w:t>
      </w:r>
      <w:bookmarkEnd w:id="8"/>
    </w:p>
    <w:p w14:paraId="259FED30" w14:textId="77777777" w:rsidR="00534E39" w:rsidRPr="00534E39" w:rsidRDefault="00534E39" w:rsidP="00534E39">
      <w:pPr>
        <w:spacing w:line="264" w:lineRule="auto"/>
        <w:ind w:left="360"/>
        <w:contextualSpacing/>
        <w:rPr>
          <w:rFonts w:ascii="Arial" w:hAnsi="Arial" w:cs="Arial"/>
          <w:bCs/>
          <w:sz w:val="24"/>
          <w:szCs w:val="24"/>
        </w:rPr>
      </w:pPr>
    </w:p>
    <w:p w14:paraId="46749A18" w14:textId="542185C9" w:rsidR="00534E39" w:rsidRPr="00534E39" w:rsidRDefault="00534E39" w:rsidP="00534E39">
      <w:pPr>
        <w:numPr>
          <w:ilvl w:val="0"/>
          <w:numId w:val="34"/>
        </w:numPr>
        <w:spacing w:line="264" w:lineRule="auto"/>
        <w:ind w:left="360"/>
        <w:contextualSpacing/>
        <w:rPr>
          <w:rFonts w:ascii="Arial" w:hAnsi="Arial" w:cs="Arial"/>
          <w:bCs/>
          <w:sz w:val="24"/>
          <w:szCs w:val="24"/>
        </w:rPr>
      </w:pPr>
      <w:r w:rsidRPr="00534E39">
        <w:rPr>
          <w:rFonts w:ascii="Arial" w:hAnsi="Arial" w:cs="Arial"/>
          <w:bCs/>
          <w:sz w:val="24"/>
          <w:szCs w:val="24"/>
        </w:rPr>
        <w:t xml:space="preserve">Public Information Act.  </w:t>
      </w:r>
      <w:r w:rsidR="00F60B63">
        <w:rPr>
          <w:rFonts w:ascii="Arial" w:hAnsi="Arial" w:cs="Arial"/>
          <w:bCs/>
          <w:sz w:val="24"/>
          <w:szCs w:val="24"/>
        </w:rPr>
        <w:t>S</w:t>
      </w:r>
      <w:r w:rsidR="0042229A">
        <w:rPr>
          <w:rFonts w:ascii="Arial" w:hAnsi="Arial" w:cs="Arial"/>
          <w:bCs/>
          <w:sz w:val="24"/>
          <w:szCs w:val="24"/>
        </w:rPr>
        <w:t>ubrecipient</w:t>
      </w:r>
      <w:r w:rsidRPr="00534E39">
        <w:rPr>
          <w:rFonts w:ascii="Arial" w:hAnsi="Arial" w:cs="Arial"/>
          <w:bCs/>
          <w:sz w:val="24"/>
          <w:szCs w:val="24"/>
        </w:rPr>
        <w:t xml:space="preserve"> understands that </w:t>
      </w:r>
      <w:r w:rsidR="0042229A">
        <w:rPr>
          <w:rFonts w:ascii="Arial" w:hAnsi="Arial" w:cs="Arial"/>
          <w:bCs/>
          <w:sz w:val="24"/>
          <w:szCs w:val="24"/>
        </w:rPr>
        <w:t>the LRGVDC</w:t>
      </w:r>
      <w:r w:rsidRPr="00534E39">
        <w:rPr>
          <w:rFonts w:ascii="Arial" w:hAnsi="Arial" w:cs="Arial"/>
          <w:bCs/>
          <w:sz w:val="24"/>
          <w:szCs w:val="24"/>
        </w:rPr>
        <w:t xml:space="preserve"> will comply with the Texas Public Information Act, Texas Government Code Chapter 552, as interpreted by judicial rulings and opinions of the Attorney General of the State of Texas.  Information, </w:t>
      </w:r>
      <w:proofErr w:type="gramStart"/>
      <w:r w:rsidRPr="00534E39">
        <w:rPr>
          <w:rFonts w:ascii="Arial" w:hAnsi="Arial" w:cs="Arial"/>
          <w:bCs/>
          <w:sz w:val="24"/>
          <w:szCs w:val="24"/>
        </w:rPr>
        <w:t>documentation</w:t>
      </w:r>
      <w:proofErr w:type="gramEnd"/>
      <w:r w:rsidRPr="00534E39">
        <w:rPr>
          <w:rFonts w:ascii="Arial" w:hAnsi="Arial" w:cs="Arial"/>
          <w:bCs/>
          <w:sz w:val="24"/>
          <w:szCs w:val="24"/>
        </w:rPr>
        <w:t xml:space="preserve"> and other material in connection with this </w:t>
      </w:r>
      <w:r w:rsidR="00F60B63">
        <w:rPr>
          <w:rFonts w:ascii="Arial" w:hAnsi="Arial" w:cs="Arial"/>
          <w:bCs/>
          <w:sz w:val="24"/>
          <w:szCs w:val="24"/>
        </w:rPr>
        <w:t>Agreement</w:t>
      </w:r>
      <w:r w:rsidRPr="00534E39">
        <w:rPr>
          <w:rFonts w:ascii="Arial" w:hAnsi="Arial" w:cs="Arial"/>
          <w:bCs/>
          <w:sz w:val="24"/>
          <w:szCs w:val="24"/>
        </w:rPr>
        <w:t xml:space="preserve"> may be subject to public disclosure pursuant to the Texas Public Information Act.  In accordance with Texas Government Code § 2252.907, </w:t>
      </w:r>
      <w:r w:rsidR="008915A7" w:rsidRPr="00BD7AEE">
        <w:rPr>
          <w:rFonts w:ascii="Arial" w:hAnsi="Arial" w:cs="Arial"/>
          <w:bCs/>
          <w:sz w:val="24"/>
          <w:szCs w:val="24"/>
        </w:rPr>
        <w:t>Subrecipient</w:t>
      </w:r>
      <w:r w:rsidRPr="00534E39">
        <w:rPr>
          <w:rFonts w:ascii="Arial" w:hAnsi="Arial" w:cs="Arial"/>
          <w:bCs/>
          <w:sz w:val="24"/>
          <w:szCs w:val="24"/>
        </w:rPr>
        <w:t xml:space="preserve"> is required to make any information created or exchanged with the State pursuant to this </w:t>
      </w:r>
      <w:r w:rsidR="00F60B63">
        <w:rPr>
          <w:rFonts w:ascii="Arial" w:hAnsi="Arial" w:cs="Arial"/>
          <w:bCs/>
          <w:sz w:val="24"/>
          <w:szCs w:val="24"/>
        </w:rPr>
        <w:t>Agreement</w:t>
      </w:r>
      <w:r w:rsidRPr="00534E39">
        <w:rPr>
          <w:rFonts w:ascii="Arial" w:hAnsi="Arial" w:cs="Arial"/>
          <w:bCs/>
          <w:sz w:val="24"/>
          <w:szCs w:val="24"/>
        </w:rPr>
        <w:t>, and not otherwise excepted from disclosure under the Texas Public Information Act, available in a format that is accessible by the public at no additional charge to the State.</w:t>
      </w:r>
    </w:p>
    <w:p w14:paraId="02485CC5" w14:textId="77777777" w:rsidR="00534E39" w:rsidRPr="00534E39" w:rsidRDefault="00534E39" w:rsidP="00534E39">
      <w:pPr>
        <w:spacing w:line="264" w:lineRule="auto"/>
        <w:ind w:left="360"/>
        <w:contextualSpacing/>
        <w:rPr>
          <w:rFonts w:ascii="Arial" w:hAnsi="Arial" w:cs="Arial"/>
          <w:bCs/>
          <w:sz w:val="24"/>
          <w:szCs w:val="24"/>
        </w:rPr>
      </w:pPr>
    </w:p>
    <w:p w14:paraId="2D1BA113" w14:textId="0A5B6994" w:rsidR="00534E39" w:rsidRPr="00534E39" w:rsidRDefault="00534E39" w:rsidP="00534E39">
      <w:pPr>
        <w:numPr>
          <w:ilvl w:val="0"/>
          <w:numId w:val="34"/>
        </w:numPr>
        <w:spacing w:line="264" w:lineRule="auto"/>
        <w:ind w:left="360"/>
        <w:contextualSpacing/>
        <w:rPr>
          <w:rFonts w:ascii="Arial" w:hAnsi="Arial" w:cs="Arial"/>
          <w:bCs/>
          <w:sz w:val="24"/>
          <w:szCs w:val="24"/>
        </w:rPr>
      </w:pPr>
      <w:r w:rsidRPr="00534E39">
        <w:rPr>
          <w:rFonts w:ascii="Arial" w:hAnsi="Arial" w:cs="Arial"/>
          <w:bCs/>
          <w:sz w:val="24"/>
          <w:szCs w:val="24"/>
        </w:rPr>
        <w:t xml:space="preserve">State Auditor’s Right to Audit.  The state auditor may conduct an audit or investigation of any entity receiving funds from the state directly under the </w:t>
      </w:r>
      <w:r w:rsidR="00F60B63">
        <w:rPr>
          <w:rFonts w:ascii="Arial" w:hAnsi="Arial" w:cs="Arial"/>
          <w:bCs/>
          <w:sz w:val="24"/>
          <w:szCs w:val="24"/>
        </w:rPr>
        <w:t>Agreement</w:t>
      </w:r>
      <w:r w:rsidRPr="00534E39">
        <w:rPr>
          <w:rFonts w:ascii="Arial" w:hAnsi="Arial" w:cs="Arial"/>
          <w:bCs/>
          <w:sz w:val="24"/>
          <w:szCs w:val="24"/>
        </w:rPr>
        <w:t xml:space="preserve"> or indirectly through a subcontract under the </w:t>
      </w:r>
      <w:r w:rsidR="00F60B63">
        <w:rPr>
          <w:rFonts w:ascii="Arial" w:hAnsi="Arial" w:cs="Arial"/>
          <w:bCs/>
          <w:sz w:val="24"/>
          <w:szCs w:val="24"/>
        </w:rPr>
        <w:t>Agreement</w:t>
      </w:r>
      <w:r w:rsidR="00BD7AEE">
        <w:rPr>
          <w:rFonts w:ascii="Arial" w:hAnsi="Arial" w:cs="Arial"/>
          <w:bCs/>
          <w:sz w:val="24"/>
          <w:szCs w:val="24"/>
        </w:rPr>
        <w:t>. T</w:t>
      </w:r>
      <w:r w:rsidRPr="00534E39">
        <w:rPr>
          <w:rFonts w:ascii="Arial" w:hAnsi="Arial" w:cs="Arial"/>
          <w:bCs/>
          <w:sz w:val="24"/>
          <w:szCs w:val="24"/>
        </w:rPr>
        <w:t xml:space="preserve">he acceptance of funds directly under the </w:t>
      </w:r>
      <w:r w:rsidR="00F60B63">
        <w:rPr>
          <w:rFonts w:ascii="Arial" w:hAnsi="Arial" w:cs="Arial"/>
          <w:bCs/>
          <w:sz w:val="24"/>
          <w:szCs w:val="24"/>
        </w:rPr>
        <w:t>Agreement</w:t>
      </w:r>
      <w:r w:rsidRPr="00534E39">
        <w:rPr>
          <w:rFonts w:ascii="Arial" w:hAnsi="Arial" w:cs="Arial"/>
          <w:bCs/>
          <w:sz w:val="24"/>
          <w:szCs w:val="24"/>
        </w:rPr>
        <w:t xml:space="preserve"> or indirectly through a subcontract under the </w:t>
      </w:r>
      <w:r w:rsidR="00F60B63">
        <w:rPr>
          <w:rFonts w:ascii="Arial" w:hAnsi="Arial" w:cs="Arial"/>
          <w:bCs/>
          <w:sz w:val="24"/>
          <w:szCs w:val="24"/>
        </w:rPr>
        <w:t>Agreement</w:t>
      </w:r>
      <w:r w:rsidRPr="00534E39">
        <w:rPr>
          <w:rFonts w:ascii="Arial" w:hAnsi="Arial" w:cs="Arial"/>
          <w:bCs/>
          <w:sz w:val="24"/>
          <w:szCs w:val="24"/>
        </w:rPr>
        <w:t xml:space="preserve"> acts as acceptance of the authority of the state auditor, under the direction of the legislative audit committee, to conduct an audit or investigation in connection with those funds. Under the direction of the legislative audit committee, an entity that is the subject of an audit or investigation by the state auditor must provide the state auditor with access to any information the state auditor considers relevant to the investigation or audit.</w:t>
      </w:r>
    </w:p>
    <w:p w14:paraId="17FF0F87" w14:textId="77777777" w:rsidR="00534E39" w:rsidRPr="00534E39" w:rsidRDefault="00534E39" w:rsidP="00534E39">
      <w:pPr>
        <w:spacing w:line="264" w:lineRule="auto"/>
        <w:ind w:left="360"/>
        <w:contextualSpacing/>
        <w:rPr>
          <w:rFonts w:ascii="Arial" w:hAnsi="Arial" w:cs="Arial"/>
          <w:bCs/>
          <w:sz w:val="24"/>
          <w:szCs w:val="24"/>
        </w:rPr>
      </w:pPr>
    </w:p>
    <w:p w14:paraId="2F036C4F" w14:textId="23F96561" w:rsidR="00534E39" w:rsidRPr="00534E39" w:rsidRDefault="00534E39" w:rsidP="00534E39">
      <w:pPr>
        <w:numPr>
          <w:ilvl w:val="0"/>
          <w:numId w:val="34"/>
        </w:numPr>
        <w:spacing w:line="264" w:lineRule="auto"/>
        <w:ind w:left="360"/>
        <w:contextualSpacing/>
        <w:rPr>
          <w:rFonts w:ascii="Arial" w:hAnsi="Arial" w:cs="Arial"/>
          <w:bCs/>
          <w:sz w:val="24"/>
          <w:szCs w:val="24"/>
        </w:rPr>
      </w:pPr>
      <w:r w:rsidRPr="00534E39">
        <w:rPr>
          <w:rFonts w:ascii="Arial" w:hAnsi="Arial" w:cs="Arial"/>
          <w:bCs/>
          <w:sz w:val="24"/>
          <w:szCs w:val="24"/>
        </w:rPr>
        <w:t>National Flood Insurance Program. The appropriate entities within the PROJECT AREA must currently enforce and continue to enforce floodplain management standards at least equivalent to National Flood Insurance Program minimum standards and may exceed the National Flood Insurance Program minimum standards.</w:t>
      </w:r>
    </w:p>
    <w:p w14:paraId="315EEA5E" w14:textId="6FEDF78E" w:rsidR="00534E39" w:rsidRDefault="00534E39" w:rsidP="00534E39">
      <w:pPr>
        <w:spacing w:line="264" w:lineRule="auto"/>
        <w:ind w:left="360"/>
        <w:contextualSpacing/>
        <w:rPr>
          <w:rFonts w:ascii="Arial" w:hAnsi="Arial" w:cs="Arial"/>
          <w:bCs/>
          <w:sz w:val="24"/>
          <w:szCs w:val="24"/>
        </w:rPr>
      </w:pPr>
    </w:p>
    <w:p w14:paraId="173EE38C" w14:textId="465248C6" w:rsidR="00BD7AEE" w:rsidRDefault="00BD7AEE" w:rsidP="00534E39">
      <w:pPr>
        <w:spacing w:line="264" w:lineRule="auto"/>
        <w:ind w:left="360"/>
        <w:contextualSpacing/>
        <w:rPr>
          <w:rFonts w:ascii="Arial" w:hAnsi="Arial" w:cs="Arial"/>
          <w:bCs/>
          <w:sz w:val="24"/>
          <w:szCs w:val="24"/>
        </w:rPr>
      </w:pPr>
    </w:p>
    <w:p w14:paraId="5DBEAB25" w14:textId="0CADDAB3" w:rsidR="00BD7AEE" w:rsidRDefault="00BD7AEE" w:rsidP="00534E39">
      <w:pPr>
        <w:spacing w:line="264" w:lineRule="auto"/>
        <w:ind w:left="360"/>
        <w:contextualSpacing/>
        <w:rPr>
          <w:rFonts w:ascii="Arial" w:hAnsi="Arial" w:cs="Arial"/>
          <w:bCs/>
          <w:sz w:val="24"/>
          <w:szCs w:val="24"/>
        </w:rPr>
      </w:pPr>
    </w:p>
    <w:p w14:paraId="04ABCC83" w14:textId="77777777" w:rsidR="00BD7AEE" w:rsidRPr="00534E39" w:rsidRDefault="00BD7AEE" w:rsidP="00534E39">
      <w:pPr>
        <w:spacing w:line="264" w:lineRule="auto"/>
        <w:ind w:left="360"/>
        <w:contextualSpacing/>
        <w:rPr>
          <w:rFonts w:ascii="Arial" w:hAnsi="Arial" w:cs="Arial"/>
          <w:bCs/>
          <w:sz w:val="24"/>
          <w:szCs w:val="24"/>
        </w:rPr>
      </w:pPr>
    </w:p>
    <w:bookmarkEnd w:id="6"/>
    <w:p w14:paraId="03EC946B" w14:textId="77777777" w:rsidR="00534E39" w:rsidRPr="00534E39" w:rsidRDefault="00534E39" w:rsidP="00534E39">
      <w:pPr>
        <w:spacing w:line="264" w:lineRule="auto"/>
        <w:ind w:left="360"/>
        <w:contextualSpacing/>
        <w:rPr>
          <w:rFonts w:ascii="Arial" w:hAnsi="Arial" w:cs="Arial"/>
          <w:bCs/>
          <w:sz w:val="24"/>
          <w:szCs w:val="24"/>
        </w:rPr>
      </w:pPr>
      <w:r w:rsidRPr="00534E39">
        <w:rPr>
          <w:rFonts w:ascii="Arial" w:hAnsi="Arial" w:cs="Arial"/>
          <w:bCs/>
          <w:sz w:val="24"/>
          <w:szCs w:val="24"/>
        </w:rPr>
        <w:t>2.</w:t>
      </w:r>
      <w:r w:rsidRPr="00534E39">
        <w:rPr>
          <w:rFonts w:ascii="Arial" w:hAnsi="Arial" w:cs="Arial"/>
          <w:bCs/>
          <w:sz w:val="24"/>
          <w:szCs w:val="24"/>
        </w:rPr>
        <w:tab/>
        <w:t>STANDARDS OF PERFORMANCE</w:t>
      </w:r>
    </w:p>
    <w:p w14:paraId="26068BAA" w14:textId="77777777" w:rsidR="00534E39" w:rsidRPr="00534E39" w:rsidRDefault="00534E39" w:rsidP="00534E39">
      <w:pPr>
        <w:spacing w:line="264" w:lineRule="auto"/>
        <w:ind w:left="360"/>
        <w:contextualSpacing/>
        <w:rPr>
          <w:rFonts w:ascii="Arial" w:hAnsi="Arial" w:cs="Arial"/>
          <w:bCs/>
          <w:sz w:val="24"/>
          <w:szCs w:val="24"/>
        </w:rPr>
      </w:pPr>
    </w:p>
    <w:p w14:paraId="6428B479" w14:textId="0108B85B" w:rsidR="00534E39" w:rsidRPr="00534E39" w:rsidRDefault="00534E39" w:rsidP="00534E39">
      <w:pPr>
        <w:numPr>
          <w:ilvl w:val="1"/>
          <w:numId w:val="35"/>
        </w:numPr>
        <w:spacing w:line="264" w:lineRule="auto"/>
        <w:ind w:left="360"/>
        <w:contextualSpacing/>
        <w:rPr>
          <w:rFonts w:ascii="Arial" w:hAnsi="Arial" w:cs="Arial"/>
          <w:bCs/>
          <w:sz w:val="24"/>
          <w:szCs w:val="24"/>
        </w:rPr>
      </w:pPr>
      <w:bookmarkStart w:id="9" w:name="_Hlk45638371"/>
      <w:r w:rsidRPr="00534E39">
        <w:rPr>
          <w:rFonts w:ascii="Arial" w:hAnsi="Arial" w:cs="Arial"/>
          <w:bCs/>
          <w:sz w:val="24"/>
          <w:szCs w:val="24"/>
        </w:rPr>
        <w:t xml:space="preserve">Personnel.  </w:t>
      </w:r>
      <w:r w:rsidR="00ED4E9D">
        <w:rPr>
          <w:rFonts w:ascii="Arial" w:hAnsi="Arial" w:cs="Arial"/>
          <w:bCs/>
          <w:sz w:val="24"/>
          <w:szCs w:val="24"/>
        </w:rPr>
        <w:t>Subrecipient</w:t>
      </w:r>
      <w:r w:rsidRPr="00534E39">
        <w:rPr>
          <w:rFonts w:ascii="Arial" w:hAnsi="Arial" w:cs="Arial"/>
          <w:bCs/>
          <w:sz w:val="24"/>
          <w:szCs w:val="24"/>
        </w:rPr>
        <w:t xml:space="preserve"> must assign only qualified personnel to perform the services required under this </w:t>
      </w:r>
      <w:r w:rsidR="00F60B63">
        <w:rPr>
          <w:rFonts w:ascii="Arial" w:hAnsi="Arial" w:cs="Arial"/>
          <w:bCs/>
          <w:sz w:val="24"/>
          <w:szCs w:val="24"/>
        </w:rPr>
        <w:t>Agreement</w:t>
      </w:r>
      <w:r w:rsidRPr="00534E39">
        <w:rPr>
          <w:rFonts w:ascii="Arial" w:hAnsi="Arial" w:cs="Arial"/>
          <w:bCs/>
          <w:sz w:val="24"/>
          <w:szCs w:val="24"/>
        </w:rPr>
        <w:t xml:space="preserve">.  </w:t>
      </w:r>
      <w:r w:rsidR="00F253F0">
        <w:rPr>
          <w:rFonts w:ascii="Arial" w:hAnsi="Arial" w:cs="Arial"/>
          <w:bCs/>
          <w:sz w:val="24"/>
          <w:szCs w:val="24"/>
        </w:rPr>
        <w:t>Subrecipient</w:t>
      </w:r>
      <w:r w:rsidRPr="00534E39">
        <w:rPr>
          <w:rFonts w:ascii="Arial" w:hAnsi="Arial" w:cs="Arial"/>
          <w:bCs/>
          <w:sz w:val="24"/>
          <w:szCs w:val="24"/>
        </w:rPr>
        <w:t xml:space="preserve"> is responsible for ensuring that any </w:t>
      </w:r>
      <w:r w:rsidR="00F253F0">
        <w:rPr>
          <w:rFonts w:ascii="Arial" w:hAnsi="Arial" w:cs="Arial"/>
          <w:bCs/>
          <w:sz w:val="24"/>
          <w:szCs w:val="24"/>
        </w:rPr>
        <w:t>s</w:t>
      </w:r>
      <w:r w:rsidRPr="00534E39">
        <w:rPr>
          <w:rFonts w:ascii="Arial" w:hAnsi="Arial" w:cs="Arial"/>
          <w:bCs/>
          <w:sz w:val="24"/>
          <w:szCs w:val="24"/>
        </w:rPr>
        <w:t xml:space="preserve">ubcontractor utilized also assigns only qualified personnel.  Qualified personnel are persons who are properly licensed to perform the work and who have sufficient knowledge, </w:t>
      </w:r>
      <w:proofErr w:type="gramStart"/>
      <w:r w:rsidRPr="00534E39">
        <w:rPr>
          <w:rFonts w:ascii="Arial" w:hAnsi="Arial" w:cs="Arial"/>
          <w:bCs/>
          <w:sz w:val="24"/>
          <w:szCs w:val="24"/>
        </w:rPr>
        <w:t>skill</w:t>
      </w:r>
      <w:proofErr w:type="gramEnd"/>
      <w:r w:rsidRPr="00534E39">
        <w:rPr>
          <w:rFonts w:ascii="Arial" w:hAnsi="Arial" w:cs="Arial"/>
          <w:bCs/>
          <w:sz w:val="24"/>
          <w:szCs w:val="24"/>
        </w:rPr>
        <w:t xml:space="preserve"> and ability to perform the tasks and services required herein according to the standards of performance and care for their trade or profession.</w:t>
      </w:r>
    </w:p>
    <w:p w14:paraId="08A07D3F" w14:textId="77777777" w:rsidR="00534E39" w:rsidRPr="00534E39" w:rsidRDefault="00534E39" w:rsidP="00534E39">
      <w:pPr>
        <w:spacing w:line="264" w:lineRule="auto"/>
        <w:ind w:left="360"/>
        <w:contextualSpacing/>
        <w:rPr>
          <w:rFonts w:ascii="Arial" w:hAnsi="Arial" w:cs="Arial"/>
          <w:bCs/>
          <w:sz w:val="24"/>
          <w:szCs w:val="24"/>
        </w:rPr>
      </w:pPr>
    </w:p>
    <w:p w14:paraId="0FF193F6" w14:textId="64C80833" w:rsidR="00534E39" w:rsidRPr="00534E39" w:rsidRDefault="00534E39" w:rsidP="00534E39">
      <w:pPr>
        <w:numPr>
          <w:ilvl w:val="1"/>
          <w:numId w:val="35"/>
        </w:numPr>
        <w:spacing w:line="264" w:lineRule="auto"/>
        <w:ind w:left="360"/>
        <w:contextualSpacing/>
        <w:rPr>
          <w:rFonts w:ascii="Arial" w:hAnsi="Arial" w:cs="Arial"/>
          <w:bCs/>
          <w:sz w:val="24"/>
          <w:szCs w:val="24"/>
        </w:rPr>
      </w:pPr>
      <w:r w:rsidRPr="00534E39">
        <w:rPr>
          <w:rFonts w:ascii="Arial" w:hAnsi="Arial" w:cs="Arial"/>
          <w:bCs/>
          <w:sz w:val="24"/>
          <w:szCs w:val="24"/>
        </w:rPr>
        <w:t xml:space="preserve">Professional Standards.  </w:t>
      </w:r>
      <w:r w:rsidR="00ED4E9D">
        <w:rPr>
          <w:rFonts w:ascii="Arial" w:hAnsi="Arial" w:cs="Arial"/>
          <w:bCs/>
          <w:sz w:val="24"/>
          <w:szCs w:val="24"/>
        </w:rPr>
        <w:t>Subrecipient</w:t>
      </w:r>
      <w:r w:rsidRPr="00534E39">
        <w:rPr>
          <w:rFonts w:ascii="Arial" w:hAnsi="Arial" w:cs="Arial"/>
          <w:bCs/>
          <w:sz w:val="24"/>
          <w:szCs w:val="24"/>
        </w:rPr>
        <w:t xml:space="preserve"> must provide the services and deliverables in accordance with applicable professional standards.  </w:t>
      </w:r>
      <w:r w:rsidR="00F253F0">
        <w:rPr>
          <w:rFonts w:ascii="Arial" w:hAnsi="Arial" w:cs="Arial"/>
          <w:bCs/>
          <w:sz w:val="24"/>
          <w:szCs w:val="24"/>
        </w:rPr>
        <w:t>Subrecipient</w:t>
      </w:r>
      <w:r w:rsidRPr="00534E39">
        <w:rPr>
          <w:rFonts w:ascii="Arial" w:hAnsi="Arial" w:cs="Arial"/>
          <w:bCs/>
          <w:sz w:val="24"/>
          <w:szCs w:val="24"/>
        </w:rPr>
        <w:t xml:space="preserve"> represents and warrants that it is authorized to acquire </w:t>
      </w:r>
      <w:r w:rsidR="003A59C2">
        <w:rPr>
          <w:rFonts w:ascii="Arial" w:hAnsi="Arial" w:cs="Arial"/>
          <w:bCs/>
          <w:sz w:val="24"/>
          <w:szCs w:val="24"/>
        </w:rPr>
        <w:t>s</w:t>
      </w:r>
      <w:r w:rsidRPr="00534E39">
        <w:rPr>
          <w:rFonts w:ascii="Arial" w:hAnsi="Arial" w:cs="Arial"/>
          <w:bCs/>
          <w:sz w:val="24"/>
          <w:szCs w:val="24"/>
        </w:rPr>
        <w:t xml:space="preserve">ubcontractors and Subrecipients with the requisite qualifications, experience, </w:t>
      </w:r>
      <w:proofErr w:type="gramStart"/>
      <w:r w:rsidRPr="00534E39">
        <w:rPr>
          <w:rFonts w:ascii="Arial" w:hAnsi="Arial" w:cs="Arial"/>
          <w:bCs/>
          <w:sz w:val="24"/>
          <w:szCs w:val="24"/>
        </w:rPr>
        <w:t>personnel</w:t>
      </w:r>
      <w:proofErr w:type="gramEnd"/>
      <w:r w:rsidRPr="00534E39">
        <w:rPr>
          <w:rFonts w:ascii="Arial" w:hAnsi="Arial" w:cs="Arial"/>
          <w:bCs/>
          <w:sz w:val="24"/>
          <w:szCs w:val="24"/>
        </w:rPr>
        <w:t xml:space="preserve"> and other resources to perform in the manner required by this </w:t>
      </w:r>
      <w:r w:rsidR="00F60B63">
        <w:rPr>
          <w:rFonts w:ascii="Arial" w:hAnsi="Arial" w:cs="Arial"/>
          <w:bCs/>
          <w:sz w:val="24"/>
          <w:szCs w:val="24"/>
        </w:rPr>
        <w:t>Agreement</w:t>
      </w:r>
      <w:r w:rsidRPr="00534E39">
        <w:rPr>
          <w:rFonts w:ascii="Arial" w:hAnsi="Arial" w:cs="Arial"/>
          <w:bCs/>
          <w:sz w:val="24"/>
          <w:szCs w:val="24"/>
        </w:rPr>
        <w:t>.</w:t>
      </w:r>
      <w:bookmarkStart w:id="10" w:name="_Hlk535936540"/>
    </w:p>
    <w:p w14:paraId="41C5EF14" w14:textId="77777777" w:rsidR="00534E39" w:rsidRPr="00534E39" w:rsidRDefault="00534E39" w:rsidP="00534E39">
      <w:pPr>
        <w:spacing w:line="264" w:lineRule="auto"/>
        <w:ind w:left="360"/>
        <w:contextualSpacing/>
        <w:rPr>
          <w:rFonts w:ascii="Arial" w:hAnsi="Arial" w:cs="Arial"/>
          <w:bCs/>
          <w:sz w:val="24"/>
          <w:szCs w:val="24"/>
        </w:rPr>
      </w:pPr>
    </w:p>
    <w:p w14:paraId="61719A45" w14:textId="44C683D8" w:rsidR="00534E39" w:rsidRPr="00534E39" w:rsidRDefault="00534E39" w:rsidP="00534E39">
      <w:pPr>
        <w:numPr>
          <w:ilvl w:val="1"/>
          <w:numId w:val="35"/>
        </w:numPr>
        <w:spacing w:line="264" w:lineRule="auto"/>
        <w:ind w:left="360"/>
        <w:contextualSpacing/>
        <w:rPr>
          <w:rFonts w:ascii="Arial" w:hAnsi="Arial" w:cs="Arial"/>
          <w:bCs/>
          <w:sz w:val="24"/>
          <w:szCs w:val="24"/>
        </w:rPr>
      </w:pPr>
      <w:r w:rsidRPr="00534E39">
        <w:rPr>
          <w:rFonts w:ascii="Arial" w:hAnsi="Arial" w:cs="Arial"/>
          <w:bCs/>
          <w:sz w:val="24"/>
          <w:szCs w:val="24"/>
        </w:rPr>
        <w:t xml:space="preserve">Procurement Laws.  </w:t>
      </w:r>
      <w:r w:rsidR="00ED4E9D">
        <w:rPr>
          <w:rFonts w:ascii="Arial" w:hAnsi="Arial" w:cs="Arial"/>
          <w:bCs/>
          <w:sz w:val="24"/>
          <w:szCs w:val="24"/>
        </w:rPr>
        <w:t>Subrecipient</w:t>
      </w:r>
      <w:r w:rsidRPr="00534E39">
        <w:rPr>
          <w:rFonts w:ascii="Arial" w:hAnsi="Arial" w:cs="Arial"/>
          <w:bCs/>
          <w:sz w:val="24"/>
          <w:szCs w:val="24"/>
        </w:rPr>
        <w:t xml:space="preserve"> </w:t>
      </w:r>
      <w:bookmarkStart w:id="11" w:name="_Hlk57974778"/>
      <w:r w:rsidRPr="00534E39">
        <w:rPr>
          <w:rFonts w:ascii="Arial" w:hAnsi="Arial" w:cs="Arial"/>
          <w:bCs/>
          <w:sz w:val="24"/>
          <w:szCs w:val="24"/>
        </w:rPr>
        <w:t xml:space="preserve">must engage in competitive procurements for subcontract work on the Project. All purchases for goods, services, or commodities made with funds provided under this </w:t>
      </w:r>
      <w:r w:rsidR="00F60B63">
        <w:rPr>
          <w:rFonts w:ascii="Arial" w:hAnsi="Arial" w:cs="Arial"/>
          <w:bCs/>
          <w:sz w:val="24"/>
          <w:szCs w:val="24"/>
        </w:rPr>
        <w:t>Agreement</w:t>
      </w:r>
      <w:r w:rsidRPr="00534E39">
        <w:rPr>
          <w:rFonts w:ascii="Arial" w:hAnsi="Arial" w:cs="Arial"/>
          <w:bCs/>
          <w:sz w:val="24"/>
          <w:szCs w:val="24"/>
        </w:rPr>
        <w:t xml:space="preserve"> must comply with State and local procurement and contracting laws.</w:t>
      </w:r>
      <w:bookmarkStart w:id="12" w:name="_Hlk45029286"/>
      <w:bookmarkEnd w:id="11"/>
    </w:p>
    <w:p w14:paraId="5E383842" w14:textId="77777777" w:rsidR="00534E39" w:rsidRPr="00534E39" w:rsidRDefault="00534E39" w:rsidP="00534E39">
      <w:pPr>
        <w:spacing w:line="264" w:lineRule="auto"/>
        <w:ind w:left="360"/>
        <w:contextualSpacing/>
        <w:rPr>
          <w:rFonts w:ascii="Arial" w:hAnsi="Arial" w:cs="Arial"/>
          <w:bCs/>
          <w:sz w:val="24"/>
          <w:szCs w:val="24"/>
        </w:rPr>
      </w:pPr>
    </w:p>
    <w:p w14:paraId="59B873EB" w14:textId="49969479" w:rsidR="00534E39" w:rsidRPr="00534E39" w:rsidRDefault="00534E39" w:rsidP="00534E39">
      <w:pPr>
        <w:numPr>
          <w:ilvl w:val="1"/>
          <w:numId w:val="35"/>
        </w:numPr>
        <w:spacing w:line="264" w:lineRule="auto"/>
        <w:ind w:left="360"/>
        <w:contextualSpacing/>
        <w:rPr>
          <w:rFonts w:ascii="Arial" w:hAnsi="Arial" w:cs="Arial"/>
          <w:bCs/>
          <w:sz w:val="24"/>
          <w:szCs w:val="24"/>
        </w:rPr>
      </w:pPr>
      <w:r w:rsidRPr="00534E39">
        <w:rPr>
          <w:rFonts w:ascii="Arial" w:hAnsi="Arial" w:cs="Arial"/>
          <w:bCs/>
          <w:sz w:val="24"/>
          <w:szCs w:val="24"/>
        </w:rPr>
        <w:t xml:space="preserve">Proprietary and Confidential Information.  </w:t>
      </w:r>
      <w:r w:rsidR="00377272">
        <w:rPr>
          <w:rFonts w:ascii="Arial" w:hAnsi="Arial" w:cs="Arial"/>
          <w:bCs/>
          <w:sz w:val="24"/>
          <w:szCs w:val="24"/>
        </w:rPr>
        <w:t>Subrecipient</w:t>
      </w:r>
      <w:r w:rsidRPr="00534E39">
        <w:rPr>
          <w:rFonts w:ascii="Arial" w:hAnsi="Arial" w:cs="Arial"/>
          <w:bCs/>
          <w:sz w:val="24"/>
          <w:szCs w:val="24"/>
        </w:rPr>
        <w:t xml:space="preserve"> warrants and represents that any information that is proprietary or confidential and is received by </w:t>
      </w:r>
      <w:r w:rsidR="00377272">
        <w:rPr>
          <w:rFonts w:ascii="Arial" w:hAnsi="Arial" w:cs="Arial"/>
          <w:bCs/>
          <w:sz w:val="24"/>
          <w:szCs w:val="24"/>
        </w:rPr>
        <w:t>subrecipient</w:t>
      </w:r>
      <w:r w:rsidRPr="00534E39">
        <w:rPr>
          <w:rFonts w:ascii="Arial" w:hAnsi="Arial" w:cs="Arial"/>
          <w:bCs/>
          <w:sz w:val="24"/>
          <w:szCs w:val="24"/>
        </w:rPr>
        <w:t xml:space="preserve"> from TWDB</w:t>
      </w:r>
      <w:r w:rsidR="00377272">
        <w:rPr>
          <w:rFonts w:ascii="Arial" w:hAnsi="Arial" w:cs="Arial"/>
          <w:bCs/>
          <w:sz w:val="24"/>
          <w:szCs w:val="24"/>
        </w:rPr>
        <w:t>, LRGVDC,</w:t>
      </w:r>
      <w:r w:rsidRPr="00534E39">
        <w:rPr>
          <w:rFonts w:ascii="Arial" w:hAnsi="Arial" w:cs="Arial"/>
          <w:bCs/>
          <w:sz w:val="24"/>
          <w:szCs w:val="24"/>
        </w:rPr>
        <w:t xml:space="preserve"> or any governmental entity will not be disclosed to third parties without the written consent of TWDB or applicable governmental entity, whose consent will not be unreasonably withheld.</w:t>
      </w:r>
      <w:bookmarkEnd w:id="10"/>
      <w:bookmarkEnd w:id="12"/>
    </w:p>
    <w:p w14:paraId="1443EA45" w14:textId="77777777" w:rsidR="00534E39" w:rsidRPr="00534E39" w:rsidRDefault="00534E39" w:rsidP="00534E39">
      <w:pPr>
        <w:spacing w:line="264" w:lineRule="auto"/>
        <w:ind w:left="360"/>
        <w:contextualSpacing/>
        <w:rPr>
          <w:rFonts w:ascii="Arial" w:hAnsi="Arial" w:cs="Arial"/>
          <w:bCs/>
          <w:sz w:val="24"/>
          <w:szCs w:val="24"/>
        </w:rPr>
      </w:pPr>
    </w:p>
    <w:p w14:paraId="0C7F2220" w14:textId="6E5FD1D3" w:rsidR="00534E39" w:rsidRPr="00534E39" w:rsidRDefault="00534E39" w:rsidP="00534E39">
      <w:pPr>
        <w:numPr>
          <w:ilvl w:val="1"/>
          <w:numId w:val="35"/>
        </w:numPr>
        <w:spacing w:line="264" w:lineRule="auto"/>
        <w:ind w:left="360"/>
        <w:contextualSpacing/>
        <w:rPr>
          <w:rFonts w:ascii="Arial" w:hAnsi="Arial" w:cs="Arial"/>
          <w:bCs/>
          <w:sz w:val="24"/>
          <w:szCs w:val="24"/>
        </w:rPr>
      </w:pPr>
      <w:r w:rsidRPr="00534E39">
        <w:rPr>
          <w:rFonts w:ascii="Arial" w:hAnsi="Arial" w:cs="Arial"/>
          <w:bCs/>
          <w:sz w:val="24"/>
          <w:szCs w:val="24"/>
        </w:rPr>
        <w:t xml:space="preserve">Contract Administration.  </w:t>
      </w:r>
      <w:r w:rsidR="00CB0232">
        <w:rPr>
          <w:rFonts w:ascii="Arial" w:hAnsi="Arial" w:cs="Arial"/>
          <w:bCs/>
          <w:sz w:val="24"/>
          <w:szCs w:val="24"/>
        </w:rPr>
        <w:t>LRGVDC</w:t>
      </w:r>
      <w:r w:rsidRPr="00534E39">
        <w:rPr>
          <w:rFonts w:ascii="Arial" w:hAnsi="Arial" w:cs="Arial"/>
          <w:bCs/>
          <w:sz w:val="24"/>
          <w:szCs w:val="24"/>
        </w:rPr>
        <w:t xml:space="preserve"> will designate a project manager for this </w:t>
      </w:r>
      <w:r w:rsidR="00F60B63">
        <w:rPr>
          <w:rFonts w:ascii="Arial" w:hAnsi="Arial" w:cs="Arial"/>
          <w:bCs/>
          <w:sz w:val="24"/>
          <w:szCs w:val="24"/>
        </w:rPr>
        <w:t>Agreement</w:t>
      </w:r>
      <w:r w:rsidRPr="00534E39">
        <w:rPr>
          <w:rFonts w:ascii="Arial" w:hAnsi="Arial" w:cs="Arial"/>
          <w:bCs/>
          <w:sz w:val="24"/>
          <w:szCs w:val="24"/>
        </w:rPr>
        <w:t xml:space="preserve">.  The project manager will serve as the point of contact between TWDB and </w:t>
      </w:r>
      <w:r w:rsidR="00CB0232">
        <w:rPr>
          <w:rFonts w:ascii="Arial" w:hAnsi="Arial" w:cs="Arial"/>
          <w:bCs/>
          <w:sz w:val="24"/>
          <w:szCs w:val="24"/>
        </w:rPr>
        <w:t>subrecipient</w:t>
      </w:r>
      <w:r w:rsidRPr="00534E39">
        <w:rPr>
          <w:rFonts w:ascii="Arial" w:hAnsi="Arial" w:cs="Arial"/>
          <w:bCs/>
          <w:sz w:val="24"/>
          <w:szCs w:val="24"/>
        </w:rPr>
        <w:t xml:space="preserve">.  </w:t>
      </w:r>
      <w:r w:rsidR="00CB0232">
        <w:rPr>
          <w:rFonts w:ascii="Arial" w:hAnsi="Arial" w:cs="Arial"/>
          <w:bCs/>
          <w:sz w:val="24"/>
          <w:szCs w:val="24"/>
        </w:rPr>
        <w:t>LRGVDC</w:t>
      </w:r>
      <w:r w:rsidRPr="00534E39">
        <w:rPr>
          <w:rFonts w:ascii="Arial" w:hAnsi="Arial" w:cs="Arial"/>
          <w:bCs/>
          <w:sz w:val="24"/>
          <w:szCs w:val="24"/>
        </w:rPr>
        <w:t xml:space="preserve">’s project manager will supervise review of </w:t>
      </w:r>
      <w:r w:rsidR="000352E9">
        <w:rPr>
          <w:rFonts w:ascii="Arial" w:hAnsi="Arial" w:cs="Arial"/>
          <w:bCs/>
          <w:sz w:val="24"/>
          <w:szCs w:val="24"/>
        </w:rPr>
        <w:t>subrecipient’</w:t>
      </w:r>
      <w:r w:rsidRPr="00534E39">
        <w:rPr>
          <w:rFonts w:ascii="Arial" w:hAnsi="Arial" w:cs="Arial"/>
          <w:bCs/>
          <w:sz w:val="24"/>
          <w:szCs w:val="24"/>
        </w:rPr>
        <w:t xml:space="preserve">s technical work, deliverables, draft reports, the FINAL REPORT, payment requests, schedules, financial and budget administration, and similar matters.  The project manager does not have any express or implied authority to vary the terms of the </w:t>
      </w:r>
      <w:r w:rsidR="00F60B63">
        <w:rPr>
          <w:rFonts w:ascii="Arial" w:hAnsi="Arial" w:cs="Arial"/>
          <w:bCs/>
          <w:sz w:val="24"/>
          <w:szCs w:val="24"/>
        </w:rPr>
        <w:t>AGREEMENT</w:t>
      </w:r>
      <w:r w:rsidRPr="00534E39">
        <w:rPr>
          <w:rFonts w:ascii="Arial" w:hAnsi="Arial" w:cs="Arial"/>
          <w:bCs/>
          <w:sz w:val="24"/>
          <w:szCs w:val="24"/>
        </w:rPr>
        <w:t xml:space="preserve">, amend the </w:t>
      </w:r>
      <w:r w:rsidR="00F60B63">
        <w:rPr>
          <w:rFonts w:ascii="Arial" w:hAnsi="Arial" w:cs="Arial"/>
          <w:bCs/>
          <w:sz w:val="24"/>
          <w:szCs w:val="24"/>
        </w:rPr>
        <w:t>AGREEMENT</w:t>
      </w:r>
      <w:r w:rsidRPr="00534E39">
        <w:rPr>
          <w:rFonts w:ascii="Arial" w:hAnsi="Arial" w:cs="Arial"/>
          <w:bCs/>
          <w:sz w:val="24"/>
          <w:szCs w:val="24"/>
        </w:rPr>
        <w:t xml:space="preserve"> in any way or waive strict performance of the terms or conditions of the </w:t>
      </w:r>
      <w:r w:rsidR="00F60B63">
        <w:rPr>
          <w:rFonts w:ascii="Arial" w:hAnsi="Arial" w:cs="Arial"/>
          <w:bCs/>
          <w:sz w:val="24"/>
          <w:szCs w:val="24"/>
        </w:rPr>
        <w:t>AGREEMENT</w:t>
      </w:r>
      <w:r w:rsidRPr="00534E39">
        <w:rPr>
          <w:rFonts w:ascii="Arial" w:hAnsi="Arial" w:cs="Arial"/>
          <w:bCs/>
          <w:sz w:val="24"/>
          <w:szCs w:val="24"/>
        </w:rPr>
        <w:t>.</w:t>
      </w:r>
    </w:p>
    <w:p w14:paraId="044CDCED" w14:textId="77777777" w:rsidR="00534E39" w:rsidRPr="00534E39" w:rsidRDefault="00534E39" w:rsidP="00534E39">
      <w:pPr>
        <w:spacing w:line="264" w:lineRule="auto"/>
        <w:ind w:left="360"/>
        <w:contextualSpacing/>
        <w:rPr>
          <w:rFonts w:ascii="Arial" w:hAnsi="Arial" w:cs="Arial"/>
          <w:bCs/>
          <w:sz w:val="24"/>
          <w:szCs w:val="24"/>
        </w:rPr>
      </w:pPr>
    </w:p>
    <w:p w14:paraId="13C42586" w14:textId="6A320D9F" w:rsidR="00534E39" w:rsidRPr="00534E39" w:rsidRDefault="00534E39" w:rsidP="00534E39">
      <w:pPr>
        <w:numPr>
          <w:ilvl w:val="1"/>
          <w:numId w:val="35"/>
        </w:numPr>
        <w:spacing w:line="264" w:lineRule="auto"/>
        <w:ind w:left="360"/>
        <w:contextualSpacing/>
        <w:rPr>
          <w:rFonts w:ascii="Arial" w:hAnsi="Arial" w:cs="Arial"/>
          <w:bCs/>
          <w:sz w:val="24"/>
          <w:szCs w:val="24"/>
        </w:rPr>
      </w:pPr>
      <w:r w:rsidRPr="00534E39">
        <w:rPr>
          <w:rFonts w:ascii="Arial" w:hAnsi="Arial" w:cs="Arial"/>
          <w:bCs/>
          <w:sz w:val="24"/>
          <w:szCs w:val="24"/>
        </w:rPr>
        <w:lastRenderedPageBreak/>
        <w:t xml:space="preserve">Nepotism.  </w:t>
      </w:r>
      <w:r w:rsidR="00883861">
        <w:rPr>
          <w:rFonts w:ascii="Arial" w:hAnsi="Arial" w:cs="Arial"/>
          <w:bCs/>
          <w:sz w:val="24"/>
          <w:szCs w:val="24"/>
        </w:rPr>
        <w:t>Subrecipient</w:t>
      </w:r>
      <w:r w:rsidRPr="00534E39">
        <w:rPr>
          <w:rFonts w:ascii="Arial" w:hAnsi="Arial" w:cs="Arial"/>
          <w:bCs/>
          <w:sz w:val="24"/>
          <w:szCs w:val="24"/>
        </w:rPr>
        <w:t xml:space="preserve"> must comply with Texas Government Code Chapter 573 by ensuring that no officer, </w:t>
      </w:r>
      <w:proofErr w:type="gramStart"/>
      <w:r w:rsidRPr="00534E39">
        <w:rPr>
          <w:rFonts w:ascii="Arial" w:hAnsi="Arial" w:cs="Arial"/>
          <w:bCs/>
          <w:sz w:val="24"/>
          <w:szCs w:val="24"/>
        </w:rPr>
        <w:t>employee</w:t>
      </w:r>
      <w:proofErr w:type="gramEnd"/>
      <w:r w:rsidRPr="00534E39">
        <w:rPr>
          <w:rFonts w:ascii="Arial" w:hAnsi="Arial" w:cs="Arial"/>
          <w:bCs/>
          <w:sz w:val="24"/>
          <w:szCs w:val="24"/>
        </w:rPr>
        <w:t xml:space="preserve"> or member of</w:t>
      </w:r>
      <w:r w:rsidR="00A554AE">
        <w:rPr>
          <w:rFonts w:ascii="Arial" w:hAnsi="Arial" w:cs="Arial"/>
          <w:bCs/>
          <w:sz w:val="24"/>
          <w:szCs w:val="24"/>
        </w:rPr>
        <w:t xml:space="preserve"> LRGVDC</w:t>
      </w:r>
      <w:r w:rsidRPr="00534E39">
        <w:rPr>
          <w:rFonts w:ascii="Arial" w:hAnsi="Arial" w:cs="Arial"/>
          <w:bCs/>
          <w:sz w:val="24"/>
          <w:szCs w:val="24"/>
        </w:rPr>
        <w:t>’s governing body votes or confirm the employment of any person related within the second degree of affinity or the third degree of consanguinity to any member of the governing body or to any other officer or employee authorized to employ or supervise such person.  This prohibition does not prohibit the employment of a person who has been continuously employed for a period of two years prior to the election or appointment of the officer, employee or governing body member related to such person in the prohibited degree.</w:t>
      </w:r>
      <w:r w:rsidRPr="00534E39">
        <w:rPr>
          <w:rFonts w:ascii="Arial" w:hAnsi="Arial" w:cs="Arial"/>
          <w:bCs/>
          <w:sz w:val="24"/>
          <w:szCs w:val="24"/>
        </w:rPr>
        <w:br/>
      </w:r>
    </w:p>
    <w:p w14:paraId="66E04CB6" w14:textId="5C2566D5" w:rsidR="00534E39" w:rsidRPr="00BD7AEE" w:rsidRDefault="00534E39" w:rsidP="00534E39">
      <w:pPr>
        <w:numPr>
          <w:ilvl w:val="1"/>
          <w:numId w:val="35"/>
        </w:numPr>
        <w:spacing w:line="264" w:lineRule="auto"/>
        <w:ind w:left="360"/>
        <w:contextualSpacing/>
        <w:rPr>
          <w:rFonts w:ascii="Arial" w:hAnsi="Arial" w:cs="Arial"/>
          <w:bCs/>
          <w:sz w:val="24"/>
          <w:szCs w:val="24"/>
        </w:rPr>
      </w:pPr>
      <w:r w:rsidRPr="00BD7AEE">
        <w:rPr>
          <w:rFonts w:ascii="Arial" w:hAnsi="Arial" w:cs="Arial"/>
          <w:bCs/>
          <w:sz w:val="24"/>
          <w:szCs w:val="24"/>
        </w:rPr>
        <w:t xml:space="preserve">Open Meetings.  </w:t>
      </w:r>
      <w:r w:rsidR="00A06897" w:rsidRPr="00BD7AEE">
        <w:rPr>
          <w:rFonts w:ascii="Arial" w:hAnsi="Arial" w:cs="Arial"/>
          <w:bCs/>
          <w:sz w:val="24"/>
          <w:szCs w:val="24"/>
        </w:rPr>
        <w:t>Subrecipient</w:t>
      </w:r>
      <w:r w:rsidRPr="00BD7AEE">
        <w:rPr>
          <w:rFonts w:ascii="Arial" w:hAnsi="Arial" w:cs="Arial"/>
          <w:bCs/>
          <w:sz w:val="24"/>
          <w:szCs w:val="24"/>
        </w:rPr>
        <w:t xml:space="preserve"> must comply with Texas Government Code Chapter 551, which requires all regular, </w:t>
      </w:r>
      <w:proofErr w:type="gramStart"/>
      <w:r w:rsidRPr="00BD7AEE">
        <w:rPr>
          <w:rFonts w:ascii="Arial" w:hAnsi="Arial" w:cs="Arial"/>
          <w:bCs/>
          <w:sz w:val="24"/>
          <w:szCs w:val="24"/>
        </w:rPr>
        <w:t>special</w:t>
      </w:r>
      <w:proofErr w:type="gramEnd"/>
      <w:r w:rsidRPr="00BD7AEE">
        <w:rPr>
          <w:rFonts w:ascii="Arial" w:hAnsi="Arial" w:cs="Arial"/>
          <w:bCs/>
          <w:sz w:val="24"/>
          <w:szCs w:val="24"/>
        </w:rPr>
        <w:t xml:space="preserve"> or called meetings of governmental bodies to be open to the public, except as otherwise provided by law</w:t>
      </w:r>
      <w:r w:rsidR="00BB7DE1" w:rsidRPr="00BD7AEE">
        <w:rPr>
          <w:rFonts w:ascii="Arial" w:hAnsi="Arial" w:cs="Arial"/>
          <w:bCs/>
          <w:sz w:val="24"/>
          <w:szCs w:val="24"/>
        </w:rPr>
        <w:t>, when applicable to the project</w:t>
      </w:r>
      <w:r w:rsidRPr="00BD7AEE">
        <w:rPr>
          <w:rFonts w:ascii="Arial" w:hAnsi="Arial" w:cs="Arial"/>
          <w:bCs/>
          <w:sz w:val="24"/>
          <w:szCs w:val="24"/>
        </w:rPr>
        <w:t>.</w:t>
      </w:r>
      <w:r w:rsidR="00BB7DE1" w:rsidRPr="00BD7AEE">
        <w:rPr>
          <w:rFonts w:ascii="Arial" w:hAnsi="Arial" w:cs="Arial"/>
          <w:bCs/>
          <w:sz w:val="24"/>
          <w:szCs w:val="24"/>
        </w:rPr>
        <w:t xml:space="preserve"> </w:t>
      </w:r>
    </w:p>
    <w:bookmarkEnd w:id="9"/>
    <w:p w14:paraId="45EBC373" w14:textId="77777777" w:rsidR="00534E39" w:rsidRPr="00534E39" w:rsidRDefault="00534E39" w:rsidP="00534E39">
      <w:pPr>
        <w:spacing w:line="264" w:lineRule="auto"/>
        <w:ind w:left="360"/>
        <w:contextualSpacing/>
        <w:rPr>
          <w:rFonts w:ascii="Arial" w:hAnsi="Arial" w:cs="Arial"/>
          <w:bCs/>
          <w:sz w:val="24"/>
          <w:szCs w:val="24"/>
        </w:rPr>
      </w:pPr>
    </w:p>
    <w:p w14:paraId="00B5EABF" w14:textId="77777777" w:rsidR="00534E39" w:rsidRPr="00534E39" w:rsidRDefault="00534E39" w:rsidP="00534E39">
      <w:pPr>
        <w:spacing w:line="264" w:lineRule="auto"/>
        <w:ind w:left="360"/>
        <w:contextualSpacing/>
        <w:rPr>
          <w:rFonts w:ascii="Arial" w:hAnsi="Arial" w:cs="Arial"/>
          <w:bCs/>
          <w:sz w:val="24"/>
          <w:szCs w:val="24"/>
        </w:rPr>
      </w:pPr>
      <w:bookmarkStart w:id="13" w:name="_Hlk535937507"/>
      <w:r w:rsidRPr="00534E39">
        <w:rPr>
          <w:rFonts w:ascii="Arial" w:hAnsi="Arial" w:cs="Arial"/>
          <w:bCs/>
          <w:sz w:val="24"/>
          <w:szCs w:val="24"/>
        </w:rPr>
        <w:t>3.</w:t>
      </w:r>
      <w:r w:rsidRPr="00534E39">
        <w:rPr>
          <w:rFonts w:ascii="Arial" w:hAnsi="Arial" w:cs="Arial"/>
          <w:bCs/>
          <w:sz w:val="24"/>
          <w:szCs w:val="24"/>
        </w:rPr>
        <w:tab/>
        <w:t>AFFIRMATIONS AND CERTIFICATIONS</w:t>
      </w:r>
      <w:bookmarkStart w:id="14" w:name="_Hlk45638692"/>
      <w:bookmarkStart w:id="15" w:name="_Hlk45029607"/>
    </w:p>
    <w:p w14:paraId="5DFB5E4D" w14:textId="77777777" w:rsidR="00534E39" w:rsidRPr="00534E39" w:rsidRDefault="00534E39" w:rsidP="00534E39">
      <w:pPr>
        <w:spacing w:line="264" w:lineRule="auto"/>
        <w:ind w:left="360"/>
        <w:contextualSpacing/>
        <w:rPr>
          <w:rFonts w:ascii="Arial" w:hAnsi="Arial" w:cs="Arial"/>
          <w:bCs/>
          <w:sz w:val="24"/>
          <w:szCs w:val="24"/>
        </w:rPr>
      </w:pPr>
    </w:p>
    <w:bookmarkEnd w:id="14"/>
    <w:p w14:paraId="0F5DA3AB" w14:textId="3EF598E9" w:rsidR="00534E39" w:rsidRPr="00534E39" w:rsidRDefault="00534E39" w:rsidP="00534E39">
      <w:pPr>
        <w:numPr>
          <w:ilvl w:val="1"/>
          <w:numId w:val="36"/>
        </w:numPr>
        <w:spacing w:line="264" w:lineRule="auto"/>
        <w:ind w:left="360"/>
        <w:contextualSpacing/>
        <w:rPr>
          <w:rFonts w:ascii="Arial" w:hAnsi="Arial" w:cs="Arial"/>
          <w:bCs/>
          <w:sz w:val="24"/>
          <w:szCs w:val="24"/>
        </w:rPr>
      </w:pPr>
      <w:r w:rsidRPr="00534E39">
        <w:rPr>
          <w:rFonts w:ascii="Arial" w:hAnsi="Arial" w:cs="Arial"/>
          <w:bCs/>
          <w:sz w:val="24"/>
          <w:szCs w:val="24"/>
        </w:rPr>
        <w:t xml:space="preserve">Antitrust Affirmation.  </w:t>
      </w:r>
      <w:r w:rsidR="00A554AE">
        <w:rPr>
          <w:rFonts w:ascii="Arial" w:hAnsi="Arial" w:cs="Arial"/>
          <w:bCs/>
          <w:sz w:val="24"/>
          <w:szCs w:val="24"/>
        </w:rPr>
        <w:t>Subrecipient</w:t>
      </w:r>
      <w:r w:rsidRPr="00534E39">
        <w:rPr>
          <w:rFonts w:ascii="Arial" w:hAnsi="Arial" w:cs="Arial"/>
          <w:bCs/>
          <w:sz w:val="24"/>
          <w:szCs w:val="24"/>
        </w:rPr>
        <w:t xml:space="preserve"> represents and warrants that, in accordance with Texas Government Code § 2155.005, neither </w:t>
      </w:r>
      <w:r w:rsidR="004D54C9">
        <w:rPr>
          <w:rFonts w:ascii="Arial" w:hAnsi="Arial" w:cs="Arial"/>
          <w:bCs/>
          <w:sz w:val="24"/>
          <w:szCs w:val="24"/>
        </w:rPr>
        <w:t>subrecipient</w:t>
      </w:r>
      <w:r w:rsidRPr="00534E39">
        <w:rPr>
          <w:rFonts w:ascii="Arial" w:hAnsi="Arial" w:cs="Arial"/>
          <w:bCs/>
          <w:sz w:val="24"/>
          <w:szCs w:val="24"/>
        </w:rPr>
        <w:t xml:space="preserve"> nor any firm, corporation, partnership, or institution represented by </w:t>
      </w:r>
      <w:r w:rsidR="004D54C9">
        <w:rPr>
          <w:rFonts w:ascii="Arial" w:hAnsi="Arial" w:cs="Arial"/>
          <w:bCs/>
          <w:sz w:val="24"/>
          <w:szCs w:val="24"/>
        </w:rPr>
        <w:t>subrecipient</w:t>
      </w:r>
      <w:r w:rsidRPr="00534E39">
        <w:rPr>
          <w:rFonts w:ascii="Arial" w:hAnsi="Arial" w:cs="Arial"/>
          <w:bCs/>
          <w:sz w:val="24"/>
          <w:szCs w:val="24"/>
        </w:rPr>
        <w:t xml:space="preserve">, or anyone acting for such a firm, corporation, partnership, or institution has (1) violated any provision of the Texas Free Enterprise and Antitrust Act of 1983, Chapter 15 of the Texas  Business &amp; Commerce Code, or the federal antitrust laws; or (2) communicated directly or indirectly the contents of the proposal resulting in this </w:t>
      </w:r>
      <w:r w:rsidR="00F60B63">
        <w:rPr>
          <w:rFonts w:ascii="Arial" w:hAnsi="Arial" w:cs="Arial"/>
          <w:bCs/>
          <w:sz w:val="24"/>
          <w:szCs w:val="24"/>
        </w:rPr>
        <w:t>AGREEMENT</w:t>
      </w:r>
      <w:r w:rsidRPr="00534E39">
        <w:rPr>
          <w:rFonts w:ascii="Arial" w:hAnsi="Arial" w:cs="Arial"/>
          <w:bCs/>
          <w:sz w:val="24"/>
          <w:szCs w:val="24"/>
        </w:rPr>
        <w:t xml:space="preserve"> to any competitor or any other person engaged in the same line of business as </w:t>
      </w:r>
      <w:r w:rsidR="004D54C9">
        <w:rPr>
          <w:rFonts w:ascii="Arial" w:hAnsi="Arial" w:cs="Arial"/>
          <w:bCs/>
          <w:sz w:val="24"/>
          <w:szCs w:val="24"/>
        </w:rPr>
        <w:t>subrecipient</w:t>
      </w:r>
      <w:r w:rsidRPr="00534E39">
        <w:rPr>
          <w:rFonts w:ascii="Arial" w:hAnsi="Arial" w:cs="Arial"/>
          <w:bCs/>
          <w:sz w:val="24"/>
          <w:szCs w:val="24"/>
        </w:rPr>
        <w:t>.</w:t>
      </w:r>
    </w:p>
    <w:p w14:paraId="165C8115" w14:textId="77777777" w:rsidR="00534E39" w:rsidRPr="00534E39" w:rsidRDefault="00534E39" w:rsidP="00534E39">
      <w:pPr>
        <w:spacing w:line="264" w:lineRule="auto"/>
        <w:ind w:left="360"/>
        <w:contextualSpacing/>
        <w:rPr>
          <w:rFonts w:ascii="Arial" w:hAnsi="Arial" w:cs="Arial"/>
          <w:bCs/>
          <w:sz w:val="24"/>
          <w:szCs w:val="24"/>
        </w:rPr>
      </w:pPr>
    </w:p>
    <w:p w14:paraId="75D0D1AD" w14:textId="65A5F15D" w:rsidR="00534E39" w:rsidRDefault="00534E39" w:rsidP="00534E39">
      <w:pPr>
        <w:numPr>
          <w:ilvl w:val="1"/>
          <w:numId w:val="36"/>
        </w:numPr>
        <w:spacing w:line="264" w:lineRule="auto"/>
        <w:ind w:left="360"/>
        <w:contextualSpacing/>
        <w:rPr>
          <w:rFonts w:ascii="Arial" w:hAnsi="Arial" w:cs="Arial"/>
          <w:bCs/>
          <w:sz w:val="24"/>
          <w:szCs w:val="24"/>
        </w:rPr>
      </w:pPr>
      <w:r w:rsidRPr="00534E39">
        <w:rPr>
          <w:rFonts w:ascii="Arial" w:hAnsi="Arial" w:cs="Arial"/>
          <w:bCs/>
          <w:sz w:val="24"/>
          <w:szCs w:val="24"/>
        </w:rPr>
        <w:t xml:space="preserve">Child Support Obligation Affirmation. Under Texas Family Code § 231.006, </w:t>
      </w:r>
      <w:r w:rsidR="00F60B63">
        <w:rPr>
          <w:rFonts w:ascii="Arial" w:hAnsi="Arial" w:cs="Arial"/>
          <w:bCs/>
          <w:sz w:val="24"/>
          <w:szCs w:val="24"/>
        </w:rPr>
        <w:t>S</w:t>
      </w:r>
      <w:r w:rsidR="004D54C9">
        <w:rPr>
          <w:rFonts w:ascii="Arial" w:hAnsi="Arial" w:cs="Arial"/>
          <w:bCs/>
          <w:sz w:val="24"/>
          <w:szCs w:val="24"/>
        </w:rPr>
        <w:t>ubrecipient</w:t>
      </w:r>
      <w:r w:rsidRPr="00534E39">
        <w:rPr>
          <w:rFonts w:ascii="Arial" w:hAnsi="Arial" w:cs="Arial"/>
          <w:bCs/>
          <w:sz w:val="24"/>
          <w:szCs w:val="24"/>
        </w:rPr>
        <w:t xml:space="preserve"> certifies that the individual or business entity named in this </w:t>
      </w:r>
      <w:r w:rsidR="00F60B63">
        <w:rPr>
          <w:rFonts w:ascii="Arial" w:hAnsi="Arial" w:cs="Arial"/>
          <w:bCs/>
          <w:sz w:val="24"/>
          <w:szCs w:val="24"/>
        </w:rPr>
        <w:t>Agreement</w:t>
      </w:r>
      <w:r w:rsidRPr="00534E39">
        <w:rPr>
          <w:rFonts w:ascii="Arial" w:hAnsi="Arial" w:cs="Arial"/>
          <w:bCs/>
          <w:sz w:val="24"/>
          <w:szCs w:val="24"/>
        </w:rPr>
        <w:t xml:space="preserve"> is not ineligible to receive the specified grant, loan or payment, and acknowledges that this </w:t>
      </w:r>
      <w:r w:rsidR="00F60B63">
        <w:rPr>
          <w:rFonts w:ascii="Arial" w:hAnsi="Arial" w:cs="Arial"/>
          <w:bCs/>
          <w:sz w:val="24"/>
          <w:szCs w:val="24"/>
        </w:rPr>
        <w:t>Agreement</w:t>
      </w:r>
      <w:r w:rsidRPr="00534E39">
        <w:rPr>
          <w:rFonts w:ascii="Arial" w:hAnsi="Arial" w:cs="Arial"/>
          <w:bCs/>
          <w:sz w:val="24"/>
          <w:szCs w:val="24"/>
        </w:rPr>
        <w:t xml:space="preserve"> may be </w:t>
      </w:r>
      <w:proofErr w:type="gramStart"/>
      <w:r w:rsidRPr="00534E39">
        <w:rPr>
          <w:rFonts w:ascii="Arial" w:hAnsi="Arial" w:cs="Arial"/>
          <w:bCs/>
          <w:sz w:val="24"/>
          <w:szCs w:val="24"/>
        </w:rPr>
        <w:t>terminated</w:t>
      </w:r>
      <w:proofErr w:type="gramEnd"/>
      <w:r w:rsidRPr="00534E39">
        <w:rPr>
          <w:rFonts w:ascii="Arial" w:hAnsi="Arial" w:cs="Arial"/>
          <w:bCs/>
          <w:sz w:val="24"/>
          <w:szCs w:val="24"/>
        </w:rPr>
        <w:t xml:space="preserve"> and payment may be withheld if this certification is inaccurate.</w:t>
      </w:r>
    </w:p>
    <w:p w14:paraId="24B73F51" w14:textId="77777777" w:rsidR="002A2B26" w:rsidRDefault="002A2B26" w:rsidP="002A2B26">
      <w:pPr>
        <w:spacing w:line="264" w:lineRule="auto"/>
        <w:ind w:left="360"/>
        <w:contextualSpacing/>
        <w:rPr>
          <w:rFonts w:ascii="Arial" w:hAnsi="Arial" w:cs="Arial"/>
          <w:bCs/>
          <w:sz w:val="24"/>
          <w:szCs w:val="24"/>
        </w:rPr>
      </w:pPr>
    </w:p>
    <w:p w14:paraId="6708CBE3" w14:textId="13035ABA" w:rsidR="00534E39" w:rsidRDefault="00534E39" w:rsidP="00534E39">
      <w:pPr>
        <w:numPr>
          <w:ilvl w:val="1"/>
          <w:numId w:val="36"/>
        </w:numPr>
        <w:spacing w:line="264" w:lineRule="auto"/>
        <w:ind w:left="360"/>
        <w:contextualSpacing/>
        <w:rPr>
          <w:rFonts w:ascii="Arial" w:hAnsi="Arial" w:cs="Arial"/>
          <w:bCs/>
          <w:sz w:val="24"/>
          <w:szCs w:val="24"/>
        </w:rPr>
      </w:pPr>
      <w:r w:rsidRPr="00534E39">
        <w:rPr>
          <w:rFonts w:ascii="Arial" w:hAnsi="Arial" w:cs="Arial"/>
          <w:bCs/>
          <w:sz w:val="24"/>
          <w:szCs w:val="24"/>
        </w:rPr>
        <w:t xml:space="preserve">Dealings With Public Servants.  Pursuant to Texas Government Code § 2155.003, </w:t>
      </w:r>
      <w:r w:rsidR="00F60B63">
        <w:rPr>
          <w:rFonts w:ascii="Arial" w:hAnsi="Arial" w:cs="Arial"/>
          <w:bCs/>
          <w:sz w:val="24"/>
          <w:szCs w:val="24"/>
        </w:rPr>
        <w:t>S</w:t>
      </w:r>
      <w:r w:rsidR="002A2B26">
        <w:rPr>
          <w:rFonts w:ascii="Arial" w:hAnsi="Arial" w:cs="Arial"/>
          <w:bCs/>
          <w:sz w:val="24"/>
          <w:szCs w:val="24"/>
        </w:rPr>
        <w:t>ubrecipient</w:t>
      </w:r>
      <w:r w:rsidRPr="00534E39">
        <w:rPr>
          <w:rFonts w:ascii="Arial" w:hAnsi="Arial" w:cs="Arial"/>
          <w:bCs/>
          <w:sz w:val="24"/>
          <w:szCs w:val="24"/>
        </w:rPr>
        <w:t xml:space="preserve"> represents and warrants that it has not given, offered to give, nor intends to give at any time hereafter any economic opportunity, future employment, gift, loan, gratuity, special discount, trip, favor, or service to a public servant in connection with the goods or services being supplied.</w:t>
      </w:r>
    </w:p>
    <w:p w14:paraId="44089587" w14:textId="77777777" w:rsidR="00802415" w:rsidRPr="00534E39" w:rsidRDefault="00802415" w:rsidP="00802415">
      <w:pPr>
        <w:spacing w:line="264" w:lineRule="auto"/>
        <w:contextualSpacing/>
        <w:rPr>
          <w:rFonts w:ascii="Arial" w:hAnsi="Arial" w:cs="Arial"/>
          <w:bCs/>
          <w:sz w:val="24"/>
          <w:szCs w:val="24"/>
        </w:rPr>
      </w:pPr>
    </w:p>
    <w:p w14:paraId="4B7FEC7D" w14:textId="09C4B0C4" w:rsidR="00534E39" w:rsidRDefault="00534E39" w:rsidP="00534E39">
      <w:pPr>
        <w:numPr>
          <w:ilvl w:val="1"/>
          <w:numId w:val="36"/>
        </w:numPr>
        <w:spacing w:line="264" w:lineRule="auto"/>
        <w:ind w:left="360"/>
        <w:contextualSpacing/>
        <w:rPr>
          <w:rFonts w:ascii="Arial" w:hAnsi="Arial" w:cs="Arial"/>
          <w:bCs/>
          <w:sz w:val="24"/>
          <w:szCs w:val="24"/>
        </w:rPr>
      </w:pPr>
      <w:r w:rsidRPr="00534E39">
        <w:rPr>
          <w:rFonts w:ascii="Arial" w:hAnsi="Arial" w:cs="Arial"/>
          <w:bCs/>
          <w:sz w:val="24"/>
          <w:szCs w:val="24"/>
        </w:rPr>
        <w:lastRenderedPageBreak/>
        <w:t xml:space="preserve">E-Verify Program.  </w:t>
      </w:r>
      <w:r w:rsidR="00B70295">
        <w:rPr>
          <w:rFonts w:ascii="Arial" w:hAnsi="Arial" w:cs="Arial"/>
          <w:bCs/>
          <w:sz w:val="24"/>
          <w:szCs w:val="24"/>
        </w:rPr>
        <w:t>Subrec</w:t>
      </w:r>
      <w:r w:rsidR="00634654">
        <w:rPr>
          <w:rFonts w:ascii="Arial" w:hAnsi="Arial" w:cs="Arial"/>
          <w:bCs/>
          <w:sz w:val="24"/>
          <w:szCs w:val="24"/>
        </w:rPr>
        <w:t>ipient</w:t>
      </w:r>
      <w:r w:rsidRPr="00534E39">
        <w:rPr>
          <w:rFonts w:ascii="Arial" w:hAnsi="Arial" w:cs="Arial"/>
          <w:bCs/>
          <w:sz w:val="24"/>
          <w:szCs w:val="24"/>
        </w:rPr>
        <w:t xml:space="preserve"> certifies that for contracts for services, </w:t>
      </w:r>
      <w:r w:rsidR="00634654">
        <w:rPr>
          <w:rFonts w:ascii="Arial" w:hAnsi="Arial" w:cs="Arial"/>
          <w:bCs/>
          <w:sz w:val="24"/>
          <w:szCs w:val="24"/>
        </w:rPr>
        <w:t>subrecipient</w:t>
      </w:r>
      <w:r w:rsidRPr="00534E39">
        <w:rPr>
          <w:rFonts w:ascii="Arial" w:hAnsi="Arial" w:cs="Arial"/>
          <w:bCs/>
          <w:sz w:val="24"/>
          <w:szCs w:val="24"/>
        </w:rPr>
        <w:t xml:space="preserve"> will utilize the U.S. Department of Homeland Security’s E-Verify system during the term of the </w:t>
      </w:r>
      <w:r w:rsidR="00F60B63">
        <w:rPr>
          <w:rFonts w:ascii="Arial" w:hAnsi="Arial" w:cs="Arial"/>
          <w:bCs/>
          <w:sz w:val="24"/>
          <w:szCs w:val="24"/>
        </w:rPr>
        <w:t>Agreement</w:t>
      </w:r>
      <w:r w:rsidRPr="00534E39">
        <w:rPr>
          <w:rFonts w:ascii="Arial" w:hAnsi="Arial" w:cs="Arial"/>
          <w:bCs/>
          <w:sz w:val="24"/>
          <w:szCs w:val="24"/>
        </w:rPr>
        <w:t xml:space="preserve"> to determine the eligibility of: (1) all persons employed by </w:t>
      </w:r>
      <w:r w:rsidR="00634654">
        <w:rPr>
          <w:rFonts w:ascii="Arial" w:hAnsi="Arial" w:cs="Arial"/>
          <w:bCs/>
          <w:sz w:val="24"/>
          <w:szCs w:val="24"/>
        </w:rPr>
        <w:t>subrecipient</w:t>
      </w:r>
      <w:r w:rsidRPr="00534E39">
        <w:rPr>
          <w:rFonts w:ascii="Arial" w:hAnsi="Arial" w:cs="Arial"/>
          <w:bCs/>
          <w:sz w:val="24"/>
          <w:szCs w:val="24"/>
        </w:rPr>
        <w:t xml:space="preserve"> to perform duties within Texas; and (2) all persons, including Subcontractors, assigned by </w:t>
      </w:r>
      <w:r w:rsidR="00634654">
        <w:rPr>
          <w:rFonts w:ascii="Arial" w:hAnsi="Arial" w:cs="Arial"/>
          <w:bCs/>
          <w:sz w:val="24"/>
          <w:szCs w:val="24"/>
        </w:rPr>
        <w:t>subrecipient</w:t>
      </w:r>
      <w:r w:rsidRPr="00534E39">
        <w:rPr>
          <w:rFonts w:ascii="Arial" w:hAnsi="Arial" w:cs="Arial"/>
          <w:bCs/>
          <w:sz w:val="24"/>
          <w:szCs w:val="24"/>
        </w:rPr>
        <w:t xml:space="preserve"> to perform work pursuant to the </w:t>
      </w:r>
      <w:r w:rsidR="00F60B63">
        <w:rPr>
          <w:rFonts w:ascii="Arial" w:hAnsi="Arial" w:cs="Arial"/>
          <w:bCs/>
          <w:sz w:val="24"/>
          <w:szCs w:val="24"/>
        </w:rPr>
        <w:t>Agreement</w:t>
      </w:r>
      <w:r w:rsidRPr="00534E39">
        <w:rPr>
          <w:rFonts w:ascii="Arial" w:hAnsi="Arial" w:cs="Arial"/>
          <w:bCs/>
          <w:sz w:val="24"/>
          <w:szCs w:val="24"/>
        </w:rPr>
        <w:t xml:space="preserve"> within the United States of America.</w:t>
      </w:r>
    </w:p>
    <w:p w14:paraId="0B0AF689" w14:textId="77777777" w:rsidR="00F60B63" w:rsidRDefault="00F60B63" w:rsidP="00F60B63">
      <w:pPr>
        <w:spacing w:line="264" w:lineRule="auto"/>
        <w:ind w:left="360"/>
        <w:contextualSpacing/>
        <w:rPr>
          <w:rFonts w:ascii="Arial" w:hAnsi="Arial" w:cs="Arial"/>
          <w:bCs/>
          <w:sz w:val="24"/>
          <w:szCs w:val="24"/>
        </w:rPr>
      </w:pPr>
    </w:p>
    <w:p w14:paraId="05A04351" w14:textId="59BDFBDC" w:rsidR="00534E39" w:rsidRDefault="00534E39" w:rsidP="00534E39">
      <w:pPr>
        <w:numPr>
          <w:ilvl w:val="1"/>
          <w:numId w:val="36"/>
        </w:numPr>
        <w:spacing w:line="264" w:lineRule="auto"/>
        <w:ind w:left="360"/>
        <w:contextualSpacing/>
        <w:rPr>
          <w:rFonts w:ascii="Arial" w:hAnsi="Arial" w:cs="Arial"/>
          <w:bCs/>
          <w:sz w:val="24"/>
          <w:szCs w:val="24"/>
        </w:rPr>
      </w:pPr>
      <w:r w:rsidRPr="00534E39">
        <w:rPr>
          <w:rFonts w:ascii="Arial" w:hAnsi="Arial" w:cs="Arial"/>
          <w:bCs/>
          <w:sz w:val="24"/>
          <w:szCs w:val="24"/>
        </w:rPr>
        <w:t xml:space="preserve">Entities that Boycott Israel.  Pursuant to Texas Government Code § 2270.002, </w:t>
      </w:r>
      <w:r w:rsidR="00F60B63">
        <w:rPr>
          <w:rFonts w:ascii="Arial" w:hAnsi="Arial" w:cs="Arial"/>
          <w:bCs/>
          <w:sz w:val="24"/>
          <w:szCs w:val="24"/>
        </w:rPr>
        <w:t>S</w:t>
      </w:r>
      <w:r w:rsidR="00297F48">
        <w:rPr>
          <w:rFonts w:ascii="Arial" w:hAnsi="Arial" w:cs="Arial"/>
          <w:bCs/>
          <w:sz w:val="24"/>
          <w:szCs w:val="24"/>
        </w:rPr>
        <w:t>ubrecipient</w:t>
      </w:r>
      <w:r w:rsidRPr="00534E39">
        <w:rPr>
          <w:rFonts w:ascii="Arial" w:hAnsi="Arial" w:cs="Arial"/>
          <w:bCs/>
          <w:sz w:val="24"/>
          <w:szCs w:val="24"/>
        </w:rPr>
        <w:t xml:space="preserve"> certifies that either (1) it meets one of the exemption criteria under § 2270.002; or (2) it does not boycott Israel and will not boycott Israel during the term of the </w:t>
      </w:r>
      <w:r w:rsidR="00F60B63">
        <w:rPr>
          <w:rFonts w:ascii="Arial" w:hAnsi="Arial" w:cs="Arial"/>
          <w:bCs/>
          <w:sz w:val="24"/>
          <w:szCs w:val="24"/>
        </w:rPr>
        <w:t>Agreement</w:t>
      </w:r>
      <w:r w:rsidRPr="00534E39">
        <w:rPr>
          <w:rFonts w:ascii="Arial" w:hAnsi="Arial" w:cs="Arial"/>
          <w:bCs/>
          <w:sz w:val="24"/>
          <w:szCs w:val="24"/>
        </w:rPr>
        <w:t xml:space="preserve"> resulting from this solicitation. </w:t>
      </w:r>
      <w:r w:rsidR="00297F48">
        <w:rPr>
          <w:rFonts w:ascii="Arial" w:hAnsi="Arial" w:cs="Arial"/>
          <w:bCs/>
          <w:sz w:val="24"/>
          <w:szCs w:val="24"/>
        </w:rPr>
        <w:t>Subrecipient</w:t>
      </w:r>
      <w:r w:rsidRPr="00534E39">
        <w:rPr>
          <w:rFonts w:ascii="Arial" w:hAnsi="Arial" w:cs="Arial"/>
          <w:bCs/>
          <w:sz w:val="24"/>
          <w:szCs w:val="24"/>
        </w:rPr>
        <w:t xml:space="preserve"> must state any facts that make it exempt from the boycott certification.</w:t>
      </w:r>
    </w:p>
    <w:p w14:paraId="68740AA6" w14:textId="77777777" w:rsidR="00F60B63" w:rsidRDefault="00F60B63" w:rsidP="00F60B63">
      <w:pPr>
        <w:spacing w:line="264" w:lineRule="auto"/>
        <w:ind w:left="360"/>
        <w:contextualSpacing/>
        <w:rPr>
          <w:rFonts w:ascii="Arial" w:hAnsi="Arial" w:cs="Arial"/>
          <w:bCs/>
          <w:sz w:val="24"/>
          <w:szCs w:val="24"/>
        </w:rPr>
      </w:pPr>
    </w:p>
    <w:p w14:paraId="70432DF9" w14:textId="333C6F85" w:rsidR="00534E39" w:rsidRDefault="00534E39" w:rsidP="00534E39">
      <w:pPr>
        <w:numPr>
          <w:ilvl w:val="1"/>
          <w:numId w:val="36"/>
        </w:numPr>
        <w:spacing w:line="264" w:lineRule="auto"/>
        <w:ind w:left="360"/>
        <w:contextualSpacing/>
        <w:rPr>
          <w:rFonts w:ascii="Arial" w:hAnsi="Arial" w:cs="Arial"/>
          <w:bCs/>
          <w:sz w:val="24"/>
          <w:szCs w:val="24"/>
        </w:rPr>
      </w:pPr>
      <w:r w:rsidRPr="00534E39">
        <w:rPr>
          <w:rFonts w:ascii="Arial" w:hAnsi="Arial" w:cs="Arial"/>
          <w:bCs/>
          <w:sz w:val="24"/>
          <w:szCs w:val="24"/>
        </w:rPr>
        <w:t xml:space="preserve">Excluded Parties. </w:t>
      </w:r>
      <w:r w:rsidR="00297F48">
        <w:rPr>
          <w:rFonts w:ascii="Arial" w:hAnsi="Arial" w:cs="Arial"/>
          <w:bCs/>
          <w:sz w:val="24"/>
          <w:szCs w:val="24"/>
        </w:rPr>
        <w:t>Subrecipient</w:t>
      </w:r>
      <w:r w:rsidRPr="00534E39">
        <w:rPr>
          <w:rFonts w:ascii="Arial" w:hAnsi="Arial" w:cs="Arial"/>
          <w:bCs/>
          <w:sz w:val="24"/>
          <w:szCs w:val="24"/>
        </w:rPr>
        <w:t xml:space="preserve"> certifies that it is not listed on the federal government’s terrorism watch list as described in Executive Order 13224.</w:t>
      </w:r>
    </w:p>
    <w:p w14:paraId="308F0547" w14:textId="77777777" w:rsidR="00297F48" w:rsidRPr="00534E39" w:rsidRDefault="00297F48" w:rsidP="00297F48">
      <w:pPr>
        <w:spacing w:line="264" w:lineRule="auto"/>
        <w:contextualSpacing/>
        <w:rPr>
          <w:rFonts w:ascii="Arial" w:hAnsi="Arial" w:cs="Arial"/>
          <w:bCs/>
          <w:sz w:val="24"/>
          <w:szCs w:val="24"/>
        </w:rPr>
      </w:pPr>
    </w:p>
    <w:p w14:paraId="78118887" w14:textId="7865001D" w:rsidR="00534E39" w:rsidRDefault="00534E39" w:rsidP="00534E39">
      <w:pPr>
        <w:numPr>
          <w:ilvl w:val="1"/>
          <w:numId w:val="36"/>
        </w:numPr>
        <w:spacing w:line="264" w:lineRule="auto"/>
        <w:ind w:left="360"/>
        <w:contextualSpacing/>
        <w:rPr>
          <w:rFonts w:ascii="Arial" w:hAnsi="Arial" w:cs="Arial"/>
          <w:bCs/>
          <w:sz w:val="24"/>
          <w:szCs w:val="24"/>
        </w:rPr>
      </w:pPr>
      <w:r w:rsidRPr="00534E39">
        <w:rPr>
          <w:rFonts w:ascii="Arial" w:hAnsi="Arial" w:cs="Arial"/>
          <w:bCs/>
          <w:sz w:val="24"/>
          <w:szCs w:val="24"/>
        </w:rPr>
        <w:t xml:space="preserve">Financial Participation Prohibited.  Pursuant to Texas Government Code            § 2155.004(a), </w:t>
      </w:r>
      <w:r w:rsidR="00F60B63">
        <w:rPr>
          <w:rFonts w:ascii="Arial" w:hAnsi="Arial" w:cs="Arial"/>
          <w:bCs/>
          <w:sz w:val="24"/>
          <w:szCs w:val="24"/>
        </w:rPr>
        <w:t>S</w:t>
      </w:r>
      <w:r w:rsidR="0013489C">
        <w:rPr>
          <w:rFonts w:ascii="Arial" w:hAnsi="Arial" w:cs="Arial"/>
          <w:bCs/>
          <w:sz w:val="24"/>
          <w:szCs w:val="24"/>
        </w:rPr>
        <w:t>ubrecipient</w:t>
      </w:r>
      <w:r w:rsidRPr="00534E39">
        <w:rPr>
          <w:rFonts w:ascii="Arial" w:hAnsi="Arial" w:cs="Arial"/>
          <w:bCs/>
          <w:sz w:val="24"/>
          <w:szCs w:val="24"/>
        </w:rPr>
        <w:t xml:space="preserve"> certifies that neither </w:t>
      </w:r>
      <w:r w:rsidR="0013489C">
        <w:rPr>
          <w:rFonts w:ascii="Arial" w:hAnsi="Arial" w:cs="Arial"/>
          <w:bCs/>
          <w:sz w:val="24"/>
          <w:szCs w:val="24"/>
        </w:rPr>
        <w:t>subrecipient</w:t>
      </w:r>
      <w:r w:rsidRPr="00534E39">
        <w:rPr>
          <w:rFonts w:ascii="Arial" w:hAnsi="Arial" w:cs="Arial"/>
          <w:bCs/>
          <w:sz w:val="24"/>
          <w:szCs w:val="24"/>
        </w:rPr>
        <w:t xml:space="preserve"> nor any person or entity represented by </w:t>
      </w:r>
      <w:r w:rsidR="00F60B63">
        <w:rPr>
          <w:rFonts w:ascii="Arial" w:hAnsi="Arial" w:cs="Arial"/>
          <w:bCs/>
          <w:sz w:val="24"/>
          <w:szCs w:val="24"/>
        </w:rPr>
        <w:t>S</w:t>
      </w:r>
      <w:r w:rsidR="0013489C">
        <w:rPr>
          <w:rFonts w:ascii="Arial" w:hAnsi="Arial" w:cs="Arial"/>
          <w:bCs/>
          <w:sz w:val="24"/>
          <w:szCs w:val="24"/>
        </w:rPr>
        <w:t>ubrecipient</w:t>
      </w:r>
      <w:r w:rsidRPr="00534E39">
        <w:rPr>
          <w:rFonts w:ascii="Arial" w:hAnsi="Arial" w:cs="Arial"/>
          <w:bCs/>
          <w:sz w:val="24"/>
          <w:szCs w:val="24"/>
        </w:rPr>
        <w:t xml:space="preserve"> has received compensation from TWDB or any agency of the State of Texas for participation in the preparation of the specifications or solicitation on which this </w:t>
      </w:r>
      <w:r w:rsidR="00F60B63">
        <w:rPr>
          <w:rFonts w:ascii="Arial" w:hAnsi="Arial" w:cs="Arial"/>
          <w:bCs/>
          <w:sz w:val="24"/>
          <w:szCs w:val="24"/>
        </w:rPr>
        <w:t>Agreement</w:t>
      </w:r>
      <w:r w:rsidRPr="00534E39">
        <w:rPr>
          <w:rFonts w:ascii="Arial" w:hAnsi="Arial" w:cs="Arial"/>
          <w:bCs/>
          <w:sz w:val="24"/>
          <w:szCs w:val="24"/>
        </w:rPr>
        <w:t xml:space="preserve"> is based.  Under Texas Government Code § 2155.004(b), </w:t>
      </w:r>
      <w:r w:rsidR="00F60B63">
        <w:rPr>
          <w:rFonts w:ascii="Arial" w:hAnsi="Arial" w:cs="Arial"/>
          <w:bCs/>
          <w:sz w:val="24"/>
          <w:szCs w:val="24"/>
        </w:rPr>
        <w:t>S</w:t>
      </w:r>
      <w:r w:rsidR="0013489C">
        <w:rPr>
          <w:rFonts w:ascii="Arial" w:hAnsi="Arial" w:cs="Arial"/>
          <w:bCs/>
          <w:sz w:val="24"/>
          <w:szCs w:val="24"/>
        </w:rPr>
        <w:t>ubrecipient</w:t>
      </w:r>
      <w:r w:rsidRPr="00534E39">
        <w:rPr>
          <w:rFonts w:ascii="Arial" w:hAnsi="Arial" w:cs="Arial"/>
          <w:bCs/>
          <w:sz w:val="24"/>
          <w:szCs w:val="24"/>
        </w:rPr>
        <w:t xml:space="preserve"> certifies that the individual or business entity named in this </w:t>
      </w:r>
      <w:r w:rsidR="00F60B63">
        <w:rPr>
          <w:rFonts w:ascii="Arial" w:hAnsi="Arial" w:cs="Arial"/>
          <w:bCs/>
          <w:sz w:val="24"/>
          <w:szCs w:val="24"/>
        </w:rPr>
        <w:t>Agreement</w:t>
      </w:r>
      <w:r w:rsidRPr="00534E39">
        <w:rPr>
          <w:rFonts w:ascii="Arial" w:hAnsi="Arial" w:cs="Arial"/>
          <w:bCs/>
          <w:sz w:val="24"/>
          <w:szCs w:val="24"/>
        </w:rPr>
        <w:t xml:space="preserve"> is not ineligible to receive the specified </w:t>
      </w:r>
      <w:r w:rsidR="00F60B63">
        <w:rPr>
          <w:rFonts w:ascii="Arial" w:hAnsi="Arial" w:cs="Arial"/>
          <w:bCs/>
          <w:sz w:val="24"/>
          <w:szCs w:val="24"/>
        </w:rPr>
        <w:t>Agreement</w:t>
      </w:r>
      <w:r w:rsidRPr="00534E39">
        <w:rPr>
          <w:rFonts w:ascii="Arial" w:hAnsi="Arial" w:cs="Arial"/>
          <w:bCs/>
          <w:sz w:val="24"/>
          <w:szCs w:val="24"/>
        </w:rPr>
        <w:t xml:space="preserve"> and acknowledges that this </w:t>
      </w:r>
      <w:r w:rsidR="00F60B63">
        <w:rPr>
          <w:rFonts w:ascii="Arial" w:hAnsi="Arial" w:cs="Arial"/>
          <w:bCs/>
          <w:sz w:val="24"/>
          <w:szCs w:val="24"/>
        </w:rPr>
        <w:t>Agreement</w:t>
      </w:r>
      <w:r w:rsidRPr="00534E39">
        <w:rPr>
          <w:rFonts w:ascii="Arial" w:hAnsi="Arial" w:cs="Arial"/>
          <w:bCs/>
          <w:sz w:val="24"/>
          <w:szCs w:val="24"/>
        </w:rPr>
        <w:t xml:space="preserve"> may be </w:t>
      </w:r>
      <w:proofErr w:type="gramStart"/>
      <w:r w:rsidRPr="00534E39">
        <w:rPr>
          <w:rFonts w:ascii="Arial" w:hAnsi="Arial" w:cs="Arial"/>
          <w:bCs/>
          <w:sz w:val="24"/>
          <w:szCs w:val="24"/>
        </w:rPr>
        <w:t>terminated</w:t>
      </w:r>
      <w:proofErr w:type="gramEnd"/>
      <w:r w:rsidRPr="00534E39">
        <w:rPr>
          <w:rFonts w:ascii="Arial" w:hAnsi="Arial" w:cs="Arial"/>
          <w:bCs/>
          <w:sz w:val="24"/>
          <w:szCs w:val="24"/>
        </w:rPr>
        <w:t xml:space="preserve"> and payment withheld if this certification is inaccurate.</w:t>
      </w:r>
    </w:p>
    <w:p w14:paraId="77B974A5" w14:textId="77777777" w:rsidR="00E52EE9" w:rsidRPr="00534E39" w:rsidRDefault="00E52EE9" w:rsidP="00E52EE9">
      <w:pPr>
        <w:spacing w:line="264" w:lineRule="auto"/>
        <w:ind w:left="360"/>
        <w:contextualSpacing/>
        <w:rPr>
          <w:rFonts w:ascii="Arial" w:hAnsi="Arial" w:cs="Arial"/>
          <w:bCs/>
          <w:sz w:val="24"/>
          <w:szCs w:val="24"/>
        </w:rPr>
      </w:pPr>
    </w:p>
    <w:p w14:paraId="53AF97B5" w14:textId="5166BF80" w:rsidR="00534E39" w:rsidRDefault="00534E39" w:rsidP="00534E39">
      <w:pPr>
        <w:numPr>
          <w:ilvl w:val="1"/>
          <w:numId w:val="36"/>
        </w:numPr>
        <w:spacing w:line="264" w:lineRule="auto"/>
        <w:ind w:left="360"/>
        <w:contextualSpacing/>
        <w:rPr>
          <w:rFonts w:ascii="Arial" w:hAnsi="Arial" w:cs="Arial"/>
          <w:bCs/>
          <w:sz w:val="24"/>
          <w:szCs w:val="24"/>
        </w:rPr>
      </w:pPr>
      <w:r w:rsidRPr="00534E39">
        <w:rPr>
          <w:rFonts w:ascii="Arial" w:hAnsi="Arial" w:cs="Arial"/>
          <w:bCs/>
          <w:sz w:val="24"/>
          <w:szCs w:val="24"/>
        </w:rPr>
        <w:t xml:space="preserve">Foreign Terrorist Organizations.  </w:t>
      </w:r>
      <w:r w:rsidR="00E52EE9">
        <w:rPr>
          <w:rFonts w:ascii="Arial" w:hAnsi="Arial" w:cs="Arial"/>
          <w:bCs/>
          <w:sz w:val="24"/>
          <w:szCs w:val="24"/>
        </w:rPr>
        <w:t>Subrecipient</w:t>
      </w:r>
      <w:r w:rsidRPr="00534E39">
        <w:rPr>
          <w:rFonts w:ascii="Arial" w:hAnsi="Arial" w:cs="Arial"/>
          <w:bCs/>
          <w:sz w:val="24"/>
          <w:szCs w:val="24"/>
        </w:rPr>
        <w:t xml:space="preserve"> represents and warrants that it is not engaged in business with Iran, Sudan, or a foreign terrorist organization, as prohibited by Texas Government Code § 2252.152.</w:t>
      </w:r>
      <w:bookmarkStart w:id="16" w:name="_Hlk45639035"/>
    </w:p>
    <w:p w14:paraId="6DCD692A" w14:textId="77777777" w:rsidR="00E52EE9" w:rsidRPr="00534E39" w:rsidRDefault="00E52EE9" w:rsidP="00E52EE9">
      <w:pPr>
        <w:spacing w:line="264" w:lineRule="auto"/>
        <w:contextualSpacing/>
        <w:rPr>
          <w:rFonts w:ascii="Arial" w:hAnsi="Arial" w:cs="Arial"/>
          <w:bCs/>
          <w:sz w:val="24"/>
          <w:szCs w:val="24"/>
        </w:rPr>
      </w:pPr>
    </w:p>
    <w:p w14:paraId="125BCD8E" w14:textId="66CC49AF" w:rsidR="00534E39" w:rsidRDefault="00534E39" w:rsidP="00534E39">
      <w:pPr>
        <w:numPr>
          <w:ilvl w:val="1"/>
          <w:numId w:val="36"/>
        </w:numPr>
        <w:spacing w:line="264" w:lineRule="auto"/>
        <w:ind w:left="360"/>
        <w:contextualSpacing/>
        <w:rPr>
          <w:rFonts w:ascii="Arial" w:hAnsi="Arial" w:cs="Arial"/>
          <w:bCs/>
          <w:sz w:val="24"/>
          <w:szCs w:val="24"/>
        </w:rPr>
      </w:pPr>
      <w:r w:rsidRPr="00534E39">
        <w:rPr>
          <w:rFonts w:ascii="Arial" w:hAnsi="Arial" w:cs="Arial"/>
          <w:bCs/>
          <w:sz w:val="24"/>
          <w:szCs w:val="24"/>
        </w:rPr>
        <w:t xml:space="preserve">Human Trafficking Prohibition.  Under Texas Government Code § 2155.0061, </w:t>
      </w:r>
      <w:r w:rsidR="00B70055">
        <w:rPr>
          <w:rFonts w:ascii="Arial" w:hAnsi="Arial" w:cs="Arial"/>
          <w:bCs/>
          <w:sz w:val="24"/>
          <w:szCs w:val="24"/>
        </w:rPr>
        <w:t>Subrecipient</w:t>
      </w:r>
      <w:r w:rsidRPr="00534E39">
        <w:rPr>
          <w:rFonts w:ascii="Arial" w:hAnsi="Arial" w:cs="Arial"/>
          <w:bCs/>
          <w:sz w:val="24"/>
          <w:szCs w:val="24"/>
        </w:rPr>
        <w:t xml:space="preserve"> certifies that the </w:t>
      </w:r>
      <w:r w:rsidR="00B70055">
        <w:rPr>
          <w:rFonts w:ascii="Arial" w:hAnsi="Arial" w:cs="Arial"/>
          <w:bCs/>
          <w:sz w:val="24"/>
          <w:szCs w:val="24"/>
        </w:rPr>
        <w:t>subrecipient</w:t>
      </w:r>
      <w:r w:rsidRPr="00534E39">
        <w:rPr>
          <w:rFonts w:ascii="Arial" w:hAnsi="Arial" w:cs="Arial"/>
          <w:bCs/>
          <w:sz w:val="24"/>
          <w:szCs w:val="24"/>
        </w:rPr>
        <w:t xml:space="preserve"> is not ineligible to receive the specified </w:t>
      </w:r>
      <w:r w:rsidR="00F60B63">
        <w:rPr>
          <w:rFonts w:ascii="Arial" w:hAnsi="Arial" w:cs="Arial"/>
          <w:bCs/>
          <w:sz w:val="24"/>
          <w:szCs w:val="24"/>
        </w:rPr>
        <w:t>Agreement</w:t>
      </w:r>
      <w:r w:rsidRPr="00534E39">
        <w:rPr>
          <w:rFonts w:ascii="Arial" w:hAnsi="Arial" w:cs="Arial"/>
          <w:bCs/>
          <w:sz w:val="24"/>
          <w:szCs w:val="24"/>
        </w:rPr>
        <w:t xml:space="preserve"> and acknowledges that this </w:t>
      </w:r>
      <w:r w:rsidR="00F60B63">
        <w:rPr>
          <w:rFonts w:ascii="Arial" w:hAnsi="Arial" w:cs="Arial"/>
          <w:bCs/>
          <w:sz w:val="24"/>
          <w:szCs w:val="24"/>
        </w:rPr>
        <w:t>Agreement</w:t>
      </w:r>
      <w:r w:rsidRPr="00534E39">
        <w:rPr>
          <w:rFonts w:ascii="Arial" w:hAnsi="Arial" w:cs="Arial"/>
          <w:bCs/>
          <w:sz w:val="24"/>
          <w:szCs w:val="24"/>
        </w:rPr>
        <w:t xml:space="preserve"> may be </w:t>
      </w:r>
      <w:proofErr w:type="gramStart"/>
      <w:r w:rsidRPr="00534E39">
        <w:rPr>
          <w:rFonts w:ascii="Arial" w:hAnsi="Arial" w:cs="Arial"/>
          <w:bCs/>
          <w:sz w:val="24"/>
          <w:szCs w:val="24"/>
        </w:rPr>
        <w:t>terminated</w:t>
      </w:r>
      <w:proofErr w:type="gramEnd"/>
      <w:r w:rsidRPr="00534E39">
        <w:rPr>
          <w:rFonts w:ascii="Arial" w:hAnsi="Arial" w:cs="Arial"/>
          <w:bCs/>
          <w:sz w:val="24"/>
          <w:szCs w:val="24"/>
        </w:rPr>
        <w:t xml:space="preserve"> and payment withheld if this certification is inaccurate.</w:t>
      </w:r>
      <w:bookmarkEnd w:id="16"/>
    </w:p>
    <w:p w14:paraId="1FF94227" w14:textId="77777777" w:rsidR="00B70055" w:rsidRPr="00534E39" w:rsidRDefault="00B70055" w:rsidP="00B70055">
      <w:pPr>
        <w:spacing w:line="264" w:lineRule="auto"/>
        <w:contextualSpacing/>
        <w:rPr>
          <w:rFonts w:ascii="Arial" w:hAnsi="Arial" w:cs="Arial"/>
          <w:bCs/>
          <w:sz w:val="24"/>
          <w:szCs w:val="24"/>
        </w:rPr>
      </w:pPr>
    </w:p>
    <w:p w14:paraId="66E9690C" w14:textId="435BB998" w:rsidR="00534E39" w:rsidRDefault="00534E39" w:rsidP="00534E39">
      <w:pPr>
        <w:numPr>
          <w:ilvl w:val="1"/>
          <w:numId w:val="36"/>
        </w:numPr>
        <w:spacing w:line="264" w:lineRule="auto"/>
        <w:ind w:left="360"/>
        <w:contextualSpacing/>
        <w:rPr>
          <w:rFonts w:ascii="Arial" w:hAnsi="Arial" w:cs="Arial"/>
          <w:bCs/>
          <w:sz w:val="24"/>
          <w:szCs w:val="24"/>
        </w:rPr>
      </w:pPr>
      <w:r w:rsidRPr="00534E39">
        <w:rPr>
          <w:rFonts w:ascii="Arial" w:hAnsi="Arial" w:cs="Arial"/>
          <w:bCs/>
          <w:sz w:val="24"/>
          <w:szCs w:val="24"/>
        </w:rPr>
        <w:t xml:space="preserve">Lobbying Prohibition.  </w:t>
      </w:r>
      <w:r w:rsidR="00B70055">
        <w:rPr>
          <w:rFonts w:ascii="Arial" w:hAnsi="Arial" w:cs="Arial"/>
          <w:bCs/>
          <w:sz w:val="24"/>
          <w:szCs w:val="24"/>
        </w:rPr>
        <w:t>Subrecipient</w:t>
      </w:r>
      <w:r w:rsidRPr="00534E39">
        <w:rPr>
          <w:rFonts w:ascii="Arial" w:hAnsi="Arial" w:cs="Arial"/>
          <w:bCs/>
          <w:sz w:val="24"/>
          <w:szCs w:val="24"/>
        </w:rPr>
        <w:t xml:space="preserve"> represents and warrants that </w:t>
      </w:r>
      <w:r w:rsidR="00506C6C">
        <w:rPr>
          <w:rFonts w:ascii="Arial" w:hAnsi="Arial" w:cs="Arial"/>
          <w:bCs/>
          <w:sz w:val="24"/>
          <w:szCs w:val="24"/>
        </w:rPr>
        <w:t>LRGVDC</w:t>
      </w:r>
      <w:r w:rsidRPr="00534E39">
        <w:rPr>
          <w:rFonts w:ascii="Arial" w:hAnsi="Arial" w:cs="Arial"/>
          <w:bCs/>
          <w:sz w:val="24"/>
          <w:szCs w:val="24"/>
        </w:rPr>
        <w:t xml:space="preserve">’s payments to </w:t>
      </w:r>
      <w:r w:rsidR="00506C6C">
        <w:rPr>
          <w:rFonts w:ascii="Arial" w:hAnsi="Arial" w:cs="Arial"/>
          <w:bCs/>
          <w:sz w:val="24"/>
          <w:szCs w:val="24"/>
        </w:rPr>
        <w:t>subrecipient</w:t>
      </w:r>
      <w:r w:rsidRPr="00534E39">
        <w:rPr>
          <w:rFonts w:ascii="Arial" w:hAnsi="Arial" w:cs="Arial"/>
          <w:bCs/>
          <w:sz w:val="24"/>
          <w:szCs w:val="24"/>
        </w:rPr>
        <w:t xml:space="preserve"> and </w:t>
      </w:r>
      <w:r w:rsidR="00506C6C">
        <w:rPr>
          <w:rFonts w:ascii="Arial" w:hAnsi="Arial" w:cs="Arial"/>
          <w:bCs/>
          <w:sz w:val="24"/>
          <w:szCs w:val="24"/>
        </w:rPr>
        <w:t>subrecipient</w:t>
      </w:r>
      <w:r w:rsidRPr="00534E39">
        <w:rPr>
          <w:rFonts w:ascii="Arial" w:hAnsi="Arial" w:cs="Arial"/>
          <w:bCs/>
          <w:sz w:val="24"/>
          <w:szCs w:val="24"/>
        </w:rPr>
        <w:t xml:space="preserve">’s receipt of appropriated or other funds under the </w:t>
      </w:r>
      <w:r w:rsidR="00F60B63">
        <w:rPr>
          <w:rFonts w:ascii="Arial" w:hAnsi="Arial" w:cs="Arial"/>
          <w:bCs/>
          <w:sz w:val="24"/>
          <w:szCs w:val="24"/>
        </w:rPr>
        <w:t>Agreement</w:t>
      </w:r>
      <w:r w:rsidRPr="00534E39">
        <w:rPr>
          <w:rFonts w:ascii="Arial" w:hAnsi="Arial" w:cs="Arial"/>
          <w:bCs/>
          <w:sz w:val="24"/>
          <w:szCs w:val="24"/>
        </w:rPr>
        <w:t xml:space="preserve"> are not prohibited by Texas Government Code §§ 556.005 or </w:t>
      </w:r>
      <w:r w:rsidRPr="00534E39">
        <w:rPr>
          <w:rFonts w:ascii="Arial" w:hAnsi="Arial" w:cs="Arial"/>
          <w:bCs/>
          <w:sz w:val="24"/>
          <w:szCs w:val="24"/>
        </w:rPr>
        <w:lastRenderedPageBreak/>
        <w:t>556.0055, related to the prohibition on payment of state funds to a lobbyist or for lobbying activities.</w:t>
      </w:r>
    </w:p>
    <w:p w14:paraId="3E006A90" w14:textId="77777777" w:rsidR="00D505DD" w:rsidRPr="00534E39" w:rsidRDefault="00D505DD" w:rsidP="00D505DD">
      <w:pPr>
        <w:spacing w:line="264" w:lineRule="auto"/>
        <w:contextualSpacing/>
        <w:rPr>
          <w:rFonts w:ascii="Arial" w:hAnsi="Arial" w:cs="Arial"/>
          <w:bCs/>
          <w:sz w:val="24"/>
          <w:szCs w:val="24"/>
        </w:rPr>
      </w:pPr>
    </w:p>
    <w:p w14:paraId="236FCE7F" w14:textId="46741AB3" w:rsidR="00534E39" w:rsidRDefault="00534E39" w:rsidP="00534E39">
      <w:pPr>
        <w:numPr>
          <w:ilvl w:val="1"/>
          <w:numId w:val="36"/>
        </w:numPr>
        <w:spacing w:line="264" w:lineRule="auto"/>
        <w:ind w:left="360"/>
        <w:contextualSpacing/>
        <w:rPr>
          <w:rFonts w:ascii="Arial" w:hAnsi="Arial" w:cs="Arial"/>
          <w:bCs/>
          <w:sz w:val="24"/>
          <w:szCs w:val="24"/>
        </w:rPr>
      </w:pPr>
      <w:r w:rsidRPr="00534E39">
        <w:rPr>
          <w:rFonts w:ascii="Arial" w:hAnsi="Arial" w:cs="Arial"/>
          <w:bCs/>
          <w:sz w:val="24"/>
          <w:szCs w:val="24"/>
        </w:rPr>
        <w:t xml:space="preserve">No Conflict of Interest.  </w:t>
      </w:r>
      <w:r w:rsidR="00D505DD">
        <w:rPr>
          <w:rFonts w:ascii="Arial" w:hAnsi="Arial" w:cs="Arial"/>
          <w:bCs/>
          <w:sz w:val="24"/>
          <w:szCs w:val="24"/>
        </w:rPr>
        <w:t>Subrecipient</w:t>
      </w:r>
      <w:r w:rsidRPr="00534E39">
        <w:rPr>
          <w:rFonts w:ascii="Arial" w:hAnsi="Arial" w:cs="Arial"/>
          <w:bCs/>
          <w:sz w:val="24"/>
          <w:szCs w:val="24"/>
        </w:rPr>
        <w:t xml:space="preserve"> represents and warrants that the provision of goods and services or other performance under this </w:t>
      </w:r>
      <w:r w:rsidR="00F60B63">
        <w:rPr>
          <w:rFonts w:ascii="Arial" w:hAnsi="Arial" w:cs="Arial"/>
          <w:bCs/>
          <w:sz w:val="24"/>
          <w:szCs w:val="24"/>
        </w:rPr>
        <w:t>Agreement</w:t>
      </w:r>
      <w:r w:rsidRPr="00534E39">
        <w:rPr>
          <w:rFonts w:ascii="Arial" w:hAnsi="Arial" w:cs="Arial"/>
          <w:bCs/>
          <w:sz w:val="24"/>
          <w:szCs w:val="24"/>
        </w:rPr>
        <w:t xml:space="preserve"> will not constitute an actual or potential conflict of interest or reasonably create an appearance of impropriety.  </w:t>
      </w:r>
      <w:r w:rsidR="00D505DD">
        <w:rPr>
          <w:rFonts w:ascii="Arial" w:hAnsi="Arial" w:cs="Arial"/>
          <w:bCs/>
          <w:sz w:val="24"/>
          <w:szCs w:val="24"/>
        </w:rPr>
        <w:t>Subrecipient</w:t>
      </w:r>
      <w:r w:rsidRPr="00534E39">
        <w:rPr>
          <w:rFonts w:ascii="Arial" w:hAnsi="Arial" w:cs="Arial"/>
          <w:bCs/>
          <w:sz w:val="24"/>
          <w:szCs w:val="24"/>
        </w:rPr>
        <w:t xml:space="preserve"> also represents and warrants that, during the term of this </w:t>
      </w:r>
      <w:r w:rsidR="00F60B63">
        <w:rPr>
          <w:rFonts w:ascii="Arial" w:hAnsi="Arial" w:cs="Arial"/>
          <w:bCs/>
          <w:sz w:val="24"/>
          <w:szCs w:val="24"/>
        </w:rPr>
        <w:t>Agreement</w:t>
      </w:r>
      <w:r w:rsidRPr="00534E39">
        <w:rPr>
          <w:rFonts w:ascii="Arial" w:hAnsi="Arial" w:cs="Arial"/>
          <w:bCs/>
          <w:sz w:val="24"/>
          <w:szCs w:val="24"/>
        </w:rPr>
        <w:t xml:space="preserve">, </w:t>
      </w:r>
      <w:r w:rsidR="00D505DD">
        <w:rPr>
          <w:rFonts w:ascii="Arial" w:hAnsi="Arial" w:cs="Arial"/>
          <w:bCs/>
          <w:sz w:val="24"/>
          <w:szCs w:val="24"/>
        </w:rPr>
        <w:t>subrecipient</w:t>
      </w:r>
      <w:r w:rsidRPr="00534E39">
        <w:rPr>
          <w:rFonts w:ascii="Arial" w:hAnsi="Arial" w:cs="Arial"/>
          <w:bCs/>
          <w:sz w:val="24"/>
          <w:szCs w:val="24"/>
        </w:rPr>
        <w:t xml:space="preserve"> will immediately notify </w:t>
      </w:r>
      <w:r w:rsidR="00D505DD">
        <w:rPr>
          <w:rFonts w:ascii="Arial" w:hAnsi="Arial" w:cs="Arial"/>
          <w:bCs/>
          <w:sz w:val="24"/>
          <w:szCs w:val="24"/>
        </w:rPr>
        <w:t>LRGVDC</w:t>
      </w:r>
      <w:r w:rsidRPr="00534E39">
        <w:rPr>
          <w:rFonts w:ascii="Arial" w:hAnsi="Arial" w:cs="Arial"/>
          <w:bCs/>
          <w:sz w:val="24"/>
          <w:szCs w:val="24"/>
        </w:rPr>
        <w:t xml:space="preserve">, in writing, of any existing or potential conflict of interest relative to the performance of the </w:t>
      </w:r>
      <w:r w:rsidR="00F60B63">
        <w:rPr>
          <w:rFonts w:ascii="Arial" w:hAnsi="Arial" w:cs="Arial"/>
          <w:bCs/>
          <w:sz w:val="24"/>
          <w:szCs w:val="24"/>
        </w:rPr>
        <w:t>Agreement</w:t>
      </w:r>
      <w:r w:rsidRPr="00534E39">
        <w:rPr>
          <w:rFonts w:ascii="Arial" w:hAnsi="Arial" w:cs="Arial"/>
          <w:bCs/>
          <w:sz w:val="24"/>
          <w:szCs w:val="24"/>
        </w:rPr>
        <w:t>.</w:t>
      </w:r>
    </w:p>
    <w:p w14:paraId="1B540921" w14:textId="77777777" w:rsidR="00D505DD" w:rsidRPr="00534E39" w:rsidRDefault="00D505DD" w:rsidP="00D505DD">
      <w:pPr>
        <w:spacing w:line="264" w:lineRule="auto"/>
        <w:contextualSpacing/>
        <w:rPr>
          <w:rFonts w:ascii="Arial" w:hAnsi="Arial" w:cs="Arial"/>
          <w:bCs/>
          <w:sz w:val="24"/>
          <w:szCs w:val="24"/>
        </w:rPr>
      </w:pPr>
    </w:p>
    <w:p w14:paraId="1351AF83" w14:textId="3A50BE79" w:rsidR="00534E39" w:rsidRDefault="00534E39" w:rsidP="00534E39">
      <w:pPr>
        <w:numPr>
          <w:ilvl w:val="1"/>
          <w:numId w:val="36"/>
        </w:numPr>
        <w:spacing w:line="264" w:lineRule="auto"/>
        <w:ind w:left="360"/>
        <w:contextualSpacing/>
        <w:rPr>
          <w:rFonts w:ascii="Arial" w:hAnsi="Arial" w:cs="Arial"/>
          <w:bCs/>
          <w:sz w:val="24"/>
          <w:szCs w:val="24"/>
        </w:rPr>
      </w:pPr>
      <w:r w:rsidRPr="00534E39">
        <w:rPr>
          <w:rFonts w:ascii="Arial" w:hAnsi="Arial" w:cs="Arial"/>
          <w:bCs/>
          <w:sz w:val="24"/>
          <w:szCs w:val="24"/>
        </w:rPr>
        <w:t xml:space="preserve">Prior Disaster Relief Declaration.  </w:t>
      </w:r>
      <w:r w:rsidR="00284435">
        <w:rPr>
          <w:rFonts w:ascii="Arial" w:hAnsi="Arial" w:cs="Arial"/>
          <w:bCs/>
          <w:sz w:val="24"/>
          <w:szCs w:val="24"/>
        </w:rPr>
        <w:t xml:space="preserve">LRGVDC will follow </w:t>
      </w:r>
      <w:r w:rsidRPr="00534E39">
        <w:rPr>
          <w:rFonts w:ascii="Arial" w:hAnsi="Arial" w:cs="Arial"/>
          <w:bCs/>
          <w:sz w:val="24"/>
          <w:szCs w:val="24"/>
        </w:rPr>
        <w:t xml:space="preserve">Texas Government Code §§ 2155.006 and 2261.053 prohibit state agencies from accepting a response or awarding a contract that includes proposed financial participation by a person who, in the past five years, has been convicted of violating a federal law or assessed a penalty in connection with a contract involving relief for Hurricane Rita, Hurricane Katrina, or any other disaster, as defined by Texas Government Code § 418.004, occurring after September 24, 2005.  Under Texas Government Code §§ 2155.006 and 2261.053, </w:t>
      </w:r>
      <w:r w:rsidR="0002187E">
        <w:rPr>
          <w:rFonts w:ascii="Arial" w:hAnsi="Arial" w:cs="Arial"/>
          <w:bCs/>
          <w:sz w:val="24"/>
          <w:szCs w:val="24"/>
        </w:rPr>
        <w:t>subrecipient</w:t>
      </w:r>
      <w:r w:rsidRPr="00534E39">
        <w:rPr>
          <w:rFonts w:ascii="Arial" w:hAnsi="Arial" w:cs="Arial"/>
          <w:bCs/>
          <w:sz w:val="24"/>
          <w:szCs w:val="24"/>
        </w:rPr>
        <w:t xml:space="preserve"> certifies that the individual or business entity named in this </w:t>
      </w:r>
      <w:r w:rsidR="00F60B63">
        <w:rPr>
          <w:rFonts w:ascii="Arial" w:hAnsi="Arial" w:cs="Arial"/>
          <w:bCs/>
          <w:sz w:val="24"/>
          <w:szCs w:val="24"/>
        </w:rPr>
        <w:t>AGREEMENT</w:t>
      </w:r>
      <w:r w:rsidRPr="00534E39">
        <w:rPr>
          <w:rFonts w:ascii="Arial" w:hAnsi="Arial" w:cs="Arial"/>
          <w:bCs/>
          <w:sz w:val="24"/>
          <w:szCs w:val="24"/>
        </w:rPr>
        <w:t xml:space="preserve"> is not ineligible to receive the specified </w:t>
      </w:r>
      <w:r w:rsidR="00F60B63">
        <w:rPr>
          <w:rFonts w:ascii="Arial" w:hAnsi="Arial" w:cs="Arial"/>
          <w:bCs/>
          <w:sz w:val="24"/>
          <w:szCs w:val="24"/>
        </w:rPr>
        <w:t>AGREEMENT</w:t>
      </w:r>
      <w:r w:rsidRPr="00534E39">
        <w:rPr>
          <w:rFonts w:ascii="Arial" w:hAnsi="Arial" w:cs="Arial"/>
          <w:bCs/>
          <w:sz w:val="24"/>
          <w:szCs w:val="24"/>
        </w:rPr>
        <w:t xml:space="preserve"> and acknowledges that this </w:t>
      </w:r>
      <w:r w:rsidR="00F60B63">
        <w:rPr>
          <w:rFonts w:ascii="Arial" w:hAnsi="Arial" w:cs="Arial"/>
          <w:bCs/>
          <w:sz w:val="24"/>
          <w:szCs w:val="24"/>
        </w:rPr>
        <w:t>AGREEMENT</w:t>
      </w:r>
      <w:r w:rsidRPr="00534E39">
        <w:rPr>
          <w:rFonts w:ascii="Arial" w:hAnsi="Arial" w:cs="Arial"/>
          <w:bCs/>
          <w:sz w:val="24"/>
          <w:szCs w:val="24"/>
        </w:rPr>
        <w:t xml:space="preserve"> may be </w:t>
      </w:r>
      <w:proofErr w:type="gramStart"/>
      <w:r w:rsidRPr="00534E39">
        <w:rPr>
          <w:rFonts w:ascii="Arial" w:hAnsi="Arial" w:cs="Arial"/>
          <w:bCs/>
          <w:sz w:val="24"/>
          <w:szCs w:val="24"/>
        </w:rPr>
        <w:t>terminated</w:t>
      </w:r>
      <w:proofErr w:type="gramEnd"/>
      <w:r w:rsidRPr="00534E39">
        <w:rPr>
          <w:rFonts w:ascii="Arial" w:hAnsi="Arial" w:cs="Arial"/>
          <w:bCs/>
          <w:sz w:val="24"/>
          <w:szCs w:val="24"/>
        </w:rPr>
        <w:t xml:space="preserve"> and payment withheld if this certification is inaccurate.</w:t>
      </w:r>
    </w:p>
    <w:p w14:paraId="57CC8930" w14:textId="77777777" w:rsidR="00284435" w:rsidRPr="00534E39" w:rsidRDefault="00284435" w:rsidP="00284435">
      <w:pPr>
        <w:spacing w:line="264" w:lineRule="auto"/>
        <w:contextualSpacing/>
        <w:rPr>
          <w:rFonts w:ascii="Arial" w:hAnsi="Arial" w:cs="Arial"/>
          <w:bCs/>
          <w:sz w:val="24"/>
          <w:szCs w:val="24"/>
        </w:rPr>
      </w:pPr>
    </w:p>
    <w:p w14:paraId="769F725C" w14:textId="28A9F127" w:rsidR="00F60B63" w:rsidRPr="00E33D61" w:rsidRDefault="00534E39" w:rsidP="00E33D61">
      <w:pPr>
        <w:numPr>
          <w:ilvl w:val="1"/>
          <w:numId w:val="36"/>
        </w:numPr>
        <w:spacing w:after="0" w:line="240" w:lineRule="auto"/>
        <w:ind w:left="360"/>
        <w:contextualSpacing/>
        <w:rPr>
          <w:rFonts w:ascii="Arial" w:hAnsi="Arial" w:cs="Arial"/>
          <w:sz w:val="24"/>
          <w:szCs w:val="24"/>
        </w:rPr>
      </w:pPr>
      <w:r w:rsidRPr="00E33D61">
        <w:rPr>
          <w:rFonts w:ascii="Arial" w:hAnsi="Arial" w:cs="Arial"/>
          <w:bCs/>
          <w:sz w:val="24"/>
          <w:szCs w:val="24"/>
        </w:rPr>
        <w:t xml:space="preserve">Suspension and Debarment.   </w:t>
      </w:r>
      <w:r w:rsidR="0002187E" w:rsidRPr="00E33D61">
        <w:rPr>
          <w:rFonts w:ascii="Arial" w:hAnsi="Arial" w:cs="Arial"/>
          <w:bCs/>
          <w:sz w:val="24"/>
          <w:szCs w:val="24"/>
        </w:rPr>
        <w:t>Subrecipient</w:t>
      </w:r>
      <w:r w:rsidRPr="00E33D61">
        <w:rPr>
          <w:rFonts w:ascii="Arial" w:hAnsi="Arial" w:cs="Arial"/>
          <w:bCs/>
          <w:sz w:val="24"/>
          <w:szCs w:val="24"/>
        </w:rPr>
        <w:t xml:space="preserve"> certifies that it and its principals are not suspended or debarred from doing business with the state or federal government as listed on the State of Texas Debarred Vendor List maintained by the Texas Comptroller of Public Accounts and the System for Award Management (SAM) maintained by the General Services Administration.</w:t>
      </w:r>
      <w:bookmarkEnd w:id="13"/>
      <w:bookmarkEnd w:id="15"/>
    </w:p>
    <w:p w14:paraId="324BC96A" w14:textId="77777777" w:rsidR="00E33D61" w:rsidRDefault="00E33D61" w:rsidP="00E33D61">
      <w:pPr>
        <w:pStyle w:val="ListParagraph"/>
        <w:spacing w:after="0" w:line="240" w:lineRule="auto"/>
        <w:rPr>
          <w:rFonts w:ascii="Arial" w:hAnsi="Arial" w:cs="Arial"/>
          <w:sz w:val="24"/>
          <w:szCs w:val="24"/>
        </w:rPr>
      </w:pPr>
    </w:p>
    <w:p w14:paraId="7B2B22EB" w14:textId="77777777" w:rsidR="00F60B63" w:rsidRDefault="00560790" w:rsidP="001B356B">
      <w:pPr>
        <w:numPr>
          <w:ilvl w:val="1"/>
          <w:numId w:val="36"/>
        </w:numPr>
        <w:spacing w:after="0" w:line="240" w:lineRule="auto"/>
        <w:ind w:left="360"/>
        <w:contextualSpacing/>
        <w:rPr>
          <w:rFonts w:ascii="Arial" w:hAnsi="Arial" w:cs="Arial"/>
          <w:bCs/>
          <w:sz w:val="24"/>
          <w:szCs w:val="24"/>
        </w:rPr>
      </w:pPr>
      <w:r w:rsidRPr="00F60B63">
        <w:rPr>
          <w:rFonts w:ascii="Arial" w:hAnsi="Arial" w:cs="Arial"/>
          <w:sz w:val="24"/>
          <w:szCs w:val="24"/>
        </w:rPr>
        <w:t xml:space="preserve">Governing Law; Submission to Jurisdiction.  This </w:t>
      </w:r>
      <w:r w:rsidR="00995F8A" w:rsidRPr="00F60B63">
        <w:rPr>
          <w:rFonts w:ascii="Arial" w:hAnsi="Arial" w:cs="Arial"/>
          <w:sz w:val="24"/>
          <w:szCs w:val="24"/>
        </w:rPr>
        <w:t>Subrecipient</w:t>
      </w:r>
      <w:r w:rsidR="0023520D" w:rsidRPr="00F60B63">
        <w:rPr>
          <w:rFonts w:ascii="Arial" w:hAnsi="Arial" w:cs="Arial"/>
          <w:sz w:val="24"/>
          <w:szCs w:val="24"/>
        </w:rPr>
        <w:t xml:space="preserve"> </w:t>
      </w:r>
      <w:r w:rsidR="00F60B63" w:rsidRPr="00F60B63">
        <w:rPr>
          <w:rFonts w:ascii="Arial" w:hAnsi="Arial" w:cs="Arial"/>
          <w:sz w:val="24"/>
          <w:szCs w:val="24"/>
        </w:rPr>
        <w:t>Agreement</w:t>
      </w:r>
      <w:r w:rsidRPr="00F60B63">
        <w:rPr>
          <w:rFonts w:ascii="Arial" w:hAnsi="Arial" w:cs="Arial"/>
          <w:sz w:val="24"/>
          <w:szCs w:val="24"/>
        </w:rPr>
        <w:t xml:space="preserve"> shall be governed by and construed in accordance with the laws of the State of Texas.  The </w:t>
      </w:r>
      <w:r w:rsidR="00995F8A" w:rsidRPr="00F60B63">
        <w:rPr>
          <w:rFonts w:ascii="Arial" w:hAnsi="Arial" w:cs="Arial"/>
          <w:sz w:val="24"/>
          <w:szCs w:val="24"/>
        </w:rPr>
        <w:t>Subrecipient</w:t>
      </w:r>
      <w:r w:rsidRPr="00F60B63">
        <w:rPr>
          <w:rFonts w:ascii="Arial" w:hAnsi="Arial" w:cs="Arial"/>
          <w:sz w:val="24"/>
          <w:szCs w:val="24"/>
        </w:rPr>
        <w:t xml:space="preserve"> acknowledges that by entering into this </w:t>
      </w:r>
      <w:r w:rsidR="00F60B63" w:rsidRPr="00F60B63">
        <w:rPr>
          <w:rFonts w:ascii="Arial" w:hAnsi="Arial" w:cs="Arial"/>
          <w:sz w:val="24"/>
          <w:szCs w:val="24"/>
        </w:rPr>
        <w:t>Agreement</w:t>
      </w:r>
      <w:r w:rsidRPr="00F60B63">
        <w:rPr>
          <w:rFonts w:ascii="Arial" w:hAnsi="Arial" w:cs="Arial"/>
          <w:sz w:val="24"/>
          <w:szCs w:val="24"/>
        </w:rPr>
        <w:t xml:space="preserve">, and providing services under this </w:t>
      </w:r>
      <w:r w:rsidR="00F60B63" w:rsidRPr="00F60B63">
        <w:rPr>
          <w:rFonts w:ascii="Arial" w:hAnsi="Arial" w:cs="Arial"/>
          <w:sz w:val="24"/>
          <w:szCs w:val="24"/>
        </w:rPr>
        <w:t>Agreement</w:t>
      </w:r>
      <w:r w:rsidRPr="00F60B63">
        <w:rPr>
          <w:rFonts w:ascii="Arial" w:hAnsi="Arial" w:cs="Arial"/>
          <w:sz w:val="24"/>
          <w:szCs w:val="24"/>
        </w:rPr>
        <w:t xml:space="preserve">, the </w:t>
      </w:r>
      <w:r w:rsidR="00995F8A" w:rsidRPr="00F60B63">
        <w:rPr>
          <w:rFonts w:ascii="Arial" w:hAnsi="Arial" w:cs="Arial"/>
          <w:sz w:val="24"/>
          <w:szCs w:val="24"/>
        </w:rPr>
        <w:t>Subrecipient</w:t>
      </w:r>
      <w:r w:rsidRPr="00F60B63">
        <w:rPr>
          <w:rFonts w:ascii="Arial" w:hAnsi="Arial" w:cs="Arial"/>
          <w:sz w:val="24"/>
          <w:szCs w:val="24"/>
        </w:rPr>
        <w:t xml:space="preserve"> has transacted business in the </w:t>
      </w:r>
      <w:r w:rsidR="00FB5CED" w:rsidRPr="00F60B63">
        <w:rPr>
          <w:rFonts w:ascii="Arial" w:hAnsi="Arial" w:cs="Arial"/>
          <w:sz w:val="24"/>
          <w:szCs w:val="24"/>
        </w:rPr>
        <w:t>S</w:t>
      </w:r>
      <w:r w:rsidRPr="00F60B63">
        <w:rPr>
          <w:rFonts w:ascii="Arial" w:hAnsi="Arial" w:cs="Arial"/>
          <w:sz w:val="24"/>
          <w:szCs w:val="24"/>
        </w:rPr>
        <w:t xml:space="preserve">tate of Texas.  By transacting business in the State of Texas by </w:t>
      </w:r>
      <w:r w:rsidR="00F60B63" w:rsidRPr="00F60B63">
        <w:rPr>
          <w:rFonts w:ascii="Arial" w:hAnsi="Arial" w:cs="Arial"/>
          <w:sz w:val="24"/>
          <w:szCs w:val="24"/>
        </w:rPr>
        <w:t>Agreement</w:t>
      </w:r>
      <w:r w:rsidRPr="00F60B63">
        <w:rPr>
          <w:rFonts w:ascii="Arial" w:hAnsi="Arial" w:cs="Arial"/>
          <w:sz w:val="24"/>
          <w:szCs w:val="24"/>
        </w:rPr>
        <w:t xml:space="preserve">, the </w:t>
      </w:r>
      <w:r w:rsidR="00995F8A" w:rsidRPr="00F60B63">
        <w:rPr>
          <w:rFonts w:ascii="Arial" w:hAnsi="Arial" w:cs="Arial"/>
          <w:sz w:val="24"/>
          <w:szCs w:val="24"/>
        </w:rPr>
        <w:t>Subrecipient</w:t>
      </w:r>
      <w:r w:rsidRPr="00F60B63">
        <w:rPr>
          <w:rFonts w:ascii="Arial" w:hAnsi="Arial" w:cs="Arial"/>
          <w:sz w:val="24"/>
          <w:szCs w:val="24"/>
        </w:rPr>
        <w:t xml:space="preserve"> voluntarily submits and consents to, and waives any defense to the jurisdiction of courts located in Hidalgo County, </w:t>
      </w:r>
      <w:r w:rsidR="0023520D" w:rsidRPr="00F60B63">
        <w:rPr>
          <w:rFonts w:ascii="Arial" w:hAnsi="Arial" w:cs="Arial"/>
          <w:sz w:val="24"/>
          <w:szCs w:val="24"/>
        </w:rPr>
        <w:t>S</w:t>
      </w:r>
      <w:r w:rsidRPr="00F60B63">
        <w:rPr>
          <w:rFonts w:ascii="Arial" w:hAnsi="Arial" w:cs="Arial"/>
          <w:sz w:val="24"/>
          <w:szCs w:val="24"/>
        </w:rPr>
        <w:t xml:space="preserve">tate of Texas, as to all matters relating to or arising from this </w:t>
      </w:r>
      <w:r w:rsidR="00F60B63" w:rsidRPr="00F60B63">
        <w:rPr>
          <w:rFonts w:ascii="Arial" w:hAnsi="Arial" w:cs="Arial"/>
          <w:sz w:val="24"/>
          <w:szCs w:val="24"/>
        </w:rPr>
        <w:t>Agreement</w:t>
      </w:r>
      <w:r w:rsidRPr="00F60B63">
        <w:rPr>
          <w:rFonts w:ascii="Arial" w:hAnsi="Arial" w:cs="Arial"/>
          <w:sz w:val="24"/>
          <w:szCs w:val="24"/>
        </w:rPr>
        <w:t>.</w:t>
      </w:r>
    </w:p>
    <w:p w14:paraId="40E788F5" w14:textId="77777777" w:rsidR="00F60B63" w:rsidRPr="00F60B63" w:rsidRDefault="00F60B63" w:rsidP="001B356B">
      <w:pPr>
        <w:spacing w:after="0" w:line="240" w:lineRule="auto"/>
        <w:rPr>
          <w:rFonts w:ascii="Arial" w:hAnsi="Arial" w:cs="Arial"/>
          <w:sz w:val="24"/>
          <w:szCs w:val="24"/>
        </w:rPr>
      </w:pPr>
    </w:p>
    <w:p w14:paraId="7C1E7DB8" w14:textId="77777777" w:rsidR="00F60B63" w:rsidRDefault="00560790" w:rsidP="00A817E3">
      <w:pPr>
        <w:numPr>
          <w:ilvl w:val="1"/>
          <w:numId w:val="36"/>
        </w:numPr>
        <w:spacing w:after="0" w:line="240" w:lineRule="auto"/>
        <w:ind w:left="360"/>
        <w:contextualSpacing/>
        <w:rPr>
          <w:rFonts w:ascii="Arial" w:hAnsi="Arial" w:cs="Arial"/>
          <w:bCs/>
          <w:sz w:val="24"/>
          <w:szCs w:val="24"/>
        </w:rPr>
      </w:pPr>
      <w:r w:rsidRPr="00F60B63">
        <w:rPr>
          <w:rFonts w:ascii="Arial" w:hAnsi="Arial" w:cs="Arial"/>
          <w:sz w:val="24"/>
          <w:szCs w:val="24"/>
        </w:rPr>
        <w:t>Waiver.  No waiver by either party of any default shall be deemed as a waiver of prior or subsequent default of the same o</w:t>
      </w:r>
      <w:r w:rsidR="0023520D" w:rsidRPr="00F60B63">
        <w:rPr>
          <w:rFonts w:ascii="Arial" w:hAnsi="Arial" w:cs="Arial"/>
          <w:sz w:val="24"/>
          <w:szCs w:val="24"/>
        </w:rPr>
        <w:t>r</w:t>
      </w:r>
      <w:r w:rsidRPr="00F60B63">
        <w:rPr>
          <w:rFonts w:ascii="Arial" w:hAnsi="Arial" w:cs="Arial"/>
          <w:sz w:val="24"/>
          <w:szCs w:val="24"/>
        </w:rPr>
        <w:t xml:space="preserve"> other provisions of this </w:t>
      </w:r>
      <w:r w:rsidR="00F60B63" w:rsidRPr="00F60B63">
        <w:rPr>
          <w:rFonts w:ascii="Arial" w:hAnsi="Arial" w:cs="Arial"/>
          <w:sz w:val="24"/>
          <w:szCs w:val="24"/>
        </w:rPr>
        <w:t>Agreement</w:t>
      </w:r>
      <w:r w:rsidRPr="00F60B63">
        <w:rPr>
          <w:rFonts w:ascii="Arial" w:hAnsi="Arial" w:cs="Arial"/>
          <w:sz w:val="24"/>
          <w:szCs w:val="24"/>
        </w:rPr>
        <w:t>.</w:t>
      </w:r>
    </w:p>
    <w:p w14:paraId="38C9FA79" w14:textId="77777777" w:rsidR="00F60B63" w:rsidRDefault="00F60B63" w:rsidP="00A817E3">
      <w:pPr>
        <w:pStyle w:val="ListParagraph"/>
        <w:spacing w:after="0" w:line="240" w:lineRule="auto"/>
        <w:rPr>
          <w:rFonts w:ascii="Arial" w:hAnsi="Arial" w:cs="Arial"/>
          <w:sz w:val="24"/>
          <w:szCs w:val="24"/>
        </w:rPr>
      </w:pPr>
    </w:p>
    <w:p w14:paraId="72C4561C" w14:textId="0668C371" w:rsidR="00560790" w:rsidRPr="00F60B63" w:rsidRDefault="00560790" w:rsidP="00F60B63">
      <w:pPr>
        <w:numPr>
          <w:ilvl w:val="1"/>
          <w:numId w:val="36"/>
        </w:numPr>
        <w:spacing w:line="264" w:lineRule="auto"/>
        <w:ind w:left="360"/>
        <w:contextualSpacing/>
        <w:rPr>
          <w:rFonts w:ascii="Arial" w:hAnsi="Arial" w:cs="Arial"/>
          <w:bCs/>
          <w:sz w:val="24"/>
          <w:szCs w:val="24"/>
        </w:rPr>
      </w:pPr>
      <w:r w:rsidRPr="00F60B63">
        <w:rPr>
          <w:rFonts w:ascii="Arial" w:hAnsi="Arial" w:cs="Arial"/>
          <w:sz w:val="24"/>
          <w:szCs w:val="24"/>
        </w:rPr>
        <w:lastRenderedPageBreak/>
        <w:t>Integration.   This</w:t>
      </w:r>
      <w:r w:rsidR="00C22F77" w:rsidRPr="00F60B63">
        <w:rPr>
          <w:rFonts w:ascii="Arial" w:hAnsi="Arial" w:cs="Arial"/>
          <w:sz w:val="24"/>
          <w:szCs w:val="24"/>
        </w:rPr>
        <w:t xml:space="preserve"> </w:t>
      </w:r>
      <w:r w:rsidR="00995F8A" w:rsidRPr="00F60B63">
        <w:rPr>
          <w:rFonts w:ascii="Arial" w:hAnsi="Arial" w:cs="Arial"/>
          <w:sz w:val="24"/>
          <w:szCs w:val="24"/>
        </w:rPr>
        <w:t>Subrecipient</w:t>
      </w:r>
      <w:r w:rsidRPr="00F60B63">
        <w:rPr>
          <w:rFonts w:ascii="Arial" w:hAnsi="Arial" w:cs="Arial"/>
          <w:sz w:val="24"/>
          <w:szCs w:val="24"/>
        </w:rPr>
        <w:t xml:space="preserve"> </w:t>
      </w:r>
      <w:r w:rsidR="00F60B63" w:rsidRPr="00F60B63">
        <w:rPr>
          <w:rFonts w:ascii="Arial" w:hAnsi="Arial" w:cs="Arial"/>
          <w:sz w:val="24"/>
          <w:szCs w:val="24"/>
        </w:rPr>
        <w:t>Agreement</w:t>
      </w:r>
      <w:r w:rsidRPr="00F60B63">
        <w:rPr>
          <w:rFonts w:ascii="Arial" w:hAnsi="Arial" w:cs="Arial"/>
          <w:sz w:val="24"/>
          <w:szCs w:val="24"/>
        </w:rPr>
        <w:t xml:space="preserve"> constitutes the entire understanding of the parties, and revokes and supersedes all prior </w:t>
      </w:r>
      <w:r w:rsidR="00F60B63" w:rsidRPr="00F60B63">
        <w:rPr>
          <w:rFonts w:ascii="Arial" w:hAnsi="Arial" w:cs="Arial"/>
          <w:sz w:val="24"/>
          <w:szCs w:val="24"/>
        </w:rPr>
        <w:t>Agreement</w:t>
      </w:r>
      <w:r w:rsidRPr="00F60B63">
        <w:rPr>
          <w:rFonts w:ascii="Arial" w:hAnsi="Arial" w:cs="Arial"/>
          <w:sz w:val="24"/>
          <w:szCs w:val="24"/>
        </w:rPr>
        <w:t xml:space="preserve">s between the parties and is intended as a final expression of their </w:t>
      </w:r>
      <w:r w:rsidR="00995F8A" w:rsidRPr="00F60B63">
        <w:rPr>
          <w:rFonts w:ascii="Arial" w:hAnsi="Arial" w:cs="Arial"/>
          <w:sz w:val="24"/>
          <w:szCs w:val="24"/>
        </w:rPr>
        <w:t>Subrecipient</w:t>
      </w:r>
      <w:r w:rsidR="00972914" w:rsidRPr="00F60B63">
        <w:rPr>
          <w:rFonts w:ascii="Arial" w:hAnsi="Arial" w:cs="Arial"/>
          <w:sz w:val="24"/>
          <w:szCs w:val="24"/>
        </w:rPr>
        <w:t xml:space="preserve"> </w:t>
      </w:r>
      <w:r w:rsidR="00F60B63" w:rsidRPr="00F60B63">
        <w:rPr>
          <w:rFonts w:ascii="Arial" w:hAnsi="Arial" w:cs="Arial"/>
          <w:sz w:val="24"/>
          <w:szCs w:val="24"/>
        </w:rPr>
        <w:t>Agreement</w:t>
      </w:r>
      <w:r w:rsidRPr="00F60B63">
        <w:rPr>
          <w:rFonts w:ascii="Arial" w:hAnsi="Arial" w:cs="Arial"/>
          <w:sz w:val="24"/>
          <w:szCs w:val="24"/>
        </w:rPr>
        <w:t xml:space="preserve">.  All schedules referenced in this </w:t>
      </w:r>
      <w:r w:rsidR="00995F8A" w:rsidRPr="00F60B63">
        <w:rPr>
          <w:rFonts w:ascii="Arial" w:hAnsi="Arial" w:cs="Arial"/>
          <w:sz w:val="24"/>
          <w:szCs w:val="24"/>
        </w:rPr>
        <w:t>Subrecipient</w:t>
      </w:r>
      <w:r w:rsidR="00972914" w:rsidRPr="00F60B63">
        <w:rPr>
          <w:rFonts w:ascii="Arial" w:hAnsi="Arial" w:cs="Arial"/>
          <w:sz w:val="24"/>
          <w:szCs w:val="24"/>
        </w:rPr>
        <w:t xml:space="preserve"> </w:t>
      </w:r>
      <w:r w:rsidR="00F60B63" w:rsidRPr="00F60B63">
        <w:rPr>
          <w:rFonts w:ascii="Arial" w:hAnsi="Arial" w:cs="Arial"/>
          <w:sz w:val="24"/>
          <w:szCs w:val="24"/>
        </w:rPr>
        <w:t>Agreement</w:t>
      </w:r>
      <w:r w:rsidRPr="00F60B63">
        <w:rPr>
          <w:rFonts w:ascii="Arial" w:hAnsi="Arial" w:cs="Arial"/>
          <w:sz w:val="24"/>
          <w:szCs w:val="24"/>
        </w:rPr>
        <w:t xml:space="preserve"> shall be incorporated into this </w:t>
      </w:r>
      <w:r w:rsidR="00995F8A" w:rsidRPr="00F60B63">
        <w:rPr>
          <w:rFonts w:ascii="Arial" w:hAnsi="Arial" w:cs="Arial"/>
          <w:sz w:val="24"/>
          <w:szCs w:val="24"/>
        </w:rPr>
        <w:t>Subrecipient</w:t>
      </w:r>
      <w:r w:rsidR="00972914" w:rsidRPr="00F60B63">
        <w:rPr>
          <w:rFonts w:ascii="Arial" w:hAnsi="Arial" w:cs="Arial"/>
          <w:sz w:val="24"/>
          <w:szCs w:val="24"/>
        </w:rPr>
        <w:t xml:space="preserve"> </w:t>
      </w:r>
      <w:r w:rsidR="00F60B63" w:rsidRPr="00F60B63">
        <w:rPr>
          <w:rFonts w:ascii="Arial" w:hAnsi="Arial" w:cs="Arial"/>
          <w:sz w:val="24"/>
          <w:szCs w:val="24"/>
        </w:rPr>
        <w:t>Agreement</w:t>
      </w:r>
      <w:r w:rsidRPr="00F60B63">
        <w:rPr>
          <w:rFonts w:ascii="Arial" w:hAnsi="Arial" w:cs="Arial"/>
          <w:sz w:val="24"/>
          <w:szCs w:val="24"/>
        </w:rPr>
        <w:t xml:space="preserve"> by this reference.  This</w:t>
      </w:r>
      <w:r w:rsidR="00972914" w:rsidRPr="00F60B63">
        <w:rPr>
          <w:rFonts w:ascii="Arial" w:hAnsi="Arial" w:cs="Arial"/>
          <w:sz w:val="24"/>
          <w:szCs w:val="24"/>
        </w:rPr>
        <w:t xml:space="preserve"> </w:t>
      </w:r>
      <w:r w:rsidR="00995F8A" w:rsidRPr="00F60B63">
        <w:rPr>
          <w:rFonts w:ascii="Arial" w:hAnsi="Arial" w:cs="Arial"/>
          <w:sz w:val="24"/>
          <w:szCs w:val="24"/>
        </w:rPr>
        <w:t>Subrecipient</w:t>
      </w:r>
      <w:r w:rsidRPr="00F60B63">
        <w:rPr>
          <w:rFonts w:ascii="Arial" w:hAnsi="Arial" w:cs="Arial"/>
          <w:sz w:val="24"/>
          <w:szCs w:val="24"/>
        </w:rPr>
        <w:t xml:space="preserve"> </w:t>
      </w:r>
      <w:r w:rsidR="00F60B63" w:rsidRPr="00F60B63">
        <w:rPr>
          <w:rFonts w:ascii="Arial" w:hAnsi="Arial" w:cs="Arial"/>
          <w:sz w:val="24"/>
          <w:szCs w:val="24"/>
        </w:rPr>
        <w:t>Agreement</w:t>
      </w:r>
      <w:r w:rsidRPr="00F60B63">
        <w:rPr>
          <w:rFonts w:ascii="Arial" w:hAnsi="Arial" w:cs="Arial"/>
          <w:sz w:val="24"/>
          <w:szCs w:val="24"/>
        </w:rPr>
        <w:t xml:space="preserve"> shall not be modified or amended except in writing signed by the parties hereto and specifically referring to this </w:t>
      </w:r>
      <w:r w:rsidR="00995F8A" w:rsidRPr="00F60B63">
        <w:rPr>
          <w:rFonts w:ascii="Arial" w:hAnsi="Arial" w:cs="Arial"/>
          <w:sz w:val="24"/>
          <w:szCs w:val="24"/>
        </w:rPr>
        <w:t>Subrecipient</w:t>
      </w:r>
      <w:r w:rsidR="00972914" w:rsidRPr="00F60B63">
        <w:rPr>
          <w:rFonts w:ascii="Arial" w:hAnsi="Arial" w:cs="Arial"/>
          <w:sz w:val="24"/>
          <w:szCs w:val="24"/>
        </w:rPr>
        <w:t xml:space="preserve"> </w:t>
      </w:r>
      <w:r w:rsidR="00F60B63" w:rsidRPr="00F60B63">
        <w:rPr>
          <w:rFonts w:ascii="Arial" w:hAnsi="Arial" w:cs="Arial"/>
          <w:sz w:val="24"/>
          <w:szCs w:val="24"/>
        </w:rPr>
        <w:t>Agreement</w:t>
      </w:r>
      <w:r w:rsidRPr="00F60B63">
        <w:rPr>
          <w:rFonts w:ascii="Arial" w:hAnsi="Arial" w:cs="Arial"/>
          <w:sz w:val="24"/>
          <w:szCs w:val="24"/>
        </w:rPr>
        <w:t xml:space="preserve">.  This </w:t>
      </w:r>
      <w:r w:rsidR="00995F8A" w:rsidRPr="00F60B63">
        <w:rPr>
          <w:rFonts w:ascii="Arial" w:hAnsi="Arial" w:cs="Arial"/>
          <w:sz w:val="24"/>
          <w:szCs w:val="24"/>
        </w:rPr>
        <w:t>Subrecipient</w:t>
      </w:r>
      <w:r w:rsidR="00972914" w:rsidRPr="00F60B63">
        <w:rPr>
          <w:rFonts w:ascii="Arial" w:hAnsi="Arial" w:cs="Arial"/>
          <w:sz w:val="24"/>
          <w:szCs w:val="24"/>
        </w:rPr>
        <w:t xml:space="preserve"> </w:t>
      </w:r>
      <w:r w:rsidR="00F60B63" w:rsidRPr="00F60B63">
        <w:rPr>
          <w:rFonts w:ascii="Arial" w:hAnsi="Arial" w:cs="Arial"/>
          <w:sz w:val="24"/>
          <w:szCs w:val="24"/>
        </w:rPr>
        <w:t>Agreement</w:t>
      </w:r>
      <w:r w:rsidRPr="00F60B63">
        <w:rPr>
          <w:rFonts w:ascii="Arial" w:hAnsi="Arial" w:cs="Arial"/>
          <w:sz w:val="24"/>
          <w:szCs w:val="24"/>
        </w:rPr>
        <w:t xml:space="preserve"> shall take precedence over any other documents which may conflict with this </w:t>
      </w:r>
      <w:r w:rsidR="00995F8A" w:rsidRPr="00F60B63">
        <w:rPr>
          <w:rFonts w:ascii="Arial" w:hAnsi="Arial" w:cs="Arial"/>
          <w:sz w:val="24"/>
          <w:szCs w:val="24"/>
        </w:rPr>
        <w:t>Subrecipient</w:t>
      </w:r>
      <w:r w:rsidR="00972914" w:rsidRPr="00F60B63">
        <w:rPr>
          <w:rFonts w:ascii="Arial" w:hAnsi="Arial" w:cs="Arial"/>
          <w:sz w:val="24"/>
          <w:szCs w:val="24"/>
        </w:rPr>
        <w:t xml:space="preserve"> </w:t>
      </w:r>
      <w:r w:rsidR="00F60B63" w:rsidRPr="00F60B63">
        <w:rPr>
          <w:rFonts w:ascii="Arial" w:hAnsi="Arial" w:cs="Arial"/>
          <w:sz w:val="24"/>
          <w:szCs w:val="24"/>
        </w:rPr>
        <w:t>Agreement</w:t>
      </w:r>
      <w:r w:rsidRPr="00F60B63">
        <w:rPr>
          <w:rFonts w:ascii="Arial" w:hAnsi="Arial" w:cs="Arial"/>
          <w:sz w:val="24"/>
          <w:szCs w:val="24"/>
        </w:rPr>
        <w:t>.</w:t>
      </w:r>
    </w:p>
    <w:p w14:paraId="37188873" w14:textId="77777777" w:rsidR="00CC7227" w:rsidRPr="00CC7227" w:rsidRDefault="00CC7227" w:rsidP="00CC7227">
      <w:pPr>
        <w:spacing w:line="264" w:lineRule="auto"/>
        <w:contextualSpacing/>
        <w:rPr>
          <w:rFonts w:ascii="Arial" w:hAnsi="Arial" w:cs="Arial"/>
          <w:sz w:val="24"/>
          <w:szCs w:val="24"/>
        </w:rPr>
      </w:pPr>
    </w:p>
    <w:p w14:paraId="4337693C" w14:textId="59562427" w:rsidR="00CC7227" w:rsidRPr="00CC7227" w:rsidRDefault="00CC7227" w:rsidP="00CC7227">
      <w:pPr>
        <w:spacing w:line="264" w:lineRule="auto"/>
        <w:contextualSpacing/>
        <w:jc w:val="center"/>
        <w:rPr>
          <w:rFonts w:ascii="Arial" w:hAnsi="Arial" w:cs="Arial"/>
          <w:b/>
          <w:sz w:val="24"/>
          <w:szCs w:val="24"/>
        </w:rPr>
      </w:pPr>
      <w:r w:rsidRPr="00CC7227">
        <w:rPr>
          <w:rFonts w:ascii="Arial" w:hAnsi="Arial" w:cs="Arial"/>
          <w:b/>
          <w:sz w:val="24"/>
          <w:szCs w:val="24"/>
        </w:rPr>
        <w:t>SECTION V</w:t>
      </w:r>
      <w:r w:rsidR="00D33E38">
        <w:rPr>
          <w:rFonts w:ascii="Arial" w:hAnsi="Arial" w:cs="Arial"/>
          <w:b/>
          <w:sz w:val="24"/>
          <w:szCs w:val="24"/>
        </w:rPr>
        <w:t>II</w:t>
      </w:r>
      <w:r w:rsidR="00B5463C">
        <w:rPr>
          <w:rFonts w:ascii="Arial" w:hAnsi="Arial" w:cs="Arial"/>
          <w:b/>
          <w:sz w:val="24"/>
          <w:szCs w:val="24"/>
        </w:rPr>
        <w:t>I</w:t>
      </w:r>
    </w:p>
    <w:p w14:paraId="3FCD0B3F" w14:textId="16669F9D" w:rsidR="00CC7227" w:rsidRDefault="00CC7227" w:rsidP="00CC7227">
      <w:pPr>
        <w:spacing w:line="264" w:lineRule="auto"/>
        <w:contextualSpacing/>
        <w:jc w:val="center"/>
        <w:rPr>
          <w:rFonts w:ascii="Arial" w:hAnsi="Arial" w:cs="Arial"/>
          <w:b/>
          <w:sz w:val="24"/>
          <w:szCs w:val="24"/>
          <w:u w:val="single"/>
        </w:rPr>
      </w:pPr>
      <w:r w:rsidRPr="00CC7227">
        <w:rPr>
          <w:rFonts w:ascii="Arial" w:hAnsi="Arial" w:cs="Arial"/>
          <w:b/>
          <w:sz w:val="24"/>
          <w:szCs w:val="24"/>
          <w:u w:val="single"/>
        </w:rPr>
        <w:t>STANDARD OF PERFORMANCE</w:t>
      </w:r>
    </w:p>
    <w:p w14:paraId="383551AB" w14:textId="5ECCA2D9" w:rsidR="00CC7227" w:rsidRPr="00CC7227" w:rsidRDefault="00995F8A" w:rsidP="00CC7227">
      <w:pPr>
        <w:spacing w:line="264" w:lineRule="auto"/>
        <w:contextualSpacing/>
        <w:rPr>
          <w:rFonts w:ascii="Arial" w:hAnsi="Arial" w:cs="Arial"/>
          <w:sz w:val="24"/>
          <w:szCs w:val="24"/>
        </w:rPr>
      </w:pPr>
      <w:r>
        <w:rPr>
          <w:rFonts w:ascii="Arial" w:hAnsi="Arial" w:cs="Arial"/>
          <w:sz w:val="24"/>
          <w:szCs w:val="24"/>
        </w:rPr>
        <w:t>Subrecipient</w:t>
      </w:r>
      <w:r w:rsidR="00CC7227" w:rsidRPr="00CC7227">
        <w:rPr>
          <w:rFonts w:ascii="Arial" w:hAnsi="Arial" w:cs="Arial"/>
          <w:sz w:val="24"/>
          <w:szCs w:val="24"/>
        </w:rPr>
        <w:t xml:space="preserve"> warrants to </w:t>
      </w:r>
      <w:r w:rsidR="00445102">
        <w:rPr>
          <w:rFonts w:ascii="Arial" w:hAnsi="Arial" w:cs="Arial"/>
          <w:sz w:val="24"/>
          <w:szCs w:val="24"/>
        </w:rPr>
        <w:t>LRGVDC</w:t>
      </w:r>
      <w:r w:rsidR="00CC7227" w:rsidRPr="00CC7227">
        <w:rPr>
          <w:rFonts w:ascii="Arial" w:hAnsi="Arial" w:cs="Arial"/>
          <w:sz w:val="24"/>
          <w:szCs w:val="24"/>
        </w:rPr>
        <w:t xml:space="preserve"> that all labor furnished to perform the </w:t>
      </w:r>
      <w:r w:rsidR="00446858">
        <w:rPr>
          <w:rFonts w:ascii="Arial" w:hAnsi="Arial" w:cs="Arial"/>
          <w:sz w:val="24"/>
          <w:szCs w:val="24"/>
        </w:rPr>
        <w:t>work</w:t>
      </w:r>
      <w:r w:rsidR="00CC7227" w:rsidRPr="00CC7227">
        <w:rPr>
          <w:rFonts w:ascii="Arial" w:hAnsi="Arial" w:cs="Arial"/>
          <w:sz w:val="24"/>
          <w:szCs w:val="24"/>
        </w:rPr>
        <w:t xml:space="preserve"> under the Contract Documents will be competent to perform the tasks undertaken, that the product of such labor will yield only </w:t>
      </w:r>
      <w:r w:rsidR="00972914">
        <w:rPr>
          <w:rFonts w:ascii="Arial" w:hAnsi="Arial" w:cs="Arial"/>
          <w:sz w:val="24"/>
          <w:szCs w:val="24"/>
        </w:rPr>
        <w:t>professional quality</w:t>
      </w:r>
      <w:r w:rsidR="00CC7227" w:rsidRPr="00CC7227">
        <w:rPr>
          <w:rFonts w:ascii="Arial" w:hAnsi="Arial" w:cs="Arial"/>
          <w:sz w:val="24"/>
          <w:szCs w:val="24"/>
        </w:rPr>
        <w:t xml:space="preserve"> results, that materials and /or equipment furnished will be of good quality and new unless otherwise permitted by the Contract Documents, and that the </w:t>
      </w:r>
      <w:r w:rsidR="00AC5CBE">
        <w:rPr>
          <w:rFonts w:ascii="Arial" w:hAnsi="Arial" w:cs="Arial"/>
          <w:sz w:val="24"/>
          <w:szCs w:val="24"/>
        </w:rPr>
        <w:t>work</w:t>
      </w:r>
      <w:r w:rsidR="00CC7227" w:rsidRPr="00CC7227">
        <w:rPr>
          <w:rFonts w:ascii="Arial" w:hAnsi="Arial" w:cs="Arial"/>
          <w:sz w:val="24"/>
          <w:szCs w:val="24"/>
        </w:rPr>
        <w:t xml:space="preserve"> will be of good quality, free from faults and defects, and in strict conformance with </w:t>
      </w:r>
      <w:r w:rsidR="00BE344B" w:rsidRPr="00894214">
        <w:rPr>
          <w:rFonts w:ascii="Arial" w:hAnsi="Arial" w:cs="Arial"/>
          <w:sz w:val="24"/>
          <w:szCs w:val="24"/>
        </w:rPr>
        <w:t>Exhibi</w:t>
      </w:r>
      <w:r w:rsidR="00644165" w:rsidRPr="00894214">
        <w:rPr>
          <w:rFonts w:ascii="Arial" w:hAnsi="Arial" w:cs="Arial"/>
          <w:sz w:val="24"/>
          <w:szCs w:val="24"/>
        </w:rPr>
        <w:t xml:space="preserve">t </w:t>
      </w:r>
      <w:r w:rsidR="00700114" w:rsidRPr="00894214">
        <w:rPr>
          <w:rFonts w:ascii="Arial" w:hAnsi="Arial" w:cs="Arial"/>
          <w:sz w:val="24"/>
          <w:szCs w:val="24"/>
        </w:rPr>
        <w:t>B</w:t>
      </w:r>
      <w:r w:rsidR="00CC7227" w:rsidRPr="00CC7227">
        <w:rPr>
          <w:rFonts w:ascii="Arial" w:hAnsi="Arial" w:cs="Arial"/>
          <w:sz w:val="24"/>
          <w:szCs w:val="24"/>
        </w:rPr>
        <w:t xml:space="preserve">. Any </w:t>
      </w:r>
      <w:r w:rsidR="00AC5CBE">
        <w:rPr>
          <w:rFonts w:ascii="Arial" w:hAnsi="Arial" w:cs="Arial"/>
          <w:sz w:val="24"/>
          <w:szCs w:val="24"/>
        </w:rPr>
        <w:t>work</w:t>
      </w:r>
      <w:r w:rsidR="00CC7227" w:rsidRPr="00CC7227">
        <w:rPr>
          <w:rFonts w:ascii="Arial" w:hAnsi="Arial" w:cs="Arial"/>
          <w:sz w:val="24"/>
          <w:szCs w:val="24"/>
        </w:rPr>
        <w:t xml:space="preserve"> not strictly conforming to these requirements may be considered defective.</w:t>
      </w:r>
    </w:p>
    <w:p w14:paraId="6F594EFD" w14:textId="77777777" w:rsidR="00F9154E" w:rsidRDefault="00F9154E" w:rsidP="00CC7227">
      <w:pPr>
        <w:spacing w:line="264" w:lineRule="auto"/>
        <w:contextualSpacing/>
        <w:jc w:val="center"/>
        <w:rPr>
          <w:rFonts w:ascii="Arial" w:hAnsi="Arial" w:cs="Arial"/>
          <w:b/>
          <w:sz w:val="24"/>
          <w:szCs w:val="24"/>
        </w:rPr>
      </w:pPr>
    </w:p>
    <w:p w14:paraId="1C079A53" w14:textId="1F327FB0" w:rsidR="00CC7227" w:rsidRPr="00CC7227" w:rsidRDefault="00CC7227" w:rsidP="00CC7227">
      <w:pPr>
        <w:spacing w:line="264" w:lineRule="auto"/>
        <w:contextualSpacing/>
        <w:jc w:val="center"/>
        <w:rPr>
          <w:rFonts w:ascii="Arial" w:hAnsi="Arial" w:cs="Arial"/>
          <w:b/>
          <w:sz w:val="24"/>
          <w:szCs w:val="24"/>
        </w:rPr>
      </w:pPr>
      <w:r w:rsidRPr="00CC7227">
        <w:rPr>
          <w:rFonts w:ascii="Arial" w:hAnsi="Arial" w:cs="Arial"/>
          <w:b/>
          <w:sz w:val="24"/>
          <w:szCs w:val="24"/>
        </w:rPr>
        <w:t xml:space="preserve">SECTION </w:t>
      </w:r>
      <w:r w:rsidR="00D33E38">
        <w:rPr>
          <w:rFonts w:ascii="Arial" w:hAnsi="Arial" w:cs="Arial"/>
          <w:b/>
          <w:sz w:val="24"/>
          <w:szCs w:val="24"/>
        </w:rPr>
        <w:t>IX</w:t>
      </w:r>
    </w:p>
    <w:p w14:paraId="6AB831CD" w14:textId="77777777" w:rsidR="00CC7227" w:rsidRPr="00CC7227" w:rsidRDefault="00CC7227" w:rsidP="00CC7227">
      <w:pPr>
        <w:spacing w:line="264" w:lineRule="auto"/>
        <w:contextualSpacing/>
        <w:jc w:val="center"/>
        <w:rPr>
          <w:rFonts w:ascii="Arial" w:hAnsi="Arial" w:cs="Arial"/>
          <w:b/>
          <w:sz w:val="24"/>
          <w:szCs w:val="24"/>
          <w:u w:val="single"/>
        </w:rPr>
      </w:pPr>
      <w:r w:rsidRPr="00CC7227">
        <w:rPr>
          <w:rFonts w:ascii="Arial" w:hAnsi="Arial" w:cs="Arial"/>
          <w:b/>
          <w:sz w:val="24"/>
          <w:szCs w:val="24"/>
          <w:u w:val="single"/>
        </w:rPr>
        <w:t>TERMS OF PAYMENT</w:t>
      </w:r>
    </w:p>
    <w:p w14:paraId="375B6289" w14:textId="36BE5915" w:rsidR="00CC7227" w:rsidRPr="00CC7227" w:rsidRDefault="00445102" w:rsidP="00CC7227">
      <w:pPr>
        <w:spacing w:line="264" w:lineRule="auto"/>
        <w:contextualSpacing/>
        <w:rPr>
          <w:rFonts w:ascii="Arial" w:hAnsi="Arial" w:cs="Arial"/>
          <w:sz w:val="24"/>
          <w:szCs w:val="24"/>
        </w:rPr>
      </w:pPr>
      <w:r>
        <w:rPr>
          <w:rFonts w:ascii="Arial" w:hAnsi="Arial" w:cs="Arial"/>
          <w:sz w:val="24"/>
          <w:szCs w:val="24"/>
        </w:rPr>
        <w:t>LRGVDC</w:t>
      </w:r>
      <w:r w:rsidR="00CC7227" w:rsidRPr="00CC7227">
        <w:rPr>
          <w:rFonts w:ascii="Arial" w:hAnsi="Arial" w:cs="Arial"/>
          <w:sz w:val="24"/>
          <w:szCs w:val="24"/>
        </w:rPr>
        <w:t xml:space="preserve"> agrees to pay </w:t>
      </w:r>
      <w:r w:rsidR="00995F8A">
        <w:rPr>
          <w:rFonts w:ascii="Arial" w:hAnsi="Arial" w:cs="Arial"/>
          <w:sz w:val="24"/>
          <w:szCs w:val="24"/>
        </w:rPr>
        <w:t>Subrecipient</w:t>
      </w:r>
      <w:r w:rsidR="00CC7227" w:rsidRPr="00CC7227">
        <w:rPr>
          <w:rFonts w:ascii="Arial" w:hAnsi="Arial" w:cs="Arial"/>
          <w:sz w:val="24"/>
          <w:szCs w:val="24"/>
        </w:rPr>
        <w:t xml:space="preserve"> for services herein</w:t>
      </w:r>
      <w:r w:rsidR="00396BFF">
        <w:rPr>
          <w:rFonts w:ascii="Arial" w:hAnsi="Arial" w:cs="Arial"/>
          <w:sz w:val="24"/>
          <w:szCs w:val="24"/>
        </w:rPr>
        <w:t xml:space="preserve">, as stated in </w:t>
      </w:r>
      <w:r w:rsidR="00F93930">
        <w:rPr>
          <w:rFonts w:ascii="Arial" w:hAnsi="Arial" w:cs="Arial"/>
          <w:sz w:val="24"/>
          <w:szCs w:val="24"/>
        </w:rPr>
        <w:t xml:space="preserve">the </w:t>
      </w:r>
      <w:r w:rsidR="00BE344B">
        <w:rPr>
          <w:rFonts w:ascii="Arial" w:hAnsi="Arial" w:cs="Arial"/>
          <w:sz w:val="24"/>
          <w:szCs w:val="24"/>
        </w:rPr>
        <w:t>Exhibits</w:t>
      </w:r>
      <w:r w:rsidR="00F93930">
        <w:rPr>
          <w:rFonts w:ascii="Arial" w:hAnsi="Arial" w:cs="Arial"/>
          <w:sz w:val="24"/>
          <w:szCs w:val="24"/>
        </w:rPr>
        <w:t>,</w:t>
      </w:r>
      <w:r w:rsidR="00D16747">
        <w:rPr>
          <w:rFonts w:ascii="Arial" w:hAnsi="Arial" w:cs="Arial"/>
          <w:sz w:val="24"/>
          <w:szCs w:val="24"/>
        </w:rPr>
        <w:t xml:space="preserve"> and </w:t>
      </w:r>
      <w:r w:rsidR="00396BFF">
        <w:rPr>
          <w:rFonts w:ascii="Arial" w:hAnsi="Arial" w:cs="Arial"/>
          <w:sz w:val="24"/>
          <w:szCs w:val="24"/>
        </w:rPr>
        <w:t>in</w:t>
      </w:r>
      <w:r w:rsidR="00CC7227" w:rsidRPr="00CC7227">
        <w:rPr>
          <w:rFonts w:ascii="Arial" w:hAnsi="Arial" w:cs="Arial"/>
          <w:sz w:val="24"/>
          <w:szCs w:val="24"/>
        </w:rPr>
        <w:t xml:space="preserve"> contracted for as follows:</w:t>
      </w:r>
    </w:p>
    <w:p w14:paraId="74743BFB" w14:textId="29E6B66F" w:rsidR="00CC7227" w:rsidRPr="00670179" w:rsidRDefault="00CC7227" w:rsidP="00CC7227">
      <w:pPr>
        <w:spacing w:line="264" w:lineRule="auto"/>
        <w:ind w:left="540" w:hanging="540"/>
        <w:contextualSpacing/>
        <w:rPr>
          <w:rFonts w:ascii="Arial" w:hAnsi="Arial" w:cs="Arial"/>
          <w:sz w:val="24"/>
          <w:szCs w:val="24"/>
        </w:rPr>
      </w:pPr>
      <w:r w:rsidRPr="00CC7227">
        <w:rPr>
          <w:rFonts w:ascii="Arial" w:hAnsi="Arial" w:cs="Arial"/>
          <w:sz w:val="24"/>
          <w:szCs w:val="24"/>
        </w:rPr>
        <w:t>A.</w:t>
      </w:r>
      <w:r w:rsidRPr="00CC7227">
        <w:rPr>
          <w:rFonts w:ascii="Arial" w:hAnsi="Arial" w:cs="Arial"/>
          <w:sz w:val="24"/>
          <w:szCs w:val="24"/>
        </w:rPr>
        <w:tab/>
      </w:r>
      <w:r w:rsidR="00DC171B" w:rsidRPr="00670179">
        <w:rPr>
          <w:rFonts w:ascii="Arial" w:hAnsi="Arial" w:cs="Arial"/>
          <w:sz w:val="24"/>
          <w:szCs w:val="24"/>
        </w:rPr>
        <w:t>Payment for basic services shall be upon reimbursement from TWDB to LRGVDC for invoices submitted.</w:t>
      </w:r>
      <w:r w:rsidRPr="00670179">
        <w:rPr>
          <w:rFonts w:ascii="Arial" w:hAnsi="Arial" w:cs="Arial"/>
          <w:sz w:val="24"/>
          <w:szCs w:val="24"/>
        </w:rPr>
        <w:t xml:space="preserve"> Invoice shall be submitted to </w:t>
      </w:r>
      <w:r w:rsidR="00445102" w:rsidRPr="00670179">
        <w:rPr>
          <w:rFonts w:ascii="Arial" w:hAnsi="Arial" w:cs="Arial"/>
          <w:sz w:val="24"/>
          <w:szCs w:val="24"/>
        </w:rPr>
        <w:t>LRGVDC</w:t>
      </w:r>
      <w:r w:rsidRPr="00670179">
        <w:rPr>
          <w:rFonts w:ascii="Arial" w:hAnsi="Arial" w:cs="Arial"/>
          <w:sz w:val="24"/>
          <w:szCs w:val="24"/>
        </w:rPr>
        <w:t xml:space="preserve"> upon completion </w:t>
      </w:r>
      <w:r w:rsidR="001B639F" w:rsidRPr="00670179">
        <w:rPr>
          <w:rFonts w:ascii="Arial" w:hAnsi="Arial" w:cs="Arial"/>
          <w:sz w:val="24"/>
          <w:szCs w:val="24"/>
        </w:rPr>
        <w:t>of tasks</w:t>
      </w:r>
      <w:r w:rsidRPr="00670179">
        <w:rPr>
          <w:rFonts w:ascii="Arial" w:hAnsi="Arial" w:cs="Arial"/>
          <w:sz w:val="24"/>
          <w:szCs w:val="24"/>
        </w:rPr>
        <w:t xml:space="preserve"> in accordance with the </w:t>
      </w:r>
      <w:r w:rsidR="00F60B63" w:rsidRPr="00670179">
        <w:rPr>
          <w:rFonts w:ascii="Arial" w:hAnsi="Arial" w:cs="Arial"/>
          <w:sz w:val="24"/>
          <w:szCs w:val="24"/>
        </w:rPr>
        <w:t>C</w:t>
      </w:r>
      <w:r w:rsidRPr="00670179">
        <w:rPr>
          <w:rFonts w:ascii="Arial" w:hAnsi="Arial" w:cs="Arial"/>
          <w:sz w:val="24"/>
          <w:szCs w:val="24"/>
        </w:rPr>
        <w:t xml:space="preserve">ontract </w:t>
      </w:r>
      <w:r w:rsidR="00F60B63" w:rsidRPr="00670179">
        <w:rPr>
          <w:rFonts w:ascii="Arial" w:hAnsi="Arial" w:cs="Arial"/>
          <w:sz w:val="24"/>
          <w:szCs w:val="24"/>
        </w:rPr>
        <w:t>D</w:t>
      </w:r>
      <w:r w:rsidRPr="00670179">
        <w:rPr>
          <w:rFonts w:ascii="Arial" w:hAnsi="Arial" w:cs="Arial"/>
          <w:sz w:val="24"/>
          <w:szCs w:val="24"/>
        </w:rPr>
        <w:t xml:space="preserve">ocuments in unit price amounts set forth in </w:t>
      </w:r>
      <w:r w:rsidR="003137BB" w:rsidRPr="00670179">
        <w:rPr>
          <w:rFonts w:ascii="Arial" w:hAnsi="Arial" w:cs="Arial"/>
          <w:sz w:val="24"/>
          <w:szCs w:val="24"/>
        </w:rPr>
        <w:t xml:space="preserve">the </w:t>
      </w:r>
      <w:r w:rsidR="001B639F" w:rsidRPr="00670179">
        <w:rPr>
          <w:rFonts w:ascii="Arial" w:hAnsi="Arial" w:cs="Arial"/>
          <w:sz w:val="24"/>
          <w:szCs w:val="24"/>
        </w:rPr>
        <w:t>Exhibi</w:t>
      </w:r>
      <w:r w:rsidR="00644165" w:rsidRPr="00670179">
        <w:rPr>
          <w:rFonts w:ascii="Arial" w:hAnsi="Arial" w:cs="Arial"/>
          <w:sz w:val="24"/>
          <w:szCs w:val="24"/>
        </w:rPr>
        <w:t>t</w:t>
      </w:r>
      <w:r w:rsidR="003137BB" w:rsidRPr="00670179">
        <w:rPr>
          <w:rFonts w:ascii="Arial" w:hAnsi="Arial" w:cs="Arial"/>
          <w:sz w:val="24"/>
          <w:szCs w:val="24"/>
        </w:rPr>
        <w:t>s</w:t>
      </w:r>
      <w:r w:rsidRPr="00670179">
        <w:rPr>
          <w:rFonts w:ascii="Arial" w:hAnsi="Arial" w:cs="Arial"/>
          <w:sz w:val="24"/>
          <w:szCs w:val="24"/>
        </w:rPr>
        <w:t>.</w:t>
      </w:r>
      <w:r w:rsidR="00BB7DE1" w:rsidRPr="00670179">
        <w:rPr>
          <w:rFonts w:ascii="Arial" w:hAnsi="Arial" w:cs="Arial"/>
          <w:sz w:val="24"/>
          <w:szCs w:val="24"/>
        </w:rPr>
        <w:t xml:space="preserve">  </w:t>
      </w:r>
      <w:r w:rsidR="00BB7DE1" w:rsidRPr="00872C55">
        <w:rPr>
          <w:rFonts w:ascii="Arial" w:hAnsi="Arial" w:cs="Arial"/>
          <w:sz w:val="24"/>
          <w:szCs w:val="24"/>
        </w:rPr>
        <w:t>All invoices must include</w:t>
      </w:r>
      <w:r w:rsidR="00F61D1A" w:rsidRPr="00872C55">
        <w:rPr>
          <w:rFonts w:ascii="Arial" w:hAnsi="Arial" w:cs="Arial"/>
          <w:sz w:val="24"/>
          <w:szCs w:val="24"/>
        </w:rPr>
        <w:t xml:space="preserve"> source documentation acceptable to TWDB</w:t>
      </w:r>
      <w:r w:rsidR="00BB7DE1" w:rsidRPr="00872C55">
        <w:rPr>
          <w:rFonts w:ascii="Arial" w:hAnsi="Arial" w:cs="Arial"/>
          <w:sz w:val="24"/>
          <w:szCs w:val="24"/>
        </w:rPr>
        <w:t xml:space="preserve"> for each task</w:t>
      </w:r>
      <w:r w:rsidR="00BB7DE1" w:rsidRPr="00024309">
        <w:rPr>
          <w:rFonts w:ascii="Arial" w:hAnsi="Arial" w:cs="Arial"/>
          <w:sz w:val="24"/>
          <w:szCs w:val="24"/>
          <w:highlight w:val="yellow"/>
        </w:rPr>
        <w:t>.</w:t>
      </w:r>
      <w:r w:rsidR="00BB7DE1" w:rsidRPr="00670179">
        <w:rPr>
          <w:rFonts w:ascii="Arial" w:hAnsi="Arial" w:cs="Arial"/>
          <w:sz w:val="24"/>
          <w:szCs w:val="24"/>
        </w:rPr>
        <w:t xml:space="preserve">  Any part of invoice deemed ineligible will be deemed non-reimbursable and the responsibility of the subrecipient.</w:t>
      </w:r>
      <w:r w:rsidRPr="00670179">
        <w:rPr>
          <w:rFonts w:ascii="Arial" w:hAnsi="Arial" w:cs="Arial"/>
          <w:sz w:val="24"/>
          <w:szCs w:val="24"/>
        </w:rPr>
        <w:t xml:space="preserve"> The total compensation to the </w:t>
      </w:r>
      <w:r w:rsidR="00995F8A" w:rsidRPr="00670179">
        <w:rPr>
          <w:rFonts w:ascii="Arial" w:hAnsi="Arial" w:cs="Arial"/>
          <w:sz w:val="24"/>
          <w:szCs w:val="24"/>
        </w:rPr>
        <w:t>Subrecipient</w:t>
      </w:r>
      <w:r w:rsidRPr="00670179">
        <w:rPr>
          <w:rFonts w:ascii="Arial" w:hAnsi="Arial" w:cs="Arial"/>
          <w:sz w:val="24"/>
          <w:szCs w:val="24"/>
        </w:rPr>
        <w:t xml:space="preserve"> in the Amount</w:t>
      </w:r>
      <w:r w:rsidR="00CE4405" w:rsidRPr="00670179">
        <w:rPr>
          <w:rFonts w:ascii="Arial" w:hAnsi="Arial" w:cs="Arial"/>
          <w:sz w:val="24"/>
          <w:szCs w:val="24"/>
        </w:rPr>
        <w:t xml:space="preserve"> of</w:t>
      </w:r>
      <w:r w:rsidRPr="00670179">
        <w:rPr>
          <w:rFonts w:ascii="Arial" w:hAnsi="Arial" w:cs="Arial"/>
          <w:sz w:val="24"/>
          <w:szCs w:val="24"/>
        </w:rPr>
        <w:t xml:space="preserve"> </w:t>
      </w:r>
      <w:r w:rsidR="00734857" w:rsidRPr="00670179">
        <w:rPr>
          <w:rFonts w:ascii="Cambria" w:hAnsi="Cambria"/>
          <w:szCs w:val="24"/>
        </w:rPr>
        <w:t>$</w:t>
      </w:r>
      <w:r w:rsidR="00BB7DE1" w:rsidRPr="00670179">
        <w:rPr>
          <w:rFonts w:ascii="Cambria" w:hAnsi="Cambria"/>
          <w:szCs w:val="24"/>
        </w:rPr>
        <w:t>5,500,000</w:t>
      </w:r>
      <w:r w:rsidR="0005677E" w:rsidRPr="00670179">
        <w:rPr>
          <w:rFonts w:ascii="Cambria" w:hAnsi="Cambria"/>
          <w:szCs w:val="24"/>
        </w:rPr>
        <w:t xml:space="preserve">.  </w:t>
      </w:r>
      <w:r w:rsidR="00AF438A" w:rsidRPr="00670179">
        <w:rPr>
          <w:rFonts w:ascii="Arial" w:hAnsi="Arial" w:cs="Arial"/>
          <w:sz w:val="24"/>
          <w:szCs w:val="24"/>
        </w:rPr>
        <w:t>Project</w:t>
      </w:r>
      <w:r w:rsidR="0005677E" w:rsidRPr="00670179">
        <w:rPr>
          <w:rFonts w:ascii="Arial" w:hAnsi="Arial" w:cs="Arial"/>
          <w:sz w:val="24"/>
          <w:szCs w:val="24"/>
        </w:rPr>
        <w:t xml:space="preserve"> Completion date shall be</w:t>
      </w:r>
      <w:r w:rsidR="00BB7DE1" w:rsidRPr="00670179">
        <w:rPr>
          <w:rFonts w:ascii="Arial" w:hAnsi="Arial" w:cs="Arial"/>
          <w:sz w:val="24"/>
          <w:szCs w:val="24"/>
        </w:rPr>
        <w:t xml:space="preserve"> December 31, 2024. </w:t>
      </w:r>
    </w:p>
    <w:p w14:paraId="2A2E10E2" w14:textId="77777777" w:rsidR="00CC7227" w:rsidRPr="00670179" w:rsidRDefault="00CC7227" w:rsidP="00CC7227">
      <w:pPr>
        <w:spacing w:line="264" w:lineRule="auto"/>
        <w:contextualSpacing/>
        <w:rPr>
          <w:rFonts w:ascii="Arial" w:hAnsi="Arial" w:cs="Arial"/>
          <w:sz w:val="24"/>
          <w:szCs w:val="24"/>
        </w:rPr>
      </w:pPr>
    </w:p>
    <w:p w14:paraId="444A7BF4" w14:textId="211BBC72" w:rsidR="00CC7227" w:rsidRPr="00670179" w:rsidRDefault="00CC7227" w:rsidP="00FE5CBF">
      <w:pPr>
        <w:spacing w:line="264" w:lineRule="auto"/>
        <w:ind w:left="540" w:hanging="540"/>
        <w:contextualSpacing/>
        <w:rPr>
          <w:rFonts w:ascii="Arial" w:hAnsi="Arial" w:cs="Arial"/>
          <w:sz w:val="24"/>
          <w:szCs w:val="24"/>
        </w:rPr>
      </w:pPr>
      <w:r w:rsidRPr="00670179">
        <w:rPr>
          <w:rFonts w:ascii="Arial" w:hAnsi="Arial" w:cs="Arial"/>
          <w:sz w:val="24"/>
          <w:szCs w:val="24"/>
        </w:rPr>
        <w:t>B.</w:t>
      </w:r>
      <w:r w:rsidRPr="00670179">
        <w:rPr>
          <w:rFonts w:ascii="Arial" w:hAnsi="Arial" w:cs="Arial"/>
          <w:sz w:val="24"/>
          <w:szCs w:val="24"/>
        </w:rPr>
        <w:tab/>
      </w:r>
      <w:r w:rsidR="0040097F" w:rsidRPr="00670179">
        <w:rPr>
          <w:rFonts w:ascii="Arial" w:hAnsi="Arial" w:cs="Arial"/>
          <w:sz w:val="24"/>
          <w:szCs w:val="24"/>
        </w:rPr>
        <w:t>Invoice shall be completed and processed in accordance with Exhibit C. Subrecipient shall submit Applications for Payment in accordance with Exhibit C. Request for Payment will be processed by the LRGVDC finance department.  LRGVDC has 30 days from receipt of reimbursement from TWDB to provide payment</w:t>
      </w:r>
      <w:r w:rsidR="0040097F" w:rsidRPr="00670179">
        <w:rPr>
          <w:rFonts w:ascii="Segoe UI" w:hAnsi="Segoe UI" w:cs="Segoe UI"/>
          <w:sz w:val="20"/>
          <w:szCs w:val="20"/>
        </w:rPr>
        <w:t>.</w:t>
      </w:r>
      <w:r w:rsidR="0040097F" w:rsidRPr="00670179">
        <w:rPr>
          <w:rFonts w:ascii="Arial" w:hAnsi="Arial" w:cs="Arial"/>
          <w:sz w:val="24"/>
          <w:szCs w:val="24"/>
        </w:rPr>
        <w:t xml:space="preserve">  </w:t>
      </w:r>
    </w:p>
    <w:p w14:paraId="78820EE9" w14:textId="77777777" w:rsidR="00CC7227" w:rsidRPr="00CC7227" w:rsidRDefault="00CC7227" w:rsidP="00CC7227">
      <w:pPr>
        <w:spacing w:line="264" w:lineRule="auto"/>
        <w:contextualSpacing/>
        <w:rPr>
          <w:rFonts w:ascii="Arial" w:hAnsi="Arial" w:cs="Arial"/>
          <w:sz w:val="24"/>
          <w:szCs w:val="24"/>
        </w:rPr>
      </w:pPr>
    </w:p>
    <w:p w14:paraId="30830797" w14:textId="660C463E" w:rsidR="00CC7227" w:rsidRPr="00CC7227" w:rsidRDefault="00CC7227" w:rsidP="00FE5CBF">
      <w:pPr>
        <w:spacing w:line="264" w:lineRule="auto"/>
        <w:ind w:left="540" w:hanging="540"/>
        <w:contextualSpacing/>
        <w:rPr>
          <w:rFonts w:ascii="Arial" w:hAnsi="Arial" w:cs="Arial"/>
          <w:sz w:val="24"/>
          <w:szCs w:val="24"/>
        </w:rPr>
      </w:pPr>
      <w:r w:rsidRPr="00CC7227">
        <w:rPr>
          <w:rFonts w:ascii="Arial" w:hAnsi="Arial" w:cs="Arial"/>
          <w:sz w:val="24"/>
          <w:szCs w:val="24"/>
        </w:rPr>
        <w:lastRenderedPageBreak/>
        <w:t>C.</w:t>
      </w:r>
      <w:r w:rsidRPr="00CC7227">
        <w:rPr>
          <w:rFonts w:ascii="Arial" w:hAnsi="Arial" w:cs="Arial"/>
          <w:sz w:val="24"/>
          <w:szCs w:val="24"/>
        </w:rPr>
        <w:tab/>
      </w:r>
      <w:r w:rsidR="00445102">
        <w:rPr>
          <w:rFonts w:ascii="Arial" w:hAnsi="Arial" w:cs="Arial"/>
          <w:sz w:val="24"/>
          <w:szCs w:val="24"/>
        </w:rPr>
        <w:t>LRGVDC</w:t>
      </w:r>
      <w:r w:rsidRPr="00CC7227">
        <w:rPr>
          <w:rFonts w:ascii="Arial" w:hAnsi="Arial" w:cs="Arial"/>
          <w:sz w:val="24"/>
          <w:szCs w:val="24"/>
        </w:rPr>
        <w:t xml:space="preserve"> shall authorize all payments made for services rendered. Payment terms shall be net thirty (30) days from receipt of invoice</w:t>
      </w:r>
      <w:r w:rsidR="00E90290">
        <w:rPr>
          <w:rFonts w:ascii="Arial" w:hAnsi="Arial" w:cs="Arial"/>
          <w:sz w:val="24"/>
          <w:szCs w:val="24"/>
        </w:rPr>
        <w:t xml:space="preserve"> subject to sufficient </w:t>
      </w:r>
      <w:r w:rsidR="0062171A">
        <w:rPr>
          <w:rFonts w:ascii="Arial" w:hAnsi="Arial" w:cs="Arial"/>
          <w:sz w:val="24"/>
          <w:szCs w:val="24"/>
        </w:rPr>
        <w:t xml:space="preserve">reimbursement by the </w:t>
      </w:r>
      <w:r w:rsidR="00FB5338">
        <w:rPr>
          <w:rFonts w:ascii="Arial" w:hAnsi="Arial" w:cs="Arial"/>
          <w:sz w:val="24"/>
          <w:szCs w:val="24"/>
        </w:rPr>
        <w:t>TWDB</w:t>
      </w:r>
      <w:r w:rsidRPr="00CC7227">
        <w:rPr>
          <w:rFonts w:ascii="Arial" w:hAnsi="Arial" w:cs="Arial"/>
          <w:sz w:val="24"/>
          <w:szCs w:val="24"/>
        </w:rPr>
        <w:t>.</w:t>
      </w:r>
      <w:r w:rsidR="00BA0E5B">
        <w:rPr>
          <w:rFonts w:ascii="Arial" w:hAnsi="Arial" w:cs="Arial"/>
          <w:sz w:val="24"/>
          <w:szCs w:val="24"/>
        </w:rPr>
        <w:t xml:space="preserve">  </w:t>
      </w:r>
      <w:r w:rsidR="00BA0E5B" w:rsidRPr="00BA0E5B">
        <w:rPr>
          <w:rFonts w:ascii="Arial" w:hAnsi="Arial" w:cs="Arial"/>
          <w:sz w:val="24"/>
          <w:szCs w:val="24"/>
        </w:rPr>
        <w:t xml:space="preserve">In the event the LRGVDC does not submit invoices or payment requests to the TWDB in a timely manner or not in accordance with the TWDB contract and LRGVDC’s actions are the sole cause of nonpayment by the TWDB, LRGVDC is responsible for payment to </w:t>
      </w:r>
      <w:r w:rsidR="00995F8A">
        <w:rPr>
          <w:rFonts w:ascii="Arial" w:hAnsi="Arial" w:cs="Arial"/>
          <w:sz w:val="24"/>
          <w:szCs w:val="24"/>
        </w:rPr>
        <w:t>Subrecipient</w:t>
      </w:r>
      <w:r w:rsidR="00BA0E5B" w:rsidRPr="00BA0E5B">
        <w:rPr>
          <w:rFonts w:ascii="Arial" w:hAnsi="Arial" w:cs="Arial"/>
          <w:sz w:val="24"/>
          <w:szCs w:val="24"/>
        </w:rPr>
        <w:t xml:space="preserve"> for that invoice within thirty days (30) from the original payment due date.</w:t>
      </w:r>
    </w:p>
    <w:p w14:paraId="2DC70AF1" w14:textId="77777777" w:rsidR="00CC7227" w:rsidRPr="00CC7227" w:rsidRDefault="00CC7227" w:rsidP="00CC7227">
      <w:pPr>
        <w:spacing w:line="264" w:lineRule="auto"/>
        <w:contextualSpacing/>
        <w:rPr>
          <w:rFonts w:ascii="Arial" w:hAnsi="Arial" w:cs="Arial"/>
          <w:sz w:val="24"/>
          <w:szCs w:val="24"/>
        </w:rPr>
      </w:pPr>
    </w:p>
    <w:p w14:paraId="47FB8648" w14:textId="2D5C5B95" w:rsidR="00CC7227" w:rsidRPr="00CC7227" w:rsidRDefault="00CC7227" w:rsidP="00FE5CBF">
      <w:pPr>
        <w:spacing w:line="264" w:lineRule="auto"/>
        <w:ind w:left="540" w:hanging="540"/>
        <w:contextualSpacing/>
        <w:rPr>
          <w:rFonts w:ascii="Arial" w:hAnsi="Arial" w:cs="Arial"/>
          <w:sz w:val="24"/>
          <w:szCs w:val="24"/>
        </w:rPr>
      </w:pPr>
      <w:r w:rsidRPr="00CC7227">
        <w:rPr>
          <w:rFonts w:ascii="Arial" w:hAnsi="Arial" w:cs="Arial"/>
          <w:sz w:val="24"/>
          <w:szCs w:val="24"/>
        </w:rPr>
        <w:t>D.</w:t>
      </w:r>
      <w:r w:rsidRPr="00CC7227">
        <w:rPr>
          <w:rFonts w:ascii="Arial" w:hAnsi="Arial" w:cs="Arial"/>
          <w:sz w:val="24"/>
          <w:szCs w:val="24"/>
        </w:rPr>
        <w:tab/>
        <w:t xml:space="preserve">If changes in plans or specifications are necessary after the performance of the </w:t>
      </w:r>
      <w:r w:rsidR="00F60B63">
        <w:rPr>
          <w:rFonts w:ascii="Arial" w:hAnsi="Arial" w:cs="Arial"/>
          <w:sz w:val="24"/>
          <w:szCs w:val="24"/>
        </w:rPr>
        <w:t>Agreement</w:t>
      </w:r>
      <w:r w:rsidRPr="00CC7227">
        <w:rPr>
          <w:rFonts w:ascii="Arial" w:hAnsi="Arial" w:cs="Arial"/>
          <w:sz w:val="24"/>
          <w:szCs w:val="24"/>
        </w:rPr>
        <w:t xml:space="preserve"> is begun or if it is necessary to decrease or increase the quantity of </w:t>
      </w:r>
      <w:r w:rsidR="00AC5CBE">
        <w:rPr>
          <w:rFonts w:ascii="Arial" w:hAnsi="Arial" w:cs="Arial"/>
          <w:sz w:val="24"/>
          <w:szCs w:val="24"/>
        </w:rPr>
        <w:t>work</w:t>
      </w:r>
      <w:r w:rsidRPr="00CC7227">
        <w:rPr>
          <w:rFonts w:ascii="Arial" w:hAnsi="Arial" w:cs="Arial"/>
          <w:sz w:val="24"/>
          <w:szCs w:val="24"/>
        </w:rPr>
        <w:t xml:space="preserve"> to be performed or of materials, equipment, or supplies to be furnished, the </w:t>
      </w:r>
      <w:r w:rsidR="00445102">
        <w:rPr>
          <w:rFonts w:ascii="Arial" w:hAnsi="Arial" w:cs="Arial"/>
          <w:sz w:val="24"/>
          <w:szCs w:val="24"/>
        </w:rPr>
        <w:t>LRGVDC</w:t>
      </w:r>
      <w:r w:rsidRPr="00CC7227">
        <w:rPr>
          <w:rFonts w:ascii="Arial" w:hAnsi="Arial" w:cs="Arial"/>
          <w:sz w:val="24"/>
          <w:szCs w:val="24"/>
        </w:rPr>
        <w:t xml:space="preserve"> must approve change orders before making the changes in accordance with </w:t>
      </w:r>
      <w:r w:rsidR="00FE5CBF">
        <w:rPr>
          <w:rFonts w:ascii="Arial" w:hAnsi="Arial" w:cs="Arial"/>
          <w:sz w:val="24"/>
          <w:szCs w:val="24"/>
        </w:rPr>
        <w:t>LRGVDC policy</w:t>
      </w:r>
      <w:r w:rsidRPr="00CC7227">
        <w:rPr>
          <w:rFonts w:ascii="Arial" w:hAnsi="Arial" w:cs="Arial"/>
          <w:sz w:val="24"/>
          <w:szCs w:val="24"/>
        </w:rPr>
        <w:t xml:space="preserve"> and applicable sections of the Texas Local Government Code and Texas Government Code.</w:t>
      </w:r>
    </w:p>
    <w:p w14:paraId="175B63FB" w14:textId="77777777" w:rsidR="00CC7227" w:rsidRPr="00CC7227" w:rsidRDefault="00CC7227" w:rsidP="00CC7227">
      <w:pPr>
        <w:spacing w:line="264" w:lineRule="auto"/>
        <w:contextualSpacing/>
        <w:rPr>
          <w:rFonts w:ascii="Arial" w:hAnsi="Arial" w:cs="Arial"/>
          <w:sz w:val="24"/>
          <w:szCs w:val="24"/>
        </w:rPr>
      </w:pPr>
    </w:p>
    <w:p w14:paraId="28175646" w14:textId="77777777" w:rsidR="00CC7227" w:rsidRPr="00CC7227" w:rsidRDefault="00CC7227" w:rsidP="00FE5CBF">
      <w:pPr>
        <w:spacing w:line="264" w:lineRule="auto"/>
        <w:ind w:left="540" w:hanging="540"/>
        <w:contextualSpacing/>
        <w:rPr>
          <w:rFonts w:ascii="Arial" w:hAnsi="Arial" w:cs="Arial"/>
          <w:sz w:val="24"/>
          <w:szCs w:val="24"/>
        </w:rPr>
      </w:pPr>
      <w:r w:rsidRPr="00CC7227">
        <w:rPr>
          <w:rFonts w:ascii="Arial" w:hAnsi="Arial" w:cs="Arial"/>
          <w:sz w:val="24"/>
          <w:szCs w:val="24"/>
        </w:rPr>
        <w:t>E.</w:t>
      </w:r>
      <w:r w:rsidRPr="00CC7227">
        <w:rPr>
          <w:rFonts w:ascii="Arial" w:hAnsi="Arial" w:cs="Arial"/>
          <w:sz w:val="24"/>
          <w:szCs w:val="24"/>
        </w:rPr>
        <w:tab/>
        <w:t>The total contract price may not be increased because of the changes unless additional money for increased costs is appropriated for that purpose from available funds or is provided for by the authorization of the issuance of time warrants.</w:t>
      </w:r>
    </w:p>
    <w:p w14:paraId="225576DA" w14:textId="7B661D72" w:rsidR="00CC7227" w:rsidRDefault="00CC7227" w:rsidP="00CC7227">
      <w:pPr>
        <w:spacing w:line="264" w:lineRule="auto"/>
        <w:contextualSpacing/>
        <w:rPr>
          <w:rFonts w:ascii="Arial" w:hAnsi="Arial" w:cs="Arial"/>
          <w:sz w:val="24"/>
          <w:szCs w:val="24"/>
        </w:rPr>
      </w:pPr>
    </w:p>
    <w:p w14:paraId="51711B3E" w14:textId="622E7730" w:rsidR="00B47188" w:rsidRDefault="00B47188" w:rsidP="00B47188">
      <w:pPr>
        <w:spacing w:line="264" w:lineRule="auto"/>
        <w:ind w:left="540" w:hanging="540"/>
        <w:contextualSpacing/>
        <w:rPr>
          <w:rFonts w:ascii="Arial" w:hAnsi="Arial" w:cs="Arial"/>
          <w:sz w:val="24"/>
          <w:szCs w:val="24"/>
        </w:rPr>
      </w:pPr>
      <w:r>
        <w:rPr>
          <w:rFonts w:ascii="Arial" w:hAnsi="Arial" w:cs="Arial"/>
          <w:sz w:val="24"/>
          <w:szCs w:val="24"/>
        </w:rPr>
        <w:t xml:space="preserve">F.     </w:t>
      </w:r>
      <w:r w:rsidRPr="00616FF0">
        <w:rPr>
          <w:rFonts w:ascii="Arial" w:hAnsi="Arial" w:cs="Arial"/>
          <w:sz w:val="24"/>
          <w:szCs w:val="24"/>
        </w:rPr>
        <w:t xml:space="preserve">Each disbursement of </w:t>
      </w:r>
      <w:r>
        <w:rPr>
          <w:rFonts w:ascii="Arial" w:hAnsi="Arial" w:cs="Arial"/>
          <w:sz w:val="24"/>
          <w:szCs w:val="24"/>
        </w:rPr>
        <w:t>a</w:t>
      </w:r>
      <w:r w:rsidRPr="00616FF0">
        <w:rPr>
          <w:rFonts w:ascii="Arial" w:hAnsi="Arial" w:cs="Arial"/>
          <w:sz w:val="24"/>
          <w:szCs w:val="24"/>
        </w:rPr>
        <w:t xml:space="preserve">vailable </w:t>
      </w:r>
      <w:r>
        <w:rPr>
          <w:rFonts w:ascii="Arial" w:hAnsi="Arial" w:cs="Arial"/>
          <w:sz w:val="24"/>
          <w:szCs w:val="24"/>
        </w:rPr>
        <w:t>f</w:t>
      </w:r>
      <w:r w:rsidRPr="00616FF0">
        <w:rPr>
          <w:rFonts w:ascii="Arial" w:hAnsi="Arial" w:cs="Arial"/>
          <w:sz w:val="24"/>
          <w:szCs w:val="24"/>
        </w:rPr>
        <w:t xml:space="preserve">unds shall reflect a retainage amount of </w:t>
      </w:r>
      <w:r w:rsidR="00E63DA8">
        <w:rPr>
          <w:rFonts w:ascii="Arial" w:hAnsi="Arial" w:cs="Arial"/>
          <w:sz w:val="24"/>
          <w:szCs w:val="24"/>
        </w:rPr>
        <w:t>five</w:t>
      </w:r>
      <w:r w:rsidRPr="00616FF0">
        <w:rPr>
          <w:rFonts w:ascii="Arial" w:hAnsi="Arial" w:cs="Arial"/>
          <w:sz w:val="24"/>
          <w:szCs w:val="24"/>
        </w:rPr>
        <w:t xml:space="preserve"> percent (</w:t>
      </w:r>
      <w:r w:rsidR="00C41493" w:rsidRPr="007B5D60">
        <w:rPr>
          <w:rFonts w:ascii="Arial" w:hAnsi="Arial" w:cs="Arial"/>
          <w:sz w:val="24"/>
          <w:szCs w:val="24"/>
        </w:rPr>
        <w:t>5</w:t>
      </w:r>
      <w:r w:rsidRPr="007B5D60">
        <w:rPr>
          <w:rFonts w:ascii="Arial" w:hAnsi="Arial" w:cs="Arial"/>
          <w:sz w:val="24"/>
          <w:szCs w:val="24"/>
        </w:rPr>
        <w:t>%)</w:t>
      </w:r>
      <w:r w:rsidRPr="00616FF0">
        <w:rPr>
          <w:rFonts w:ascii="Arial" w:hAnsi="Arial" w:cs="Arial"/>
          <w:sz w:val="24"/>
          <w:szCs w:val="24"/>
        </w:rPr>
        <w:t xml:space="preserve"> until the </w:t>
      </w:r>
      <w:r w:rsidR="00AF438A">
        <w:rPr>
          <w:rFonts w:ascii="Arial" w:hAnsi="Arial" w:cs="Arial"/>
          <w:sz w:val="24"/>
          <w:szCs w:val="24"/>
        </w:rPr>
        <w:t>project</w:t>
      </w:r>
      <w:r>
        <w:rPr>
          <w:rFonts w:ascii="Arial" w:hAnsi="Arial" w:cs="Arial"/>
          <w:sz w:val="24"/>
          <w:szCs w:val="24"/>
        </w:rPr>
        <w:t xml:space="preserve"> is considered</w:t>
      </w:r>
      <w:r w:rsidRPr="00616FF0">
        <w:rPr>
          <w:rFonts w:ascii="Arial" w:hAnsi="Arial" w:cs="Arial"/>
          <w:sz w:val="24"/>
          <w:szCs w:val="24"/>
        </w:rPr>
        <w:t xml:space="preserve"> complete. The approval of the final request for disbursement of </w:t>
      </w:r>
      <w:r>
        <w:rPr>
          <w:rFonts w:ascii="Arial" w:hAnsi="Arial" w:cs="Arial"/>
          <w:sz w:val="24"/>
          <w:szCs w:val="24"/>
        </w:rPr>
        <w:t>a</w:t>
      </w:r>
      <w:r w:rsidRPr="00616FF0">
        <w:rPr>
          <w:rFonts w:ascii="Arial" w:hAnsi="Arial" w:cs="Arial"/>
          <w:sz w:val="24"/>
          <w:szCs w:val="24"/>
        </w:rPr>
        <w:t xml:space="preserve">vailable </w:t>
      </w:r>
      <w:r>
        <w:rPr>
          <w:rFonts w:ascii="Arial" w:hAnsi="Arial" w:cs="Arial"/>
          <w:sz w:val="24"/>
          <w:szCs w:val="24"/>
        </w:rPr>
        <w:t>f</w:t>
      </w:r>
      <w:r w:rsidRPr="00616FF0">
        <w:rPr>
          <w:rFonts w:ascii="Arial" w:hAnsi="Arial" w:cs="Arial"/>
          <w:sz w:val="24"/>
          <w:szCs w:val="24"/>
        </w:rPr>
        <w:t xml:space="preserve">unds and all other sums held as retainage shall be released upon </w:t>
      </w:r>
      <w:r>
        <w:rPr>
          <w:rFonts w:ascii="Arial" w:hAnsi="Arial" w:cs="Arial"/>
          <w:sz w:val="24"/>
          <w:szCs w:val="24"/>
        </w:rPr>
        <w:t>c</w:t>
      </w:r>
      <w:r w:rsidRPr="00616FF0">
        <w:rPr>
          <w:rFonts w:ascii="Arial" w:hAnsi="Arial" w:cs="Arial"/>
          <w:sz w:val="24"/>
          <w:szCs w:val="24"/>
        </w:rPr>
        <w:t>ompletion.</w:t>
      </w:r>
    </w:p>
    <w:p w14:paraId="66497E17" w14:textId="2C773470" w:rsidR="00B3045D" w:rsidRDefault="00B3045D" w:rsidP="00B47188">
      <w:pPr>
        <w:spacing w:line="264" w:lineRule="auto"/>
        <w:ind w:left="540" w:hanging="540"/>
        <w:contextualSpacing/>
        <w:rPr>
          <w:rFonts w:ascii="Arial" w:hAnsi="Arial" w:cs="Arial"/>
          <w:sz w:val="24"/>
          <w:szCs w:val="24"/>
        </w:rPr>
      </w:pPr>
    </w:p>
    <w:p w14:paraId="116F999A" w14:textId="307461EB" w:rsidR="008D3EC3" w:rsidRPr="008D3EC3" w:rsidRDefault="008D3EC3" w:rsidP="008D3EC3">
      <w:pPr>
        <w:spacing w:line="264" w:lineRule="auto"/>
        <w:ind w:left="540" w:hanging="540"/>
        <w:contextualSpacing/>
        <w:rPr>
          <w:rFonts w:ascii="Arial" w:hAnsi="Arial" w:cs="Arial"/>
          <w:sz w:val="24"/>
          <w:szCs w:val="24"/>
        </w:rPr>
      </w:pPr>
      <w:r>
        <w:rPr>
          <w:rFonts w:ascii="Arial" w:hAnsi="Arial" w:cs="Arial"/>
          <w:sz w:val="24"/>
          <w:szCs w:val="24"/>
        </w:rPr>
        <w:t xml:space="preserve">G.     The </w:t>
      </w:r>
      <w:r w:rsidRPr="008D3EC3">
        <w:rPr>
          <w:rFonts w:ascii="Arial" w:hAnsi="Arial" w:cs="Arial"/>
          <w:sz w:val="24"/>
          <w:szCs w:val="24"/>
        </w:rPr>
        <w:t>TWDB does not reimburse “handling costs” (mark-ups) on any expenses</w:t>
      </w:r>
      <w:r>
        <w:rPr>
          <w:rFonts w:ascii="Arial" w:hAnsi="Arial" w:cs="Arial"/>
          <w:sz w:val="24"/>
          <w:szCs w:val="24"/>
        </w:rPr>
        <w:t xml:space="preserve"> thus the LRGVDC will follow </w:t>
      </w:r>
      <w:r w:rsidR="00D37B50">
        <w:rPr>
          <w:rFonts w:ascii="Arial" w:hAnsi="Arial" w:cs="Arial"/>
          <w:sz w:val="24"/>
          <w:szCs w:val="24"/>
        </w:rPr>
        <w:t>TWDB guidelines</w:t>
      </w:r>
      <w:r w:rsidRPr="008D3EC3">
        <w:rPr>
          <w:rFonts w:ascii="Arial" w:hAnsi="Arial" w:cs="Arial"/>
          <w:sz w:val="24"/>
          <w:szCs w:val="24"/>
        </w:rPr>
        <w:t xml:space="preserve">.  Any eligible travel expenses related to a subcontract may be reimbursed at the current rate for State of Texas employees which can be found at: </w:t>
      </w:r>
      <w:hyperlink r:id="rId10">
        <w:r w:rsidRPr="008D3EC3">
          <w:t>https://fmx.cpa.state.tx.us/fmx/travel/textravel/trans/personal.php</w:t>
        </w:r>
      </w:hyperlink>
      <w:r w:rsidR="00FF132E">
        <w:rPr>
          <w:rFonts w:ascii="Arial" w:hAnsi="Arial" w:cs="Arial"/>
          <w:sz w:val="24"/>
          <w:szCs w:val="24"/>
        </w:rPr>
        <w:t xml:space="preserve">.  The LRGVDC will not reimburse </w:t>
      </w:r>
      <w:r w:rsidR="00E20FBD">
        <w:rPr>
          <w:rFonts w:ascii="Arial" w:hAnsi="Arial" w:cs="Arial"/>
          <w:sz w:val="24"/>
          <w:szCs w:val="24"/>
        </w:rPr>
        <w:t xml:space="preserve">any </w:t>
      </w:r>
      <w:r w:rsidR="00E476E3">
        <w:rPr>
          <w:rFonts w:ascii="Arial" w:hAnsi="Arial" w:cs="Arial"/>
          <w:sz w:val="24"/>
          <w:szCs w:val="24"/>
        </w:rPr>
        <w:t>ineligible expenses.</w:t>
      </w:r>
      <w:r>
        <w:rPr>
          <w:rFonts w:ascii="Arial" w:hAnsi="Arial" w:cs="Arial"/>
          <w:sz w:val="24"/>
          <w:szCs w:val="24"/>
        </w:rPr>
        <w:t xml:space="preserve"> </w:t>
      </w:r>
      <w:r w:rsidRPr="008D3EC3">
        <w:rPr>
          <w:rFonts w:ascii="Arial" w:hAnsi="Arial" w:cs="Arial"/>
          <w:sz w:val="24"/>
          <w:szCs w:val="24"/>
        </w:rPr>
        <w:t xml:space="preserve"> </w:t>
      </w:r>
    </w:p>
    <w:p w14:paraId="2F1FF7BA" w14:textId="77777777" w:rsidR="00547086" w:rsidRDefault="00547086" w:rsidP="00CC7227">
      <w:pPr>
        <w:spacing w:line="264" w:lineRule="auto"/>
        <w:contextualSpacing/>
        <w:rPr>
          <w:rFonts w:ascii="Arial" w:hAnsi="Arial" w:cs="Arial"/>
          <w:sz w:val="24"/>
          <w:szCs w:val="24"/>
        </w:rPr>
      </w:pPr>
    </w:p>
    <w:p w14:paraId="43BD3E3F" w14:textId="06933243" w:rsidR="00CC7227" w:rsidRPr="00FE5CBF" w:rsidRDefault="00CC7227" w:rsidP="00FE5CBF">
      <w:pPr>
        <w:spacing w:line="264" w:lineRule="auto"/>
        <w:contextualSpacing/>
        <w:jc w:val="center"/>
        <w:rPr>
          <w:rFonts w:ascii="Arial" w:hAnsi="Arial" w:cs="Arial"/>
          <w:b/>
          <w:sz w:val="24"/>
          <w:szCs w:val="24"/>
        </w:rPr>
      </w:pPr>
      <w:r w:rsidRPr="00FE5CBF">
        <w:rPr>
          <w:rFonts w:ascii="Arial" w:hAnsi="Arial" w:cs="Arial"/>
          <w:b/>
          <w:sz w:val="24"/>
          <w:szCs w:val="24"/>
        </w:rPr>
        <w:t xml:space="preserve">SECTION </w:t>
      </w:r>
      <w:r w:rsidR="00D33E38">
        <w:rPr>
          <w:rFonts w:ascii="Arial" w:hAnsi="Arial" w:cs="Arial"/>
          <w:b/>
          <w:sz w:val="24"/>
          <w:szCs w:val="24"/>
        </w:rPr>
        <w:t>X</w:t>
      </w:r>
    </w:p>
    <w:p w14:paraId="4E09C171" w14:textId="77777777" w:rsidR="00CC7227" w:rsidRPr="00FE5CBF" w:rsidRDefault="00CC7227" w:rsidP="00FE5CBF">
      <w:pPr>
        <w:spacing w:line="264" w:lineRule="auto"/>
        <w:contextualSpacing/>
        <w:jc w:val="center"/>
        <w:rPr>
          <w:rFonts w:ascii="Arial" w:hAnsi="Arial" w:cs="Arial"/>
          <w:b/>
          <w:sz w:val="24"/>
          <w:szCs w:val="24"/>
          <w:u w:val="single"/>
        </w:rPr>
      </w:pPr>
      <w:r w:rsidRPr="00FE5CBF">
        <w:rPr>
          <w:rFonts w:ascii="Arial" w:hAnsi="Arial" w:cs="Arial"/>
          <w:b/>
          <w:sz w:val="24"/>
          <w:szCs w:val="24"/>
          <w:u w:val="single"/>
        </w:rPr>
        <w:t>TIME OF COMPLETION</w:t>
      </w:r>
    </w:p>
    <w:p w14:paraId="674EDB9F" w14:textId="6042E741" w:rsidR="00CC7227" w:rsidRDefault="00445102" w:rsidP="00CC7227">
      <w:pPr>
        <w:spacing w:line="264" w:lineRule="auto"/>
        <w:contextualSpacing/>
        <w:rPr>
          <w:rFonts w:ascii="Arial" w:hAnsi="Arial" w:cs="Arial"/>
          <w:sz w:val="24"/>
          <w:szCs w:val="24"/>
        </w:rPr>
      </w:pPr>
      <w:r>
        <w:rPr>
          <w:rFonts w:ascii="Arial" w:hAnsi="Arial" w:cs="Arial"/>
          <w:sz w:val="24"/>
          <w:szCs w:val="24"/>
        </w:rPr>
        <w:t>LRGVDC</w:t>
      </w:r>
      <w:r w:rsidR="00CC7227" w:rsidRPr="00CC7227">
        <w:rPr>
          <w:rFonts w:ascii="Arial" w:hAnsi="Arial" w:cs="Arial"/>
          <w:sz w:val="24"/>
          <w:szCs w:val="24"/>
        </w:rPr>
        <w:t xml:space="preserve"> and the </w:t>
      </w:r>
      <w:r w:rsidR="00995F8A">
        <w:rPr>
          <w:rFonts w:ascii="Arial" w:hAnsi="Arial" w:cs="Arial"/>
          <w:sz w:val="24"/>
          <w:szCs w:val="24"/>
        </w:rPr>
        <w:t>Subrecipient</w:t>
      </w:r>
      <w:r w:rsidR="00CC7227" w:rsidRPr="00CC7227">
        <w:rPr>
          <w:rFonts w:ascii="Arial" w:hAnsi="Arial" w:cs="Arial"/>
          <w:sz w:val="24"/>
          <w:szCs w:val="24"/>
        </w:rPr>
        <w:t xml:space="preserve"> recognize that time is of the essence of this </w:t>
      </w:r>
      <w:r w:rsidR="00F60B63">
        <w:rPr>
          <w:rFonts w:ascii="Arial" w:hAnsi="Arial" w:cs="Arial"/>
          <w:sz w:val="24"/>
          <w:szCs w:val="24"/>
        </w:rPr>
        <w:t>Agreement</w:t>
      </w:r>
      <w:r w:rsidR="00CC7227" w:rsidRPr="00CC7227">
        <w:rPr>
          <w:rFonts w:ascii="Arial" w:hAnsi="Arial" w:cs="Arial"/>
          <w:sz w:val="24"/>
          <w:szCs w:val="24"/>
        </w:rPr>
        <w:t xml:space="preserve"> and that the </w:t>
      </w:r>
      <w:r>
        <w:rPr>
          <w:rFonts w:ascii="Arial" w:hAnsi="Arial" w:cs="Arial"/>
          <w:sz w:val="24"/>
          <w:szCs w:val="24"/>
        </w:rPr>
        <w:t>LRGVDC</w:t>
      </w:r>
      <w:r w:rsidR="00CC7227" w:rsidRPr="00CC7227">
        <w:rPr>
          <w:rFonts w:ascii="Arial" w:hAnsi="Arial" w:cs="Arial"/>
          <w:sz w:val="24"/>
          <w:szCs w:val="24"/>
        </w:rPr>
        <w:t xml:space="preserve"> may suffer financial loss if the </w:t>
      </w:r>
      <w:r w:rsidR="00AF438A">
        <w:rPr>
          <w:rFonts w:ascii="Arial" w:hAnsi="Arial" w:cs="Arial"/>
          <w:sz w:val="24"/>
          <w:szCs w:val="24"/>
        </w:rPr>
        <w:t>project</w:t>
      </w:r>
      <w:r w:rsidR="00CC7227" w:rsidRPr="00CC7227">
        <w:rPr>
          <w:rFonts w:ascii="Arial" w:hAnsi="Arial" w:cs="Arial"/>
          <w:sz w:val="24"/>
          <w:szCs w:val="24"/>
        </w:rPr>
        <w:t xml:space="preserve"> is not completed within the time specified in </w:t>
      </w:r>
      <w:r w:rsidR="00E27C7C">
        <w:rPr>
          <w:rFonts w:ascii="Arial" w:hAnsi="Arial" w:cs="Arial"/>
          <w:sz w:val="24"/>
          <w:szCs w:val="24"/>
        </w:rPr>
        <w:t>Exhibit</w:t>
      </w:r>
      <w:r w:rsidR="00B17230">
        <w:rPr>
          <w:rFonts w:ascii="Arial" w:hAnsi="Arial" w:cs="Arial"/>
          <w:sz w:val="24"/>
          <w:szCs w:val="24"/>
        </w:rPr>
        <w:t xml:space="preserve"> A</w:t>
      </w:r>
      <w:r w:rsidR="00CC7227" w:rsidRPr="00CC7227">
        <w:rPr>
          <w:rFonts w:ascii="Arial" w:hAnsi="Arial" w:cs="Arial"/>
          <w:sz w:val="24"/>
          <w:szCs w:val="24"/>
        </w:rPr>
        <w:t>, plus any extensions thereof allowed in accordance with</w:t>
      </w:r>
      <w:r w:rsidR="00B17230">
        <w:rPr>
          <w:rFonts w:ascii="Arial" w:hAnsi="Arial" w:cs="Arial"/>
          <w:sz w:val="24"/>
          <w:szCs w:val="24"/>
        </w:rPr>
        <w:t xml:space="preserve"> this </w:t>
      </w:r>
      <w:r w:rsidR="00995F8A">
        <w:rPr>
          <w:rFonts w:ascii="Arial" w:hAnsi="Arial" w:cs="Arial"/>
          <w:sz w:val="24"/>
          <w:szCs w:val="24"/>
        </w:rPr>
        <w:t>Subrecipient</w:t>
      </w:r>
      <w:r w:rsidR="00B61087">
        <w:rPr>
          <w:rFonts w:ascii="Arial" w:hAnsi="Arial" w:cs="Arial"/>
          <w:sz w:val="24"/>
          <w:szCs w:val="24"/>
        </w:rPr>
        <w:t xml:space="preserve"> </w:t>
      </w:r>
      <w:r w:rsidR="00F60B63">
        <w:rPr>
          <w:rFonts w:ascii="Arial" w:hAnsi="Arial" w:cs="Arial"/>
          <w:sz w:val="24"/>
          <w:szCs w:val="24"/>
        </w:rPr>
        <w:t>Agreement</w:t>
      </w:r>
      <w:r w:rsidR="00B17230">
        <w:rPr>
          <w:rFonts w:ascii="Arial" w:hAnsi="Arial" w:cs="Arial"/>
          <w:sz w:val="24"/>
          <w:szCs w:val="24"/>
        </w:rPr>
        <w:t xml:space="preserve">.  </w:t>
      </w:r>
      <w:r w:rsidR="00CC7227" w:rsidRPr="00CC7227">
        <w:rPr>
          <w:rFonts w:ascii="Arial" w:hAnsi="Arial" w:cs="Arial"/>
          <w:sz w:val="24"/>
          <w:szCs w:val="24"/>
        </w:rPr>
        <w:t xml:space="preserve"> </w:t>
      </w:r>
    </w:p>
    <w:p w14:paraId="01AE9377" w14:textId="77777777" w:rsidR="00B63585" w:rsidRPr="00CC7227" w:rsidRDefault="00B63585" w:rsidP="00CC7227">
      <w:pPr>
        <w:spacing w:line="264" w:lineRule="auto"/>
        <w:contextualSpacing/>
        <w:rPr>
          <w:rFonts w:ascii="Arial" w:hAnsi="Arial" w:cs="Arial"/>
          <w:sz w:val="24"/>
          <w:szCs w:val="24"/>
        </w:rPr>
      </w:pPr>
    </w:p>
    <w:p w14:paraId="1EA9E65A" w14:textId="6142836A" w:rsidR="00FE5CBF" w:rsidRPr="00FE5CBF" w:rsidRDefault="00CC7227" w:rsidP="00FE5CBF">
      <w:pPr>
        <w:spacing w:line="264" w:lineRule="auto"/>
        <w:contextualSpacing/>
        <w:jc w:val="center"/>
        <w:rPr>
          <w:rFonts w:ascii="Arial" w:hAnsi="Arial" w:cs="Arial"/>
          <w:b/>
          <w:sz w:val="24"/>
          <w:szCs w:val="24"/>
        </w:rPr>
      </w:pPr>
      <w:r w:rsidRPr="00FE5CBF">
        <w:rPr>
          <w:rFonts w:ascii="Arial" w:hAnsi="Arial" w:cs="Arial"/>
          <w:b/>
          <w:sz w:val="24"/>
          <w:szCs w:val="24"/>
        </w:rPr>
        <w:t xml:space="preserve">SECTION </w:t>
      </w:r>
      <w:r w:rsidR="00D33E38">
        <w:rPr>
          <w:rFonts w:ascii="Arial" w:hAnsi="Arial" w:cs="Arial"/>
          <w:b/>
          <w:sz w:val="24"/>
          <w:szCs w:val="24"/>
        </w:rPr>
        <w:t>XI</w:t>
      </w:r>
    </w:p>
    <w:p w14:paraId="76F6DAA4" w14:textId="77777777" w:rsidR="00CC7227" w:rsidRPr="00FE5CBF" w:rsidRDefault="00CC7227" w:rsidP="00FE5CBF">
      <w:pPr>
        <w:spacing w:line="264" w:lineRule="auto"/>
        <w:contextualSpacing/>
        <w:jc w:val="center"/>
        <w:rPr>
          <w:rFonts w:ascii="Arial" w:hAnsi="Arial" w:cs="Arial"/>
          <w:sz w:val="24"/>
          <w:szCs w:val="24"/>
          <w:u w:val="single"/>
        </w:rPr>
      </w:pPr>
      <w:r w:rsidRPr="00FE5CBF">
        <w:rPr>
          <w:rFonts w:ascii="Arial" w:hAnsi="Arial" w:cs="Arial"/>
          <w:b/>
          <w:sz w:val="24"/>
          <w:szCs w:val="24"/>
          <w:u w:val="single"/>
        </w:rPr>
        <w:lastRenderedPageBreak/>
        <w:t>SCHEDULE REQUIREMENTS</w:t>
      </w:r>
    </w:p>
    <w:p w14:paraId="4636EC85" w14:textId="4BC88D7E" w:rsidR="00F006D0" w:rsidRDefault="00CC7227" w:rsidP="00CC7227">
      <w:pPr>
        <w:spacing w:line="264" w:lineRule="auto"/>
        <w:contextualSpacing/>
        <w:rPr>
          <w:rFonts w:ascii="Arial" w:hAnsi="Arial" w:cs="Arial"/>
          <w:sz w:val="24"/>
          <w:szCs w:val="24"/>
        </w:rPr>
      </w:pPr>
      <w:r w:rsidRPr="00CC7227">
        <w:rPr>
          <w:rFonts w:ascii="Arial" w:hAnsi="Arial" w:cs="Arial"/>
          <w:sz w:val="24"/>
          <w:szCs w:val="24"/>
        </w:rPr>
        <w:t xml:space="preserve">Whenever, in the opinion of </w:t>
      </w:r>
      <w:r w:rsidR="00445102">
        <w:rPr>
          <w:rFonts w:ascii="Arial" w:hAnsi="Arial" w:cs="Arial"/>
          <w:sz w:val="24"/>
          <w:szCs w:val="24"/>
        </w:rPr>
        <w:t>LRGVDC</w:t>
      </w:r>
      <w:r w:rsidRPr="00CC7227">
        <w:rPr>
          <w:rFonts w:ascii="Arial" w:hAnsi="Arial" w:cs="Arial"/>
          <w:sz w:val="24"/>
          <w:szCs w:val="24"/>
        </w:rPr>
        <w:t xml:space="preserve">, the </w:t>
      </w:r>
      <w:r w:rsidR="00D94B1A">
        <w:rPr>
          <w:rFonts w:ascii="Arial" w:hAnsi="Arial" w:cs="Arial"/>
          <w:sz w:val="24"/>
          <w:szCs w:val="24"/>
        </w:rPr>
        <w:t>work</w:t>
      </w:r>
      <w:r w:rsidRPr="00CC7227">
        <w:rPr>
          <w:rFonts w:ascii="Arial" w:hAnsi="Arial" w:cs="Arial"/>
          <w:sz w:val="24"/>
          <w:szCs w:val="24"/>
        </w:rPr>
        <w:t xml:space="preserve"> </w:t>
      </w:r>
      <w:r w:rsidR="004A496E">
        <w:rPr>
          <w:rFonts w:ascii="Arial" w:hAnsi="Arial" w:cs="Arial"/>
          <w:sz w:val="24"/>
          <w:szCs w:val="24"/>
        </w:rPr>
        <w:t xml:space="preserve">on the </w:t>
      </w:r>
      <w:r w:rsidR="00AF438A">
        <w:rPr>
          <w:rFonts w:ascii="Arial" w:hAnsi="Arial" w:cs="Arial"/>
          <w:sz w:val="24"/>
          <w:szCs w:val="24"/>
        </w:rPr>
        <w:t>project</w:t>
      </w:r>
      <w:r w:rsidR="004A496E">
        <w:rPr>
          <w:rFonts w:ascii="Arial" w:hAnsi="Arial" w:cs="Arial"/>
          <w:sz w:val="24"/>
          <w:szCs w:val="24"/>
        </w:rPr>
        <w:t xml:space="preserve"> </w:t>
      </w:r>
      <w:r w:rsidRPr="00CC7227">
        <w:rPr>
          <w:rFonts w:ascii="Arial" w:hAnsi="Arial" w:cs="Arial"/>
          <w:sz w:val="24"/>
          <w:szCs w:val="24"/>
        </w:rPr>
        <w:t xml:space="preserve">falls behind schedule, </w:t>
      </w:r>
      <w:r w:rsidR="00F006D0" w:rsidRPr="00F006D0">
        <w:rPr>
          <w:rFonts w:ascii="Arial" w:hAnsi="Arial" w:cs="Arial"/>
          <w:sz w:val="24"/>
          <w:szCs w:val="24"/>
        </w:rPr>
        <w:t xml:space="preserve">LRGVDC may request that the </w:t>
      </w:r>
      <w:r w:rsidR="00995F8A">
        <w:rPr>
          <w:rFonts w:ascii="Arial" w:hAnsi="Arial" w:cs="Arial"/>
          <w:sz w:val="24"/>
          <w:szCs w:val="24"/>
        </w:rPr>
        <w:t>Subrecipient</w:t>
      </w:r>
      <w:r w:rsidR="00F006D0" w:rsidRPr="00F006D0">
        <w:rPr>
          <w:rFonts w:ascii="Arial" w:hAnsi="Arial" w:cs="Arial"/>
          <w:sz w:val="24"/>
          <w:szCs w:val="24"/>
        </w:rPr>
        <w:t xml:space="preserve"> submit a proposed schedule and cure as stated in Section III(a) of this </w:t>
      </w:r>
      <w:r w:rsidR="00995F8A">
        <w:rPr>
          <w:rFonts w:ascii="Arial" w:hAnsi="Arial" w:cs="Arial"/>
          <w:sz w:val="24"/>
          <w:szCs w:val="24"/>
        </w:rPr>
        <w:t>Subrecipient</w:t>
      </w:r>
      <w:r w:rsidR="00F006D0" w:rsidRPr="00F006D0">
        <w:rPr>
          <w:rFonts w:ascii="Arial" w:hAnsi="Arial" w:cs="Arial"/>
          <w:sz w:val="24"/>
          <w:szCs w:val="24"/>
        </w:rPr>
        <w:t xml:space="preserve"> </w:t>
      </w:r>
      <w:r w:rsidR="00F60B63">
        <w:rPr>
          <w:rFonts w:ascii="Arial" w:hAnsi="Arial" w:cs="Arial"/>
          <w:sz w:val="24"/>
          <w:szCs w:val="24"/>
        </w:rPr>
        <w:t>Agreement</w:t>
      </w:r>
      <w:r w:rsidR="00F006D0" w:rsidRPr="00F006D0">
        <w:rPr>
          <w:rFonts w:ascii="Arial" w:hAnsi="Arial" w:cs="Arial"/>
          <w:sz w:val="24"/>
          <w:szCs w:val="24"/>
        </w:rPr>
        <w:t>.</w:t>
      </w:r>
    </w:p>
    <w:p w14:paraId="15518C4F" w14:textId="77777777" w:rsidR="00F006D0" w:rsidRDefault="00F006D0" w:rsidP="00CC7227">
      <w:pPr>
        <w:spacing w:line="264" w:lineRule="auto"/>
        <w:contextualSpacing/>
        <w:rPr>
          <w:rFonts w:ascii="Arial" w:hAnsi="Arial" w:cs="Arial"/>
          <w:sz w:val="24"/>
          <w:szCs w:val="24"/>
        </w:rPr>
      </w:pPr>
    </w:p>
    <w:p w14:paraId="21221F54" w14:textId="726A1510" w:rsidR="00FE5CBF" w:rsidRPr="00FE5CBF" w:rsidRDefault="00CC7227" w:rsidP="00FE5CBF">
      <w:pPr>
        <w:spacing w:line="264" w:lineRule="auto"/>
        <w:contextualSpacing/>
        <w:jc w:val="center"/>
        <w:rPr>
          <w:rFonts w:ascii="Arial" w:hAnsi="Arial" w:cs="Arial"/>
          <w:b/>
          <w:sz w:val="24"/>
          <w:szCs w:val="24"/>
        </w:rPr>
      </w:pPr>
      <w:r w:rsidRPr="00FE5CBF">
        <w:rPr>
          <w:rFonts w:ascii="Arial" w:hAnsi="Arial" w:cs="Arial"/>
          <w:b/>
          <w:sz w:val="24"/>
          <w:szCs w:val="24"/>
        </w:rPr>
        <w:t xml:space="preserve">SECTION </w:t>
      </w:r>
      <w:r w:rsidR="00EA4567">
        <w:rPr>
          <w:rFonts w:ascii="Arial" w:hAnsi="Arial" w:cs="Arial"/>
          <w:b/>
          <w:sz w:val="24"/>
          <w:szCs w:val="24"/>
        </w:rPr>
        <w:t>X</w:t>
      </w:r>
      <w:r w:rsidR="00D33E38">
        <w:rPr>
          <w:rFonts w:ascii="Arial" w:hAnsi="Arial" w:cs="Arial"/>
          <w:b/>
          <w:sz w:val="24"/>
          <w:szCs w:val="24"/>
        </w:rPr>
        <w:t>II</w:t>
      </w:r>
    </w:p>
    <w:p w14:paraId="3518A87E" w14:textId="77777777" w:rsidR="00CC7227" w:rsidRPr="00FE5CBF" w:rsidRDefault="00CC7227" w:rsidP="00FE5CBF">
      <w:pPr>
        <w:spacing w:line="264" w:lineRule="auto"/>
        <w:contextualSpacing/>
        <w:jc w:val="center"/>
        <w:rPr>
          <w:rFonts w:ascii="Arial" w:hAnsi="Arial" w:cs="Arial"/>
          <w:b/>
          <w:sz w:val="24"/>
          <w:szCs w:val="24"/>
          <w:u w:val="single"/>
        </w:rPr>
      </w:pPr>
      <w:r w:rsidRPr="00FE5CBF">
        <w:rPr>
          <w:rFonts w:ascii="Arial" w:hAnsi="Arial" w:cs="Arial"/>
          <w:b/>
          <w:sz w:val="24"/>
          <w:szCs w:val="24"/>
          <w:u w:val="single"/>
        </w:rPr>
        <w:t>WRITTEN NOTICE OF ISSUE</w:t>
      </w:r>
    </w:p>
    <w:p w14:paraId="0E04AE7C" w14:textId="6FB7D44C" w:rsidR="00CC7227" w:rsidRPr="00CC7227" w:rsidRDefault="00CC7227" w:rsidP="00CC7227">
      <w:pPr>
        <w:spacing w:line="264" w:lineRule="auto"/>
        <w:contextualSpacing/>
        <w:rPr>
          <w:rFonts w:ascii="Arial" w:hAnsi="Arial" w:cs="Arial"/>
          <w:sz w:val="24"/>
          <w:szCs w:val="24"/>
        </w:rPr>
      </w:pPr>
      <w:proofErr w:type="gramStart"/>
      <w:r w:rsidRPr="00CC7227">
        <w:rPr>
          <w:rFonts w:ascii="Arial" w:hAnsi="Arial" w:cs="Arial"/>
          <w:sz w:val="24"/>
          <w:szCs w:val="24"/>
        </w:rPr>
        <w:t>In the event that</w:t>
      </w:r>
      <w:proofErr w:type="gramEnd"/>
      <w:r w:rsidRPr="00CC7227">
        <w:rPr>
          <w:rFonts w:ascii="Arial" w:hAnsi="Arial" w:cs="Arial"/>
          <w:sz w:val="24"/>
          <w:szCs w:val="24"/>
        </w:rPr>
        <w:t xml:space="preserve"> any issue arises relating to any of the prov</w:t>
      </w:r>
      <w:r w:rsidR="00FE5CBF">
        <w:rPr>
          <w:rFonts w:ascii="Arial" w:hAnsi="Arial" w:cs="Arial"/>
          <w:sz w:val="24"/>
          <w:szCs w:val="24"/>
        </w:rPr>
        <w:t>isio</w:t>
      </w:r>
      <w:r w:rsidRPr="00CC7227">
        <w:rPr>
          <w:rFonts w:ascii="Arial" w:hAnsi="Arial" w:cs="Arial"/>
          <w:sz w:val="24"/>
          <w:szCs w:val="24"/>
        </w:rPr>
        <w:t xml:space="preserve">ns contained in this </w:t>
      </w:r>
      <w:r w:rsidR="00F60B63">
        <w:rPr>
          <w:rFonts w:ascii="Arial" w:hAnsi="Arial" w:cs="Arial"/>
          <w:sz w:val="24"/>
          <w:szCs w:val="24"/>
        </w:rPr>
        <w:t>Agreement</w:t>
      </w:r>
      <w:r w:rsidRPr="00CC7227">
        <w:rPr>
          <w:rFonts w:ascii="Arial" w:hAnsi="Arial" w:cs="Arial"/>
          <w:sz w:val="24"/>
          <w:szCs w:val="24"/>
        </w:rPr>
        <w:t xml:space="preserve">, including, but not limited to potential delays, change orders, time extensions, weather delays, etc., </w:t>
      </w:r>
      <w:r w:rsidR="00995F8A">
        <w:rPr>
          <w:rFonts w:ascii="Arial" w:hAnsi="Arial" w:cs="Arial"/>
          <w:sz w:val="24"/>
          <w:szCs w:val="24"/>
        </w:rPr>
        <w:t>Subrecipient</w:t>
      </w:r>
      <w:r w:rsidRPr="00CC7227">
        <w:rPr>
          <w:rFonts w:ascii="Arial" w:hAnsi="Arial" w:cs="Arial"/>
          <w:sz w:val="24"/>
          <w:szCs w:val="24"/>
        </w:rPr>
        <w:t xml:space="preserve"> agrees to notify the </w:t>
      </w:r>
      <w:r w:rsidR="00445102">
        <w:rPr>
          <w:rFonts w:ascii="Arial" w:hAnsi="Arial" w:cs="Arial"/>
          <w:sz w:val="24"/>
          <w:szCs w:val="24"/>
        </w:rPr>
        <w:t>LRGVDC</w:t>
      </w:r>
      <w:r w:rsidRPr="00CC7227">
        <w:rPr>
          <w:rFonts w:ascii="Arial" w:hAnsi="Arial" w:cs="Arial"/>
          <w:sz w:val="24"/>
          <w:szCs w:val="24"/>
        </w:rPr>
        <w:t xml:space="preserve">, in writing, immediately, relating to such issue and provide a proposed resolution. Failure to give such notice shall constitute a waiver of any other remedies available to </w:t>
      </w:r>
      <w:r w:rsidR="00995F8A">
        <w:rPr>
          <w:rFonts w:ascii="Arial" w:hAnsi="Arial" w:cs="Arial"/>
          <w:sz w:val="24"/>
          <w:szCs w:val="24"/>
        </w:rPr>
        <w:t>Subrecipient</w:t>
      </w:r>
      <w:r w:rsidRPr="00CC7227">
        <w:rPr>
          <w:rFonts w:ascii="Arial" w:hAnsi="Arial" w:cs="Arial"/>
          <w:sz w:val="24"/>
          <w:szCs w:val="24"/>
        </w:rPr>
        <w:t xml:space="preserve"> hereunder.</w:t>
      </w:r>
    </w:p>
    <w:p w14:paraId="64A6942D" w14:textId="066AAACC" w:rsidR="00CC7227" w:rsidRDefault="00CC7227" w:rsidP="00CC7227">
      <w:pPr>
        <w:spacing w:line="264" w:lineRule="auto"/>
        <w:contextualSpacing/>
        <w:rPr>
          <w:rFonts w:ascii="Arial" w:hAnsi="Arial" w:cs="Arial"/>
          <w:sz w:val="24"/>
          <w:szCs w:val="24"/>
        </w:rPr>
      </w:pPr>
    </w:p>
    <w:p w14:paraId="658F66F9" w14:textId="4182B5CB" w:rsidR="00CC7227" w:rsidRPr="00FE5CBF" w:rsidRDefault="00CC7227" w:rsidP="00FE5CBF">
      <w:pPr>
        <w:spacing w:line="264" w:lineRule="auto"/>
        <w:contextualSpacing/>
        <w:jc w:val="center"/>
        <w:rPr>
          <w:rFonts w:ascii="Arial" w:hAnsi="Arial" w:cs="Arial"/>
          <w:b/>
          <w:sz w:val="24"/>
          <w:szCs w:val="24"/>
        </w:rPr>
      </w:pPr>
      <w:r w:rsidRPr="00FE5CBF">
        <w:rPr>
          <w:rFonts w:ascii="Arial" w:hAnsi="Arial" w:cs="Arial"/>
          <w:b/>
          <w:sz w:val="24"/>
          <w:szCs w:val="24"/>
        </w:rPr>
        <w:t>SECTION X</w:t>
      </w:r>
      <w:r w:rsidR="00B5463C">
        <w:rPr>
          <w:rFonts w:ascii="Arial" w:hAnsi="Arial" w:cs="Arial"/>
          <w:b/>
          <w:sz w:val="24"/>
          <w:szCs w:val="24"/>
        </w:rPr>
        <w:t>I</w:t>
      </w:r>
      <w:r w:rsidR="00A66683">
        <w:rPr>
          <w:rFonts w:ascii="Arial" w:hAnsi="Arial" w:cs="Arial"/>
          <w:b/>
          <w:sz w:val="24"/>
          <w:szCs w:val="24"/>
        </w:rPr>
        <w:t>II</w:t>
      </w:r>
    </w:p>
    <w:p w14:paraId="496E5C7C" w14:textId="77777777" w:rsidR="00CC7227" w:rsidRPr="00FE5CBF" w:rsidRDefault="00CC7227" w:rsidP="00FE5CBF">
      <w:pPr>
        <w:spacing w:line="264" w:lineRule="auto"/>
        <w:contextualSpacing/>
        <w:jc w:val="center"/>
        <w:rPr>
          <w:rFonts w:ascii="Arial" w:hAnsi="Arial" w:cs="Arial"/>
          <w:b/>
          <w:sz w:val="24"/>
          <w:szCs w:val="24"/>
          <w:u w:val="single"/>
        </w:rPr>
      </w:pPr>
      <w:r w:rsidRPr="00FE5CBF">
        <w:rPr>
          <w:rFonts w:ascii="Arial" w:hAnsi="Arial" w:cs="Arial"/>
          <w:b/>
          <w:sz w:val="24"/>
          <w:szCs w:val="24"/>
          <w:u w:val="single"/>
        </w:rPr>
        <w:t>NO DAMAGE FOR DELAY</w:t>
      </w:r>
    </w:p>
    <w:p w14:paraId="29DEEED2" w14:textId="6A195398" w:rsidR="00CC7227" w:rsidRDefault="00CC7227" w:rsidP="00CC7227">
      <w:pPr>
        <w:spacing w:line="264" w:lineRule="auto"/>
        <w:contextualSpacing/>
        <w:rPr>
          <w:rFonts w:ascii="Arial" w:hAnsi="Arial" w:cs="Arial"/>
          <w:sz w:val="24"/>
          <w:szCs w:val="24"/>
        </w:rPr>
      </w:pPr>
      <w:r w:rsidRPr="00CC7227">
        <w:rPr>
          <w:rFonts w:ascii="Arial" w:hAnsi="Arial" w:cs="Arial"/>
          <w:sz w:val="24"/>
          <w:szCs w:val="24"/>
        </w:rPr>
        <w:t xml:space="preserve">In the event of any delay, not the fault of the </w:t>
      </w:r>
      <w:r w:rsidR="00995F8A">
        <w:rPr>
          <w:rFonts w:ascii="Arial" w:hAnsi="Arial" w:cs="Arial"/>
          <w:sz w:val="24"/>
          <w:szCs w:val="24"/>
        </w:rPr>
        <w:t>Subrecipient</w:t>
      </w:r>
      <w:r w:rsidRPr="00CC7227">
        <w:rPr>
          <w:rFonts w:ascii="Arial" w:hAnsi="Arial" w:cs="Arial"/>
          <w:sz w:val="24"/>
          <w:szCs w:val="24"/>
        </w:rPr>
        <w:t xml:space="preserve">, the </w:t>
      </w:r>
      <w:r w:rsidR="00995F8A">
        <w:rPr>
          <w:rFonts w:ascii="Arial" w:hAnsi="Arial" w:cs="Arial"/>
          <w:sz w:val="24"/>
          <w:szCs w:val="24"/>
        </w:rPr>
        <w:t>Subrecipient</w:t>
      </w:r>
      <w:r w:rsidRPr="00CC7227">
        <w:rPr>
          <w:rFonts w:ascii="Arial" w:hAnsi="Arial" w:cs="Arial"/>
          <w:sz w:val="24"/>
          <w:szCs w:val="24"/>
        </w:rPr>
        <w:t xml:space="preserve"> shall be entitled to an extension of time for completion only and shall not be entitled to any additional payment on account of such delay. Without limiting the foregoing, the </w:t>
      </w:r>
      <w:r w:rsidR="00995F8A">
        <w:rPr>
          <w:rFonts w:ascii="Arial" w:hAnsi="Arial" w:cs="Arial"/>
          <w:sz w:val="24"/>
          <w:szCs w:val="24"/>
        </w:rPr>
        <w:t>Subrecipient</w:t>
      </w:r>
      <w:r w:rsidRPr="00CC7227">
        <w:rPr>
          <w:rFonts w:ascii="Arial" w:hAnsi="Arial" w:cs="Arial"/>
          <w:sz w:val="24"/>
          <w:szCs w:val="24"/>
        </w:rPr>
        <w:t xml:space="preserve"> shall not be entitled to payment or compensation of any kind from the </w:t>
      </w:r>
      <w:r w:rsidR="00445102">
        <w:rPr>
          <w:rFonts w:ascii="Arial" w:hAnsi="Arial" w:cs="Arial"/>
          <w:sz w:val="24"/>
          <w:szCs w:val="24"/>
        </w:rPr>
        <w:t>LRGVDC</w:t>
      </w:r>
      <w:r w:rsidRPr="00CC7227">
        <w:rPr>
          <w:rFonts w:ascii="Arial" w:hAnsi="Arial" w:cs="Arial"/>
          <w:sz w:val="24"/>
          <w:szCs w:val="24"/>
        </w:rPr>
        <w:t xml:space="preserve"> for direct, indirect or impact damages, and/or consequential damages, including but not limited to costs of acceleration arising because of hindrance or from any cause or whatsoever, whether such hindrances or delays be reasonable or unreasonable, foreseeable or unforeseeable, or avoidable or unavoidable; provided, however, that this provision shall not preclude recovery by the </w:t>
      </w:r>
      <w:r w:rsidR="00995F8A">
        <w:rPr>
          <w:rFonts w:ascii="Arial" w:hAnsi="Arial" w:cs="Arial"/>
          <w:sz w:val="24"/>
          <w:szCs w:val="24"/>
        </w:rPr>
        <w:t>Subrecipient</w:t>
      </w:r>
      <w:r w:rsidRPr="00CC7227">
        <w:rPr>
          <w:rFonts w:ascii="Arial" w:hAnsi="Arial" w:cs="Arial"/>
          <w:sz w:val="24"/>
          <w:szCs w:val="24"/>
        </w:rPr>
        <w:t xml:space="preserve"> of damages for hindrances or delays due solely to</w:t>
      </w:r>
      <w:r w:rsidR="00F9207A">
        <w:rPr>
          <w:rFonts w:ascii="Arial" w:hAnsi="Arial" w:cs="Arial"/>
          <w:sz w:val="24"/>
          <w:szCs w:val="24"/>
        </w:rPr>
        <w:t xml:space="preserve"> negligence,</w:t>
      </w:r>
      <w:r w:rsidRPr="00CC7227">
        <w:rPr>
          <w:rFonts w:ascii="Arial" w:hAnsi="Arial" w:cs="Arial"/>
          <w:sz w:val="24"/>
          <w:szCs w:val="24"/>
        </w:rPr>
        <w:t xml:space="preserve"> fraud or bad faith on part of the </w:t>
      </w:r>
      <w:r w:rsidR="00445102">
        <w:rPr>
          <w:rFonts w:ascii="Arial" w:hAnsi="Arial" w:cs="Arial"/>
          <w:sz w:val="24"/>
          <w:szCs w:val="24"/>
        </w:rPr>
        <w:t>LRGVDC</w:t>
      </w:r>
      <w:r w:rsidRPr="00CC7227">
        <w:rPr>
          <w:rFonts w:ascii="Arial" w:hAnsi="Arial" w:cs="Arial"/>
          <w:sz w:val="24"/>
          <w:szCs w:val="24"/>
        </w:rPr>
        <w:t xml:space="preserve"> or </w:t>
      </w:r>
      <w:r w:rsidR="00F9207A">
        <w:rPr>
          <w:rFonts w:ascii="Arial" w:hAnsi="Arial" w:cs="Arial"/>
          <w:sz w:val="24"/>
          <w:szCs w:val="24"/>
        </w:rPr>
        <w:t>its</w:t>
      </w:r>
      <w:r w:rsidRPr="00CC7227">
        <w:rPr>
          <w:rFonts w:ascii="Arial" w:hAnsi="Arial" w:cs="Arial"/>
          <w:sz w:val="24"/>
          <w:szCs w:val="24"/>
        </w:rPr>
        <w:t xml:space="preserve"> agents.</w:t>
      </w:r>
    </w:p>
    <w:p w14:paraId="2F8FB118" w14:textId="77777777" w:rsidR="00876823" w:rsidRDefault="00876823" w:rsidP="00713BD4">
      <w:pPr>
        <w:spacing w:line="264" w:lineRule="auto"/>
        <w:contextualSpacing/>
        <w:jc w:val="center"/>
        <w:rPr>
          <w:rFonts w:ascii="Arial" w:hAnsi="Arial" w:cs="Arial"/>
          <w:b/>
          <w:sz w:val="24"/>
          <w:szCs w:val="24"/>
        </w:rPr>
      </w:pPr>
    </w:p>
    <w:p w14:paraId="10EF0706" w14:textId="03927FED" w:rsidR="00CC7227" w:rsidRPr="00713BD4" w:rsidRDefault="00CC7227" w:rsidP="00713BD4">
      <w:pPr>
        <w:spacing w:line="264" w:lineRule="auto"/>
        <w:contextualSpacing/>
        <w:jc w:val="center"/>
        <w:rPr>
          <w:rFonts w:ascii="Arial" w:hAnsi="Arial" w:cs="Arial"/>
          <w:b/>
          <w:sz w:val="24"/>
          <w:szCs w:val="24"/>
        </w:rPr>
      </w:pPr>
      <w:r w:rsidRPr="00713BD4">
        <w:rPr>
          <w:rFonts w:ascii="Arial" w:hAnsi="Arial" w:cs="Arial"/>
          <w:b/>
          <w:sz w:val="24"/>
          <w:szCs w:val="24"/>
        </w:rPr>
        <w:t>SECTION X</w:t>
      </w:r>
      <w:r w:rsidR="00A66683">
        <w:rPr>
          <w:rFonts w:ascii="Arial" w:hAnsi="Arial" w:cs="Arial"/>
          <w:b/>
          <w:sz w:val="24"/>
          <w:szCs w:val="24"/>
        </w:rPr>
        <w:t>IV</w:t>
      </w:r>
    </w:p>
    <w:p w14:paraId="3CED2FF8" w14:textId="77777777" w:rsidR="00CC7227" w:rsidRPr="00713BD4" w:rsidRDefault="00CC7227" w:rsidP="00713BD4">
      <w:pPr>
        <w:spacing w:line="264" w:lineRule="auto"/>
        <w:contextualSpacing/>
        <w:jc w:val="center"/>
        <w:rPr>
          <w:rFonts w:ascii="Arial" w:hAnsi="Arial" w:cs="Arial"/>
          <w:b/>
          <w:sz w:val="24"/>
          <w:szCs w:val="24"/>
          <w:u w:val="single"/>
        </w:rPr>
      </w:pPr>
      <w:r w:rsidRPr="00713BD4">
        <w:rPr>
          <w:rFonts w:ascii="Arial" w:hAnsi="Arial" w:cs="Arial"/>
          <w:b/>
          <w:sz w:val="24"/>
          <w:szCs w:val="24"/>
          <w:u w:val="single"/>
        </w:rPr>
        <w:t>UNREASONABLE SITE INSPECTION REQUIREMENTS</w:t>
      </w:r>
    </w:p>
    <w:p w14:paraId="72561F2C" w14:textId="2FCD4514" w:rsidR="00CC7227" w:rsidRDefault="00CC7227" w:rsidP="00CC7227">
      <w:pPr>
        <w:spacing w:line="264" w:lineRule="auto"/>
        <w:contextualSpacing/>
        <w:rPr>
          <w:rFonts w:ascii="Arial" w:hAnsi="Arial" w:cs="Arial"/>
          <w:sz w:val="24"/>
          <w:szCs w:val="24"/>
        </w:rPr>
      </w:pPr>
      <w:r w:rsidRPr="00CC7227">
        <w:rPr>
          <w:rFonts w:ascii="Arial" w:hAnsi="Arial" w:cs="Arial"/>
          <w:sz w:val="24"/>
          <w:szCs w:val="24"/>
        </w:rPr>
        <w:t xml:space="preserve">The </w:t>
      </w:r>
      <w:r w:rsidR="00995F8A">
        <w:rPr>
          <w:rFonts w:ascii="Arial" w:hAnsi="Arial" w:cs="Arial"/>
          <w:sz w:val="24"/>
          <w:szCs w:val="24"/>
        </w:rPr>
        <w:t>Subrecipient</w:t>
      </w:r>
      <w:r w:rsidRPr="00CC7227">
        <w:rPr>
          <w:rFonts w:ascii="Arial" w:hAnsi="Arial" w:cs="Arial"/>
          <w:sz w:val="24"/>
          <w:szCs w:val="24"/>
        </w:rPr>
        <w:t xml:space="preserve"> acknowledges that it has taken steps necessary to ascertain the nature and location of the </w:t>
      </w:r>
      <w:r w:rsidR="00F96550">
        <w:rPr>
          <w:rFonts w:ascii="Arial" w:hAnsi="Arial" w:cs="Arial"/>
          <w:sz w:val="24"/>
          <w:szCs w:val="24"/>
        </w:rPr>
        <w:t>work</w:t>
      </w:r>
      <w:r w:rsidRPr="00CC7227">
        <w:rPr>
          <w:rFonts w:ascii="Arial" w:hAnsi="Arial" w:cs="Arial"/>
          <w:sz w:val="24"/>
          <w:szCs w:val="24"/>
        </w:rPr>
        <w:t xml:space="preserve"> and that it has investigated and satisfied itself as to the general and local conditions which can affect the </w:t>
      </w:r>
      <w:r w:rsidR="00AF438A">
        <w:rPr>
          <w:rFonts w:ascii="Arial" w:hAnsi="Arial" w:cs="Arial"/>
          <w:sz w:val="24"/>
          <w:szCs w:val="24"/>
        </w:rPr>
        <w:t>project</w:t>
      </w:r>
      <w:r w:rsidRPr="00CC7227">
        <w:rPr>
          <w:rFonts w:ascii="Arial" w:hAnsi="Arial" w:cs="Arial"/>
          <w:sz w:val="24"/>
          <w:szCs w:val="24"/>
        </w:rPr>
        <w:t xml:space="preserve"> and its costs.</w:t>
      </w:r>
    </w:p>
    <w:p w14:paraId="748E4D2B" w14:textId="77777777" w:rsidR="00111802" w:rsidRDefault="00111802" w:rsidP="00713BD4">
      <w:pPr>
        <w:spacing w:line="264" w:lineRule="auto"/>
        <w:contextualSpacing/>
        <w:jc w:val="center"/>
        <w:rPr>
          <w:rFonts w:ascii="Arial" w:hAnsi="Arial" w:cs="Arial"/>
          <w:b/>
          <w:sz w:val="24"/>
          <w:szCs w:val="24"/>
        </w:rPr>
      </w:pPr>
    </w:p>
    <w:p w14:paraId="53ED8180" w14:textId="3ABEACDC" w:rsidR="00CC7227" w:rsidRPr="00713BD4" w:rsidRDefault="00CC7227" w:rsidP="00713BD4">
      <w:pPr>
        <w:spacing w:line="264" w:lineRule="auto"/>
        <w:contextualSpacing/>
        <w:jc w:val="center"/>
        <w:rPr>
          <w:rFonts w:ascii="Arial" w:hAnsi="Arial" w:cs="Arial"/>
          <w:b/>
          <w:sz w:val="24"/>
          <w:szCs w:val="24"/>
        </w:rPr>
      </w:pPr>
      <w:r w:rsidRPr="00713BD4">
        <w:rPr>
          <w:rFonts w:ascii="Arial" w:hAnsi="Arial" w:cs="Arial"/>
          <w:b/>
          <w:sz w:val="24"/>
          <w:szCs w:val="24"/>
        </w:rPr>
        <w:t>SECTION X</w:t>
      </w:r>
      <w:r w:rsidR="007F476B">
        <w:rPr>
          <w:rFonts w:ascii="Arial" w:hAnsi="Arial" w:cs="Arial"/>
          <w:b/>
          <w:sz w:val="24"/>
          <w:szCs w:val="24"/>
        </w:rPr>
        <w:t>V</w:t>
      </w:r>
    </w:p>
    <w:p w14:paraId="598DDCA5" w14:textId="55566B52" w:rsidR="00CC7227" w:rsidRPr="00713BD4" w:rsidRDefault="00CC7227" w:rsidP="00713BD4">
      <w:pPr>
        <w:spacing w:line="264" w:lineRule="auto"/>
        <w:contextualSpacing/>
        <w:jc w:val="center"/>
        <w:rPr>
          <w:rFonts w:ascii="Arial" w:hAnsi="Arial" w:cs="Arial"/>
          <w:b/>
          <w:sz w:val="24"/>
          <w:szCs w:val="24"/>
          <w:u w:val="single"/>
        </w:rPr>
      </w:pPr>
      <w:r w:rsidRPr="00713BD4">
        <w:rPr>
          <w:rFonts w:ascii="Arial" w:hAnsi="Arial" w:cs="Arial"/>
          <w:b/>
          <w:sz w:val="24"/>
          <w:szCs w:val="24"/>
          <w:u w:val="single"/>
        </w:rPr>
        <w:t xml:space="preserve">DUTY TO COORDINATE AMONG SEPARATE PRIME </w:t>
      </w:r>
      <w:r w:rsidR="00995F8A">
        <w:rPr>
          <w:rFonts w:ascii="Arial" w:hAnsi="Arial" w:cs="Arial"/>
          <w:b/>
          <w:sz w:val="24"/>
          <w:szCs w:val="24"/>
          <w:u w:val="single"/>
        </w:rPr>
        <w:t>SUBRECIPIENT</w:t>
      </w:r>
      <w:r w:rsidRPr="00713BD4">
        <w:rPr>
          <w:rFonts w:ascii="Arial" w:hAnsi="Arial" w:cs="Arial"/>
          <w:b/>
          <w:sz w:val="24"/>
          <w:szCs w:val="24"/>
          <w:u w:val="single"/>
        </w:rPr>
        <w:t>S</w:t>
      </w:r>
    </w:p>
    <w:p w14:paraId="32569B48" w14:textId="01E666ED" w:rsidR="00CC7227" w:rsidRPr="00CC7227" w:rsidRDefault="00CC7227" w:rsidP="00CC7227">
      <w:pPr>
        <w:spacing w:line="264" w:lineRule="auto"/>
        <w:contextualSpacing/>
        <w:rPr>
          <w:rFonts w:ascii="Arial" w:hAnsi="Arial" w:cs="Arial"/>
          <w:sz w:val="24"/>
          <w:szCs w:val="24"/>
        </w:rPr>
      </w:pPr>
      <w:r w:rsidRPr="00AD728D">
        <w:rPr>
          <w:rFonts w:ascii="Arial" w:hAnsi="Arial" w:cs="Arial"/>
          <w:sz w:val="24"/>
          <w:szCs w:val="24"/>
        </w:rPr>
        <w:t>The</w:t>
      </w:r>
      <w:r w:rsidRPr="00CC7227">
        <w:rPr>
          <w:rFonts w:ascii="Arial" w:hAnsi="Arial" w:cs="Arial"/>
          <w:sz w:val="24"/>
          <w:szCs w:val="24"/>
        </w:rPr>
        <w:t xml:space="preserve"> </w:t>
      </w:r>
      <w:r w:rsidR="00445102">
        <w:rPr>
          <w:rFonts w:ascii="Arial" w:hAnsi="Arial" w:cs="Arial"/>
          <w:sz w:val="24"/>
          <w:szCs w:val="24"/>
        </w:rPr>
        <w:t>LRGVDC</w:t>
      </w:r>
      <w:r w:rsidRPr="00CC7227">
        <w:rPr>
          <w:rFonts w:ascii="Arial" w:hAnsi="Arial" w:cs="Arial"/>
          <w:sz w:val="24"/>
          <w:szCs w:val="24"/>
        </w:rPr>
        <w:t xml:space="preserve"> reserves the right to engage separate </w:t>
      </w:r>
      <w:r w:rsidR="007D5E20">
        <w:rPr>
          <w:rFonts w:ascii="Arial" w:hAnsi="Arial" w:cs="Arial"/>
          <w:sz w:val="24"/>
          <w:szCs w:val="24"/>
        </w:rPr>
        <w:t>s</w:t>
      </w:r>
      <w:r w:rsidR="00995F8A">
        <w:rPr>
          <w:rFonts w:ascii="Arial" w:hAnsi="Arial" w:cs="Arial"/>
          <w:sz w:val="24"/>
          <w:szCs w:val="24"/>
        </w:rPr>
        <w:t>ubrecipient</w:t>
      </w:r>
      <w:r w:rsidRPr="00CC7227">
        <w:rPr>
          <w:rFonts w:ascii="Arial" w:hAnsi="Arial" w:cs="Arial"/>
          <w:sz w:val="24"/>
          <w:szCs w:val="24"/>
        </w:rPr>
        <w:t>s</w:t>
      </w:r>
      <w:r w:rsidR="007D5E20">
        <w:rPr>
          <w:rFonts w:ascii="Arial" w:hAnsi="Arial" w:cs="Arial"/>
          <w:sz w:val="24"/>
          <w:szCs w:val="24"/>
        </w:rPr>
        <w:t xml:space="preserve"> or subcontractors</w:t>
      </w:r>
      <w:r w:rsidRPr="00CC7227">
        <w:rPr>
          <w:rFonts w:ascii="Arial" w:hAnsi="Arial" w:cs="Arial"/>
          <w:sz w:val="24"/>
          <w:szCs w:val="24"/>
        </w:rPr>
        <w:t xml:space="preserve"> to perform aspects of the </w:t>
      </w:r>
      <w:r w:rsidR="00AF438A">
        <w:rPr>
          <w:rFonts w:ascii="Arial" w:hAnsi="Arial" w:cs="Arial"/>
          <w:sz w:val="24"/>
          <w:szCs w:val="24"/>
        </w:rPr>
        <w:t>project</w:t>
      </w:r>
      <w:r w:rsidRPr="00CC7227">
        <w:rPr>
          <w:rFonts w:ascii="Arial" w:hAnsi="Arial" w:cs="Arial"/>
          <w:sz w:val="24"/>
          <w:szCs w:val="24"/>
        </w:rPr>
        <w:t xml:space="preserve"> other than the </w:t>
      </w:r>
      <w:r w:rsidR="00667BC3">
        <w:rPr>
          <w:rFonts w:ascii="Arial" w:hAnsi="Arial" w:cs="Arial"/>
          <w:sz w:val="24"/>
          <w:szCs w:val="24"/>
        </w:rPr>
        <w:t>work</w:t>
      </w:r>
      <w:r w:rsidRPr="00CC7227">
        <w:rPr>
          <w:rFonts w:ascii="Arial" w:hAnsi="Arial" w:cs="Arial"/>
          <w:sz w:val="24"/>
          <w:szCs w:val="24"/>
        </w:rPr>
        <w:t xml:space="preserve"> under this </w:t>
      </w:r>
      <w:r w:rsidR="00F60B63">
        <w:rPr>
          <w:rFonts w:ascii="Arial" w:hAnsi="Arial" w:cs="Arial"/>
          <w:sz w:val="24"/>
          <w:szCs w:val="24"/>
        </w:rPr>
        <w:t>Agreement</w:t>
      </w:r>
      <w:r w:rsidR="005C1FDF">
        <w:rPr>
          <w:rFonts w:ascii="Arial" w:hAnsi="Arial" w:cs="Arial"/>
          <w:sz w:val="24"/>
          <w:szCs w:val="24"/>
        </w:rPr>
        <w:t xml:space="preserve"> </w:t>
      </w:r>
      <w:r w:rsidR="005C1FDF" w:rsidRPr="00E97CBE">
        <w:rPr>
          <w:rFonts w:ascii="Arial" w:hAnsi="Arial" w:cs="Arial"/>
          <w:color w:val="000000" w:themeColor="text1"/>
          <w:sz w:val="24"/>
          <w:szCs w:val="24"/>
        </w:rPr>
        <w:t xml:space="preserve">(OR SEPARATE </w:t>
      </w:r>
      <w:r w:rsidR="00995F8A">
        <w:rPr>
          <w:rFonts w:ascii="Arial" w:hAnsi="Arial" w:cs="Arial"/>
          <w:color w:val="000000" w:themeColor="text1"/>
          <w:sz w:val="24"/>
          <w:szCs w:val="24"/>
        </w:rPr>
        <w:t>SUBRECIPIENT</w:t>
      </w:r>
      <w:r w:rsidR="005C1FDF" w:rsidRPr="00E97CBE">
        <w:rPr>
          <w:rFonts w:ascii="Arial" w:hAnsi="Arial" w:cs="Arial"/>
          <w:color w:val="000000" w:themeColor="text1"/>
          <w:sz w:val="24"/>
          <w:szCs w:val="24"/>
        </w:rPr>
        <w:t>S</w:t>
      </w:r>
      <w:r w:rsidR="007D5E20">
        <w:rPr>
          <w:rFonts w:ascii="Arial" w:hAnsi="Arial" w:cs="Arial"/>
          <w:color w:val="000000" w:themeColor="text1"/>
          <w:sz w:val="24"/>
          <w:szCs w:val="24"/>
        </w:rPr>
        <w:t xml:space="preserve"> OR SUBCONTRACTORS</w:t>
      </w:r>
      <w:r w:rsidR="005C1FDF" w:rsidRPr="00E97CBE">
        <w:rPr>
          <w:rFonts w:ascii="Arial" w:hAnsi="Arial" w:cs="Arial"/>
          <w:color w:val="000000" w:themeColor="text1"/>
          <w:sz w:val="24"/>
          <w:szCs w:val="24"/>
        </w:rPr>
        <w:t xml:space="preserve"> FOR </w:t>
      </w:r>
      <w:r w:rsidR="00667BC3">
        <w:rPr>
          <w:rFonts w:ascii="Arial" w:hAnsi="Arial" w:cs="Arial"/>
          <w:color w:val="000000" w:themeColor="text1"/>
          <w:sz w:val="24"/>
          <w:szCs w:val="24"/>
        </w:rPr>
        <w:t>WORK</w:t>
      </w:r>
      <w:r w:rsidR="005C1FDF" w:rsidRPr="00E97CBE">
        <w:rPr>
          <w:rFonts w:ascii="Arial" w:hAnsi="Arial" w:cs="Arial"/>
          <w:color w:val="000000" w:themeColor="text1"/>
          <w:sz w:val="24"/>
          <w:szCs w:val="24"/>
        </w:rPr>
        <w:t xml:space="preserve"> IN THIS </w:t>
      </w:r>
      <w:r w:rsidR="00F60B63">
        <w:rPr>
          <w:rFonts w:ascii="Arial" w:hAnsi="Arial" w:cs="Arial"/>
          <w:color w:val="000000" w:themeColor="text1"/>
          <w:sz w:val="24"/>
          <w:szCs w:val="24"/>
        </w:rPr>
        <w:lastRenderedPageBreak/>
        <w:t>AGREEMENT</w:t>
      </w:r>
      <w:r w:rsidR="005C1FDF" w:rsidRPr="00E97CBE">
        <w:rPr>
          <w:rFonts w:ascii="Arial" w:hAnsi="Arial" w:cs="Arial"/>
          <w:color w:val="000000" w:themeColor="text1"/>
          <w:sz w:val="24"/>
          <w:szCs w:val="24"/>
        </w:rPr>
        <w:t xml:space="preserve"> DUE TO FAILURE OF </w:t>
      </w:r>
      <w:r w:rsidR="00995F8A">
        <w:rPr>
          <w:rFonts w:ascii="Arial" w:hAnsi="Arial" w:cs="Arial"/>
          <w:color w:val="000000" w:themeColor="text1"/>
          <w:sz w:val="24"/>
          <w:szCs w:val="24"/>
        </w:rPr>
        <w:t>SUBRECIPIENT</w:t>
      </w:r>
      <w:r w:rsidR="005C1FDF" w:rsidRPr="00E97CBE">
        <w:rPr>
          <w:rFonts w:ascii="Arial" w:hAnsi="Arial" w:cs="Arial"/>
          <w:color w:val="000000" w:themeColor="text1"/>
          <w:sz w:val="24"/>
          <w:szCs w:val="24"/>
        </w:rPr>
        <w:t xml:space="preserve"> TO PROVIDE SERVICES DESCRIBED HEREIN)</w:t>
      </w:r>
      <w:r w:rsidRPr="00E97CBE">
        <w:rPr>
          <w:rFonts w:ascii="Arial" w:hAnsi="Arial" w:cs="Arial"/>
          <w:color w:val="000000" w:themeColor="text1"/>
          <w:sz w:val="24"/>
          <w:szCs w:val="24"/>
        </w:rPr>
        <w:t xml:space="preserve">. </w:t>
      </w:r>
      <w:r w:rsidRPr="00CC7227">
        <w:rPr>
          <w:rFonts w:ascii="Arial" w:hAnsi="Arial" w:cs="Arial"/>
          <w:sz w:val="24"/>
          <w:szCs w:val="24"/>
        </w:rPr>
        <w:t xml:space="preserve">In such case, </w:t>
      </w:r>
      <w:r w:rsidR="007D5E20">
        <w:rPr>
          <w:rFonts w:ascii="Arial" w:hAnsi="Arial" w:cs="Arial"/>
          <w:sz w:val="24"/>
          <w:szCs w:val="24"/>
        </w:rPr>
        <w:t>s</w:t>
      </w:r>
      <w:r w:rsidR="00995F8A">
        <w:rPr>
          <w:rFonts w:ascii="Arial" w:hAnsi="Arial" w:cs="Arial"/>
          <w:sz w:val="24"/>
          <w:szCs w:val="24"/>
        </w:rPr>
        <w:t>ubrecipient</w:t>
      </w:r>
      <w:r w:rsidRPr="00CC7227">
        <w:rPr>
          <w:rFonts w:ascii="Arial" w:hAnsi="Arial" w:cs="Arial"/>
          <w:sz w:val="24"/>
          <w:szCs w:val="24"/>
        </w:rPr>
        <w:t xml:space="preserve"> shall coordinate sequence and schedule its </w:t>
      </w:r>
      <w:r w:rsidR="00667BC3">
        <w:rPr>
          <w:rFonts w:ascii="Arial" w:hAnsi="Arial" w:cs="Arial"/>
          <w:sz w:val="24"/>
          <w:szCs w:val="24"/>
        </w:rPr>
        <w:t>work</w:t>
      </w:r>
      <w:r w:rsidRPr="00CC7227">
        <w:rPr>
          <w:rFonts w:ascii="Arial" w:hAnsi="Arial" w:cs="Arial"/>
          <w:sz w:val="24"/>
          <w:szCs w:val="24"/>
        </w:rPr>
        <w:t xml:space="preserve"> together and in cooperation with such other </w:t>
      </w:r>
      <w:r w:rsidR="007D5E20">
        <w:rPr>
          <w:rFonts w:ascii="Arial" w:hAnsi="Arial" w:cs="Arial"/>
          <w:sz w:val="24"/>
          <w:szCs w:val="24"/>
        </w:rPr>
        <w:t>s</w:t>
      </w:r>
      <w:r w:rsidR="00995F8A">
        <w:rPr>
          <w:rFonts w:ascii="Arial" w:hAnsi="Arial" w:cs="Arial"/>
          <w:sz w:val="24"/>
          <w:szCs w:val="24"/>
        </w:rPr>
        <w:t>ubrecipient</w:t>
      </w:r>
      <w:r w:rsidRPr="00CC7227">
        <w:rPr>
          <w:rFonts w:ascii="Arial" w:hAnsi="Arial" w:cs="Arial"/>
          <w:sz w:val="24"/>
          <w:szCs w:val="24"/>
        </w:rPr>
        <w:t>s</w:t>
      </w:r>
      <w:r w:rsidR="007D5E20">
        <w:rPr>
          <w:rFonts w:ascii="Arial" w:hAnsi="Arial" w:cs="Arial"/>
          <w:sz w:val="24"/>
          <w:szCs w:val="24"/>
        </w:rPr>
        <w:t xml:space="preserve"> or subcontractors</w:t>
      </w:r>
      <w:r w:rsidRPr="00CC7227">
        <w:rPr>
          <w:rFonts w:ascii="Arial" w:hAnsi="Arial" w:cs="Arial"/>
          <w:sz w:val="24"/>
          <w:szCs w:val="24"/>
        </w:rPr>
        <w:t xml:space="preserve">. In the event of any difficulties caused by any such other separate </w:t>
      </w:r>
      <w:r w:rsidR="00B23873">
        <w:rPr>
          <w:rFonts w:ascii="Arial" w:hAnsi="Arial" w:cs="Arial"/>
          <w:sz w:val="24"/>
          <w:szCs w:val="24"/>
        </w:rPr>
        <w:t>s</w:t>
      </w:r>
      <w:r w:rsidR="00995F8A">
        <w:rPr>
          <w:rFonts w:ascii="Arial" w:hAnsi="Arial" w:cs="Arial"/>
          <w:sz w:val="24"/>
          <w:szCs w:val="24"/>
        </w:rPr>
        <w:t>ubrecipient</w:t>
      </w:r>
      <w:r w:rsidR="00B23873">
        <w:rPr>
          <w:rFonts w:ascii="Arial" w:hAnsi="Arial" w:cs="Arial"/>
          <w:sz w:val="24"/>
          <w:szCs w:val="24"/>
        </w:rPr>
        <w:t>s or subcontractors</w:t>
      </w:r>
      <w:r w:rsidRPr="00CC7227">
        <w:rPr>
          <w:rFonts w:ascii="Arial" w:hAnsi="Arial" w:cs="Arial"/>
          <w:sz w:val="24"/>
          <w:szCs w:val="24"/>
        </w:rPr>
        <w:t xml:space="preserve">, this </w:t>
      </w:r>
      <w:r w:rsidR="00B23873">
        <w:rPr>
          <w:rFonts w:ascii="Arial" w:hAnsi="Arial" w:cs="Arial"/>
          <w:sz w:val="24"/>
          <w:szCs w:val="24"/>
        </w:rPr>
        <w:t>s</w:t>
      </w:r>
      <w:r w:rsidR="00995F8A">
        <w:rPr>
          <w:rFonts w:ascii="Arial" w:hAnsi="Arial" w:cs="Arial"/>
          <w:sz w:val="24"/>
          <w:szCs w:val="24"/>
        </w:rPr>
        <w:t>ubrecipient</w:t>
      </w:r>
      <w:r w:rsidRPr="00CC7227">
        <w:rPr>
          <w:rFonts w:ascii="Arial" w:hAnsi="Arial" w:cs="Arial"/>
          <w:sz w:val="24"/>
          <w:szCs w:val="24"/>
        </w:rPr>
        <w:t xml:space="preserve"> shall look solely for relief to such other </w:t>
      </w:r>
      <w:r w:rsidR="00B23873">
        <w:rPr>
          <w:rFonts w:ascii="Arial" w:hAnsi="Arial" w:cs="Arial"/>
          <w:sz w:val="24"/>
          <w:szCs w:val="24"/>
        </w:rPr>
        <w:t>s</w:t>
      </w:r>
      <w:r w:rsidR="00995F8A">
        <w:rPr>
          <w:rFonts w:ascii="Arial" w:hAnsi="Arial" w:cs="Arial"/>
          <w:sz w:val="24"/>
          <w:szCs w:val="24"/>
        </w:rPr>
        <w:t>ubrecipient</w:t>
      </w:r>
      <w:r w:rsidRPr="00CC7227">
        <w:rPr>
          <w:rFonts w:ascii="Arial" w:hAnsi="Arial" w:cs="Arial"/>
          <w:sz w:val="24"/>
          <w:szCs w:val="24"/>
        </w:rPr>
        <w:t xml:space="preserve">s </w:t>
      </w:r>
      <w:r w:rsidR="00B23873">
        <w:rPr>
          <w:rFonts w:ascii="Arial" w:hAnsi="Arial" w:cs="Arial"/>
          <w:sz w:val="24"/>
          <w:szCs w:val="24"/>
        </w:rPr>
        <w:t xml:space="preserve">or subcontractors </w:t>
      </w:r>
      <w:r w:rsidRPr="00CC7227">
        <w:rPr>
          <w:rFonts w:ascii="Arial" w:hAnsi="Arial" w:cs="Arial"/>
          <w:sz w:val="24"/>
          <w:szCs w:val="24"/>
        </w:rPr>
        <w:t xml:space="preserve">and shall not make claim against </w:t>
      </w:r>
      <w:r w:rsidR="00445102">
        <w:rPr>
          <w:rFonts w:ascii="Arial" w:hAnsi="Arial" w:cs="Arial"/>
          <w:sz w:val="24"/>
          <w:szCs w:val="24"/>
        </w:rPr>
        <w:t>LRGVDC</w:t>
      </w:r>
      <w:r w:rsidRPr="00CC7227">
        <w:rPr>
          <w:rFonts w:ascii="Arial" w:hAnsi="Arial" w:cs="Arial"/>
          <w:sz w:val="24"/>
          <w:szCs w:val="24"/>
        </w:rPr>
        <w:t>.</w:t>
      </w:r>
    </w:p>
    <w:p w14:paraId="62BB35B7" w14:textId="77777777" w:rsidR="00713BD4" w:rsidRDefault="00713BD4" w:rsidP="00CC7227">
      <w:pPr>
        <w:spacing w:line="264" w:lineRule="auto"/>
        <w:contextualSpacing/>
        <w:rPr>
          <w:rFonts w:ascii="Arial" w:hAnsi="Arial" w:cs="Arial"/>
          <w:sz w:val="24"/>
          <w:szCs w:val="24"/>
        </w:rPr>
      </w:pPr>
    </w:p>
    <w:p w14:paraId="43089974" w14:textId="58B686C5" w:rsidR="00713BD4" w:rsidRPr="00713BD4" w:rsidRDefault="00CC7227" w:rsidP="00713BD4">
      <w:pPr>
        <w:spacing w:line="264" w:lineRule="auto"/>
        <w:contextualSpacing/>
        <w:jc w:val="center"/>
        <w:rPr>
          <w:rFonts w:ascii="Arial" w:hAnsi="Arial" w:cs="Arial"/>
          <w:b/>
          <w:sz w:val="24"/>
          <w:szCs w:val="24"/>
        </w:rPr>
      </w:pPr>
      <w:r w:rsidRPr="00713BD4">
        <w:rPr>
          <w:rFonts w:ascii="Arial" w:hAnsi="Arial" w:cs="Arial"/>
          <w:b/>
          <w:sz w:val="24"/>
          <w:szCs w:val="24"/>
        </w:rPr>
        <w:t>SECTION X</w:t>
      </w:r>
      <w:r w:rsidR="007F476B">
        <w:rPr>
          <w:rFonts w:ascii="Arial" w:hAnsi="Arial" w:cs="Arial"/>
          <w:b/>
          <w:sz w:val="24"/>
          <w:szCs w:val="24"/>
        </w:rPr>
        <w:t>VI</w:t>
      </w:r>
    </w:p>
    <w:p w14:paraId="3BF3C72A" w14:textId="77777777" w:rsidR="00CC7227" w:rsidRPr="00713BD4" w:rsidRDefault="00CC7227" w:rsidP="00713BD4">
      <w:pPr>
        <w:spacing w:line="264" w:lineRule="auto"/>
        <w:contextualSpacing/>
        <w:jc w:val="center"/>
        <w:rPr>
          <w:rFonts w:ascii="Arial" w:hAnsi="Arial" w:cs="Arial"/>
          <w:b/>
          <w:sz w:val="24"/>
          <w:szCs w:val="24"/>
          <w:u w:val="single"/>
        </w:rPr>
      </w:pPr>
      <w:r w:rsidRPr="00713BD4">
        <w:rPr>
          <w:rFonts w:ascii="Arial" w:hAnsi="Arial" w:cs="Arial"/>
          <w:b/>
          <w:sz w:val="24"/>
          <w:szCs w:val="24"/>
          <w:u w:val="single"/>
        </w:rPr>
        <w:t>ASSIGNMENT</w:t>
      </w:r>
    </w:p>
    <w:p w14:paraId="122C6FCD" w14:textId="0D06A408" w:rsidR="00CC7227" w:rsidRPr="00CC7227" w:rsidRDefault="00CC7227" w:rsidP="00CC7227">
      <w:pPr>
        <w:spacing w:line="264" w:lineRule="auto"/>
        <w:contextualSpacing/>
        <w:rPr>
          <w:rFonts w:ascii="Arial" w:hAnsi="Arial" w:cs="Arial"/>
          <w:sz w:val="24"/>
          <w:szCs w:val="24"/>
        </w:rPr>
      </w:pPr>
      <w:r w:rsidRPr="00CC7227">
        <w:rPr>
          <w:rFonts w:ascii="Arial" w:hAnsi="Arial" w:cs="Arial"/>
          <w:sz w:val="24"/>
          <w:szCs w:val="24"/>
        </w:rPr>
        <w:t>No assignment by a party hereto of any rights under or interests in th</w:t>
      </w:r>
      <w:r w:rsidR="00F9207A">
        <w:rPr>
          <w:rFonts w:ascii="Arial" w:hAnsi="Arial" w:cs="Arial"/>
          <w:sz w:val="24"/>
          <w:szCs w:val="24"/>
        </w:rPr>
        <w:t xml:space="preserve">is </w:t>
      </w:r>
      <w:r w:rsidR="00995F8A">
        <w:rPr>
          <w:rFonts w:ascii="Arial" w:hAnsi="Arial" w:cs="Arial"/>
          <w:sz w:val="24"/>
          <w:szCs w:val="24"/>
        </w:rPr>
        <w:t>Subrecipient</w:t>
      </w:r>
      <w:r w:rsidR="00F9207A">
        <w:rPr>
          <w:rFonts w:ascii="Arial" w:hAnsi="Arial" w:cs="Arial"/>
          <w:sz w:val="24"/>
          <w:szCs w:val="24"/>
        </w:rPr>
        <w:t xml:space="preserve"> </w:t>
      </w:r>
      <w:r w:rsidR="00F60B63">
        <w:rPr>
          <w:rFonts w:ascii="Arial" w:hAnsi="Arial" w:cs="Arial"/>
          <w:sz w:val="24"/>
          <w:szCs w:val="24"/>
        </w:rPr>
        <w:t>Agreement</w:t>
      </w:r>
      <w:r w:rsidRPr="00CC7227">
        <w:rPr>
          <w:rFonts w:ascii="Arial" w:hAnsi="Arial" w:cs="Arial"/>
          <w:sz w:val="24"/>
          <w:szCs w:val="24"/>
        </w:rPr>
        <w:t xml:space="preserve"> will be binding on another party hereto without the written consent of the party sought to be bound; and specifically but without limitation monies that may become due and monies that are due may not be assigned without such consent (except to the extent that the effect of this restriction may be limited by law), and unless specifically stated to the contrary in any written consent to an assignment, no assignment will release or discharge the assignor from any duty or responsibility under </w:t>
      </w:r>
      <w:r w:rsidR="00F9207A">
        <w:rPr>
          <w:rFonts w:ascii="Arial" w:hAnsi="Arial" w:cs="Arial"/>
          <w:sz w:val="24"/>
          <w:szCs w:val="24"/>
        </w:rPr>
        <w:t xml:space="preserve">this </w:t>
      </w:r>
      <w:r w:rsidR="00995F8A">
        <w:rPr>
          <w:rFonts w:ascii="Arial" w:hAnsi="Arial" w:cs="Arial"/>
          <w:sz w:val="24"/>
          <w:szCs w:val="24"/>
        </w:rPr>
        <w:t>Subrecipient</w:t>
      </w:r>
      <w:r w:rsidR="00F9207A">
        <w:rPr>
          <w:rFonts w:ascii="Arial" w:hAnsi="Arial" w:cs="Arial"/>
          <w:sz w:val="24"/>
          <w:szCs w:val="24"/>
        </w:rPr>
        <w:t xml:space="preserve"> </w:t>
      </w:r>
      <w:r w:rsidR="00F60B63">
        <w:rPr>
          <w:rFonts w:ascii="Arial" w:hAnsi="Arial" w:cs="Arial"/>
          <w:sz w:val="24"/>
          <w:szCs w:val="24"/>
        </w:rPr>
        <w:t>Agreement</w:t>
      </w:r>
      <w:r w:rsidRPr="00CC7227">
        <w:rPr>
          <w:rFonts w:ascii="Arial" w:hAnsi="Arial" w:cs="Arial"/>
          <w:sz w:val="24"/>
          <w:szCs w:val="24"/>
        </w:rPr>
        <w:t>.</w:t>
      </w:r>
    </w:p>
    <w:p w14:paraId="4DC9C145" w14:textId="77777777" w:rsidR="00CC7227" w:rsidRPr="00CC7227" w:rsidRDefault="00CC7227" w:rsidP="00CC7227">
      <w:pPr>
        <w:spacing w:line="264" w:lineRule="auto"/>
        <w:contextualSpacing/>
        <w:rPr>
          <w:rFonts w:ascii="Arial" w:hAnsi="Arial" w:cs="Arial"/>
          <w:sz w:val="24"/>
          <w:szCs w:val="24"/>
        </w:rPr>
      </w:pPr>
    </w:p>
    <w:p w14:paraId="50085DF0" w14:textId="27ACB6D7" w:rsidR="00CC7227" w:rsidRPr="00713BD4" w:rsidRDefault="00CC7227" w:rsidP="00713BD4">
      <w:pPr>
        <w:spacing w:line="264" w:lineRule="auto"/>
        <w:contextualSpacing/>
        <w:jc w:val="center"/>
        <w:rPr>
          <w:rFonts w:ascii="Arial" w:hAnsi="Arial" w:cs="Arial"/>
          <w:b/>
          <w:sz w:val="24"/>
          <w:szCs w:val="24"/>
        </w:rPr>
      </w:pPr>
      <w:r w:rsidRPr="00713BD4">
        <w:rPr>
          <w:rFonts w:ascii="Arial" w:hAnsi="Arial" w:cs="Arial"/>
          <w:b/>
          <w:sz w:val="24"/>
          <w:szCs w:val="24"/>
        </w:rPr>
        <w:t>SECTION XV</w:t>
      </w:r>
      <w:r w:rsidR="007F476B">
        <w:rPr>
          <w:rFonts w:ascii="Arial" w:hAnsi="Arial" w:cs="Arial"/>
          <w:b/>
          <w:sz w:val="24"/>
          <w:szCs w:val="24"/>
        </w:rPr>
        <w:t>II</w:t>
      </w:r>
    </w:p>
    <w:p w14:paraId="6C08B346" w14:textId="77777777" w:rsidR="00CC7227" w:rsidRPr="00713BD4" w:rsidRDefault="00CC7227" w:rsidP="00713BD4">
      <w:pPr>
        <w:spacing w:line="264" w:lineRule="auto"/>
        <w:contextualSpacing/>
        <w:jc w:val="center"/>
        <w:rPr>
          <w:rFonts w:ascii="Arial" w:hAnsi="Arial" w:cs="Arial"/>
          <w:b/>
          <w:sz w:val="24"/>
          <w:szCs w:val="24"/>
          <w:u w:val="single"/>
        </w:rPr>
      </w:pPr>
      <w:r w:rsidRPr="00713BD4">
        <w:rPr>
          <w:rFonts w:ascii="Arial" w:hAnsi="Arial" w:cs="Arial"/>
          <w:b/>
          <w:sz w:val="24"/>
          <w:szCs w:val="24"/>
          <w:u w:val="single"/>
        </w:rPr>
        <w:t>NON-APPROPRIATIONS</w:t>
      </w:r>
    </w:p>
    <w:p w14:paraId="0738B9B3" w14:textId="0097D96E" w:rsidR="005D6FCD" w:rsidRDefault="00CC7227" w:rsidP="00CC7227">
      <w:pPr>
        <w:spacing w:line="264" w:lineRule="auto"/>
        <w:contextualSpacing/>
        <w:rPr>
          <w:rFonts w:ascii="Arial" w:hAnsi="Arial" w:cs="Arial"/>
          <w:sz w:val="24"/>
          <w:szCs w:val="24"/>
        </w:rPr>
      </w:pPr>
      <w:r w:rsidRPr="00AD728D">
        <w:rPr>
          <w:rFonts w:ascii="Arial" w:hAnsi="Arial" w:cs="Arial"/>
          <w:sz w:val="24"/>
          <w:szCs w:val="24"/>
        </w:rPr>
        <w:t xml:space="preserve">Notwithstanding anything in the contract documents to the contrary, </w:t>
      </w:r>
      <w:proofErr w:type="gramStart"/>
      <w:r w:rsidRPr="00AD728D">
        <w:rPr>
          <w:rFonts w:ascii="Arial" w:hAnsi="Arial" w:cs="Arial"/>
          <w:sz w:val="24"/>
          <w:szCs w:val="24"/>
        </w:rPr>
        <w:t>any and all</w:t>
      </w:r>
      <w:proofErr w:type="gramEnd"/>
      <w:r w:rsidRPr="00AD728D">
        <w:rPr>
          <w:rFonts w:ascii="Arial" w:hAnsi="Arial" w:cs="Arial"/>
          <w:sz w:val="24"/>
          <w:szCs w:val="24"/>
        </w:rPr>
        <w:t xml:space="preserve"> payments which the </w:t>
      </w:r>
      <w:r w:rsidR="00445102" w:rsidRPr="00AD728D">
        <w:rPr>
          <w:rFonts w:ascii="Arial" w:hAnsi="Arial" w:cs="Arial"/>
          <w:sz w:val="24"/>
          <w:szCs w:val="24"/>
        </w:rPr>
        <w:t>LRGVDC</w:t>
      </w:r>
      <w:r w:rsidRPr="00AD728D">
        <w:rPr>
          <w:rFonts w:ascii="Arial" w:hAnsi="Arial" w:cs="Arial"/>
          <w:sz w:val="24"/>
          <w:szCs w:val="24"/>
        </w:rPr>
        <w:t xml:space="preserve"> is required to make under this </w:t>
      </w:r>
      <w:r w:rsidR="00F60B63">
        <w:rPr>
          <w:rFonts w:ascii="Arial" w:hAnsi="Arial" w:cs="Arial"/>
          <w:sz w:val="24"/>
          <w:szCs w:val="24"/>
        </w:rPr>
        <w:t>Agreement</w:t>
      </w:r>
      <w:r w:rsidRPr="00AD728D">
        <w:rPr>
          <w:rFonts w:ascii="Arial" w:hAnsi="Arial" w:cs="Arial"/>
          <w:sz w:val="24"/>
          <w:szCs w:val="24"/>
        </w:rPr>
        <w:t xml:space="preserve"> shall be subject to availability of funds</w:t>
      </w:r>
      <w:r w:rsidR="001B639F" w:rsidRPr="00AD728D">
        <w:rPr>
          <w:rFonts w:ascii="Arial" w:hAnsi="Arial" w:cs="Arial"/>
          <w:sz w:val="24"/>
          <w:szCs w:val="24"/>
        </w:rPr>
        <w:t xml:space="preserve"> from the TWDB</w:t>
      </w:r>
      <w:r w:rsidRPr="00AD728D">
        <w:rPr>
          <w:rFonts w:ascii="Arial" w:hAnsi="Arial" w:cs="Arial"/>
          <w:sz w:val="24"/>
          <w:szCs w:val="24"/>
        </w:rPr>
        <w:t>,</w:t>
      </w:r>
      <w:r w:rsidRPr="00CC7227">
        <w:rPr>
          <w:rFonts w:ascii="Arial" w:hAnsi="Arial" w:cs="Arial"/>
          <w:sz w:val="24"/>
          <w:szCs w:val="24"/>
        </w:rPr>
        <w:t xml:space="preserve"> as certified by the Director of Finance.</w:t>
      </w:r>
    </w:p>
    <w:p w14:paraId="7ECC6364" w14:textId="77777777" w:rsidR="00984684" w:rsidRDefault="00984684" w:rsidP="00CC7227">
      <w:pPr>
        <w:spacing w:line="264" w:lineRule="auto"/>
        <w:contextualSpacing/>
        <w:rPr>
          <w:rFonts w:ascii="Arial" w:hAnsi="Arial" w:cs="Arial"/>
          <w:sz w:val="24"/>
          <w:szCs w:val="24"/>
        </w:rPr>
      </w:pPr>
    </w:p>
    <w:p w14:paraId="5DB4CCA7" w14:textId="33BD113A" w:rsidR="00CC7227" w:rsidRPr="00CC7227" w:rsidRDefault="00CC7227" w:rsidP="00CC7227">
      <w:pPr>
        <w:spacing w:line="264" w:lineRule="auto"/>
        <w:contextualSpacing/>
        <w:rPr>
          <w:rFonts w:ascii="Arial" w:hAnsi="Arial" w:cs="Arial"/>
          <w:sz w:val="24"/>
          <w:szCs w:val="24"/>
        </w:rPr>
      </w:pPr>
      <w:r w:rsidRPr="00CC7227">
        <w:rPr>
          <w:rFonts w:ascii="Arial" w:hAnsi="Arial" w:cs="Arial"/>
          <w:sz w:val="24"/>
          <w:szCs w:val="24"/>
        </w:rPr>
        <w:t>If sufficient funding</w:t>
      </w:r>
      <w:r w:rsidR="007C6A7C">
        <w:rPr>
          <w:rFonts w:ascii="Arial" w:hAnsi="Arial" w:cs="Arial"/>
          <w:sz w:val="24"/>
          <w:szCs w:val="24"/>
        </w:rPr>
        <w:t xml:space="preserve"> from TWDB is not available,</w:t>
      </w:r>
      <w:r w:rsidRPr="00CC7227">
        <w:rPr>
          <w:rFonts w:ascii="Arial" w:hAnsi="Arial" w:cs="Arial"/>
          <w:sz w:val="24"/>
          <w:szCs w:val="24"/>
        </w:rPr>
        <w:t xml:space="preserve"> then either party has the right to terminate the contract by providing (10) ten days written notice to the other party.</w:t>
      </w:r>
    </w:p>
    <w:p w14:paraId="7C1C1528" w14:textId="093C87A3" w:rsidR="00CC7227" w:rsidRDefault="00CC7227" w:rsidP="00CC7227">
      <w:pPr>
        <w:spacing w:line="264" w:lineRule="auto"/>
        <w:contextualSpacing/>
        <w:rPr>
          <w:rFonts w:ascii="Arial" w:hAnsi="Arial" w:cs="Arial"/>
          <w:sz w:val="24"/>
          <w:szCs w:val="24"/>
        </w:rPr>
      </w:pPr>
      <w:r w:rsidRPr="00CC7227">
        <w:rPr>
          <w:rFonts w:ascii="Arial" w:hAnsi="Arial" w:cs="Arial"/>
          <w:sz w:val="24"/>
          <w:szCs w:val="24"/>
        </w:rPr>
        <w:t>Furthermore, execution of this</w:t>
      </w:r>
      <w:r w:rsidR="00F60B63">
        <w:rPr>
          <w:rFonts w:ascii="Arial" w:hAnsi="Arial" w:cs="Arial"/>
          <w:sz w:val="24"/>
          <w:szCs w:val="24"/>
        </w:rPr>
        <w:t xml:space="preserve"> Agreement</w:t>
      </w:r>
      <w:r w:rsidRPr="00CC7227">
        <w:rPr>
          <w:rFonts w:ascii="Arial" w:hAnsi="Arial" w:cs="Arial"/>
          <w:sz w:val="24"/>
          <w:szCs w:val="24"/>
        </w:rPr>
        <w:t xml:space="preserve"> does not automatically guarantee a renewal of contract upon expiration.</w:t>
      </w:r>
    </w:p>
    <w:p w14:paraId="722C2B03" w14:textId="77777777" w:rsidR="00CA6975" w:rsidRDefault="00CA6975" w:rsidP="00CC7227">
      <w:pPr>
        <w:spacing w:line="264" w:lineRule="auto"/>
        <w:contextualSpacing/>
        <w:rPr>
          <w:rFonts w:ascii="Arial" w:hAnsi="Arial" w:cs="Arial"/>
          <w:sz w:val="24"/>
          <w:szCs w:val="24"/>
        </w:rPr>
      </w:pPr>
    </w:p>
    <w:p w14:paraId="18B5DF0D" w14:textId="0CDFAFE7" w:rsidR="00CC7227" w:rsidRPr="00713BD4" w:rsidRDefault="00CC7227" w:rsidP="00713BD4">
      <w:pPr>
        <w:spacing w:line="264" w:lineRule="auto"/>
        <w:contextualSpacing/>
        <w:jc w:val="center"/>
        <w:rPr>
          <w:rFonts w:ascii="Arial" w:hAnsi="Arial" w:cs="Arial"/>
          <w:b/>
          <w:sz w:val="24"/>
          <w:szCs w:val="24"/>
        </w:rPr>
      </w:pPr>
      <w:r w:rsidRPr="00713BD4">
        <w:rPr>
          <w:rFonts w:ascii="Arial" w:hAnsi="Arial" w:cs="Arial"/>
          <w:b/>
          <w:sz w:val="24"/>
          <w:szCs w:val="24"/>
        </w:rPr>
        <w:t>SECTION XV</w:t>
      </w:r>
      <w:r w:rsidR="00EA4567">
        <w:rPr>
          <w:rFonts w:ascii="Arial" w:hAnsi="Arial" w:cs="Arial"/>
          <w:b/>
          <w:sz w:val="24"/>
          <w:szCs w:val="24"/>
        </w:rPr>
        <w:t>I</w:t>
      </w:r>
      <w:r w:rsidR="007F476B">
        <w:rPr>
          <w:rFonts w:ascii="Arial" w:hAnsi="Arial" w:cs="Arial"/>
          <w:b/>
          <w:sz w:val="24"/>
          <w:szCs w:val="24"/>
        </w:rPr>
        <w:t>II</w:t>
      </w:r>
    </w:p>
    <w:p w14:paraId="143AACB9" w14:textId="07176F19" w:rsidR="00CC7227" w:rsidRPr="00713BD4" w:rsidRDefault="00CC7227" w:rsidP="00713BD4">
      <w:pPr>
        <w:spacing w:line="264" w:lineRule="auto"/>
        <w:contextualSpacing/>
        <w:jc w:val="center"/>
        <w:rPr>
          <w:rFonts w:ascii="Arial" w:hAnsi="Arial" w:cs="Arial"/>
          <w:b/>
          <w:sz w:val="24"/>
          <w:szCs w:val="24"/>
          <w:u w:val="single"/>
        </w:rPr>
      </w:pPr>
      <w:r w:rsidRPr="00713BD4">
        <w:rPr>
          <w:rFonts w:ascii="Arial" w:hAnsi="Arial" w:cs="Arial"/>
          <w:b/>
          <w:sz w:val="24"/>
          <w:szCs w:val="24"/>
          <w:u w:val="single"/>
        </w:rPr>
        <w:t xml:space="preserve">MINIMUM </w:t>
      </w:r>
      <w:r w:rsidR="00D240CF">
        <w:rPr>
          <w:rFonts w:ascii="Arial" w:hAnsi="Arial" w:cs="Arial"/>
          <w:b/>
          <w:sz w:val="24"/>
          <w:szCs w:val="24"/>
          <w:u w:val="single"/>
        </w:rPr>
        <w:t xml:space="preserve">LICENSE, PERMITS AND </w:t>
      </w:r>
      <w:r w:rsidRPr="00713BD4">
        <w:rPr>
          <w:rFonts w:ascii="Arial" w:hAnsi="Arial" w:cs="Arial"/>
          <w:b/>
          <w:sz w:val="24"/>
          <w:szCs w:val="24"/>
          <w:u w:val="single"/>
        </w:rPr>
        <w:t>INSURANCE REQUIREMENTS</w:t>
      </w:r>
    </w:p>
    <w:p w14:paraId="799E713D" w14:textId="45E1DE38" w:rsidR="00CC7227" w:rsidRDefault="00CC7227" w:rsidP="00CC7227">
      <w:pPr>
        <w:spacing w:line="264" w:lineRule="auto"/>
        <w:contextualSpacing/>
        <w:rPr>
          <w:rFonts w:ascii="Arial" w:hAnsi="Arial" w:cs="Arial"/>
          <w:sz w:val="24"/>
          <w:szCs w:val="24"/>
        </w:rPr>
      </w:pPr>
      <w:r w:rsidRPr="00CC7227">
        <w:rPr>
          <w:rFonts w:ascii="Arial" w:hAnsi="Arial" w:cs="Arial"/>
          <w:sz w:val="24"/>
          <w:szCs w:val="24"/>
        </w:rPr>
        <w:t xml:space="preserve">In accordance with </w:t>
      </w:r>
      <w:r w:rsidR="00713BD4">
        <w:rPr>
          <w:rFonts w:ascii="Arial" w:hAnsi="Arial" w:cs="Arial"/>
          <w:sz w:val="24"/>
          <w:szCs w:val="24"/>
        </w:rPr>
        <w:t>LRGVDC policy</w:t>
      </w:r>
      <w:r w:rsidR="00F9207A">
        <w:rPr>
          <w:rFonts w:ascii="Arial" w:hAnsi="Arial" w:cs="Arial"/>
          <w:sz w:val="24"/>
          <w:szCs w:val="24"/>
        </w:rPr>
        <w:t>,</w:t>
      </w:r>
      <w:r w:rsidR="00713BD4">
        <w:rPr>
          <w:rFonts w:ascii="Arial" w:hAnsi="Arial" w:cs="Arial"/>
          <w:sz w:val="24"/>
          <w:szCs w:val="24"/>
        </w:rPr>
        <w:t xml:space="preserve"> and requirements</w:t>
      </w:r>
      <w:r w:rsidR="00F9207A">
        <w:rPr>
          <w:rFonts w:ascii="Arial" w:hAnsi="Arial" w:cs="Arial"/>
          <w:sz w:val="24"/>
          <w:szCs w:val="24"/>
        </w:rPr>
        <w:t xml:space="preserve"> of the </w:t>
      </w:r>
      <w:r w:rsidR="00AB130C">
        <w:rPr>
          <w:rFonts w:ascii="Arial" w:hAnsi="Arial" w:cs="Arial"/>
          <w:sz w:val="24"/>
          <w:szCs w:val="24"/>
        </w:rPr>
        <w:t>work</w:t>
      </w:r>
      <w:r w:rsidR="00713BD4">
        <w:rPr>
          <w:rFonts w:ascii="Arial" w:hAnsi="Arial" w:cs="Arial"/>
          <w:sz w:val="24"/>
          <w:szCs w:val="24"/>
        </w:rPr>
        <w:t xml:space="preserve"> </w:t>
      </w:r>
      <w:r w:rsidR="00F9207A">
        <w:rPr>
          <w:rFonts w:ascii="Arial" w:hAnsi="Arial" w:cs="Arial"/>
          <w:sz w:val="24"/>
          <w:szCs w:val="24"/>
        </w:rPr>
        <w:t>found in</w:t>
      </w:r>
      <w:r w:rsidR="00AB0D34">
        <w:rPr>
          <w:rFonts w:ascii="Arial" w:hAnsi="Arial" w:cs="Arial"/>
          <w:sz w:val="24"/>
          <w:szCs w:val="24"/>
        </w:rPr>
        <w:t xml:space="preserve"> </w:t>
      </w:r>
      <w:r w:rsidR="00F9207A">
        <w:rPr>
          <w:rFonts w:ascii="Arial" w:hAnsi="Arial" w:cs="Arial"/>
          <w:sz w:val="24"/>
          <w:szCs w:val="24"/>
        </w:rPr>
        <w:t xml:space="preserve">this </w:t>
      </w:r>
      <w:r w:rsidR="00995F8A">
        <w:rPr>
          <w:rFonts w:ascii="Arial" w:hAnsi="Arial" w:cs="Arial"/>
          <w:sz w:val="24"/>
          <w:szCs w:val="24"/>
        </w:rPr>
        <w:t>Subrecipient</w:t>
      </w:r>
      <w:r w:rsidR="00F9207A">
        <w:rPr>
          <w:rFonts w:ascii="Arial" w:hAnsi="Arial" w:cs="Arial"/>
          <w:sz w:val="24"/>
          <w:szCs w:val="24"/>
        </w:rPr>
        <w:t xml:space="preserve"> </w:t>
      </w:r>
      <w:r w:rsidR="00F60B63">
        <w:rPr>
          <w:rFonts w:ascii="Arial" w:hAnsi="Arial" w:cs="Arial"/>
          <w:sz w:val="24"/>
          <w:szCs w:val="24"/>
        </w:rPr>
        <w:t>Agreement</w:t>
      </w:r>
      <w:r w:rsidRPr="00CC7227">
        <w:rPr>
          <w:rFonts w:ascii="Arial" w:hAnsi="Arial" w:cs="Arial"/>
          <w:sz w:val="24"/>
          <w:szCs w:val="24"/>
        </w:rPr>
        <w:t xml:space="preserve">, </w:t>
      </w:r>
      <w:r w:rsidR="00995F8A">
        <w:rPr>
          <w:rFonts w:ascii="Arial" w:hAnsi="Arial" w:cs="Arial"/>
          <w:sz w:val="24"/>
          <w:szCs w:val="24"/>
        </w:rPr>
        <w:t>Subrecipient</w:t>
      </w:r>
      <w:r w:rsidRPr="00CC7227">
        <w:rPr>
          <w:rFonts w:ascii="Arial" w:hAnsi="Arial" w:cs="Arial"/>
          <w:sz w:val="24"/>
          <w:szCs w:val="24"/>
        </w:rPr>
        <w:t xml:space="preserve"> </w:t>
      </w:r>
      <w:r w:rsidR="00E17FD3">
        <w:rPr>
          <w:rFonts w:ascii="Arial" w:hAnsi="Arial" w:cs="Arial"/>
          <w:sz w:val="24"/>
          <w:szCs w:val="24"/>
        </w:rPr>
        <w:t>will</w:t>
      </w:r>
      <w:r w:rsidRPr="00CC7227">
        <w:rPr>
          <w:rFonts w:ascii="Arial" w:hAnsi="Arial" w:cs="Arial"/>
          <w:sz w:val="24"/>
          <w:szCs w:val="24"/>
        </w:rPr>
        <w:t xml:space="preserve"> be required to hold </w:t>
      </w:r>
      <w:r w:rsidR="00E17FD3">
        <w:rPr>
          <w:rFonts w:ascii="Arial" w:hAnsi="Arial" w:cs="Arial"/>
          <w:sz w:val="24"/>
          <w:szCs w:val="24"/>
        </w:rPr>
        <w:t>the appropriate i</w:t>
      </w:r>
      <w:r w:rsidRPr="00CC7227">
        <w:rPr>
          <w:rFonts w:ascii="Arial" w:hAnsi="Arial" w:cs="Arial"/>
          <w:sz w:val="24"/>
          <w:szCs w:val="24"/>
        </w:rPr>
        <w:t>nsurance coverage</w:t>
      </w:r>
      <w:r w:rsidR="00EB6DE8">
        <w:rPr>
          <w:rFonts w:ascii="Arial" w:hAnsi="Arial" w:cs="Arial"/>
          <w:sz w:val="24"/>
          <w:szCs w:val="24"/>
        </w:rPr>
        <w:t xml:space="preserve"> for this </w:t>
      </w:r>
      <w:r w:rsidR="00AF438A">
        <w:rPr>
          <w:rFonts w:ascii="Arial" w:hAnsi="Arial" w:cs="Arial"/>
          <w:sz w:val="24"/>
          <w:szCs w:val="24"/>
        </w:rPr>
        <w:t>project</w:t>
      </w:r>
      <w:r w:rsidRPr="00CC7227">
        <w:rPr>
          <w:rFonts w:ascii="Arial" w:hAnsi="Arial" w:cs="Arial"/>
          <w:sz w:val="24"/>
          <w:szCs w:val="24"/>
        </w:rPr>
        <w:t xml:space="preserve"> throughout the duration of this </w:t>
      </w:r>
      <w:r w:rsidR="00F60B63">
        <w:rPr>
          <w:rFonts w:ascii="Arial" w:hAnsi="Arial" w:cs="Arial"/>
          <w:sz w:val="24"/>
          <w:szCs w:val="24"/>
        </w:rPr>
        <w:t>Agreement</w:t>
      </w:r>
      <w:r w:rsidR="00C54C48">
        <w:rPr>
          <w:rFonts w:ascii="Arial" w:hAnsi="Arial" w:cs="Arial"/>
          <w:sz w:val="24"/>
          <w:szCs w:val="24"/>
        </w:rPr>
        <w:t>.</w:t>
      </w:r>
      <w:r w:rsidR="003A155A">
        <w:rPr>
          <w:rFonts w:ascii="Arial" w:hAnsi="Arial" w:cs="Arial"/>
          <w:sz w:val="24"/>
          <w:szCs w:val="24"/>
        </w:rPr>
        <w:t xml:space="preserve">  </w:t>
      </w:r>
      <w:r w:rsidRPr="00CC7227">
        <w:rPr>
          <w:rFonts w:ascii="Arial" w:hAnsi="Arial" w:cs="Arial"/>
          <w:sz w:val="24"/>
          <w:szCs w:val="24"/>
        </w:rPr>
        <w:t xml:space="preserve">Evidence of the above insurance coverage shall be required prior to final execution of the </w:t>
      </w:r>
      <w:r w:rsidR="00F60B63">
        <w:rPr>
          <w:rFonts w:ascii="Arial" w:hAnsi="Arial" w:cs="Arial"/>
          <w:sz w:val="24"/>
          <w:szCs w:val="24"/>
        </w:rPr>
        <w:t>Agreement</w:t>
      </w:r>
      <w:r w:rsidRPr="00CC7227">
        <w:rPr>
          <w:rFonts w:ascii="Arial" w:hAnsi="Arial" w:cs="Arial"/>
          <w:sz w:val="24"/>
          <w:szCs w:val="24"/>
        </w:rPr>
        <w:t xml:space="preserve">. The </w:t>
      </w:r>
      <w:r w:rsidR="00445102">
        <w:rPr>
          <w:rFonts w:ascii="Arial" w:hAnsi="Arial" w:cs="Arial"/>
          <w:sz w:val="24"/>
          <w:szCs w:val="24"/>
        </w:rPr>
        <w:t>LRGVDC</w:t>
      </w:r>
      <w:r w:rsidRPr="00CC7227">
        <w:rPr>
          <w:rFonts w:ascii="Arial" w:hAnsi="Arial" w:cs="Arial"/>
          <w:sz w:val="24"/>
          <w:szCs w:val="24"/>
        </w:rPr>
        <w:t xml:space="preserve"> shall be listed as an additional insured.</w:t>
      </w:r>
      <w:r w:rsidR="005D574D">
        <w:rPr>
          <w:rFonts w:ascii="Arial" w:hAnsi="Arial" w:cs="Arial"/>
          <w:sz w:val="24"/>
          <w:szCs w:val="24"/>
        </w:rPr>
        <w:t xml:space="preserve"> </w:t>
      </w:r>
      <w:r w:rsidR="00995F8A">
        <w:rPr>
          <w:rFonts w:ascii="Arial" w:hAnsi="Arial" w:cs="Arial"/>
          <w:sz w:val="24"/>
          <w:szCs w:val="24"/>
        </w:rPr>
        <w:t>Subrecipient</w:t>
      </w:r>
      <w:r w:rsidRPr="00CC7227">
        <w:rPr>
          <w:rFonts w:ascii="Arial" w:hAnsi="Arial" w:cs="Arial"/>
          <w:sz w:val="24"/>
          <w:szCs w:val="24"/>
        </w:rPr>
        <w:t xml:space="preserve"> warrants that it is adequately insured and carries liability, </w:t>
      </w:r>
      <w:r w:rsidR="00F9207A">
        <w:rPr>
          <w:rFonts w:ascii="Arial" w:hAnsi="Arial" w:cs="Arial"/>
          <w:sz w:val="24"/>
          <w:szCs w:val="24"/>
        </w:rPr>
        <w:t>worker</w:t>
      </w:r>
      <w:r w:rsidRPr="00CC7227">
        <w:rPr>
          <w:rFonts w:ascii="Arial" w:hAnsi="Arial" w:cs="Arial"/>
          <w:sz w:val="24"/>
          <w:szCs w:val="24"/>
        </w:rPr>
        <w:t xml:space="preserve">s compensation, and automobile insurance for injury to its employees and others incurring loss or injury </w:t>
      </w:r>
      <w:proofErr w:type="gramStart"/>
      <w:r w:rsidRPr="00CC7227">
        <w:rPr>
          <w:rFonts w:ascii="Arial" w:hAnsi="Arial" w:cs="Arial"/>
          <w:sz w:val="24"/>
          <w:szCs w:val="24"/>
        </w:rPr>
        <w:t>as a result of</w:t>
      </w:r>
      <w:proofErr w:type="gramEnd"/>
      <w:r w:rsidRPr="00CC7227">
        <w:rPr>
          <w:rFonts w:ascii="Arial" w:hAnsi="Arial" w:cs="Arial"/>
          <w:sz w:val="24"/>
          <w:szCs w:val="24"/>
        </w:rPr>
        <w:t xml:space="preserve"> the acts of </w:t>
      </w:r>
      <w:r w:rsidR="00995F8A">
        <w:rPr>
          <w:rFonts w:ascii="Arial" w:hAnsi="Arial" w:cs="Arial"/>
          <w:sz w:val="24"/>
          <w:szCs w:val="24"/>
        </w:rPr>
        <w:t>Subrecipient</w:t>
      </w:r>
      <w:r w:rsidRPr="00CC7227">
        <w:rPr>
          <w:rFonts w:ascii="Arial" w:hAnsi="Arial" w:cs="Arial"/>
          <w:sz w:val="24"/>
          <w:szCs w:val="24"/>
        </w:rPr>
        <w:t xml:space="preserve"> or its employees.</w:t>
      </w:r>
    </w:p>
    <w:p w14:paraId="2468BF49" w14:textId="77777777" w:rsidR="005D574D" w:rsidRPr="00CC7227" w:rsidRDefault="005D574D" w:rsidP="00CC7227">
      <w:pPr>
        <w:spacing w:line="264" w:lineRule="auto"/>
        <w:contextualSpacing/>
        <w:rPr>
          <w:rFonts w:ascii="Arial" w:hAnsi="Arial" w:cs="Arial"/>
          <w:sz w:val="24"/>
          <w:szCs w:val="24"/>
        </w:rPr>
      </w:pPr>
    </w:p>
    <w:p w14:paraId="7E8E6E58" w14:textId="59F4D3FA" w:rsidR="00CC7227" w:rsidRDefault="00995F8A" w:rsidP="00CC7227">
      <w:pPr>
        <w:spacing w:line="264" w:lineRule="auto"/>
        <w:contextualSpacing/>
        <w:rPr>
          <w:rFonts w:ascii="Arial" w:hAnsi="Arial" w:cs="Arial"/>
          <w:sz w:val="24"/>
          <w:szCs w:val="24"/>
        </w:rPr>
      </w:pPr>
      <w:r>
        <w:rPr>
          <w:rFonts w:ascii="Arial" w:hAnsi="Arial" w:cs="Arial"/>
          <w:sz w:val="24"/>
          <w:szCs w:val="24"/>
        </w:rPr>
        <w:t>Subrecipient</w:t>
      </w:r>
      <w:r w:rsidR="00CC7227" w:rsidRPr="00CC7227">
        <w:rPr>
          <w:rFonts w:ascii="Arial" w:hAnsi="Arial" w:cs="Arial"/>
          <w:sz w:val="24"/>
          <w:szCs w:val="24"/>
        </w:rPr>
        <w:t xml:space="preserve"> shall not commence </w:t>
      </w:r>
      <w:r w:rsidR="00AB130C">
        <w:rPr>
          <w:rFonts w:ascii="Arial" w:hAnsi="Arial" w:cs="Arial"/>
          <w:sz w:val="24"/>
          <w:szCs w:val="24"/>
        </w:rPr>
        <w:t>work</w:t>
      </w:r>
      <w:r w:rsidR="00CC7227" w:rsidRPr="00CC7227">
        <w:rPr>
          <w:rFonts w:ascii="Arial" w:hAnsi="Arial" w:cs="Arial"/>
          <w:sz w:val="24"/>
          <w:szCs w:val="24"/>
        </w:rPr>
        <w:t xml:space="preserve"> under this </w:t>
      </w:r>
      <w:r w:rsidR="00F60B63">
        <w:rPr>
          <w:rFonts w:ascii="Arial" w:hAnsi="Arial" w:cs="Arial"/>
          <w:sz w:val="24"/>
          <w:szCs w:val="24"/>
        </w:rPr>
        <w:t>Agreement</w:t>
      </w:r>
      <w:r w:rsidR="00CC7227" w:rsidRPr="00CC7227">
        <w:rPr>
          <w:rFonts w:ascii="Arial" w:hAnsi="Arial" w:cs="Arial"/>
          <w:sz w:val="24"/>
          <w:szCs w:val="24"/>
        </w:rPr>
        <w:t xml:space="preserve"> until all insurance requirements have been obtained and proof of such insurance shall have been provided to the </w:t>
      </w:r>
      <w:r w:rsidR="00445102">
        <w:rPr>
          <w:rFonts w:ascii="Arial" w:hAnsi="Arial" w:cs="Arial"/>
          <w:sz w:val="24"/>
          <w:szCs w:val="24"/>
        </w:rPr>
        <w:t>LRGVDC</w:t>
      </w:r>
      <w:r w:rsidR="00CC7227" w:rsidRPr="00CC7227">
        <w:rPr>
          <w:rFonts w:ascii="Arial" w:hAnsi="Arial" w:cs="Arial"/>
          <w:sz w:val="24"/>
          <w:szCs w:val="24"/>
        </w:rPr>
        <w:t xml:space="preserve">, nor shall </w:t>
      </w:r>
      <w:r>
        <w:rPr>
          <w:rFonts w:ascii="Arial" w:hAnsi="Arial" w:cs="Arial"/>
          <w:sz w:val="24"/>
          <w:szCs w:val="24"/>
        </w:rPr>
        <w:t>Subrecipient</w:t>
      </w:r>
      <w:r w:rsidR="00CC7227" w:rsidRPr="00CC7227">
        <w:rPr>
          <w:rFonts w:ascii="Arial" w:hAnsi="Arial" w:cs="Arial"/>
          <w:sz w:val="24"/>
          <w:szCs w:val="24"/>
        </w:rPr>
        <w:t xml:space="preserve"> allow any Sub-</w:t>
      </w:r>
      <w:r>
        <w:rPr>
          <w:rFonts w:ascii="Arial" w:hAnsi="Arial" w:cs="Arial"/>
          <w:sz w:val="24"/>
          <w:szCs w:val="24"/>
        </w:rPr>
        <w:t>Subrecipient</w:t>
      </w:r>
      <w:r w:rsidR="00CC7227" w:rsidRPr="00CC7227">
        <w:rPr>
          <w:rFonts w:ascii="Arial" w:hAnsi="Arial" w:cs="Arial"/>
          <w:sz w:val="24"/>
          <w:szCs w:val="24"/>
        </w:rPr>
        <w:t xml:space="preserve"> to commence </w:t>
      </w:r>
      <w:r w:rsidR="00AB130C">
        <w:rPr>
          <w:rFonts w:ascii="Arial" w:hAnsi="Arial" w:cs="Arial"/>
          <w:sz w:val="24"/>
          <w:szCs w:val="24"/>
        </w:rPr>
        <w:t>work</w:t>
      </w:r>
      <w:r w:rsidR="00CC7227" w:rsidRPr="00CC7227">
        <w:rPr>
          <w:rFonts w:ascii="Arial" w:hAnsi="Arial" w:cs="Arial"/>
          <w:sz w:val="24"/>
          <w:szCs w:val="24"/>
        </w:rPr>
        <w:t xml:space="preserve"> until all insurance as noted above has been so obtained and provided to the </w:t>
      </w:r>
      <w:r w:rsidR="00445102">
        <w:rPr>
          <w:rFonts w:ascii="Arial" w:hAnsi="Arial" w:cs="Arial"/>
          <w:sz w:val="24"/>
          <w:szCs w:val="24"/>
        </w:rPr>
        <w:t>LRGVDC</w:t>
      </w:r>
      <w:r w:rsidR="00CC7227" w:rsidRPr="00CC7227">
        <w:rPr>
          <w:rFonts w:ascii="Arial" w:hAnsi="Arial" w:cs="Arial"/>
          <w:sz w:val="24"/>
          <w:szCs w:val="24"/>
        </w:rPr>
        <w:t xml:space="preserve">. Approval of the insurance by </w:t>
      </w:r>
      <w:r w:rsidR="00445102">
        <w:rPr>
          <w:rFonts w:ascii="Arial" w:hAnsi="Arial" w:cs="Arial"/>
          <w:sz w:val="24"/>
          <w:szCs w:val="24"/>
        </w:rPr>
        <w:t>LRGVDC</w:t>
      </w:r>
      <w:r w:rsidR="00CC7227" w:rsidRPr="00CC7227">
        <w:rPr>
          <w:rFonts w:ascii="Arial" w:hAnsi="Arial" w:cs="Arial"/>
          <w:sz w:val="24"/>
          <w:szCs w:val="24"/>
        </w:rPr>
        <w:t xml:space="preserve"> shall not relieve or decrease the liability of the </w:t>
      </w:r>
      <w:r>
        <w:rPr>
          <w:rFonts w:ascii="Arial" w:hAnsi="Arial" w:cs="Arial"/>
          <w:sz w:val="24"/>
          <w:szCs w:val="24"/>
        </w:rPr>
        <w:t>Subrecipient</w:t>
      </w:r>
      <w:r w:rsidR="00CC7227" w:rsidRPr="00CC7227">
        <w:rPr>
          <w:rFonts w:ascii="Arial" w:hAnsi="Arial" w:cs="Arial"/>
          <w:sz w:val="24"/>
          <w:szCs w:val="24"/>
        </w:rPr>
        <w:t>.</w:t>
      </w:r>
    </w:p>
    <w:p w14:paraId="4A59BC02" w14:textId="6F8E63BA" w:rsidR="00DF3BBB" w:rsidRDefault="00DF3BBB" w:rsidP="00CC7227">
      <w:pPr>
        <w:spacing w:line="264" w:lineRule="auto"/>
        <w:contextualSpacing/>
        <w:rPr>
          <w:rFonts w:ascii="Arial" w:hAnsi="Arial" w:cs="Arial"/>
          <w:sz w:val="24"/>
          <w:szCs w:val="24"/>
        </w:rPr>
      </w:pPr>
    </w:p>
    <w:p w14:paraId="66482C4B" w14:textId="58152FDB" w:rsidR="003E6A68" w:rsidRPr="003E6A68" w:rsidRDefault="000C7B69" w:rsidP="003E6A68">
      <w:pPr>
        <w:spacing w:line="264" w:lineRule="auto"/>
        <w:contextualSpacing/>
        <w:rPr>
          <w:rFonts w:ascii="Arial" w:hAnsi="Arial" w:cs="Arial"/>
          <w:sz w:val="24"/>
          <w:szCs w:val="24"/>
        </w:rPr>
      </w:pPr>
      <w:proofErr w:type="gramStart"/>
      <w:r w:rsidRPr="000C7B69">
        <w:rPr>
          <w:rFonts w:ascii="Arial" w:hAnsi="Arial" w:cs="Arial"/>
          <w:sz w:val="24"/>
          <w:szCs w:val="24"/>
        </w:rPr>
        <w:t>For the purpose of</w:t>
      </w:r>
      <w:proofErr w:type="gramEnd"/>
      <w:r w:rsidRPr="000C7B69">
        <w:rPr>
          <w:rFonts w:ascii="Arial" w:hAnsi="Arial" w:cs="Arial"/>
          <w:sz w:val="24"/>
          <w:szCs w:val="24"/>
        </w:rPr>
        <w:t xml:space="preserve"> this </w:t>
      </w:r>
      <w:r>
        <w:rPr>
          <w:rFonts w:ascii="Arial" w:hAnsi="Arial" w:cs="Arial"/>
          <w:sz w:val="24"/>
          <w:szCs w:val="24"/>
        </w:rPr>
        <w:t>contract</w:t>
      </w:r>
      <w:r w:rsidRPr="000C7B69">
        <w:rPr>
          <w:rFonts w:ascii="Arial" w:hAnsi="Arial" w:cs="Arial"/>
          <w:sz w:val="24"/>
          <w:szCs w:val="24"/>
        </w:rPr>
        <w:t xml:space="preserve">, the </w:t>
      </w:r>
      <w:r w:rsidR="005D574D">
        <w:rPr>
          <w:rFonts w:ascii="Arial" w:hAnsi="Arial" w:cs="Arial"/>
          <w:sz w:val="24"/>
          <w:szCs w:val="24"/>
        </w:rPr>
        <w:t>s</w:t>
      </w:r>
      <w:r w:rsidR="00995F8A">
        <w:rPr>
          <w:rFonts w:ascii="Arial" w:hAnsi="Arial" w:cs="Arial"/>
          <w:sz w:val="24"/>
          <w:szCs w:val="24"/>
        </w:rPr>
        <w:t>ubrecipient</w:t>
      </w:r>
      <w:r w:rsidRPr="000C7B69">
        <w:rPr>
          <w:rFonts w:ascii="Arial" w:hAnsi="Arial" w:cs="Arial"/>
          <w:sz w:val="24"/>
          <w:szCs w:val="24"/>
        </w:rPr>
        <w:t xml:space="preserve"> will be considered an independent </w:t>
      </w:r>
      <w:r w:rsidR="009B41EF">
        <w:rPr>
          <w:rFonts w:ascii="Arial" w:hAnsi="Arial" w:cs="Arial"/>
          <w:sz w:val="24"/>
          <w:szCs w:val="24"/>
        </w:rPr>
        <w:t>entity</w:t>
      </w:r>
      <w:r w:rsidR="005D5038">
        <w:rPr>
          <w:rFonts w:ascii="Arial" w:hAnsi="Arial" w:cs="Arial"/>
          <w:sz w:val="24"/>
          <w:szCs w:val="24"/>
        </w:rPr>
        <w:t xml:space="preserve"> </w:t>
      </w:r>
      <w:r w:rsidRPr="000C7B69">
        <w:rPr>
          <w:rFonts w:ascii="Arial" w:hAnsi="Arial" w:cs="Arial"/>
          <w:sz w:val="24"/>
          <w:szCs w:val="24"/>
        </w:rPr>
        <w:t xml:space="preserve">and therefore solely responsible for liability resulting from negligent acts or omissions.  The </w:t>
      </w:r>
      <w:r w:rsidR="00995F8A">
        <w:rPr>
          <w:rFonts w:ascii="Arial" w:hAnsi="Arial" w:cs="Arial"/>
          <w:sz w:val="24"/>
          <w:szCs w:val="24"/>
        </w:rPr>
        <w:t>Subrecipient</w:t>
      </w:r>
      <w:r w:rsidRPr="000C7B69">
        <w:rPr>
          <w:rFonts w:ascii="Arial" w:hAnsi="Arial" w:cs="Arial"/>
          <w:sz w:val="24"/>
          <w:szCs w:val="24"/>
        </w:rPr>
        <w:t xml:space="preserve"> shall obtain all necessary insurance, to protect themselves, the </w:t>
      </w:r>
      <w:r w:rsidR="005D5038">
        <w:rPr>
          <w:rFonts w:ascii="Arial" w:hAnsi="Arial" w:cs="Arial"/>
          <w:sz w:val="24"/>
          <w:szCs w:val="24"/>
        </w:rPr>
        <w:t>LRGVDC</w:t>
      </w:r>
      <w:r w:rsidRPr="000C7B69">
        <w:rPr>
          <w:rFonts w:ascii="Arial" w:hAnsi="Arial" w:cs="Arial"/>
          <w:sz w:val="24"/>
          <w:szCs w:val="24"/>
        </w:rPr>
        <w:t xml:space="preserve">, the TWDB, and employees and officials of the TWDB from liability arising out of this </w:t>
      </w:r>
      <w:r w:rsidR="00995F8A">
        <w:rPr>
          <w:rFonts w:ascii="Arial" w:hAnsi="Arial" w:cs="Arial"/>
          <w:sz w:val="24"/>
          <w:szCs w:val="24"/>
        </w:rPr>
        <w:t>Subrecipient</w:t>
      </w:r>
      <w:r w:rsidR="00F9207A">
        <w:rPr>
          <w:rFonts w:ascii="Arial" w:hAnsi="Arial" w:cs="Arial"/>
          <w:sz w:val="24"/>
          <w:szCs w:val="24"/>
        </w:rPr>
        <w:t xml:space="preserve"> </w:t>
      </w:r>
      <w:r w:rsidR="00F60B63">
        <w:rPr>
          <w:rFonts w:ascii="Arial" w:hAnsi="Arial" w:cs="Arial"/>
          <w:sz w:val="24"/>
          <w:szCs w:val="24"/>
        </w:rPr>
        <w:t>Agreement</w:t>
      </w:r>
      <w:r w:rsidRPr="000C7B69">
        <w:rPr>
          <w:rFonts w:ascii="Arial" w:hAnsi="Arial" w:cs="Arial"/>
          <w:sz w:val="24"/>
          <w:szCs w:val="24"/>
        </w:rPr>
        <w:t xml:space="preserve">.  The </w:t>
      </w:r>
      <w:r w:rsidR="00995F8A">
        <w:rPr>
          <w:rFonts w:ascii="Arial" w:hAnsi="Arial" w:cs="Arial"/>
          <w:sz w:val="24"/>
          <w:szCs w:val="24"/>
        </w:rPr>
        <w:t>Subrecipient</w:t>
      </w:r>
      <w:r w:rsidRPr="000C7B69">
        <w:rPr>
          <w:rFonts w:ascii="Arial" w:hAnsi="Arial" w:cs="Arial"/>
          <w:sz w:val="24"/>
          <w:szCs w:val="24"/>
        </w:rPr>
        <w:t xml:space="preserve"> shall indemnify and </w:t>
      </w:r>
      <w:r w:rsidR="003E6A68" w:rsidRPr="003E6A68">
        <w:rPr>
          <w:rFonts w:ascii="Arial" w:hAnsi="Arial" w:cs="Arial"/>
          <w:sz w:val="24"/>
          <w:szCs w:val="24"/>
        </w:rPr>
        <w:t xml:space="preserve">hold the TWDB and the State of Texas harmless, to the extent the </w:t>
      </w:r>
      <w:r w:rsidR="00995F8A">
        <w:rPr>
          <w:rFonts w:ascii="Arial" w:hAnsi="Arial" w:cs="Arial"/>
          <w:sz w:val="24"/>
          <w:szCs w:val="24"/>
        </w:rPr>
        <w:t>Subrecipient</w:t>
      </w:r>
      <w:r w:rsidR="003E6A68" w:rsidRPr="003E6A68">
        <w:rPr>
          <w:rFonts w:ascii="Arial" w:hAnsi="Arial" w:cs="Arial"/>
          <w:sz w:val="24"/>
          <w:szCs w:val="24"/>
        </w:rPr>
        <w:t xml:space="preserve"> may do so in accordance with state law, from </w:t>
      </w:r>
      <w:proofErr w:type="gramStart"/>
      <w:r w:rsidR="003E6A68" w:rsidRPr="003E6A68">
        <w:rPr>
          <w:rFonts w:ascii="Arial" w:hAnsi="Arial" w:cs="Arial"/>
          <w:sz w:val="24"/>
          <w:szCs w:val="24"/>
        </w:rPr>
        <w:t>any and all</w:t>
      </w:r>
      <w:proofErr w:type="gramEnd"/>
      <w:r w:rsidR="003E6A68" w:rsidRPr="003E6A68">
        <w:rPr>
          <w:rFonts w:ascii="Arial" w:hAnsi="Arial" w:cs="Arial"/>
          <w:sz w:val="24"/>
          <w:szCs w:val="24"/>
        </w:rPr>
        <w:t xml:space="preserve"> losses, damages, liability, or claims therefore, on account of personal injury, death, or property damage of any nature whatsoever caused by the</w:t>
      </w:r>
      <w:r w:rsidR="00915CF0">
        <w:rPr>
          <w:rFonts w:ascii="Arial" w:hAnsi="Arial" w:cs="Arial"/>
          <w:sz w:val="24"/>
          <w:szCs w:val="24"/>
        </w:rPr>
        <w:t xml:space="preserve"> </w:t>
      </w:r>
      <w:r w:rsidR="00837672">
        <w:rPr>
          <w:rFonts w:ascii="Arial" w:hAnsi="Arial" w:cs="Arial"/>
          <w:sz w:val="24"/>
          <w:szCs w:val="24"/>
        </w:rPr>
        <w:t>s</w:t>
      </w:r>
      <w:r w:rsidR="00995F8A">
        <w:rPr>
          <w:rFonts w:ascii="Arial" w:hAnsi="Arial" w:cs="Arial"/>
          <w:sz w:val="24"/>
          <w:szCs w:val="24"/>
        </w:rPr>
        <w:t>ubrecipient</w:t>
      </w:r>
      <w:r w:rsidR="003E6A68" w:rsidRPr="003E6A68">
        <w:rPr>
          <w:rFonts w:ascii="Arial" w:hAnsi="Arial" w:cs="Arial"/>
          <w:sz w:val="24"/>
          <w:szCs w:val="24"/>
        </w:rPr>
        <w:t xml:space="preserve">, arising out of the activities under this </w:t>
      </w:r>
      <w:r w:rsidR="00995F8A">
        <w:rPr>
          <w:rFonts w:ascii="Arial" w:hAnsi="Arial" w:cs="Arial"/>
          <w:sz w:val="24"/>
          <w:szCs w:val="24"/>
        </w:rPr>
        <w:t>Subrecipient</w:t>
      </w:r>
      <w:r w:rsidR="00F9207A">
        <w:rPr>
          <w:rFonts w:ascii="Arial" w:hAnsi="Arial" w:cs="Arial"/>
          <w:sz w:val="24"/>
          <w:szCs w:val="24"/>
        </w:rPr>
        <w:t xml:space="preserve"> </w:t>
      </w:r>
      <w:r w:rsidR="00F60B63">
        <w:rPr>
          <w:rFonts w:ascii="Arial" w:hAnsi="Arial" w:cs="Arial"/>
          <w:sz w:val="24"/>
          <w:szCs w:val="24"/>
        </w:rPr>
        <w:t>Agreement</w:t>
      </w:r>
      <w:r w:rsidR="003E6A68" w:rsidRPr="003E6A68">
        <w:rPr>
          <w:rFonts w:ascii="Arial" w:hAnsi="Arial" w:cs="Arial"/>
          <w:sz w:val="24"/>
          <w:szCs w:val="24"/>
        </w:rPr>
        <w:t xml:space="preserve">. </w:t>
      </w:r>
    </w:p>
    <w:p w14:paraId="79D82A03" w14:textId="77777777" w:rsidR="003E6A68" w:rsidRPr="003E6A68" w:rsidRDefault="003E6A68" w:rsidP="003E6A68">
      <w:pPr>
        <w:spacing w:line="264" w:lineRule="auto"/>
        <w:contextualSpacing/>
        <w:rPr>
          <w:rFonts w:ascii="Arial" w:hAnsi="Arial" w:cs="Arial"/>
          <w:sz w:val="24"/>
          <w:szCs w:val="24"/>
        </w:rPr>
      </w:pPr>
      <w:r w:rsidRPr="003E6A68">
        <w:rPr>
          <w:rFonts w:ascii="Arial" w:hAnsi="Arial" w:cs="Arial"/>
          <w:sz w:val="24"/>
          <w:szCs w:val="24"/>
        </w:rPr>
        <w:t xml:space="preserve"> </w:t>
      </w:r>
    </w:p>
    <w:p w14:paraId="1E629B05" w14:textId="38A4F3B9" w:rsidR="003E6A68" w:rsidRDefault="003E6A68" w:rsidP="003E6A68">
      <w:pPr>
        <w:spacing w:line="264" w:lineRule="auto"/>
        <w:contextualSpacing/>
        <w:rPr>
          <w:rFonts w:ascii="Arial" w:hAnsi="Arial" w:cs="Arial"/>
          <w:sz w:val="24"/>
          <w:szCs w:val="24"/>
        </w:rPr>
      </w:pPr>
      <w:r w:rsidRPr="003E6A68">
        <w:rPr>
          <w:rFonts w:ascii="Arial" w:hAnsi="Arial" w:cs="Arial"/>
          <w:sz w:val="24"/>
          <w:szCs w:val="24"/>
        </w:rPr>
        <w:t xml:space="preserve">The </w:t>
      </w:r>
      <w:r w:rsidR="00995F8A">
        <w:rPr>
          <w:rFonts w:ascii="Arial" w:hAnsi="Arial" w:cs="Arial"/>
          <w:sz w:val="24"/>
          <w:szCs w:val="24"/>
        </w:rPr>
        <w:t>Subrecipient</w:t>
      </w:r>
      <w:r w:rsidRPr="003E6A68">
        <w:rPr>
          <w:rFonts w:ascii="Arial" w:hAnsi="Arial" w:cs="Arial"/>
          <w:sz w:val="24"/>
          <w:szCs w:val="24"/>
        </w:rPr>
        <w:t xml:space="preserve"> shall be solely and entirely responsible for procuring all appropriate licenses and permits, which may be required by any competent authority for the </w:t>
      </w:r>
      <w:r w:rsidR="00995F8A">
        <w:rPr>
          <w:rFonts w:ascii="Arial" w:hAnsi="Arial" w:cs="Arial"/>
          <w:sz w:val="24"/>
          <w:szCs w:val="24"/>
        </w:rPr>
        <w:t>Subrecipient</w:t>
      </w:r>
      <w:r w:rsidRPr="003E6A68">
        <w:rPr>
          <w:rFonts w:ascii="Arial" w:hAnsi="Arial" w:cs="Arial"/>
          <w:sz w:val="24"/>
          <w:szCs w:val="24"/>
        </w:rPr>
        <w:t xml:space="preserve"> to perform the subject </w:t>
      </w:r>
      <w:r w:rsidR="00BC15B3">
        <w:rPr>
          <w:rFonts w:ascii="Arial" w:hAnsi="Arial" w:cs="Arial"/>
          <w:sz w:val="24"/>
          <w:szCs w:val="24"/>
        </w:rPr>
        <w:t>work</w:t>
      </w:r>
      <w:r w:rsidRPr="003E6A68">
        <w:rPr>
          <w:rFonts w:ascii="Arial" w:hAnsi="Arial" w:cs="Arial"/>
          <w:sz w:val="24"/>
          <w:szCs w:val="24"/>
        </w:rPr>
        <w:t>.</w:t>
      </w:r>
    </w:p>
    <w:p w14:paraId="2664840A" w14:textId="77777777" w:rsidR="00984684" w:rsidRDefault="00984684" w:rsidP="003E6A68">
      <w:pPr>
        <w:spacing w:line="264" w:lineRule="auto"/>
        <w:contextualSpacing/>
        <w:rPr>
          <w:rFonts w:ascii="Arial" w:hAnsi="Arial" w:cs="Arial"/>
          <w:sz w:val="24"/>
          <w:szCs w:val="24"/>
        </w:rPr>
      </w:pPr>
    </w:p>
    <w:p w14:paraId="4D6B80A3" w14:textId="1899429B" w:rsidR="00713BD4" w:rsidRPr="00713BD4" w:rsidRDefault="00CC7227" w:rsidP="00713BD4">
      <w:pPr>
        <w:spacing w:line="264" w:lineRule="auto"/>
        <w:contextualSpacing/>
        <w:jc w:val="center"/>
        <w:rPr>
          <w:rFonts w:ascii="Arial" w:hAnsi="Arial" w:cs="Arial"/>
          <w:b/>
          <w:sz w:val="24"/>
          <w:szCs w:val="24"/>
        </w:rPr>
      </w:pPr>
      <w:r w:rsidRPr="00713BD4">
        <w:rPr>
          <w:rFonts w:ascii="Arial" w:hAnsi="Arial" w:cs="Arial"/>
          <w:b/>
          <w:sz w:val="24"/>
          <w:szCs w:val="24"/>
        </w:rPr>
        <w:t xml:space="preserve">SECTION </w:t>
      </w:r>
      <w:r w:rsidR="007F476B">
        <w:rPr>
          <w:rFonts w:ascii="Arial" w:hAnsi="Arial" w:cs="Arial"/>
          <w:b/>
          <w:sz w:val="24"/>
          <w:szCs w:val="24"/>
        </w:rPr>
        <w:t>XIX</w:t>
      </w:r>
    </w:p>
    <w:p w14:paraId="3032C70E" w14:textId="77777777" w:rsidR="00CC7227" w:rsidRPr="00713BD4" w:rsidRDefault="00CC7227" w:rsidP="00713BD4">
      <w:pPr>
        <w:spacing w:line="264" w:lineRule="auto"/>
        <w:contextualSpacing/>
        <w:jc w:val="center"/>
        <w:rPr>
          <w:rFonts w:ascii="Arial" w:hAnsi="Arial" w:cs="Arial"/>
          <w:b/>
          <w:sz w:val="24"/>
          <w:szCs w:val="24"/>
          <w:u w:val="single"/>
        </w:rPr>
      </w:pPr>
      <w:r w:rsidRPr="00713BD4">
        <w:rPr>
          <w:rFonts w:ascii="Arial" w:hAnsi="Arial" w:cs="Arial"/>
          <w:b/>
          <w:sz w:val="24"/>
          <w:szCs w:val="24"/>
          <w:u w:val="single"/>
        </w:rPr>
        <w:t>TERMINATION OF CONTRACT</w:t>
      </w:r>
    </w:p>
    <w:p w14:paraId="270B35C2" w14:textId="3F67501B" w:rsidR="00CC7227" w:rsidRPr="00CC7227" w:rsidRDefault="00CC7227" w:rsidP="00CC7227">
      <w:pPr>
        <w:spacing w:line="264" w:lineRule="auto"/>
        <w:contextualSpacing/>
        <w:rPr>
          <w:rFonts w:ascii="Arial" w:hAnsi="Arial" w:cs="Arial"/>
          <w:sz w:val="24"/>
          <w:szCs w:val="24"/>
        </w:rPr>
      </w:pPr>
      <w:r w:rsidRPr="00CC7227">
        <w:rPr>
          <w:rFonts w:ascii="Arial" w:hAnsi="Arial" w:cs="Arial"/>
          <w:sz w:val="24"/>
          <w:szCs w:val="24"/>
        </w:rPr>
        <w:t>In addition to any other terminat</w:t>
      </w:r>
      <w:r w:rsidR="00612ABC">
        <w:rPr>
          <w:rFonts w:ascii="Arial" w:hAnsi="Arial" w:cs="Arial"/>
          <w:sz w:val="24"/>
          <w:szCs w:val="24"/>
        </w:rPr>
        <w:t>ion</w:t>
      </w:r>
      <w:r w:rsidRPr="00CC7227">
        <w:rPr>
          <w:rFonts w:ascii="Arial" w:hAnsi="Arial" w:cs="Arial"/>
          <w:sz w:val="24"/>
          <w:szCs w:val="24"/>
        </w:rPr>
        <w:t xml:space="preserve"> clause in this </w:t>
      </w:r>
      <w:r w:rsidR="00995F8A">
        <w:rPr>
          <w:rFonts w:ascii="Arial" w:hAnsi="Arial" w:cs="Arial"/>
          <w:sz w:val="24"/>
          <w:szCs w:val="24"/>
        </w:rPr>
        <w:t>Subrecipient</w:t>
      </w:r>
      <w:r w:rsidR="009850F9">
        <w:rPr>
          <w:rFonts w:ascii="Arial" w:hAnsi="Arial" w:cs="Arial"/>
          <w:sz w:val="24"/>
          <w:szCs w:val="24"/>
        </w:rPr>
        <w:t xml:space="preserve"> </w:t>
      </w:r>
      <w:r w:rsidR="00F60B63">
        <w:rPr>
          <w:rFonts w:ascii="Arial" w:hAnsi="Arial" w:cs="Arial"/>
          <w:sz w:val="24"/>
          <w:szCs w:val="24"/>
        </w:rPr>
        <w:t>Agreement</w:t>
      </w:r>
      <w:r w:rsidRPr="00CC7227">
        <w:rPr>
          <w:rFonts w:ascii="Arial" w:hAnsi="Arial" w:cs="Arial"/>
          <w:sz w:val="24"/>
          <w:szCs w:val="24"/>
        </w:rPr>
        <w:t xml:space="preserve">, either party to this </w:t>
      </w:r>
      <w:r w:rsidR="00F60B63">
        <w:rPr>
          <w:rFonts w:ascii="Arial" w:hAnsi="Arial" w:cs="Arial"/>
          <w:sz w:val="24"/>
          <w:szCs w:val="24"/>
        </w:rPr>
        <w:t>Agreement</w:t>
      </w:r>
      <w:r w:rsidRPr="00CC7227">
        <w:rPr>
          <w:rFonts w:ascii="Arial" w:hAnsi="Arial" w:cs="Arial"/>
          <w:sz w:val="24"/>
          <w:szCs w:val="24"/>
        </w:rPr>
        <w:t xml:space="preserve"> shall have the right to terminate this </w:t>
      </w:r>
      <w:r w:rsidR="00995F8A">
        <w:rPr>
          <w:rFonts w:ascii="Arial" w:hAnsi="Arial" w:cs="Arial"/>
          <w:sz w:val="24"/>
          <w:szCs w:val="24"/>
        </w:rPr>
        <w:t>Subrecipient</w:t>
      </w:r>
      <w:r w:rsidR="009850F9">
        <w:rPr>
          <w:rFonts w:ascii="Arial" w:hAnsi="Arial" w:cs="Arial"/>
          <w:sz w:val="24"/>
          <w:szCs w:val="24"/>
        </w:rPr>
        <w:t xml:space="preserve"> </w:t>
      </w:r>
      <w:r w:rsidR="00F60B63">
        <w:rPr>
          <w:rFonts w:ascii="Arial" w:hAnsi="Arial" w:cs="Arial"/>
          <w:sz w:val="24"/>
          <w:szCs w:val="24"/>
        </w:rPr>
        <w:t>Agreement</w:t>
      </w:r>
      <w:r w:rsidRPr="00CC7227">
        <w:rPr>
          <w:rFonts w:ascii="Arial" w:hAnsi="Arial" w:cs="Arial"/>
          <w:sz w:val="24"/>
          <w:szCs w:val="24"/>
        </w:rPr>
        <w:t xml:space="preserve"> at any </w:t>
      </w:r>
      <w:r w:rsidRPr="00C43F22">
        <w:rPr>
          <w:rFonts w:ascii="Arial" w:hAnsi="Arial" w:cs="Arial"/>
          <w:sz w:val="24"/>
          <w:szCs w:val="24"/>
        </w:rPr>
        <w:t xml:space="preserve">time, and for any reason, after 30 days' written notice and any payment requested shall be made on </w:t>
      </w:r>
      <w:r w:rsidR="00BC15B3" w:rsidRPr="00C43F22">
        <w:rPr>
          <w:rFonts w:ascii="Arial" w:hAnsi="Arial" w:cs="Arial"/>
          <w:sz w:val="24"/>
          <w:szCs w:val="24"/>
        </w:rPr>
        <w:t>work</w:t>
      </w:r>
      <w:r w:rsidRPr="00C43F22">
        <w:rPr>
          <w:rFonts w:ascii="Arial" w:hAnsi="Arial" w:cs="Arial"/>
          <w:sz w:val="24"/>
          <w:szCs w:val="24"/>
        </w:rPr>
        <w:t xml:space="preserve"> completed and/or goods delivered and as provided for in the </w:t>
      </w:r>
      <w:r w:rsidR="00995F8A" w:rsidRPr="00C43F22">
        <w:rPr>
          <w:rFonts w:ascii="Arial" w:hAnsi="Arial" w:cs="Arial"/>
          <w:sz w:val="24"/>
          <w:szCs w:val="24"/>
        </w:rPr>
        <w:t>Subrecipient</w:t>
      </w:r>
      <w:r w:rsidR="009850F9" w:rsidRPr="00C43F22">
        <w:rPr>
          <w:rFonts w:ascii="Arial" w:hAnsi="Arial" w:cs="Arial"/>
          <w:sz w:val="24"/>
          <w:szCs w:val="24"/>
        </w:rPr>
        <w:t xml:space="preserve"> </w:t>
      </w:r>
      <w:r w:rsidR="00F60B63" w:rsidRPr="00C43F22">
        <w:rPr>
          <w:rFonts w:ascii="Arial" w:hAnsi="Arial" w:cs="Arial"/>
          <w:sz w:val="24"/>
          <w:szCs w:val="24"/>
        </w:rPr>
        <w:t>Agreement</w:t>
      </w:r>
      <w:r w:rsidRPr="00C43F22">
        <w:rPr>
          <w:rFonts w:ascii="Arial" w:hAnsi="Arial" w:cs="Arial"/>
          <w:sz w:val="24"/>
          <w:szCs w:val="24"/>
        </w:rPr>
        <w:t>.</w:t>
      </w:r>
    </w:p>
    <w:p w14:paraId="78CAAE8D" w14:textId="7449E6F6" w:rsidR="00E57674" w:rsidRDefault="00E57674" w:rsidP="00CC7227">
      <w:pPr>
        <w:spacing w:line="264" w:lineRule="auto"/>
        <w:contextualSpacing/>
        <w:rPr>
          <w:rFonts w:ascii="Arial" w:hAnsi="Arial" w:cs="Arial"/>
          <w:sz w:val="24"/>
          <w:szCs w:val="24"/>
        </w:rPr>
      </w:pPr>
    </w:p>
    <w:p w14:paraId="2B380EE0" w14:textId="0479ED66" w:rsidR="00713BD4" w:rsidRPr="00713BD4" w:rsidRDefault="00CC7227" w:rsidP="00713BD4">
      <w:pPr>
        <w:spacing w:line="264" w:lineRule="auto"/>
        <w:contextualSpacing/>
        <w:jc w:val="center"/>
        <w:rPr>
          <w:rFonts w:ascii="Arial" w:hAnsi="Arial" w:cs="Arial"/>
          <w:b/>
          <w:sz w:val="24"/>
          <w:szCs w:val="24"/>
        </w:rPr>
      </w:pPr>
      <w:r w:rsidRPr="00713BD4">
        <w:rPr>
          <w:rFonts w:ascii="Arial" w:hAnsi="Arial" w:cs="Arial"/>
          <w:b/>
          <w:sz w:val="24"/>
          <w:szCs w:val="24"/>
        </w:rPr>
        <w:t>SECTION X</w:t>
      </w:r>
      <w:r w:rsidR="007F476B">
        <w:rPr>
          <w:rFonts w:ascii="Arial" w:hAnsi="Arial" w:cs="Arial"/>
          <w:b/>
          <w:sz w:val="24"/>
          <w:szCs w:val="24"/>
        </w:rPr>
        <w:t>X</w:t>
      </w:r>
    </w:p>
    <w:p w14:paraId="209F7321" w14:textId="77777777" w:rsidR="00CC7227" w:rsidRPr="00713BD4" w:rsidRDefault="00CC7227" w:rsidP="00713BD4">
      <w:pPr>
        <w:spacing w:line="264" w:lineRule="auto"/>
        <w:contextualSpacing/>
        <w:jc w:val="center"/>
        <w:rPr>
          <w:rFonts w:ascii="Arial" w:hAnsi="Arial" w:cs="Arial"/>
          <w:b/>
          <w:sz w:val="24"/>
          <w:szCs w:val="24"/>
          <w:u w:val="single"/>
        </w:rPr>
      </w:pPr>
      <w:r w:rsidRPr="00713BD4">
        <w:rPr>
          <w:rFonts w:ascii="Arial" w:hAnsi="Arial" w:cs="Arial"/>
          <w:b/>
          <w:sz w:val="24"/>
          <w:szCs w:val="24"/>
          <w:u w:val="single"/>
        </w:rPr>
        <w:t>SEVERABILITY</w:t>
      </w:r>
    </w:p>
    <w:p w14:paraId="201084F8" w14:textId="320F03F9" w:rsidR="00CC7227" w:rsidRDefault="00CC7227" w:rsidP="00CC7227">
      <w:pPr>
        <w:spacing w:line="264" w:lineRule="auto"/>
        <w:contextualSpacing/>
        <w:rPr>
          <w:rFonts w:ascii="Arial" w:hAnsi="Arial" w:cs="Arial"/>
          <w:sz w:val="24"/>
          <w:szCs w:val="24"/>
        </w:rPr>
      </w:pPr>
      <w:r w:rsidRPr="00CC7227">
        <w:rPr>
          <w:rFonts w:ascii="Arial" w:hAnsi="Arial" w:cs="Arial"/>
          <w:sz w:val="24"/>
          <w:szCs w:val="24"/>
        </w:rPr>
        <w:t xml:space="preserve">If any term or provision of this </w:t>
      </w:r>
      <w:r w:rsidR="00995F8A">
        <w:rPr>
          <w:rFonts w:ascii="Arial" w:hAnsi="Arial" w:cs="Arial"/>
          <w:sz w:val="24"/>
          <w:szCs w:val="24"/>
        </w:rPr>
        <w:t>Subrecipient</w:t>
      </w:r>
      <w:r w:rsidR="009850F9">
        <w:rPr>
          <w:rFonts w:ascii="Arial" w:hAnsi="Arial" w:cs="Arial"/>
          <w:sz w:val="24"/>
          <w:szCs w:val="24"/>
        </w:rPr>
        <w:t xml:space="preserve"> </w:t>
      </w:r>
      <w:r w:rsidR="00F60B63">
        <w:rPr>
          <w:rFonts w:ascii="Arial" w:hAnsi="Arial" w:cs="Arial"/>
          <w:sz w:val="24"/>
          <w:szCs w:val="24"/>
        </w:rPr>
        <w:t>Agreement</w:t>
      </w:r>
      <w:r w:rsidRPr="00CC7227">
        <w:rPr>
          <w:rFonts w:ascii="Arial" w:hAnsi="Arial" w:cs="Arial"/>
          <w:sz w:val="24"/>
          <w:szCs w:val="24"/>
        </w:rPr>
        <w:t xml:space="preserve"> is held by a court of competent jurisdiction to be invalid, void, or unenforceable, the remainder of the provisions of this </w:t>
      </w:r>
      <w:r w:rsidR="00995F8A">
        <w:rPr>
          <w:rFonts w:ascii="Arial" w:hAnsi="Arial" w:cs="Arial"/>
          <w:sz w:val="24"/>
          <w:szCs w:val="24"/>
        </w:rPr>
        <w:t>Subrecipient</w:t>
      </w:r>
      <w:r w:rsidR="009850F9">
        <w:rPr>
          <w:rFonts w:ascii="Arial" w:hAnsi="Arial" w:cs="Arial"/>
          <w:sz w:val="24"/>
          <w:szCs w:val="24"/>
        </w:rPr>
        <w:t xml:space="preserve"> </w:t>
      </w:r>
      <w:r w:rsidR="00F60B63">
        <w:rPr>
          <w:rFonts w:ascii="Arial" w:hAnsi="Arial" w:cs="Arial"/>
          <w:sz w:val="24"/>
          <w:szCs w:val="24"/>
        </w:rPr>
        <w:t>Agreement</w:t>
      </w:r>
      <w:r w:rsidRPr="00CC7227">
        <w:rPr>
          <w:rFonts w:ascii="Arial" w:hAnsi="Arial" w:cs="Arial"/>
          <w:sz w:val="24"/>
          <w:szCs w:val="24"/>
        </w:rPr>
        <w:t xml:space="preserve"> shall remain in full force and effect and shall in no way be affected, impaired or invalidated.</w:t>
      </w:r>
    </w:p>
    <w:p w14:paraId="0136BE7F" w14:textId="77777777" w:rsidR="00EE029E" w:rsidRDefault="00EE029E" w:rsidP="00CC7227">
      <w:pPr>
        <w:spacing w:line="264" w:lineRule="auto"/>
        <w:contextualSpacing/>
        <w:rPr>
          <w:rFonts w:ascii="Arial" w:hAnsi="Arial" w:cs="Arial"/>
          <w:sz w:val="24"/>
          <w:szCs w:val="24"/>
        </w:rPr>
      </w:pPr>
    </w:p>
    <w:p w14:paraId="3E87D38E" w14:textId="263C96E6" w:rsidR="00CC7227" w:rsidRPr="00713BD4" w:rsidRDefault="00CC7227" w:rsidP="00713BD4">
      <w:pPr>
        <w:spacing w:line="264" w:lineRule="auto"/>
        <w:contextualSpacing/>
        <w:jc w:val="center"/>
        <w:rPr>
          <w:rFonts w:ascii="Arial" w:hAnsi="Arial" w:cs="Arial"/>
          <w:b/>
          <w:sz w:val="24"/>
          <w:szCs w:val="24"/>
        </w:rPr>
      </w:pPr>
      <w:r w:rsidRPr="00713BD4">
        <w:rPr>
          <w:rFonts w:ascii="Arial" w:hAnsi="Arial" w:cs="Arial"/>
          <w:b/>
          <w:sz w:val="24"/>
          <w:szCs w:val="24"/>
        </w:rPr>
        <w:t>SECTION X</w:t>
      </w:r>
      <w:r w:rsidR="007F476B">
        <w:rPr>
          <w:rFonts w:ascii="Arial" w:hAnsi="Arial" w:cs="Arial"/>
          <w:b/>
          <w:sz w:val="24"/>
          <w:szCs w:val="24"/>
        </w:rPr>
        <w:t>XI</w:t>
      </w:r>
    </w:p>
    <w:p w14:paraId="7BCBC43A" w14:textId="77777777" w:rsidR="00CC7227" w:rsidRPr="00713BD4" w:rsidRDefault="00CC7227" w:rsidP="00713BD4">
      <w:pPr>
        <w:spacing w:line="264" w:lineRule="auto"/>
        <w:contextualSpacing/>
        <w:jc w:val="center"/>
        <w:rPr>
          <w:rFonts w:ascii="Arial" w:hAnsi="Arial" w:cs="Arial"/>
          <w:b/>
          <w:sz w:val="24"/>
          <w:szCs w:val="24"/>
          <w:u w:val="single"/>
        </w:rPr>
      </w:pPr>
      <w:r w:rsidRPr="00713BD4">
        <w:rPr>
          <w:rFonts w:ascii="Arial" w:hAnsi="Arial" w:cs="Arial"/>
          <w:b/>
          <w:sz w:val="24"/>
          <w:szCs w:val="24"/>
          <w:u w:val="single"/>
        </w:rPr>
        <w:lastRenderedPageBreak/>
        <w:t>ALTERNATE DISPUTE RESOLUTION/NEUTRAL PARTY</w:t>
      </w:r>
    </w:p>
    <w:p w14:paraId="5333D683" w14:textId="0C6BAADB" w:rsidR="00CC7227" w:rsidRPr="00CC7227" w:rsidRDefault="00CC7227" w:rsidP="0014299F">
      <w:pPr>
        <w:spacing w:line="264" w:lineRule="auto"/>
        <w:ind w:left="360" w:hanging="360"/>
        <w:contextualSpacing/>
        <w:rPr>
          <w:rFonts w:ascii="Arial" w:hAnsi="Arial" w:cs="Arial"/>
          <w:sz w:val="24"/>
          <w:szCs w:val="24"/>
        </w:rPr>
      </w:pPr>
      <w:r w:rsidRPr="00CC7227">
        <w:rPr>
          <w:rFonts w:ascii="Arial" w:hAnsi="Arial" w:cs="Arial"/>
          <w:sz w:val="24"/>
          <w:szCs w:val="24"/>
        </w:rPr>
        <w:t>A.</w:t>
      </w:r>
      <w:r w:rsidRPr="00CC7227">
        <w:rPr>
          <w:rFonts w:ascii="Arial" w:hAnsi="Arial" w:cs="Arial"/>
          <w:sz w:val="24"/>
          <w:szCs w:val="24"/>
        </w:rPr>
        <w:tab/>
      </w:r>
      <w:r w:rsidRPr="00177225">
        <w:rPr>
          <w:rFonts w:ascii="Arial" w:hAnsi="Arial" w:cs="Arial"/>
          <w:sz w:val="24"/>
          <w:szCs w:val="24"/>
        </w:rPr>
        <w:t xml:space="preserve">Any controversy, claim or dispute between the parties arising out of or relating to the provisions of this </w:t>
      </w:r>
      <w:r w:rsidR="00995F8A" w:rsidRPr="00177225">
        <w:rPr>
          <w:rFonts w:ascii="Arial" w:hAnsi="Arial" w:cs="Arial"/>
          <w:sz w:val="24"/>
          <w:szCs w:val="24"/>
        </w:rPr>
        <w:t>Subrecipient</w:t>
      </w:r>
      <w:r w:rsidR="009850F9" w:rsidRPr="00177225">
        <w:rPr>
          <w:rFonts w:ascii="Arial" w:hAnsi="Arial" w:cs="Arial"/>
          <w:sz w:val="24"/>
          <w:szCs w:val="24"/>
        </w:rPr>
        <w:t xml:space="preserve"> </w:t>
      </w:r>
      <w:r w:rsidR="00F60B63" w:rsidRPr="00177225">
        <w:rPr>
          <w:rFonts w:ascii="Arial" w:hAnsi="Arial" w:cs="Arial"/>
          <w:sz w:val="24"/>
          <w:szCs w:val="24"/>
        </w:rPr>
        <w:t>Agreement</w:t>
      </w:r>
      <w:r w:rsidRPr="00177225">
        <w:rPr>
          <w:rFonts w:ascii="Arial" w:hAnsi="Arial" w:cs="Arial"/>
          <w:sz w:val="24"/>
          <w:szCs w:val="24"/>
        </w:rPr>
        <w:t xml:space="preserve"> or the breach, termination or validity</w:t>
      </w:r>
      <w:r w:rsidRPr="00CC7227">
        <w:rPr>
          <w:rFonts w:ascii="Arial" w:hAnsi="Arial" w:cs="Arial"/>
          <w:sz w:val="24"/>
          <w:szCs w:val="24"/>
        </w:rPr>
        <w:t xml:space="preserve"> thereof shall, upon written request of either party, immediately be referred jointly for resolution of the controversy by non-binding mediation.</w:t>
      </w:r>
    </w:p>
    <w:p w14:paraId="0AE8821E" w14:textId="0350C44B" w:rsidR="00CC7227" w:rsidRPr="00CC7227" w:rsidRDefault="00CC7227" w:rsidP="0014299F">
      <w:pPr>
        <w:spacing w:line="264" w:lineRule="auto"/>
        <w:ind w:left="360" w:hanging="360"/>
        <w:contextualSpacing/>
        <w:rPr>
          <w:rFonts w:ascii="Arial" w:hAnsi="Arial" w:cs="Arial"/>
          <w:sz w:val="24"/>
          <w:szCs w:val="24"/>
        </w:rPr>
      </w:pPr>
      <w:r w:rsidRPr="00CC7227">
        <w:rPr>
          <w:rFonts w:ascii="Arial" w:hAnsi="Arial" w:cs="Arial"/>
          <w:sz w:val="24"/>
          <w:szCs w:val="24"/>
        </w:rPr>
        <w:t>B.</w:t>
      </w:r>
      <w:r w:rsidRPr="00CC7227">
        <w:rPr>
          <w:rFonts w:ascii="Arial" w:hAnsi="Arial" w:cs="Arial"/>
          <w:sz w:val="24"/>
          <w:szCs w:val="24"/>
        </w:rPr>
        <w:tab/>
        <w:t xml:space="preserve">The mediation must be concluded within any period mutually agreed upon by the parties but in no event no later than within forty-five (45) days after written notice is given by either party of its intent to proceed to mediation. Unless the parties expressly agree otherwise, each party shall bear its own costs, legal and expert fees incurred in the mediation, and evenly share the costs of the mediator. If, after proceeding in good faith the parties, with the assistance of a </w:t>
      </w:r>
      <w:r w:rsidRPr="00AD728D">
        <w:rPr>
          <w:rFonts w:ascii="Arial" w:hAnsi="Arial" w:cs="Arial"/>
          <w:sz w:val="24"/>
          <w:szCs w:val="24"/>
        </w:rPr>
        <w:t>neutral mediator</w:t>
      </w:r>
      <w:r w:rsidR="007C12E8" w:rsidRPr="00AD728D">
        <w:rPr>
          <w:rFonts w:ascii="Arial" w:hAnsi="Arial" w:cs="Arial"/>
          <w:sz w:val="24"/>
          <w:szCs w:val="24"/>
        </w:rPr>
        <w:t xml:space="preserve"> agreed upon by both parties</w:t>
      </w:r>
      <w:r w:rsidRPr="00CC7227">
        <w:rPr>
          <w:rFonts w:ascii="Arial" w:hAnsi="Arial" w:cs="Arial"/>
          <w:sz w:val="24"/>
          <w:szCs w:val="24"/>
        </w:rPr>
        <w:t>, do not resolve the dispute within the forty-five (45) day period, the</w:t>
      </w:r>
      <w:r w:rsidR="00713BD4">
        <w:rPr>
          <w:rFonts w:ascii="Arial" w:hAnsi="Arial" w:cs="Arial"/>
          <w:sz w:val="24"/>
          <w:szCs w:val="24"/>
        </w:rPr>
        <w:t xml:space="preserve"> </w:t>
      </w:r>
      <w:r w:rsidRPr="00CC7227">
        <w:rPr>
          <w:rFonts w:ascii="Arial" w:hAnsi="Arial" w:cs="Arial"/>
          <w:sz w:val="24"/>
          <w:szCs w:val="24"/>
        </w:rPr>
        <w:t>parties may proceed in accordance with paragraph (C) below.</w:t>
      </w:r>
    </w:p>
    <w:p w14:paraId="37848B8F" w14:textId="77777777" w:rsidR="00CC7227" w:rsidRPr="00CC7227" w:rsidRDefault="00CC7227" w:rsidP="0014299F">
      <w:pPr>
        <w:spacing w:line="264" w:lineRule="auto"/>
        <w:ind w:left="360" w:hanging="360"/>
        <w:contextualSpacing/>
        <w:rPr>
          <w:rFonts w:ascii="Arial" w:hAnsi="Arial" w:cs="Arial"/>
          <w:sz w:val="24"/>
          <w:szCs w:val="24"/>
        </w:rPr>
      </w:pPr>
      <w:r w:rsidRPr="00CC7227">
        <w:rPr>
          <w:rFonts w:ascii="Arial" w:hAnsi="Arial" w:cs="Arial"/>
          <w:sz w:val="24"/>
          <w:szCs w:val="24"/>
        </w:rPr>
        <w:t>C.</w:t>
      </w:r>
      <w:r w:rsidRPr="00CC7227">
        <w:rPr>
          <w:rFonts w:ascii="Arial" w:hAnsi="Arial" w:cs="Arial"/>
          <w:sz w:val="24"/>
          <w:szCs w:val="24"/>
        </w:rPr>
        <w:tab/>
        <w:t>After exhausting the procedures set forth above, either party may initiate litigation to resolve the dispute. The Law of the State of Texas shall control the matter in controversy. Venue is mandatory in Hidalgo County, Texas.</w:t>
      </w:r>
    </w:p>
    <w:p w14:paraId="72EAD0FA" w14:textId="77777777" w:rsidR="00CC7227" w:rsidRPr="00CC7227" w:rsidRDefault="00CC7227" w:rsidP="00CC7227">
      <w:pPr>
        <w:spacing w:line="264" w:lineRule="auto"/>
        <w:contextualSpacing/>
        <w:rPr>
          <w:rFonts w:ascii="Arial" w:hAnsi="Arial" w:cs="Arial"/>
          <w:sz w:val="24"/>
          <w:szCs w:val="24"/>
        </w:rPr>
      </w:pPr>
    </w:p>
    <w:p w14:paraId="355FF378" w14:textId="27ED920B" w:rsidR="00CC7227" w:rsidRPr="00713BD4" w:rsidRDefault="00CC7227" w:rsidP="00713BD4">
      <w:pPr>
        <w:spacing w:line="264" w:lineRule="auto"/>
        <w:contextualSpacing/>
        <w:jc w:val="center"/>
        <w:rPr>
          <w:rFonts w:ascii="Arial" w:hAnsi="Arial" w:cs="Arial"/>
          <w:b/>
          <w:sz w:val="24"/>
          <w:szCs w:val="24"/>
        </w:rPr>
      </w:pPr>
      <w:r w:rsidRPr="00713BD4">
        <w:rPr>
          <w:rFonts w:ascii="Arial" w:hAnsi="Arial" w:cs="Arial"/>
          <w:b/>
          <w:sz w:val="24"/>
          <w:szCs w:val="24"/>
        </w:rPr>
        <w:t>SECTION XX</w:t>
      </w:r>
      <w:r w:rsidR="007F476B">
        <w:rPr>
          <w:rFonts w:ascii="Arial" w:hAnsi="Arial" w:cs="Arial"/>
          <w:b/>
          <w:sz w:val="24"/>
          <w:szCs w:val="24"/>
        </w:rPr>
        <w:t>II</w:t>
      </w:r>
    </w:p>
    <w:p w14:paraId="3D0C04C2" w14:textId="033BE391" w:rsidR="00CC7227" w:rsidRPr="00713BD4" w:rsidRDefault="00CC7227" w:rsidP="00713BD4">
      <w:pPr>
        <w:spacing w:line="264" w:lineRule="auto"/>
        <w:contextualSpacing/>
        <w:jc w:val="center"/>
        <w:rPr>
          <w:rFonts w:ascii="Arial" w:hAnsi="Arial" w:cs="Arial"/>
          <w:b/>
          <w:sz w:val="24"/>
          <w:szCs w:val="24"/>
          <w:u w:val="single"/>
        </w:rPr>
      </w:pPr>
      <w:r w:rsidRPr="00713BD4">
        <w:rPr>
          <w:rFonts w:ascii="Arial" w:hAnsi="Arial" w:cs="Arial"/>
          <w:b/>
          <w:sz w:val="24"/>
          <w:szCs w:val="24"/>
          <w:u w:val="single"/>
        </w:rPr>
        <w:t xml:space="preserve">THE </w:t>
      </w:r>
      <w:r w:rsidR="00995F8A">
        <w:rPr>
          <w:rFonts w:ascii="Arial" w:hAnsi="Arial" w:cs="Arial"/>
          <w:b/>
          <w:sz w:val="24"/>
          <w:szCs w:val="24"/>
          <w:u w:val="single"/>
        </w:rPr>
        <w:t>SUBRECIPIENT</w:t>
      </w:r>
      <w:r w:rsidRPr="00713BD4">
        <w:rPr>
          <w:rFonts w:ascii="Arial" w:hAnsi="Arial" w:cs="Arial"/>
          <w:b/>
          <w:sz w:val="24"/>
          <w:szCs w:val="24"/>
          <w:u w:val="single"/>
        </w:rPr>
        <w:t xml:space="preserve">'S BREACH AND THE </w:t>
      </w:r>
      <w:r w:rsidR="00445102">
        <w:rPr>
          <w:rFonts w:ascii="Arial" w:hAnsi="Arial" w:cs="Arial"/>
          <w:b/>
          <w:sz w:val="24"/>
          <w:szCs w:val="24"/>
          <w:u w:val="single"/>
        </w:rPr>
        <w:t>LRGVDC</w:t>
      </w:r>
      <w:r w:rsidRPr="00713BD4">
        <w:rPr>
          <w:rFonts w:ascii="Arial" w:hAnsi="Arial" w:cs="Arial"/>
          <w:b/>
          <w:sz w:val="24"/>
          <w:szCs w:val="24"/>
          <w:u w:val="single"/>
        </w:rPr>
        <w:t>'S REMEDIES</w:t>
      </w:r>
    </w:p>
    <w:p w14:paraId="111F48DE" w14:textId="5D71A540" w:rsidR="00CC7227" w:rsidRPr="00CC7227" w:rsidRDefault="00CC7227" w:rsidP="0014299F">
      <w:pPr>
        <w:spacing w:line="264" w:lineRule="auto"/>
        <w:ind w:left="360" w:hanging="360"/>
        <w:contextualSpacing/>
        <w:rPr>
          <w:rFonts w:ascii="Arial" w:hAnsi="Arial" w:cs="Arial"/>
          <w:sz w:val="24"/>
          <w:szCs w:val="24"/>
        </w:rPr>
      </w:pPr>
      <w:r w:rsidRPr="00CC7227">
        <w:rPr>
          <w:rFonts w:ascii="Arial" w:hAnsi="Arial" w:cs="Arial"/>
          <w:sz w:val="24"/>
          <w:szCs w:val="24"/>
        </w:rPr>
        <w:t>A.</w:t>
      </w:r>
      <w:r w:rsidRPr="00CC7227">
        <w:rPr>
          <w:rFonts w:ascii="Arial" w:hAnsi="Arial" w:cs="Arial"/>
          <w:sz w:val="24"/>
          <w:szCs w:val="24"/>
        </w:rPr>
        <w:tab/>
      </w:r>
      <w:r w:rsidR="00445CD5" w:rsidRPr="00445CD5">
        <w:rPr>
          <w:rFonts w:ascii="Arial" w:hAnsi="Arial" w:cs="Arial"/>
          <w:sz w:val="24"/>
          <w:szCs w:val="24"/>
        </w:rPr>
        <w:t xml:space="preserve">After written notice to the </w:t>
      </w:r>
      <w:r w:rsidR="00995F8A">
        <w:rPr>
          <w:rFonts w:ascii="Arial" w:hAnsi="Arial" w:cs="Arial"/>
          <w:sz w:val="24"/>
          <w:szCs w:val="24"/>
        </w:rPr>
        <w:t>Subrecipient</w:t>
      </w:r>
      <w:r w:rsidR="00445CD5" w:rsidRPr="00445CD5">
        <w:rPr>
          <w:rFonts w:ascii="Arial" w:hAnsi="Arial" w:cs="Arial"/>
          <w:sz w:val="24"/>
          <w:szCs w:val="24"/>
        </w:rPr>
        <w:t xml:space="preserve"> and a reasonable opportunity to cure, </w:t>
      </w:r>
      <w:r w:rsidR="00445CD5">
        <w:rPr>
          <w:rFonts w:ascii="Arial" w:hAnsi="Arial" w:cs="Arial"/>
          <w:sz w:val="24"/>
          <w:szCs w:val="24"/>
        </w:rPr>
        <w:t>f</w:t>
      </w:r>
      <w:r w:rsidRPr="00CC7227">
        <w:rPr>
          <w:rFonts w:ascii="Arial" w:hAnsi="Arial" w:cs="Arial"/>
          <w:sz w:val="24"/>
          <w:szCs w:val="24"/>
        </w:rPr>
        <w:t xml:space="preserve">ailure of the </w:t>
      </w:r>
      <w:r w:rsidR="00995F8A">
        <w:rPr>
          <w:rFonts w:ascii="Arial" w:hAnsi="Arial" w:cs="Arial"/>
          <w:sz w:val="24"/>
          <w:szCs w:val="24"/>
        </w:rPr>
        <w:t>Subrecipient</w:t>
      </w:r>
      <w:r w:rsidRPr="00CC7227">
        <w:rPr>
          <w:rFonts w:ascii="Arial" w:hAnsi="Arial" w:cs="Arial"/>
          <w:sz w:val="24"/>
          <w:szCs w:val="24"/>
        </w:rPr>
        <w:t xml:space="preserve"> to comply with any of the terms or conditions of this </w:t>
      </w:r>
      <w:r w:rsidR="00995F8A">
        <w:rPr>
          <w:rFonts w:ascii="Arial" w:hAnsi="Arial" w:cs="Arial"/>
          <w:sz w:val="24"/>
          <w:szCs w:val="24"/>
        </w:rPr>
        <w:t>Subrecipient</w:t>
      </w:r>
      <w:r w:rsidR="00445CD5">
        <w:rPr>
          <w:rFonts w:ascii="Arial" w:hAnsi="Arial" w:cs="Arial"/>
          <w:sz w:val="24"/>
          <w:szCs w:val="24"/>
        </w:rPr>
        <w:t xml:space="preserve"> </w:t>
      </w:r>
      <w:r w:rsidR="00F60B63">
        <w:rPr>
          <w:rFonts w:ascii="Arial" w:hAnsi="Arial" w:cs="Arial"/>
          <w:sz w:val="24"/>
          <w:szCs w:val="24"/>
        </w:rPr>
        <w:t>Agreement</w:t>
      </w:r>
      <w:r w:rsidR="00445CD5">
        <w:rPr>
          <w:rFonts w:ascii="Arial" w:hAnsi="Arial" w:cs="Arial"/>
          <w:sz w:val="24"/>
          <w:szCs w:val="24"/>
        </w:rPr>
        <w:t xml:space="preserve"> </w:t>
      </w:r>
      <w:r w:rsidRPr="00CC7227">
        <w:rPr>
          <w:rFonts w:ascii="Arial" w:hAnsi="Arial" w:cs="Arial"/>
          <w:sz w:val="24"/>
          <w:szCs w:val="24"/>
        </w:rPr>
        <w:t xml:space="preserve">shall be deemed a material breach of this </w:t>
      </w:r>
      <w:r w:rsidR="00995F8A">
        <w:rPr>
          <w:rFonts w:ascii="Arial" w:hAnsi="Arial" w:cs="Arial"/>
          <w:sz w:val="24"/>
          <w:szCs w:val="24"/>
        </w:rPr>
        <w:t>Subrecipient</w:t>
      </w:r>
      <w:r w:rsidR="00445CD5">
        <w:rPr>
          <w:rFonts w:ascii="Arial" w:hAnsi="Arial" w:cs="Arial"/>
          <w:sz w:val="24"/>
          <w:szCs w:val="24"/>
        </w:rPr>
        <w:t xml:space="preserve"> </w:t>
      </w:r>
      <w:r w:rsidR="00F60B63">
        <w:rPr>
          <w:rFonts w:ascii="Arial" w:hAnsi="Arial" w:cs="Arial"/>
          <w:sz w:val="24"/>
          <w:szCs w:val="24"/>
        </w:rPr>
        <w:t>Agreement</w:t>
      </w:r>
      <w:r w:rsidRPr="00CC7227">
        <w:rPr>
          <w:rFonts w:ascii="Arial" w:hAnsi="Arial" w:cs="Arial"/>
          <w:sz w:val="24"/>
          <w:szCs w:val="24"/>
        </w:rPr>
        <w:t xml:space="preserve">, and the </w:t>
      </w:r>
      <w:r w:rsidR="00445102">
        <w:rPr>
          <w:rFonts w:ascii="Arial" w:hAnsi="Arial" w:cs="Arial"/>
          <w:sz w:val="24"/>
          <w:szCs w:val="24"/>
        </w:rPr>
        <w:t>LRGVDC</w:t>
      </w:r>
      <w:r w:rsidRPr="00CC7227">
        <w:rPr>
          <w:rFonts w:ascii="Arial" w:hAnsi="Arial" w:cs="Arial"/>
          <w:sz w:val="24"/>
          <w:szCs w:val="24"/>
        </w:rPr>
        <w:t xml:space="preserve"> shall have all the rights and remedies provided in the </w:t>
      </w:r>
      <w:r w:rsidRPr="00AD728D">
        <w:rPr>
          <w:rFonts w:ascii="Arial" w:hAnsi="Arial" w:cs="Arial"/>
          <w:sz w:val="24"/>
          <w:szCs w:val="24"/>
        </w:rPr>
        <w:t>contract documents</w:t>
      </w:r>
      <w:r w:rsidRPr="00CC7227">
        <w:rPr>
          <w:rFonts w:ascii="Arial" w:hAnsi="Arial" w:cs="Arial"/>
          <w:sz w:val="24"/>
          <w:szCs w:val="24"/>
        </w:rPr>
        <w:t xml:space="preserve">, the right to cancel, terminate, cure or cover the breach and/or suspend the contract in whole or in part, the right to maintain any and all actions at law or in equity or other proceedings with respect to a breach of the </w:t>
      </w:r>
      <w:r w:rsidR="00995F8A">
        <w:rPr>
          <w:rFonts w:ascii="Arial" w:hAnsi="Arial" w:cs="Arial"/>
          <w:sz w:val="24"/>
          <w:szCs w:val="24"/>
        </w:rPr>
        <w:t>Subrecipient</w:t>
      </w:r>
      <w:r w:rsidR="00A50AA1">
        <w:rPr>
          <w:rFonts w:ascii="Arial" w:hAnsi="Arial" w:cs="Arial"/>
          <w:sz w:val="24"/>
          <w:szCs w:val="24"/>
        </w:rPr>
        <w:t xml:space="preserve"> </w:t>
      </w:r>
      <w:r w:rsidR="00F60B63">
        <w:rPr>
          <w:rFonts w:ascii="Arial" w:hAnsi="Arial" w:cs="Arial"/>
          <w:sz w:val="24"/>
          <w:szCs w:val="24"/>
        </w:rPr>
        <w:t>Agreement</w:t>
      </w:r>
      <w:r w:rsidRPr="00CC7227">
        <w:rPr>
          <w:rFonts w:ascii="Arial" w:hAnsi="Arial" w:cs="Arial"/>
          <w:sz w:val="24"/>
          <w:szCs w:val="24"/>
        </w:rPr>
        <w:t xml:space="preserve"> including damages and specific performance, and the right to select one or more of the remedies available to it.</w:t>
      </w:r>
    </w:p>
    <w:p w14:paraId="0EEA81B2" w14:textId="059A295D" w:rsidR="00560790" w:rsidRPr="00560790" w:rsidRDefault="00CC7227" w:rsidP="000F3453">
      <w:pPr>
        <w:spacing w:line="264" w:lineRule="auto"/>
        <w:ind w:left="360" w:hanging="360"/>
        <w:contextualSpacing/>
        <w:rPr>
          <w:rFonts w:ascii="Arial" w:hAnsi="Arial" w:cs="Arial"/>
          <w:color w:val="FF0000"/>
          <w:sz w:val="24"/>
          <w:szCs w:val="24"/>
        </w:rPr>
      </w:pPr>
      <w:r w:rsidRPr="00CC7227">
        <w:rPr>
          <w:rFonts w:ascii="Arial" w:hAnsi="Arial" w:cs="Arial"/>
          <w:sz w:val="24"/>
          <w:szCs w:val="24"/>
        </w:rPr>
        <w:t>B.</w:t>
      </w:r>
      <w:r w:rsidRPr="00CC7227">
        <w:rPr>
          <w:rFonts w:ascii="Arial" w:hAnsi="Arial" w:cs="Arial"/>
          <w:sz w:val="24"/>
          <w:szCs w:val="24"/>
        </w:rPr>
        <w:tab/>
        <w:t xml:space="preserve">Attorney Fees: </w:t>
      </w:r>
      <w:proofErr w:type="gramStart"/>
      <w:r w:rsidRPr="00CC7227">
        <w:rPr>
          <w:rFonts w:ascii="Arial" w:hAnsi="Arial" w:cs="Arial"/>
          <w:sz w:val="24"/>
          <w:szCs w:val="24"/>
        </w:rPr>
        <w:t>In the event that</w:t>
      </w:r>
      <w:proofErr w:type="gramEnd"/>
      <w:r w:rsidRPr="00CC7227">
        <w:rPr>
          <w:rFonts w:ascii="Arial" w:hAnsi="Arial" w:cs="Arial"/>
          <w:sz w:val="24"/>
          <w:szCs w:val="24"/>
        </w:rPr>
        <w:t xml:space="preserve"> any dispute arises concerning this contract or in the event of any claim, suit, action, proceeding, either judicial or administrative in nature, as a result of the default, delay, breach, wrongdoing, action or inaction of the </w:t>
      </w:r>
      <w:r w:rsidR="00995F8A">
        <w:rPr>
          <w:rFonts w:ascii="Arial" w:hAnsi="Arial" w:cs="Arial"/>
          <w:sz w:val="24"/>
          <w:szCs w:val="24"/>
        </w:rPr>
        <w:t>Subrecipient</w:t>
      </w:r>
      <w:r w:rsidRPr="00CC7227">
        <w:rPr>
          <w:rFonts w:ascii="Arial" w:hAnsi="Arial" w:cs="Arial"/>
          <w:sz w:val="24"/>
          <w:szCs w:val="24"/>
        </w:rPr>
        <w:t xml:space="preserve">, then the </w:t>
      </w:r>
      <w:r w:rsidR="00995F8A">
        <w:rPr>
          <w:rFonts w:ascii="Arial" w:hAnsi="Arial" w:cs="Arial"/>
          <w:sz w:val="24"/>
          <w:szCs w:val="24"/>
        </w:rPr>
        <w:t>Subrecipient</w:t>
      </w:r>
      <w:r w:rsidRPr="00CC7227">
        <w:rPr>
          <w:rFonts w:ascii="Arial" w:hAnsi="Arial" w:cs="Arial"/>
          <w:sz w:val="24"/>
          <w:szCs w:val="24"/>
        </w:rPr>
        <w:t xml:space="preserve"> shall be liable for, and shall pay for, all reasonable costs, fees and expenses of the </w:t>
      </w:r>
      <w:r w:rsidR="00445102">
        <w:rPr>
          <w:rFonts w:ascii="Arial" w:hAnsi="Arial" w:cs="Arial"/>
          <w:sz w:val="24"/>
          <w:szCs w:val="24"/>
        </w:rPr>
        <w:t>LRGVDC</w:t>
      </w:r>
      <w:r w:rsidRPr="00CC7227">
        <w:rPr>
          <w:rFonts w:ascii="Arial" w:hAnsi="Arial" w:cs="Arial"/>
          <w:sz w:val="24"/>
          <w:szCs w:val="24"/>
        </w:rPr>
        <w:t xml:space="preserve"> including expenses and fees for hiring experts and for attorney's fees. The obligations created herein arise regardless of whether an administrative proceeding, arbitration or litigation is commenced and shall include consultation, advice or counsel sought from any attorney or expert in connection with any such default, delay, breach, wrongdoing, </w:t>
      </w:r>
      <w:proofErr w:type="gramStart"/>
      <w:r w:rsidRPr="00CC7227">
        <w:rPr>
          <w:rFonts w:ascii="Arial" w:hAnsi="Arial" w:cs="Arial"/>
          <w:sz w:val="24"/>
          <w:szCs w:val="24"/>
        </w:rPr>
        <w:t>action</w:t>
      </w:r>
      <w:proofErr w:type="gramEnd"/>
      <w:r w:rsidRPr="00CC7227">
        <w:rPr>
          <w:rFonts w:ascii="Arial" w:hAnsi="Arial" w:cs="Arial"/>
          <w:sz w:val="24"/>
          <w:szCs w:val="24"/>
        </w:rPr>
        <w:t xml:space="preserve"> or inaction of the </w:t>
      </w:r>
      <w:r w:rsidR="00995F8A">
        <w:rPr>
          <w:rFonts w:ascii="Arial" w:hAnsi="Arial" w:cs="Arial"/>
          <w:sz w:val="24"/>
          <w:szCs w:val="24"/>
        </w:rPr>
        <w:t>Subrecipient</w:t>
      </w:r>
      <w:r w:rsidRPr="00071D45">
        <w:rPr>
          <w:rFonts w:ascii="Arial" w:hAnsi="Arial" w:cs="Arial"/>
          <w:color w:val="000000" w:themeColor="text1"/>
          <w:sz w:val="24"/>
          <w:szCs w:val="24"/>
        </w:rPr>
        <w:t>.</w:t>
      </w:r>
      <w:r w:rsidR="00560790" w:rsidRPr="00071D45">
        <w:rPr>
          <w:rFonts w:ascii="Arial" w:hAnsi="Arial" w:cs="Arial"/>
          <w:color w:val="000000" w:themeColor="text1"/>
          <w:sz w:val="24"/>
          <w:szCs w:val="24"/>
        </w:rPr>
        <w:t xml:space="preserve">  If any action is brought by either party to this </w:t>
      </w:r>
      <w:r w:rsidR="00F60B63">
        <w:rPr>
          <w:rFonts w:ascii="Arial" w:hAnsi="Arial" w:cs="Arial"/>
          <w:color w:val="000000" w:themeColor="text1"/>
          <w:sz w:val="24"/>
          <w:szCs w:val="24"/>
        </w:rPr>
        <w:t>Agreement</w:t>
      </w:r>
      <w:r w:rsidR="00560790" w:rsidRPr="00071D45">
        <w:rPr>
          <w:rFonts w:ascii="Arial" w:hAnsi="Arial" w:cs="Arial"/>
          <w:color w:val="000000" w:themeColor="text1"/>
          <w:sz w:val="24"/>
          <w:szCs w:val="24"/>
        </w:rPr>
        <w:t xml:space="preserve"> against the other party regarding the subject matter of this </w:t>
      </w:r>
      <w:r w:rsidR="00F60B63">
        <w:rPr>
          <w:rFonts w:ascii="Arial" w:hAnsi="Arial" w:cs="Arial"/>
          <w:color w:val="000000" w:themeColor="text1"/>
          <w:sz w:val="24"/>
          <w:szCs w:val="24"/>
        </w:rPr>
        <w:t>Agreement</w:t>
      </w:r>
      <w:r w:rsidR="00560790" w:rsidRPr="00071D45">
        <w:rPr>
          <w:rFonts w:ascii="Arial" w:hAnsi="Arial" w:cs="Arial"/>
          <w:color w:val="000000" w:themeColor="text1"/>
          <w:sz w:val="24"/>
          <w:szCs w:val="24"/>
        </w:rPr>
        <w:t xml:space="preserve">, </w:t>
      </w:r>
      <w:r w:rsidR="00560790" w:rsidRPr="00071D45">
        <w:rPr>
          <w:rFonts w:ascii="Arial" w:hAnsi="Arial" w:cs="Arial"/>
          <w:color w:val="000000" w:themeColor="text1"/>
          <w:sz w:val="24"/>
          <w:szCs w:val="24"/>
        </w:rPr>
        <w:lastRenderedPageBreak/>
        <w:t>the prevailing party shall be entitled to recover, in addition to any other relief granted, reasonable attorney fees, costs, and expenses of litigation.</w:t>
      </w:r>
    </w:p>
    <w:p w14:paraId="557E55B7" w14:textId="2DB7C4C1" w:rsidR="00713BD4" w:rsidRDefault="00713BD4" w:rsidP="00CC7227">
      <w:pPr>
        <w:spacing w:line="264" w:lineRule="auto"/>
        <w:contextualSpacing/>
        <w:rPr>
          <w:rFonts w:ascii="Arial" w:hAnsi="Arial" w:cs="Arial"/>
          <w:sz w:val="24"/>
          <w:szCs w:val="24"/>
        </w:rPr>
      </w:pPr>
    </w:p>
    <w:p w14:paraId="6AAB3554" w14:textId="4F8EE262" w:rsidR="00713BD4" w:rsidRPr="00713BD4" w:rsidRDefault="00CC7227" w:rsidP="00713BD4">
      <w:pPr>
        <w:spacing w:line="264" w:lineRule="auto"/>
        <w:contextualSpacing/>
        <w:jc w:val="center"/>
        <w:rPr>
          <w:rFonts w:ascii="Arial" w:hAnsi="Arial" w:cs="Arial"/>
          <w:b/>
          <w:sz w:val="24"/>
          <w:szCs w:val="24"/>
        </w:rPr>
      </w:pPr>
      <w:r w:rsidRPr="00713BD4">
        <w:rPr>
          <w:rFonts w:ascii="Arial" w:hAnsi="Arial" w:cs="Arial"/>
          <w:b/>
          <w:sz w:val="24"/>
          <w:szCs w:val="24"/>
        </w:rPr>
        <w:t>SECTION XX</w:t>
      </w:r>
      <w:r w:rsidR="00EA4567">
        <w:rPr>
          <w:rFonts w:ascii="Arial" w:hAnsi="Arial" w:cs="Arial"/>
          <w:b/>
          <w:sz w:val="24"/>
          <w:szCs w:val="24"/>
        </w:rPr>
        <w:t>I</w:t>
      </w:r>
      <w:r w:rsidR="007F476B">
        <w:rPr>
          <w:rFonts w:ascii="Arial" w:hAnsi="Arial" w:cs="Arial"/>
          <w:b/>
          <w:sz w:val="24"/>
          <w:szCs w:val="24"/>
        </w:rPr>
        <w:t>II</w:t>
      </w:r>
    </w:p>
    <w:p w14:paraId="4529CE47" w14:textId="77777777" w:rsidR="00CC7227" w:rsidRPr="00713BD4" w:rsidRDefault="00CC7227" w:rsidP="00713BD4">
      <w:pPr>
        <w:spacing w:line="264" w:lineRule="auto"/>
        <w:contextualSpacing/>
        <w:jc w:val="center"/>
        <w:rPr>
          <w:rFonts w:ascii="Arial" w:hAnsi="Arial" w:cs="Arial"/>
          <w:b/>
          <w:sz w:val="24"/>
          <w:szCs w:val="24"/>
          <w:u w:val="single"/>
        </w:rPr>
      </w:pPr>
      <w:r w:rsidRPr="00713BD4">
        <w:rPr>
          <w:rFonts w:ascii="Arial" w:hAnsi="Arial" w:cs="Arial"/>
          <w:b/>
          <w:sz w:val="24"/>
          <w:szCs w:val="24"/>
          <w:u w:val="single"/>
        </w:rPr>
        <w:t>NOTICE</w:t>
      </w:r>
    </w:p>
    <w:p w14:paraId="6FDB4FCF" w14:textId="33BE559A" w:rsidR="00CC7227" w:rsidRDefault="00CC7227" w:rsidP="007A42DA">
      <w:pPr>
        <w:spacing w:line="264" w:lineRule="auto"/>
        <w:ind w:left="360"/>
        <w:contextualSpacing/>
        <w:rPr>
          <w:rFonts w:ascii="Arial" w:hAnsi="Arial" w:cs="Arial"/>
          <w:sz w:val="24"/>
          <w:szCs w:val="24"/>
        </w:rPr>
      </w:pPr>
      <w:r w:rsidRPr="00CC7227">
        <w:rPr>
          <w:rFonts w:ascii="Arial" w:hAnsi="Arial" w:cs="Arial"/>
          <w:sz w:val="24"/>
          <w:szCs w:val="24"/>
        </w:rPr>
        <w:t xml:space="preserve">All notices or other communications required under this </w:t>
      </w:r>
      <w:r w:rsidR="00995F8A">
        <w:rPr>
          <w:rFonts w:ascii="Arial" w:hAnsi="Arial" w:cs="Arial"/>
          <w:sz w:val="24"/>
          <w:szCs w:val="24"/>
        </w:rPr>
        <w:t>Subrecipient</w:t>
      </w:r>
      <w:r w:rsidR="00CE68B4">
        <w:rPr>
          <w:rFonts w:ascii="Arial" w:hAnsi="Arial" w:cs="Arial"/>
          <w:sz w:val="24"/>
          <w:szCs w:val="24"/>
        </w:rPr>
        <w:t xml:space="preserve"> </w:t>
      </w:r>
      <w:r w:rsidR="00F60B63">
        <w:rPr>
          <w:rFonts w:ascii="Arial" w:hAnsi="Arial" w:cs="Arial"/>
          <w:sz w:val="24"/>
          <w:szCs w:val="24"/>
        </w:rPr>
        <w:t>Agreement</w:t>
      </w:r>
      <w:r w:rsidRPr="00CC7227">
        <w:rPr>
          <w:rFonts w:ascii="Arial" w:hAnsi="Arial" w:cs="Arial"/>
          <w:sz w:val="24"/>
          <w:szCs w:val="24"/>
        </w:rPr>
        <w:t xml:space="preserve"> may be affected either by personal delivery in writing or by Certified Mail, Return Receipt Requested. Notice shall be deemed to have been given when delivered or mailed to the parties at their respective addresses as set for the below or when mailed to the last address provided in writing to the other party by the addressee.</w:t>
      </w:r>
    </w:p>
    <w:p w14:paraId="4B91A61E" w14:textId="77777777" w:rsidR="007A42DA" w:rsidRDefault="007A42DA" w:rsidP="007A42DA">
      <w:pPr>
        <w:spacing w:line="264" w:lineRule="auto"/>
        <w:ind w:left="360"/>
        <w:contextualSpacing/>
        <w:rPr>
          <w:rFonts w:ascii="Arial" w:hAnsi="Arial" w:cs="Arial"/>
          <w:sz w:val="24"/>
          <w:szCs w:val="24"/>
        </w:rPr>
      </w:pPr>
    </w:p>
    <w:p w14:paraId="2D9EB8B9" w14:textId="6C8C5086" w:rsidR="007A42DA" w:rsidRDefault="007A42DA" w:rsidP="007A42DA">
      <w:pPr>
        <w:spacing w:line="264" w:lineRule="auto"/>
        <w:ind w:left="360"/>
        <w:contextualSpacing/>
        <w:rPr>
          <w:rFonts w:ascii="Arial" w:hAnsi="Arial" w:cs="Arial"/>
          <w:sz w:val="24"/>
          <w:szCs w:val="24"/>
        </w:rPr>
      </w:pPr>
      <w:proofErr w:type="gramStart"/>
      <w:r w:rsidRPr="00463689">
        <w:rPr>
          <w:rFonts w:ascii="Arial" w:hAnsi="Arial" w:cs="Arial"/>
          <w:sz w:val="24"/>
          <w:szCs w:val="24"/>
        </w:rPr>
        <w:t>In the event that</w:t>
      </w:r>
      <w:proofErr w:type="gramEnd"/>
      <w:r w:rsidRPr="00463689">
        <w:rPr>
          <w:rFonts w:ascii="Arial" w:hAnsi="Arial" w:cs="Arial"/>
          <w:sz w:val="24"/>
          <w:szCs w:val="24"/>
        </w:rPr>
        <w:t xml:space="preserve"> any issue arises including but not limited to any potential delays, change orders, time extensions, weather delays the </w:t>
      </w:r>
      <w:r w:rsidR="00995F8A">
        <w:rPr>
          <w:rFonts w:ascii="Arial" w:hAnsi="Arial" w:cs="Arial"/>
          <w:sz w:val="24"/>
          <w:szCs w:val="24"/>
        </w:rPr>
        <w:t>Subrecipient</w:t>
      </w:r>
      <w:r w:rsidRPr="00463689">
        <w:rPr>
          <w:rFonts w:ascii="Arial" w:hAnsi="Arial" w:cs="Arial"/>
          <w:sz w:val="24"/>
          <w:szCs w:val="24"/>
        </w:rPr>
        <w:t xml:space="preserve"> agrees to notify the LRGVDC in writing with a proposed resolution.</w:t>
      </w:r>
    </w:p>
    <w:p w14:paraId="3D21534B" w14:textId="77777777" w:rsidR="007A42DA" w:rsidRPr="00CC7227" w:rsidRDefault="007A42DA" w:rsidP="00CC7227">
      <w:pPr>
        <w:spacing w:line="264" w:lineRule="auto"/>
        <w:contextualSpacing/>
        <w:rPr>
          <w:rFonts w:ascii="Arial" w:hAnsi="Arial" w:cs="Arial"/>
          <w:sz w:val="24"/>
          <w:szCs w:val="24"/>
        </w:rPr>
      </w:pPr>
    </w:p>
    <w:p w14:paraId="550BE3D4" w14:textId="5C74D12A" w:rsidR="008A519B" w:rsidRPr="00A41D2D" w:rsidRDefault="007A42DA" w:rsidP="007A42DA">
      <w:pPr>
        <w:spacing w:line="264" w:lineRule="auto"/>
        <w:ind w:left="360"/>
        <w:contextualSpacing/>
        <w:rPr>
          <w:rFonts w:ascii="Arial" w:hAnsi="Arial" w:cs="Arial"/>
          <w:sz w:val="24"/>
          <w:szCs w:val="24"/>
        </w:rPr>
      </w:pPr>
      <w:r w:rsidRPr="00A41D2D">
        <w:rPr>
          <w:rFonts w:ascii="Arial" w:hAnsi="Arial" w:cs="Arial"/>
          <w:sz w:val="24"/>
          <w:szCs w:val="24"/>
        </w:rPr>
        <w:t xml:space="preserve">If to </w:t>
      </w:r>
      <w:r w:rsidR="00995F8A">
        <w:rPr>
          <w:rFonts w:ascii="Arial" w:hAnsi="Arial" w:cs="Arial"/>
          <w:sz w:val="24"/>
          <w:szCs w:val="24"/>
        </w:rPr>
        <w:t>Subrecipient</w:t>
      </w:r>
      <w:r w:rsidRPr="00A41D2D">
        <w:rPr>
          <w:rFonts w:ascii="Arial" w:hAnsi="Arial" w:cs="Arial"/>
          <w:sz w:val="24"/>
          <w:szCs w:val="24"/>
        </w:rPr>
        <w:t>:</w:t>
      </w:r>
      <w:r w:rsidR="00CE68B4">
        <w:rPr>
          <w:rFonts w:ascii="Arial" w:hAnsi="Arial" w:cs="Arial"/>
          <w:sz w:val="24"/>
          <w:szCs w:val="24"/>
        </w:rPr>
        <w:t xml:space="preserve"> </w:t>
      </w:r>
      <w:r w:rsidR="008A519B" w:rsidRPr="00A41D2D">
        <w:rPr>
          <w:rFonts w:ascii="Arial" w:hAnsi="Arial" w:cs="Arial"/>
          <w:sz w:val="24"/>
          <w:szCs w:val="24"/>
        </w:rPr>
        <w:t>RATES</w:t>
      </w:r>
    </w:p>
    <w:p w14:paraId="42854607" w14:textId="77242EA3" w:rsidR="007A42DA" w:rsidRPr="00A41D2D" w:rsidRDefault="008A519B" w:rsidP="008A519B">
      <w:pPr>
        <w:spacing w:line="264" w:lineRule="auto"/>
        <w:ind w:left="1800" w:firstLine="360"/>
        <w:contextualSpacing/>
        <w:rPr>
          <w:rFonts w:ascii="Arial" w:hAnsi="Arial" w:cs="Arial"/>
          <w:sz w:val="24"/>
          <w:szCs w:val="24"/>
        </w:rPr>
      </w:pPr>
      <w:r w:rsidRPr="00A41D2D">
        <w:rPr>
          <w:rFonts w:ascii="Arial" w:hAnsi="Arial" w:cs="Arial"/>
          <w:sz w:val="24"/>
          <w:szCs w:val="24"/>
        </w:rPr>
        <w:t>A</w:t>
      </w:r>
      <w:r w:rsidR="00F600CA" w:rsidRPr="00A41D2D">
        <w:rPr>
          <w:rFonts w:ascii="Arial" w:hAnsi="Arial" w:cs="Arial"/>
          <w:sz w:val="24"/>
          <w:szCs w:val="24"/>
        </w:rPr>
        <w:t xml:space="preserve">ttn: </w:t>
      </w:r>
      <w:r w:rsidR="00107DD0" w:rsidRPr="00A41D2D">
        <w:rPr>
          <w:rFonts w:ascii="Arial" w:hAnsi="Arial" w:cs="Arial"/>
          <w:sz w:val="24"/>
          <w:szCs w:val="24"/>
        </w:rPr>
        <w:t>Dr. Andrew Ernest</w:t>
      </w:r>
    </w:p>
    <w:p w14:paraId="421E15C8" w14:textId="77A5E9AD" w:rsidR="00F600CA" w:rsidRPr="00A41D2D" w:rsidRDefault="00F600CA" w:rsidP="008A519B">
      <w:pPr>
        <w:spacing w:line="264" w:lineRule="auto"/>
        <w:ind w:left="1800" w:firstLine="360"/>
        <w:contextualSpacing/>
        <w:rPr>
          <w:rFonts w:ascii="Arial" w:hAnsi="Arial" w:cs="Arial"/>
          <w:sz w:val="24"/>
          <w:szCs w:val="24"/>
        </w:rPr>
      </w:pPr>
      <w:r w:rsidRPr="00A41D2D">
        <w:rPr>
          <w:rFonts w:ascii="Arial" w:hAnsi="Arial" w:cs="Arial"/>
          <w:sz w:val="24"/>
          <w:szCs w:val="24"/>
        </w:rPr>
        <w:t>CEO</w:t>
      </w:r>
    </w:p>
    <w:p w14:paraId="0DDC55F5" w14:textId="2F0DAA9F" w:rsidR="007A42DA" w:rsidRPr="00A41D2D" w:rsidRDefault="007A42DA" w:rsidP="007A42DA">
      <w:pPr>
        <w:spacing w:line="264" w:lineRule="auto"/>
        <w:ind w:left="360"/>
        <w:contextualSpacing/>
        <w:rPr>
          <w:rFonts w:ascii="Arial" w:hAnsi="Arial" w:cs="Arial"/>
          <w:sz w:val="24"/>
          <w:szCs w:val="24"/>
        </w:rPr>
      </w:pPr>
      <w:r w:rsidRPr="00A41D2D">
        <w:rPr>
          <w:rFonts w:ascii="Arial" w:hAnsi="Arial" w:cs="Arial"/>
          <w:sz w:val="24"/>
          <w:szCs w:val="24"/>
        </w:rPr>
        <w:tab/>
      </w:r>
      <w:r w:rsidRPr="00A41D2D">
        <w:rPr>
          <w:rFonts w:ascii="Arial" w:hAnsi="Arial" w:cs="Arial"/>
          <w:sz w:val="24"/>
          <w:szCs w:val="24"/>
        </w:rPr>
        <w:tab/>
      </w:r>
      <w:r w:rsidRPr="00A41D2D">
        <w:rPr>
          <w:rFonts w:ascii="Arial" w:hAnsi="Arial" w:cs="Arial"/>
          <w:sz w:val="24"/>
          <w:szCs w:val="24"/>
        </w:rPr>
        <w:tab/>
      </w:r>
      <w:r w:rsidR="00B83805" w:rsidRPr="00A41D2D">
        <w:rPr>
          <w:rFonts w:ascii="Arial" w:hAnsi="Arial" w:cs="Arial"/>
          <w:sz w:val="24"/>
          <w:szCs w:val="24"/>
        </w:rPr>
        <w:t>PO Box 697</w:t>
      </w:r>
    </w:p>
    <w:p w14:paraId="4D03D786" w14:textId="199AFB19" w:rsidR="007A42DA" w:rsidRPr="00A41D2D" w:rsidRDefault="007A42DA" w:rsidP="007A42DA">
      <w:pPr>
        <w:spacing w:line="264" w:lineRule="auto"/>
        <w:ind w:left="360"/>
        <w:contextualSpacing/>
        <w:rPr>
          <w:rFonts w:ascii="Arial" w:hAnsi="Arial" w:cs="Arial"/>
          <w:sz w:val="24"/>
          <w:szCs w:val="24"/>
        </w:rPr>
      </w:pPr>
      <w:r w:rsidRPr="00A41D2D">
        <w:rPr>
          <w:rFonts w:ascii="Arial" w:hAnsi="Arial" w:cs="Arial"/>
          <w:sz w:val="24"/>
          <w:szCs w:val="24"/>
        </w:rPr>
        <w:tab/>
      </w:r>
      <w:r w:rsidRPr="00A41D2D">
        <w:rPr>
          <w:rFonts w:ascii="Arial" w:hAnsi="Arial" w:cs="Arial"/>
          <w:sz w:val="24"/>
          <w:szCs w:val="24"/>
        </w:rPr>
        <w:tab/>
      </w:r>
      <w:r w:rsidRPr="00A41D2D">
        <w:rPr>
          <w:rFonts w:ascii="Arial" w:hAnsi="Arial" w:cs="Arial"/>
          <w:sz w:val="24"/>
          <w:szCs w:val="24"/>
        </w:rPr>
        <w:tab/>
      </w:r>
      <w:r w:rsidR="00B83805" w:rsidRPr="00A41D2D">
        <w:rPr>
          <w:rFonts w:ascii="Arial" w:hAnsi="Arial" w:cs="Arial"/>
          <w:sz w:val="24"/>
          <w:szCs w:val="24"/>
        </w:rPr>
        <w:t xml:space="preserve">Edinburg, </w:t>
      </w:r>
      <w:r w:rsidRPr="00A41D2D">
        <w:rPr>
          <w:rFonts w:ascii="Arial" w:hAnsi="Arial" w:cs="Arial"/>
          <w:sz w:val="24"/>
          <w:szCs w:val="24"/>
        </w:rPr>
        <w:t>TX 785</w:t>
      </w:r>
      <w:r w:rsidR="00370FA5" w:rsidRPr="00A41D2D">
        <w:rPr>
          <w:rFonts w:ascii="Arial" w:hAnsi="Arial" w:cs="Arial"/>
          <w:sz w:val="24"/>
          <w:szCs w:val="24"/>
        </w:rPr>
        <w:t>40</w:t>
      </w:r>
    </w:p>
    <w:p w14:paraId="0F9A4B75" w14:textId="32B77343" w:rsidR="007A42DA" w:rsidRDefault="007A42DA" w:rsidP="007A42DA">
      <w:pPr>
        <w:spacing w:line="264" w:lineRule="auto"/>
        <w:ind w:left="360"/>
        <w:contextualSpacing/>
      </w:pPr>
      <w:r w:rsidRPr="00A41D2D">
        <w:rPr>
          <w:rFonts w:ascii="Arial" w:hAnsi="Arial" w:cs="Arial"/>
          <w:sz w:val="24"/>
          <w:szCs w:val="24"/>
        </w:rPr>
        <w:tab/>
      </w:r>
      <w:r w:rsidRPr="00A41D2D">
        <w:rPr>
          <w:rFonts w:ascii="Arial" w:hAnsi="Arial" w:cs="Arial"/>
          <w:sz w:val="24"/>
          <w:szCs w:val="24"/>
        </w:rPr>
        <w:tab/>
      </w:r>
      <w:r w:rsidRPr="00A41D2D">
        <w:rPr>
          <w:rFonts w:ascii="Arial" w:hAnsi="Arial" w:cs="Arial"/>
          <w:sz w:val="24"/>
          <w:szCs w:val="24"/>
        </w:rPr>
        <w:tab/>
      </w:r>
      <w:r w:rsidR="007F48A6" w:rsidRPr="00A41D2D">
        <w:rPr>
          <w:rFonts w:ascii="Arial" w:hAnsi="Arial" w:cs="Arial"/>
          <w:sz w:val="24"/>
          <w:szCs w:val="24"/>
        </w:rPr>
        <w:t>anernest@ratesresearch</w:t>
      </w:r>
      <w:r w:rsidR="007F48A6" w:rsidRPr="007F48A6">
        <w:rPr>
          <w:rFonts w:ascii="Arial" w:hAnsi="Arial" w:cs="Arial"/>
          <w:sz w:val="24"/>
          <w:szCs w:val="24"/>
        </w:rPr>
        <w:t>.org</w:t>
      </w:r>
      <w:r w:rsidRPr="00463689">
        <w:rPr>
          <w:rFonts w:ascii="Arial" w:hAnsi="Arial" w:cs="Arial"/>
          <w:sz w:val="24"/>
          <w:szCs w:val="24"/>
        </w:rPr>
        <w:tab/>
      </w:r>
      <w:r w:rsidRPr="00463689">
        <w:rPr>
          <w:rFonts w:ascii="Arial" w:hAnsi="Arial" w:cs="Arial"/>
          <w:sz w:val="24"/>
          <w:szCs w:val="24"/>
        </w:rPr>
        <w:tab/>
      </w:r>
      <w:r w:rsidRPr="00463689">
        <w:rPr>
          <w:rFonts w:ascii="Arial" w:hAnsi="Arial" w:cs="Arial"/>
          <w:sz w:val="24"/>
          <w:szCs w:val="24"/>
        </w:rPr>
        <w:tab/>
      </w:r>
    </w:p>
    <w:p w14:paraId="43E44FDC" w14:textId="77777777" w:rsidR="005D6FCD" w:rsidRDefault="005D6FCD" w:rsidP="007A42DA">
      <w:pPr>
        <w:spacing w:line="264" w:lineRule="auto"/>
        <w:ind w:left="360"/>
        <w:contextualSpacing/>
        <w:rPr>
          <w:rFonts w:ascii="Arial" w:hAnsi="Arial" w:cs="Arial"/>
          <w:sz w:val="24"/>
          <w:szCs w:val="24"/>
        </w:rPr>
      </w:pPr>
    </w:p>
    <w:p w14:paraId="1284A910" w14:textId="77777777" w:rsidR="007A42DA" w:rsidRPr="00463689" w:rsidRDefault="007A42DA" w:rsidP="007A42DA">
      <w:pPr>
        <w:spacing w:line="264" w:lineRule="auto"/>
        <w:ind w:left="360"/>
        <w:contextualSpacing/>
        <w:rPr>
          <w:rFonts w:ascii="Arial" w:hAnsi="Arial" w:cs="Arial"/>
          <w:sz w:val="24"/>
          <w:szCs w:val="24"/>
        </w:rPr>
      </w:pPr>
      <w:r w:rsidRPr="00463689">
        <w:rPr>
          <w:rFonts w:ascii="Arial" w:hAnsi="Arial" w:cs="Arial"/>
          <w:sz w:val="24"/>
          <w:szCs w:val="24"/>
        </w:rPr>
        <w:t>If to LRGVDC:</w:t>
      </w:r>
      <w:r w:rsidRPr="00463689">
        <w:rPr>
          <w:rFonts w:ascii="Arial" w:hAnsi="Arial" w:cs="Arial"/>
          <w:sz w:val="24"/>
          <w:szCs w:val="24"/>
        </w:rPr>
        <w:tab/>
        <w:t>LRGVDC</w:t>
      </w:r>
    </w:p>
    <w:p w14:paraId="065686D5" w14:textId="3DC07D58" w:rsidR="007A42DA" w:rsidRPr="00463689" w:rsidRDefault="007A42DA" w:rsidP="007A42DA">
      <w:pPr>
        <w:spacing w:line="264" w:lineRule="auto"/>
        <w:ind w:left="360"/>
        <w:contextualSpacing/>
        <w:rPr>
          <w:rFonts w:ascii="Arial" w:hAnsi="Arial" w:cs="Arial"/>
          <w:sz w:val="24"/>
          <w:szCs w:val="24"/>
        </w:rPr>
      </w:pPr>
      <w:r w:rsidRPr="00463689">
        <w:rPr>
          <w:rFonts w:ascii="Arial" w:hAnsi="Arial" w:cs="Arial"/>
          <w:sz w:val="24"/>
          <w:szCs w:val="24"/>
        </w:rPr>
        <w:tab/>
      </w:r>
      <w:r w:rsidRPr="00463689">
        <w:rPr>
          <w:rFonts w:ascii="Arial" w:hAnsi="Arial" w:cs="Arial"/>
          <w:sz w:val="24"/>
          <w:szCs w:val="24"/>
        </w:rPr>
        <w:tab/>
      </w:r>
      <w:r w:rsidRPr="00463689">
        <w:rPr>
          <w:rFonts w:ascii="Arial" w:hAnsi="Arial" w:cs="Arial"/>
          <w:sz w:val="24"/>
          <w:szCs w:val="24"/>
        </w:rPr>
        <w:tab/>
        <w:t xml:space="preserve">Attn: </w:t>
      </w:r>
      <w:r w:rsidR="00EC2B24">
        <w:rPr>
          <w:rFonts w:ascii="Arial" w:hAnsi="Arial" w:cs="Arial"/>
          <w:sz w:val="24"/>
          <w:szCs w:val="24"/>
        </w:rPr>
        <w:t>Manuel Cruz</w:t>
      </w:r>
    </w:p>
    <w:p w14:paraId="407F5FD0" w14:textId="77777777" w:rsidR="007A42DA" w:rsidRPr="00463689" w:rsidRDefault="007A42DA" w:rsidP="007A42DA">
      <w:pPr>
        <w:spacing w:line="264" w:lineRule="auto"/>
        <w:ind w:left="360"/>
        <w:contextualSpacing/>
        <w:rPr>
          <w:rFonts w:ascii="Arial" w:hAnsi="Arial" w:cs="Arial"/>
          <w:sz w:val="24"/>
          <w:szCs w:val="24"/>
        </w:rPr>
      </w:pPr>
      <w:r w:rsidRPr="00463689">
        <w:rPr>
          <w:rFonts w:ascii="Arial" w:hAnsi="Arial" w:cs="Arial"/>
          <w:sz w:val="24"/>
          <w:szCs w:val="24"/>
        </w:rPr>
        <w:tab/>
      </w:r>
      <w:r w:rsidRPr="00463689">
        <w:rPr>
          <w:rFonts w:ascii="Arial" w:hAnsi="Arial" w:cs="Arial"/>
          <w:sz w:val="24"/>
          <w:szCs w:val="24"/>
        </w:rPr>
        <w:tab/>
      </w:r>
      <w:r w:rsidRPr="00463689">
        <w:rPr>
          <w:rFonts w:ascii="Arial" w:hAnsi="Arial" w:cs="Arial"/>
          <w:sz w:val="24"/>
          <w:szCs w:val="24"/>
        </w:rPr>
        <w:tab/>
        <w:t>Executive Director</w:t>
      </w:r>
    </w:p>
    <w:p w14:paraId="718B7E82" w14:textId="77777777" w:rsidR="007A42DA" w:rsidRPr="00463689" w:rsidRDefault="007A42DA" w:rsidP="007A42DA">
      <w:pPr>
        <w:spacing w:line="264" w:lineRule="auto"/>
        <w:ind w:left="360"/>
        <w:contextualSpacing/>
        <w:rPr>
          <w:rFonts w:ascii="Arial" w:hAnsi="Arial" w:cs="Arial"/>
          <w:sz w:val="24"/>
          <w:szCs w:val="24"/>
        </w:rPr>
      </w:pPr>
      <w:r w:rsidRPr="00463689">
        <w:rPr>
          <w:rFonts w:ascii="Arial" w:hAnsi="Arial" w:cs="Arial"/>
          <w:sz w:val="24"/>
          <w:szCs w:val="24"/>
        </w:rPr>
        <w:tab/>
      </w:r>
      <w:r w:rsidRPr="00463689">
        <w:rPr>
          <w:rFonts w:ascii="Arial" w:hAnsi="Arial" w:cs="Arial"/>
          <w:sz w:val="24"/>
          <w:szCs w:val="24"/>
        </w:rPr>
        <w:tab/>
      </w:r>
      <w:r w:rsidRPr="00463689">
        <w:rPr>
          <w:rFonts w:ascii="Arial" w:hAnsi="Arial" w:cs="Arial"/>
          <w:sz w:val="24"/>
          <w:szCs w:val="24"/>
        </w:rPr>
        <w:tab/>
        <w:t>301 W. Railroad St.</w:t>
      </w:r>
    </w:p>
    <w:p w14:paraId="0F813A2A" w14:textId="77777777" w:rsidR="007A42DA" w:rsidRPr="00463689" w:rsidRDefault="007A42DA" w:rsidP="007A42DA">
      <w:pPr>
        <w:spacing w:line="264" w:lineRule="auto"/>
        <w:ind w:left="360"/>
        <w:contextualSpacing/>
        <w:rPr>
          <w:rFonts w:ascii="Arial" w:hAnsi="Arial" w:cs="Arial"/>
          <w:sz w:val="24"/>
          <w:szCs w:val="24"/>
        </w:rPr>
      </w:pPr>
      <w:r w:rsidRPr="00463689">
        <w:rPr>
          <w:rFonts w:ascii="Arial" w:hAnsi="Arial" w:cs="Arial"/>
          <w:sz w:val="24"/>
          <w:szCs w:val="24"/>
        </w:rPr>
        <w:tab/>
      </w:r>
      <w:r w:rsidRPr="00463689">
        <w:rPr>
          <w:rFonts w:ascii="Arial" w:hAnsi="Arial" w:cs="Arial"/>
          <w:sz w:val="24"/>
          <w:szCs w:val="24"/>
        </w:rPr>
        <w:tab/>
      </w:r>
      <w:r w:rsidRPr="00463689">
        <w:rPr>
          <w:rFonts w:ascii="Arial" w:hAnsi="Arial" w:cs="Arial"/>
          <w:sz w:val="24"/>
          <w:szCs w:val="24"/>
        </w:rPr>
        <w:tab/>
        <w:t>Weslaco, Texas 78596</w:t>
      </w:r>
    </w:p>
    <w:p w14:paraId="6BA11753" w14:textId="33D56A6B" w:rsidR="007A42DA" w:rsidRDefault="007A42DA" w:rsidP="007A42DA">
      <w:pPr>
        <w:spacing w:line="264" w:lineRule="auto"/>
        <w:ind w:left="360"/>
        <w:contextualSpacing/>
        <w:rPr>
          <w:rFonts w:ascii="Arial" w:hAnsi="Arial" w:cs="Arial"/>
          <w:sz w:val="24"/>
          <w:szCs w:val="24"/>
        </w:rPr>
      </w:pPr>
      <w:r w:rsidRPr="00463689">
        <w:rPr>
          <w:rFonts w:ascii="Arial" w:hAnsi="Arial" w:cs="Arial"/>
          <w:sz w:val="24"/>
          <w:szCs w:val="24"/>
        </w:rPr>
        <w:tab/>
      </w:r>
      <w:r w:rsidRPr="00463689">
        <w:rPr>
          <w:rFonts w:ascii="Arial" w:hAnsi="Arial" w:cs="Arial"/>
          <w:sz w:val="24"/>
          <w:szCs w:val="24"/>
        </w:rPr>
        <w:tab/>
      </w:r>
      <w:r w:rsidRPr="00463689">
        <w:rPr>
          <w:rFonts w:ascii="Arial" w:hAnsi="Arial" w:cs="Arial"/>
          <w:sz w:val="24"/>
          <w:szCs w:val="24"/>
        </w:rPr>
        <w:tab/>
      </w:r>
      <w:hyperlink r:id="rId11" w:history="1">
        <w:r w:rsidR="00A469D1" w:rsidRPr="003506F6">
          <w:rPr>
            <w:rStyle w:val="Hyperlink"/>
            <w:rFonts w:ascii="Arial" w:hAnsi="Arial" w:cs="Arial"/>
            <w:sz w:val="24"/>
            <w:szCs w:val="24"/>
          </w:rPr>
          <w:t>mcruz@lrgvdc.org</w:t>
        </w:r>
      </w:hyperlink>
    </w:p>
    <w:p w14:paraId="511DE303" w14:textId="77777777" w:rsidR="007A42DA" w:rsidRPr="00463689" w:rsidRDefault="007A42DA" w:rsidP="007A42DA">
      <w:pPr>
        <w:spacing w:line="264" w:lineRule="auto"/>
        <w:ind w:left="360"/>
        <w:contextualSpacing/>
        <w:rPr>
          <w:rFonts w:ascii="Arial" w:hAnsi="Arial" w:cs="Arial"/>
          <w:sz w:val="24"/>
          <w:szCs w:val="24"/>
        </w:rPr>
      </w:pPr>
      <w:r w:rsidRPr="00463689">
        <w:rPr>
          <w:rFonts w:ascii="Arial" w:hAnsi="Arial" w:cs="Arial"/>
          <w:sz w:val="24"/>
          <w:szCs w:val="24"/>
        </w:rPr>
        <w:t xml:space="preserve">With a copy to: </w:t>
      </w:r>
      <w:r w:rsidRPr="00463689">
        <w:rPr>
          <w:rFonts w:ascii="Arial" w:hAnsi="Arial" w:cs="Arial"/>
          <w:sz w:val="24"/>
          <w:szCs w:val="24"/>
        </w:rPr>
        <w:tab/>
        <w:t>LRGVDC</w:t>
      </w:r>
    </w:p>
    <w:p w14:paraId="029AC0DC" w14:textId="1C2A64C4" w:rsidR="007A42DA" w:rsidRPr="00463689" w:rsidRDefault="00A469D1" w:rsidP="00A30B40">
      <w:pPr>
        <w:spacing w:line="264" w:lineRule="auto"/>
        <w:ind w:left="1440" w:firstLine="720"/>
        <w:contextualSpacing/>
        <w:rPr>
          <w:rFonts w:ascii="Arial" w:hAnsi="Arial" w:cs="Arial"/>
          <w:sz w:val="24"/>
          <w:szCs w:val="24"/>
        </w:rPr>
      </w:pPr>
      <w:r>
        <w:rPr>
          <w:rFonts w:ascii="Arial" w:hAnsi="Arial" w:cs="Arial"/>
          <w:sz w:val="24"/>
          <w:szCs w:val="24"/>
        </w:rPr>
        <w:t>Rick Carrera</w:t>
      </w:r>
    </w:p>
    <w:p w14:paraId="05E57870" w14:textId="11D63646" w:rsidR="007A42DA" w:rsidRPr="00463689" w:rsidRDefault="007A42DA" w:rsidP="007A42DA">
      <w:pPr>
        <w:spacing w:line="264" w:lineRule="auto"/>
        <w:contextualSpacing/>
        <w:rPr>
          <w:rFonts w:ascii="Arial" w:hAnsi="Arial" w:cs="Arial"/>
          <w:sz w:val="24"/>
          <w:szCs w:val="24"/>
        </w:rPr>
      </w:pPr>
      <w:r w:rsidRPr="00463689">
        <w:rPr>
          <w:rFonts w:ascii="Arial" w:hAnsi="Arial" w:cs="Arial"/>
          <w:sz w:val="24"/>
          <w:szCs w:val="24"/>
        </w:rPr>
        <w:tab/>
      </w:r>
      <w:r w:rsidRPr="00463689">
        <w:rPr>
          <w:rFonts w:ascii="Arial" w:hAnsi="Arial" w:cs="Arial"/>
          <w:sz w:val="24"/>
          <w:szCs w:val="24"/>
        </w:rPr>
        <w:tab/>
      </w:r>
      <w:r w:rsidRPr="00463689">
        <w:rPr>
          <w:rFonts w:ascii="Arial" w:hAnsi="Arial" w:cs="Arial"/>
          <w:sz w:val="24"/>
          <w:szCs w:val="24"/>
        </w:rPr>
        <w:tab/>
      </w:r>
      <w:r w:rsidR="00A469D1">
        <w:rPr>
          <w:rFonts w:ascii="Arial" w:hAnsi="Arial" w:cs="Arial"/>
          <w:sz w:val="24"/>
          <w:szCs w:val="24"/>
        </w:rPr>
        <w:t>Director – Community and Economic Development</w:t>
      </w:r>
    </w:p>
    <w:p w14:paraId="4F4A233A" w14:textId="77777777" w:rsidR="007A42DA" w:rsidRPr="00463689" w:rsidRDefault="007A42DA" w:rsidP="007A42DA">
      <w:pPr>
        <w:spacing w:line="264" w:lineRule="auto"/>
        <w:contextualSpacing/>
        <w:rPr>
          <w:rFonts w:ascii="Arial" w:hAnsi="Arial" w:cs="Arial"/>
          <w:sz w:val="24"/>
          <w:szCs w:val="24"/>
        </w:rPr>
      </w:pPr>
      <w:r w:rsidRPr="00463689">
        <w:rPr>
          <w:rFonts w:ascii="Arial" w:hAnsi="Arial" w:cs="Arial"/>
          <w:sz w:val="24"/>
          <w:szCs w:val="24"/>
        </w:rPr>
        <w:tab/>
      </w:r>
      <w:r w:rsidRPr="00463689">
        <w:rPr>
          <w:rFonts w:ascii="Arial" w:hAnsi="Arial" w:cs="Arial"/>
          <w:sz w:val="24"/>
          <w:szCs w:val="24"/>
        </w:rPr>
        <w:tab/>
      </w:r>
      <w:r w:rsidRPr="00463689">
        <w:rPr>
          <w:rFonts w:ascii="Arial" w:hAnsi="Arial" w:cs="Arial"/>
          <w:sz w:val="24"/>
          <w:szCs w:val="24"/>
        </w:rPr>
        <w:tab/>
        <w:t>301 W. Railroad St.</w:t>
      </w:r>
    </w:p>
    <w:p w14:paraId="6A363DED" w14:textId="77777777" w:rsidR="007A42DA" w:rsidRPr="00463689" w:rsidRDefault="007A42DA" w:rsidP="007A42DA">
      <w:pPr>
        <w:spacing w:line="264" w:lineRule="auto"/>
        <w:contextualSpacing/>
        <w:rPr>
          <w:rFonts w:ascii="Arial" w:hAnsi="Arial" w:cs="Arial"/>
          <w:sz w:val="24"/>
          <w:szCs w:val="24"/>
        </w:rPr>
      </w:pPr>
      <w:r w:rsidRPr="00463689">
        <w:rPr>
          <w:rFonts w:ascii="Arial" w:hAnsi="Arial" w:cs="Arial"/>
          <w:sz w:val="24"/>
          <w:szCs w:val="24"/>
        </w:rPr>
        <w:tab/>
      </w:r>
      <w:r w:rsidRPr="00463689">
        <w:rPr>
          <w:rFonts w:ascii="Arial" w:hAnsi="Arial" w:cs="Arial"/>
          <w:sz w:val="24"/>
          <w:szCs w:val="24"/>
        </w:rPr>
        <w:tab/>
      </w:r>
      <w:r w:rsidRPr="00463689">
        <w:rPr>
          <w:rFonts w:ascii="Arial" w:hAnsi="Arial" w:cs="Arial"/>
          <w:sz w:val="24"/>
          <w:szCs w:val="24"/>
        </w:rPr>
        <w:tab/>
        <w:t>Weslaco, TX 78596</w:t>
      </w:r>
    </w:p>
    <w:p w14:paraId="3DF2A429" w14:textId="5DB257EC" w:rsidR="007A42DA" w:rsidRPr="00463689" w:rsidRDefault="007A42DA" w:rsidP="007A42DA">
      <w:pPr>
        <w:spacing w:line="264" w:lineRule="auto"/>
        <w:contextualSpacing/>
        <w:rPr>
          <w:rFonts w:ascii="Arial" w:hAnsi="Arial" w:cs="Arial"/>
          <w:sz w:val="24"/>
          <w:szCs w:val="24"/>
        </w:rPr>
      </w:pPr>
      <w:r w:rsidRPr="00463689">
        <w:rPr>
          <w:rFonts w:ascii="Arial" w:hAnsi="Arial" w:cs="Arial"/>
          <w:sz w:val="24"/>
          <w:szCs w:val="24"/>
        </w:rPr>
        <w:tab/>
      </w:r>
      <w:r w:rsidRPr="00463689">
        <w:rPr>
          <w:rFonts w:ascii="Arial" w:hAnsi="Arial" w:cs="Arial"/>
          <w:sz w:val="24"/>
          <w:szCs w:val="24"/>
        </w:rPr>
        <w:tab/>
      </w:r>
      <w:r w:rsidRPr="00463689">
        <w:rPr>
          <w:rFonts w:ascii="Arial" w:hAnsi="Arial" w:cs="Arial"/>
          <w:sz w:val="24"/>
          <w:szCs w:val="24"/>
        </w:rPr>
        <w:tab/>
        <w:t>682-3481 ext. 16</w:t>
      </w:r>
      <w:r w:rsidR="00A41D2D">
        <w:rPr>
          <w:rFonts w:ascii="Arial" w:hAnsi="Arial" w:cs="Arial"/>
          <w:sz w:val="24"/>
          <w:szCs w:val="24"/>
        </w:rPr>
        <w:t>3</w:t>
      </w:r>
    </w:p>
    <w:p w14:paraId="2090846D" w14:textId="42CD9E4B" w:rsidR="007A42DA" w:rsidRDefault="007A42DA" w:rsidP="007A42DA">
      <w:pPr>
        <w:spacing w:line="264" w:lineRule="auto"/>
        <w:contextualSpacing/>
        <w:rPr>
          <w:rStyle w:val="Hyperlink"/>
          <w:rFonts w:ascii="Arial" w:hAnsi="Arial" w:cs="Arial"/>
          <w:sz w:val="24"/>
          <w:szCs w:val="24"/>
        </w:rPr>
      </w:pPr>
      <w:r w:rsidRPr="00463689">
        <w:rPr>
          <w:rFonts w:ascii="Arial" w:hAnsi="Arial" w:cs="Arial"/>
          <w:sz w:val="24"/>
          <w:szCs w:val="24"/>
        </w:rPr>
        <w:tab/>
      </w:r>
      <w:r w:rsidRPr="00463689">
        <w:rPr>
          <w:rFonts w:ascii="Arial" w:hAnsi="Arial" w:cs="Arial"/>
          <w:sz w:val="24"/>
          <w:szCs w:val="24"/>
        </w:rPr>
        <w:tab/>
      </w:r>
      <w:r w:rsidRPr="00463689">
        <w:rPr>
          <w:rFonts w:ascii="Arial" w:hAnsi="Arial" w:cs="Arial"/>
          <w:sz w:val="24"/>
          <w:szCs w:val="24"/>
        </w:rPr>
        <w:tab/>
      </w:r>
      <w:hyperlink r:id="rId12" w:history="1">
        <w:r w:rsidR="00A469D1" w:rsidRPr="003506F6">
          <w:rPr>
            <w:rStyle w:val="Hyperlink"/>
            <w:rFonts w:ascii="Arial" w:hAnsi="Arial" w:cs="Arial"/>
            <w:sz w:val="24"/>
            <w:szCs w:val="24"/>
          </w:rPr>
          <w:t>rcarrera@lrgvdc.org</w:t>
        </w:r>
      </w:hyperlink>
    </w:p>
    <w:p w14:paraId="653E6BA0" w14:textId="246A2F3E" w:rsidR="007F48A6" w:rsidRDefault="007F48A6" w:rsidP="007A42DA">
      <w:pPr>
        <w:spacing w:line="264" w:lineRule="auto"/>
        <w:contextualSpacing/>
        <w:rPr>
          <w:rFonts w:ascii="Arial" w:hAnsi="Arial" w:cs="Arial"/>
          <w:sz w:val="24"/>
          <w:szCs w:val="24"/>
        </w:rPr>
      </w:pPr>
    </w:p>
    <w:p w14:paraId="085ABF1B" w14:textId="4A487C0A" w:rsidR="00D96ABA" w:rsidRPr="00D96ABA" w:rsidRDefault="00CC7227" w:rsidP="00D96ABA">
      <w:pPr>
        <w:spacing w:line="264" w:lineRule="auto"/>
        <w:contextualSpacing/>
        <w:jc w:val="center"/>
        <w:rPr>
          <w:rFonts w:ascii="Arial" w:hAnsi="Arial" w:cs="Arial"/>
          <w:b/>
          <w:sz w:val="24"/>
          <w:szCs w:val="24"/>
        </w:rPr>
      </w:pPr>
      <w:r w:rsidRPr="00D96ABA">
        <w:rPr>
          <w:rFonts w:ascii="Arial" w:hAnsi="Arial" w:cs="Arial"/>
          <w:b/>
          <w:sz w:val="24"/>
          <w:szCs w:val="24"/>
        </w:rPr>
        <w:t>SECTION XX</w:t>
      </w:r>
      <w:r w:rsidR="004A7F96">
        <w:rPr>
          <w:rFonts w:ascii="Arial" w:hAnsi="Arial" w:cs="Arial"/>
          <w:b/>
          <w:sz w:val="24"/>
          <w:szCs w:val="24"/>
        </w:rPr>
        <w:t>I</w:t>
      </w:r>
      <w:r w:rsidR="007F476B">
        <w:rPr>
          <w:rFonts w:ascii="Arial" w:hAnsi="Arial" w:cs="Arial"/>
          <w:b/>
          <w:sz w:val="24"/>
          <w:szCs w:val="24"/>
        </w:rPr>
        <w:t>V</w:t>
      </w:r>
    </w:p>
    <w:p w14:paraId="1C623684" w14:textId="77777777" w:rsidR="00CC7227" w:rsidRPr="00D96ABA" w:rsidRDefault="00CC7227" w:rsidP="00D96ABA">
      <w:pPr>
        <w:spacing w:line="264" w:lineRule="auto"/>
        <w:contextualSpacing/>
        <w:jc w:val="center"/>
        <w:rPr>
          <w:rFonts w:ascii="Arial" w:hAnsi="Arial" w:cs="Arial"/>
          <w:b/>
          <w:sz w:val="24"/>
          <w:szCs w:val="24"/>
          <w:u w:val="single"/>
        </w:rPr>
      </w:pPr>
      <w:r w:rsidRPr="00D96ABA">
        <w:rPr>
          <w:rFonts w:ascii="Arial" w:hAnsi="Arial" w:cs="Arial"/>
          <w:b/>
          <w:sz w:val="24"/>
          <w:szCs w:val="24"/>
          <w:u w:val="single"/>
        </w:rPr>
        <w:t>SUCCESSORS AND ASSIGNS</w:t>
      </w:r>
    </w:p>
    <w:p w14:paraId="7ED23945" w14:textId="237EC3C2" w:rsidR="00CC7227" w:rsidRDefault="00445102" w:rsidP="00CC7227">
      <w:pPr>
        <w:spacing w:line="264" w:lineRule="auto"/>
        <w:contextualSpacing/>
        <w:rPr>
          <w:rFonts w:ascii="Arial" w:hAnsi="Arial" w:cs="Arial"/>
          <w:sz w:val="24"/>
          <w:szCs w:val="24"/>
        </w:rPr>
      </w:pPr>
      <w:r>
        <w:rPr>
          <w:rFonts w:ascii="Arial" w:hAnsi="Arial" w:cs="Arial"/>
          <w:sz w:val="24"/>
          <w:szCs w:val="24"/>
        </w:rPr>
        <w:lastRenderedPageBreak/>
        <w:t>LRGVDC</w:t>
      </w:r>
      <w:r w:rsidR="00CC7227" w:rsidRPr="00CC7227">
        <w:rPr>
          <w:rFonts w:ascii="Arial" w:hAnsi="Arial" w:cs="Arial"/>
          <w:sz w:val="24"/>
          <w:szCs w:val="24"/>
        </w:rPr>
        <w:t xml:space="preserve"> and </w:t>
      </w:r>
      <w:r w:rsidR="00995F8A">
        <w:rPr>
          <w:rFonts w:ascii="Arial" w:hAnsi="Arial" w:cs="Arial"/>
          <w:sz w:val="24"/>
          <w:szCs w:val="24"/>
        </w:rPr>
        <w:t>Subrecipient</w:t>
      </w:r>
      <w:r w:rsidR="00CC7227" w:rsidRPr="00CC7227">
        <w:rPr>
          <w:rFonts w:ascii="Arial" w:hAnsi="Arial" w:cs="Arial"/>
          <w:sz w:val="24"/>
          <w:szCs w:val="24"/>
        </w:rPr>
        <w:t xml:space="preserve"> each bind themselves, their partners, successors, executors, administrators, and assigns to the other party of the </w:t>
      </w:r>
      <w:r w:rsidR="00995F8A">
        <w:rPr>
          <w:rFonts w:ascii="Arial" w:hAnsi="Arial" w:cs="Arial"/>
          <w:sz w:val="24"/>
          <w:szCs w:val="24"/>
        </w:rPr>
        <w:t>Subrecipient</w:t>
      </w:r>
      <w:r w:rsidR="001E550C">
        <w:rPr>
          <w:rFonts w:ascii="Arial" w:hAnsi="Arial" w:cs="Arial"/>
          <w:sz w:val="24"/>
          <w:szCs w:val="24"/>
        </w:rPr>
        <w:t xml:space="preserve"> </w:t>
      </w:r>
      <w:r w:rsidR="00F60B63">
        <w:rPr>
          <w:rFonts w:ascii="Arial" w:hAnsi="Arial" w:cs="Arial"/>
          <w:sz w:val="24"/>
          <w:szCs w:val="24"/>
        </w:rPr>
        <w:t>Agreement</w:t>
      </w:r>
      <w:r w:rsidR="00CC7227" w:rsidRPr="00CC7227">
        <w:rPr>
          <w:rFonts w:ascii="Arial" w:hAnsi="Arial" w:cs="Arial"/>
          <w:sz w:val="24"/>
          <w:szCs w:val="24"/>
        </w:rPr>
        <w:t xml:space="preserve"> in respect to all covenants of this </w:t>
      </w:r>
      <w:r w:rsidR="00F60B63">
        <w:rPr>
          <w:rFonts w:ascii="Arial" w:hAnsi="Arial" w:cs="Arial"/>
          <w:sz w:val="24"/>
          <w:szCs w:val="24"/>
        </w:rPr>
        <w:t>Agreement</w:t>
      </w:r>
      <w:r w:rsidR="00CC7227" w:rsidRPr="00CC7227">
        <w:rPr>
          <w:rFonts w:ascii="Arial" w:hAnsi="Arial" w:cs="Arial"/>
          <w:sz w:val="24"/>
          <w:szCs w:val="24"/>
        </w:rPr>
        <w:t>.</w:t>
      </w:r>
    </w:p>
    <w:p w14:paraId="5A855BD3" w14:textId="77777777" w:rsidR="004A079B" w:rsidRDefault="004A079B" w:rsidP="00CC7227">
      <w:pPr>
        <w:spacing w:line="264" w:lineRule="auto"/>
        <w:contextualSpacing/>
        <w:rPr>
          <w:rFonts w:ascii="Arial" w:hAnsi="Arial" w:cs="Arial"/>
          <w:sz w:val="24"/>
          <w:szCs w:val="24"/>
        </w:rPr>
      </w:pPr>
    </w:p>
    <w:p w14:paraId="445113FD" w14:textId="7EEF46A9" w:rsidR="00BD58B7" w:rsidRPr="00E57674" w:rsidRDefault="00BD58B7" w:rsidP="00BD58B7">
      <w:pPr>
        <w:spacing w:line="264" w:lineRule="auto"/>
        <w:contextualSpacing/>
        <w:jc w:val="center"/>
        <w:rPr>
          <w:rFonts w:ascii="Arial" w:hAnsi="Arial" w:cs="Arial"/>
          <w:b/>
          <w:sz w:val="24"/>
          <w:szCs w:val="24"/>
        </w:rPr>
      </w:pPr>
      <w:r w:rsidRPr="00E57674">
        <w:rPr>
          <w:rFonts w:ascii="Arial" w:hAnsi="Arial" w:cs="Arial"/>
          <w:b/>
          <w:sz w:val="24"/>
          <w:szCs w:val="24"/>
        </w:rPr>
        <w:t>SECTION XX</w:t>
      </w:r>
      <w:r w:rsidR="009E2167" w:rsidRPr="00E57674">
        <w:rPr>
          <w:rFonts w:ascii="Arial" w:hAnsi="Arial" w:cs="Arial"/>
          <w:b/>
          <w:sz w:val="24"/>
          <w:szCs w:val="24"/>
        </w:rPr>
        <w:t>V</w:t>
      </w:r>
    </w:p>
    <w:p w14:paraId="7578A042" w14:textId="77777777" w:rsidR="00BD58B7" w:rsidRPr="00BD58B7" w:rsidRDefault="00BD58B7" w:rsidP="00BD58B7">
      <w:pPr>
        <w:spacing w:line="264" w:lineRule="auto"/>
        <w:contextualSpacing/>
        <w:jc w:val="center"/>
        <w:rPr>
          <w:rFonts w:ascii="Arial" w:hAnsi="Arial" w:cs="Arial"/>
          <w:b/>
          <w:sz w:val="24"/>
          <w:szCs w:val="24"/>
          <w:u w:val="single"/>
        </w:rPr>
      </w:pPr>
      <w:r w:rsidRPr="00BD58B7">
        <w:rPr>
          <w:rFonts w:ascii="Arial" w:hAnsi="Arial" w:cs="Arial"/>
          <w:b/>
          <w:sz w:val="24"/>
          <w:szCs w:val="24"/>
          <w:u w:val="single"/>
        </w:rPr>
        <w:t>OWNERSHIP</w:t>
      </w:r>
    </w:p>
    <w:p w14:paraId="3236BC97" w14:textId="13081358" w:rsidR="00886B2B" w:rsidRPr="00886B2B" w:rsidRDefault="001D5275" w:rsidP="00886B2B">
      <w:pPr>
        <w:spacing w:line="264" w:lineRule="auto"/>
        <w:contextualSpacing/>
        <w:rPr>
          <w:rFonts w:ascii="Arial" w:hAnsi="Arial" w:cs="Arial"/>
          <w:sz w:val="24"/>
          <w:szCs w:val="24"/>
        </w:rPr>
      </w:pPr>
      <w:r w:rsidRPr="001D5275">
        <w:rPr>
          <w:rFonts w:ascii="Arial" w:hAnsi="Arial" w:cs="Arial"/>
          <w:sz w:val="24"/>
          <w:szCs w:val="24"/>
        </w:rPr>
        <w:t xml:space="preserve">The TWDB shall have unlimited rights to technical or other data resulting directly from the performance of services under this </w:t>
      </w:r>
      <w:r w:rsidR="00F60B63">
        <w:rPr>
          <w:rFonts w:ascii="Arial" w:hAnsi="Arial" w:cs="Arial"/>
          <w:sz w:val="24"/>
          <w:szCs w:val="24"/>
        </w:rPr>
        <w:t>Agreement</w:t>
      </w:r>
      <w:r w:rsidRPr="001D5275">
        <w:rPr>
          <w:rFonts w:ascii="Arial" w:hAnsi="Arial" w:cs="Arial"/>
          <w:sz w:val="24"/>
          <w:szCs w:val="24"/>
        </w:rPr>
        <w:t xml:space="preserve">.  It is agreed that all reports, drafts of reports, or other material, data, drawings, computer programs and codes associated with this </w:t>
      </w:r>
      <w:r w:rsidR="00F60B63">
        <w:rPr>
          <w:rFonts w:ascii="Arial" w:hAnsi="Arial" w:cs="Arial"/>
          <w:sz w:val="24"/>
          <w:szCs w:val="24"/>
        </w:rPr>
        <w:t>Agreement</w:t>
      </w:r>
      <w:r w:rsidRPr="001D5275">
        <w:rPr>
          <w:rFonts w:ascii="Arial" w:hAnsi="Arial" w:cs="Arial"/>
          <w:sz w:val="24"/>
          <w:szCs w:val="24"/>
        </w:rPr>
        <w:t xml:space="preserve"> and developed by the </w:t>
      </w:r>
      <w:r w:rsidR="00995F8A">
        <w:rPr>
          <w:rFonts w:ascii="Arial" w:hAnsi="Arial" w:cs="Arial"/>
          <w:sz w:val="24"/>
          <w:szCs w:val="24"/>
        </w:rPr>
        <w:t>Subrecipient</w:t>
      </w:r>
      <w:r w:rsidR="00C12EDD">
        <w:rPr>
          <w:rFonts w:ascii="Arial" w:hAnsi="Arial" w:cs="Arial"/>
          <w:sz w:val="24"/>
          <w:szCs w:val="24"/>
        </w:rPr>
        <w:t>(s)</w:t>
      </w:r>
      <w:r w:rsidRPr="001D5275">
        <w:rPr>
          <w:rFonts w:ascii="Arial" w:hAnsi="Arial" w:cs="Arial"/>
          <w:sz w:val="24"/>
          <w:szCs w:val="24"/>
        </w:rPr>
        <w:t xml:space="preserve"> or its contracted parties pursuant to this </w:t>
      </w:r>
      <w:r w:rsidR="00F60B63">
        <w:rPr>
          <w:rFonts w:ascii="Arial" w:hAnsi="Arial" w:cs="Arial"/>
          <w:sz w:val="24"/>
          <w:szCs w:val="24"/>
        </w:rPr>
        <w:t>Agreement</w:t>
      </w:r>
      <w:r w:rsidRPr="001D5275">
        <w:rPr>
          <w:rFonts w:ascii="Arial" w:hAnsi="Arial" w:cs="Arial"/>
          <w:sz w:val="24"/>
          <w:szCs w:val="24"/>
        </w:rPr>
        <w:t xml:space="preserve"> shall become the joint property of the </w:t>
      </w:r>
      <w:r w:rsidR="00C12EDD">
        <w:rPr>
          <w:rFonts w:ascii="Arial" w:hAnsi="Arial" w:cs="Arial"/>
          <w:sz w:val="24"/>
          <w:szCs w:val="24"/>
        </w:rPr>
        <w:t>LRGVDC</w:t>
      </w:r>
      <w:r w:rsidRPr="001D5275">
        <w:rPr>
          <w:rFonts w:ascii="Arial" w:hAnsi="Arial" w:cs="Arial"/>
          <w:sz w:val="24"/>
          <w:szCs w:val="24"/>
        </w:rPr>
        <w:t xml:space="preserve"> and the TWDB.  These materials shall not be copyrighted or patented by the </w:t>
      </w:r>
      <w:r w:rsidR="00995F8A">
        <w:rPr>
          <w:rFonts w:ascii="Arial" w:hAnsi="Arial" w:cs="Arial"/>
          <w:sz w:val="24"/>
          <w:szCs w:val="24"/>
        </w:rPr>
        <w:t>Subrecipient</w:t>
      </w:r>
      <w:r w:rsidR="00C12EDD">
        <w:rPr>
          <w:rFonts w:ascii="Arial" w:hAnsi="Arial" w:cs="Arial"/>
          <w:sz w:val="24"/>
          <w:szCs w:val="24"/>
        </w:rPr>
        <w:t xml:space="preserve"> or</w:t>
      </w:r>
      <w:r w:rsidRPr="001D5275">
        <w:rPr>
          <w:rFonts w:ascii="Arial" w:hAnsi="Arial" w:cs="Arial"/>
          <w:sz w:val="24"/>
          <w:szCs w:val="24"/>
        </w:rPr>
        <w:t xml:space="preserve"> by any consultants involved in this </w:t>
      </w:r>
      <w:r w:rsidR="00F60B63">
        <w:rPr>
          <w:rFonts w:ascii="Arial" w:hAnsi="Arial" w:cs="Arial"/>
          <w:sz w:val="24"/>
          <w:szCs w:val="24"/>
        </w:rPr>
        <w:t>Agreement</w:t>
      </w:r>
      <w:r w:rsidRPr="001D5275">
        <w:rPr>
          <w:rFonts w:ascii="Arial" w:hAnsi="Arial" w:cs="Arial"/>
          <w:sz w:val="24"/>
          <w:szCs w:val="24"/>
        </w:rPr>
        <w:t xml:space="preserve"> unless the E</w:t>
      </w:r>
      <w:r w:rsidR="00657A4B">
        <w:rPr>
          <w:rFonts w:ascii="Arial" w:hAnsi="Arial" w:cs="Arial"/>
          <w:sz w:val="24"/>
          <w:szCs w:val="24"/>
        </w:rPr>
        <w:t>xecutive Administrator</w:t>
      </w:r>
      <w:r w:rsidRPr="001D5275">
        <w:rPr>
          <w:rFonts w:ascii="Arial" w:hAnsi="Arial" w:cs="Arial"/>
          <w:sz w:val="24"/>
          <w:szCs w:val="24"/>
        </w:rPr>
        <w:t xml:space="preserve"> approves in writing the right to establish </w:t>
      </w:r>
      <w:r w:rsidR="00886B2B" w:rsidRPr="00886B2B">
        <w:rPr>
          <w:rFonts w:ascii="Arial" w:hAnsi="Arial" w:cs="Arial"/>
          <w:sz w:val="24"/>
          <w:szCs w:val="24"/>
        </w:rPr>
        <w:t xml:space="preserve">copyright or patent; provided, however, that copyrighting or patenting by the </w:t>
      </w:r>
      <w:r w:rsidR="00995F8A">
        <w:rPr>
          <w:rFonts w:ascii="Arial" w:hAnsi="Arial" w:cs="Arial"/>
          <w:sz w:val="24"/>
          <w:szCs w:val="24"/>
        </w:rPr>
        <w:t>Subrecipient</w:t>
      </w:r>
      <w:r w:rsidR="00886B2B" w:rsidRPr="00886B2B">
        <w:rPr>
          <w:rFonts w:ascii="Arial" w:hAnsi="Arial" w:cs="Arial"/>
          <w:sz w:val="24"/>
          <w:szCs w:val="24"/>
        </w:rPr>
        <w:t xml:space="preserve"> or its</w:t>
      </w:r>
      <w:r w:rsidR="00886B2B">
        <w:rPr>
          <w:rFonts w:ascii="Arial" w:hAnsi="Arial" w:cs="Arial"/>
          <w:sz w:val="24"/>
          <w:szCs w:val="24"/>
        </w:rPr>
        <w:t xml:space="preserve"> sub-</w:t>
      </w:r>
      <w:r w:rsidR="00995F8A">
        <w:rPr>
          <w:rFonts w:ascii="Arial" w:hAnsi="Arial" w:cs="Arial"/>
          <w:sz w:val="24"/>
          <w:szCs w:val="24"/>
        </w:rPr>
        <w:t>Subrecipient</w:t>
      </w:r>
      <w:r w:rsidR="00886B2B">
        <w:rPr>
          <w:rFonts w:ascii="Arial" w:hAnsi="Arial" w:cs="Arial"/>
          <w:sz w:val="24"/>
          <w:szCs w:val="24"/>
        </w:rPr>
        <w:t xml:space="preserve"> </w:t>
      </w:r>
      <w:r w:rsidR="00886B2B" w:rsidRPr="00886B2B">
        <w:rPr>
          <w:rFonts w:ascii="Arial" w:hAnsi="Arial" w:cs="Arial"/>
          <w:sz w:val="24"/>
          <w:szCs w:val="24"/>
        </w:rPr>
        <w:t xml:space="preserve">will in no way limit the TWDB 's access to or right to request and receive or distribute data and information obtained or developed pursuant to this </w:t>
      </w:r>
      <w:r w:rsidR="00995F8A">
        <w:rPr>
          <w:rFonts w:ascii="Arial" w:hAnsi="Arial" w:cs="Arial"/>
          <w:sz w:val="24"/>
          <w:szCs w:val="24"/>
        </w:rPr>
        <w:t>Subrecipient</w:t>
      </w:r>
      <w:r w:rsidR="00747AB3">
        <w:rPr>
          <w:rFonts w:ascii="Arial" w:hAnsi="Arial" w:cs="Arial"/>
          <w:sz w:val="24"/>
          <w:szCs w:val="24"/>
        </w:rPr>
        <w:t xml:space="preserve"> </w:t>
      </w:r>
      <w:r w:rsidR="00F60B63">
        <w:rPr>
          <w:rFonts w:ascii="Arial" w:hAnsi="Arial" w:cs="Arial"/>
          <w:sz w:val="24"/>
          <w:szCs w:val="24"/>
        </w:rPr>
        <w:t>Agreement</w:t>
      </w:r>
      <w:r w:rsidR="00886B2B" w:rsidRPr="00886B2B">
        <w:rPr>
          <w:rFonts w:ascii="Arial" w:hAnsi="Arial" w:cs="Arial"/>
          <w:sz w:val="24"/>
          <w:szCs w:val="24"/>
        </w:rPr>
        <w:t xml:space="preserve">.  Any material subject to a TWDB copyright and produced by the </w:t>
      </w:r>
      <w:r w:rsidR="00995F8A">
        <w:rPr>
          <w:rFonts w:ascii="Arial" w:hAnsi="Arial" w:cs="Arial"/>
          <w:sz w:val="24"/>
          <w:szCs w:val="24"/>
        </w:rPr>
        <w:t>Subrecipient</w:t>
      </w:r>
      <w:r w:rsidR="0032340E">
        <w:rPr>
          <w:rFonts w:ascii="Arial" w:hAnsi="Arial" w:cs="Arial"/>
          <w:sz w:val="24"/>
          <w:szCs w:val="24"/>
        </w:rPr>
        <w:t xml:space="preserve"> </w:t>
      </w:r>
      <w:r w:rsidR="00886B2B" w:rsidRPr="00886B2B">
        <w:rPr>
          <w:rFonts w:ascii="Arial" w:hAnsi="Arial" w:cs="Arial"/>
          <w:sz w:val="24"/>
          <w:szCs w:val="24"/>
        </w:rPr>
        <w:t xml:space="preserve">or TWDB pursuant to this </w:t>
      </w:r>
      <w:r w:rsidR="00995F8A">
        <w:rPr>
          <w:rFonts w:ascii="Arial" w:hAnsi="Arial" w:cs="Arial"/>
          <w:sz w:val="24"/>
          <w:szCs w:val="24"/>
        </w:rPr>
        <w:t>Subrecipient</w:t>
      </w:r>
      <w:r w:rsidR="00747AB3">
        <w:rPr>
          <w:rFonts w:ascii="Arial" w:hAnsi="Arial" w:cs="Arial"/>
          <w:sz w:val="24"/>
          <w:szCs w:val="24"/>
        </w:rPr>
        <w:t xml:space="preserve"> </w:t>
      </w:r>
      <w:r w:rsidR="00F60B63">
        <w:rPr>
          <w:rFonts w:ascii="Arial" w:hAnsi="Arial" w:cs="Arial"/>
          <w:sz w:val="24"/>
          <w:szCs w:val="24"/>
        </w:rPr>
        <w:t>Agreement</w:t>
      </w:r>
      <w:r w:rsidR="00886B2B" w:rsidRPr="00886B2B">
        <w:rPr>
          <w:rFonts w:ascii="Arial" w:hAnsi="Arial" w:cs="Arial"/>
          <w:sz w:val="24"/>
          <w:szCs w:val="24"/>
        </w:rPr>
        <w:t xml:space="preserve"> may be printed by the </w:t>
      </w:r>
      <w:r w:rsidR="0032340E">
        <w:rPr>
          <w:rFonts w:ascii="Arial" w:hAnsi="Arial" w:cs="Arial"/>
          <w:sz w:val="24"/>
          <w:szCs w:val="24"/>
        </w:rPr>
        <w:t xml:space="preserve">LRGVDC </w:t>
      </w:r>
      <w:r w:rsidR="00886B2B" w:rsidRPr="00886B2B">
        <w:rPr>
          <w:rFonts w:ascii="Arial" w:hAnsi="Arial" w:cs="Arial"/>
          <w:sz w:val="24"/>
          <w:szCs w:val="24"/>
        </w:rPr>
        <w:t xml:space="preserve">or the TWDB at their own cost and distributed by </w:t>
      </w:r>
      <w:proofErr w:type="gramStart"/>
      <w:r w:rsidR="00886B2B" w:rsidRPr="00886B2B">
        <w:rPr>
          <w:rFonts w:ascii="Arial" w:hAnsi="Arial" w:cs="Arial"/>
          <w:sz w:val="24"/>
          <w:szCs w:val="24"/>
        </w:rPr>
        <w:t>either at</w:t>
      </w:r>
      <w:proofErr w:type="gramEnd"/>
      <w:r w:rsidR="00886B2B" w:rsidRPr="00886B2B">
        <w:rPr>
          <w:rFonts w:ascii="Arial" w:hAnsi="Arial" w:cs="Arial"/>
          <w:sz w:val="24"/>
          <w:szCs w:val="24"/>
        </w:rPr>
        <w:t xml:space="preserve"> their discretion.  The </w:t>
      </w:r>
      <w:r w:rsidR="00995F8A">
        <w:rPr>
          <w:rFonts w:ascii="Arial" w:hAnsi="Arial" w:cs="Arial"/>
          <w:sz w:val="24"/>
          <w:szCs w:val="24"/>
        </w:rPr>
        <w:t>Subrecipient</w:t>
      </w:r>
      <w:r w:rsidR="002C4BC5">
        <w:rPr>
          <w:rFonts w:ascii="Arial" w:hAnsi="Arial" w:cs="Arial"/>
          <w:sz w:val="24"/>
          <w:szCs w:val="24"/>
        </w:rPr>
        <w:t xml:space="preserve"> </w:t>
      </w:r>
      <w:r w:rsidR="00886B2B" w:rsidRPr="00886B2B">
        <w:rPr>
          <w:rFonts w:ascii="Arial" w:hAnsi="Arial" w:cs="Arial"/>
          <w:sz w:val="24"/>
          <w:szCs w:val="24"/>
        </w:rPr>
        <w:t xml:space="preserve">may otherwise utilize such material provided under this </w:t>
      </w:r>
      <w:r w:rsidR="00995F8A">
        <w:rPr>
          <w:rFonts w:ascii="Arial" w:hAnsi="Arial" w:cs="Arial"/>
          <w:sz w:val="24"/>
          <w:szCs w:val="24"/>
        </w:rPr>
        <w:t>Subrecipient</w:t>
      </w:r>
      <w:r w:rsidR="00747AB3">
        <w:rPr>
          <w:rFonts w:ascii="Arial" w:hAnsi="Arial" w:cs="Arial"/>
          <w:sz w:val="24"/>
          <w:szCs w:val="24"/>
        </w:rPr>
        <w:t xml:space="preserve"> </w:t>
      </w:r>
      <w:r w:rsidR="00F60B63">
        <w:rPr>
          <w:rFonts w:ascii="Arial" w:hAnsi="Arial" w:cs="Arial"/>
          <w:sz w:val="24"/>
          <w:szCs w:val="24"/>
        </w:rPr>
        <w:t>Agreement</w:t>
      </w:r>
      <w:r w:rsidR="00886B2B" w:rsidRPr="00886B2B">
        <w:rPr>
          <w:rFonts w:ascii="Arial" w:hAnsi="Arial" w:cs="Arial"/>
          <w:sz w:val="24"/>
          <w:szCs w:val="24"/>
        </w:rPr>
        <w:t xml:space="preserve"> as it deems necessary and appropriate, including the right to publish and distribute the materials or any parts thereof under its own name, provided that any TWDB copyright is appropriately noted on the printed materials. </w:t>
      </w:r>
    </w:p>
    <w:p w14:paraId="78EDCBA3" w14:textId="77777777" w:rsidR="00886B2B" w:rsidRPr="00886B2B" w:rsidRDefault="00886B2B" w:rsidP="00886B2B">
      <w:pPr>
        <w:spacing w:line="264" w:lineRule="auto"/>
        <w:contextualSpacing/>
        <w:rPr>
          <w:rFonts w:ascii="Arial" w:hAnsi="Arial" w:cs="Arial"/>
          <w:sz w:val="24"/>
          <w:szCs w:val="24"/>
        </w:rPr>
      </w:pPr>
      <w:r w:rsidRPr="00886B2B">
        <w:rPr>
          <w:rFonts w:ascii="Arial" w:hAnsi="Arial" w:cs="Arial"/>
          <w:sz w:val="24"/>
          <w:szCs w:val="24"/>
        </w:rPr>
        <w:t xml:space="preserve"> </w:t>
      </w:r>
    </w:p>
    <w:p w14:paraId="74DC2520" w14:textId="0AF8AA3D" w:rsidR="001D5275" w:rsidRDefault="00886B2B" w:rsidP="00886B2B">
      <w:pPr>
        <w:spacing w:line="264" w:lineRule="auto"/>
        <w:contextualSpacing/>
        <w:rPr>
          <w:rFonts w:ascii="Arial" w:hAnsi="Arial" w:cs="Arial"/>
          <w:sz w:val="24"/>
          <w:szCs w:val="24"/>
        </w:rPr>
      </w:pPr>
      <w:r w:rsidRPr="00886B2B">
        <w:rPr>
          <w:rFonts w:ascii="Arial" w:hAnsi="Arial" w:cs="Arial"/>
          <w:sz w:val="24"/>
          <w:szCs w:val="24"/>
        </w:rPr>
        <w:t xml:space="preserve">The </w:t>
      </w:r>
      <w:r w:rsidR="00F60B63">
        <w:rPr>
          <w:rFonts w:ascii="Arial" w:hAnsi="Arial" w:cs="Arial"/>
          <w:sz w:val="24"/>
          <w:szCs w:val="24"/>
        </w:rPr>
        <w:t>S</w:t>
      </w:r>
      <w:r w:rsidR="00995F8A">
        <w:rPr>
          <w:rFonts w:ascii="Arial" w:hAnsi="Arial" w:cs="Arial"/>
          <w:sz w:val="24"/>
          <w:szCs w:val="24"/>
        </w:rPr>
        <w:t>ubrecipient</w:t>
      </w:r>
      <w:r w:rsidR="002C4BC5">
        <w:rPr>
          <w:rFonts w:ascii="Arial" w:hAnsi="Arial" w:cs="Arial"/>
          <w:sz w:val="24"/>
          <w:szCs w:val="24"/>
        </w:rPr>
        <w:t xml:space="preserve"> </w:t>
      </w:r>
      <w:r w:rsidRPr="00886B2B">
        <w:rPr>
          <w:rFonts w:ascii="Arial" w:hAnsi="Arial" w:cs="Arial"/>
          <w:sz w:val="24"/>
          <w:szCs w:val="24"/>
        </w:rPr>
        <w:t>agree</w:t>
      </w:r>
      <w:r w:rsidR="00EA5C84">
        <w:rPr>
          <w:rFonts w:ascii="Arial" w:hAnsi="Arial" w:cs="Arial"/>
          <w:sz w:val="24"/>
          <w:szCs w:val="24"/>
        </w:rPr>
        <w:t>s</w:t>
      </w:r>
      <w:r w:rsidRPr="00886B2B">
        <w:rPr>
          <w:rFonts w:ascii="Arial" w:hAnsi="Arial" w:cs="Arial"/>
          <w:sz w:val="24"/>
          <w:szCs w:val="24"/>
        </w:rPr>
        <w:t xml:space="preserve"> to acknowledge the TWDB in any news releases or other publications relating to the </w:t>
      </w:r>
      <w:r w:rsidR="003C00C2">
        <w:rPr>
          <w:rFonts w:ascii="Arial" w:hAnsi="Arial" w:cs="Arial"/>
          <w:sz w:val="24"/>
          <w:szCs w:val="24"/>
        </w:rPr>
        <w:t>work</w:t>
      </w:r>
      <w:r w:rsidRPr="00886B2B">
        <w:rPr>
          <w:rFonts w:ascii="Arial" w:hAnsi="Arial" w:cs="Arial"/>
          <w:sz w:val="24"/>
          <w:szCs w:val="24"/>
        </w:rPr>
        <w:t xml:space="preserve"> performed under this </w:t>
      </w:r>
      <w:r w:rsidR="00995F8A">
        <w:rPr>
          <w:rFonts w:ascii="Arial" w:hAnsi="Arial" w:cs="Arial"/>
          <w:sz w:val="24"/>
          <w:szCs w:val="24"/>
        </w:rPr>
        <w:t>Subrecipient</w:t>
      </w:r>
      <w:r w:rsidR="00EA5C84">
        <w:rPr>
          <w:rFonts w:ascii="Arial" w:hAnsi="Arial" w:cs="Arial"/>
          <w:sz w:val="24"/>
          <w:szCs w:val="24"/>
        </w:rPr>
        <w:t xml:space="preserve"> </w:t>
      </w:r>
      <w:r w:rsidR="00F60B63">
        <w:rPr>
          <w:rFonts w:ascii="Arial" w:hAnsi="Arial" w:cs="Arial"/>
          <w:sz w:val="24"/>
          <w:szCs w:val="24"/>
        </w:rPr>
        <w:t>Agreement</w:t>
      </w:r>
      <w:r w:rsidR="00EA5C84">
        <w:rPr>
          <w:rFonts w:ascii="Arial" w:hAnsi="Arial" w:cs="Arial"/>
          <w:sz w:val="24"/>
          <w:szCs w:val="24"/>
        </w:rPr>
        <w:t>.</w:t>
      </w:r>
      <w:r w:rsidRPr="00886B2B">
        <w:rPr>
          <w:rFonts w:ascii="Arial" w:hAnsi="Arial" w:cs="Arial"/>
          <w:sz w:val="24"/>
          <w:szCs w:val="24"/>
        </w:rPr>
        <w:t xml:space="preserve"> </w:t>
      </w:r>
      <w:r w:rsidR="001D5275" w:rsidRPr="001D5275">
        <w:rPr>
          <w:rFonts w:ascii="Arial" w:hAnsi="Arial" w:cs="Arial"/>
          <w:sz w:val="24"/>
          <w:szCs w:val="24"/>
        </w:rPr>
        <w:t xml:space="preserve"> </w:t>
      </w:r>
    </w:p>
    <w:p w14:paraId="08B7C392" w14:textId="0CD671F6" w:rsidR="00B3249A" w:rsidRDefault="00B3249A" w:rsidP="00886B2B">
      <w:pPr>
        <w:spacing w:line="264" w:lineRule="auto"/>
        <w:contextualSpacing/>
        <w:rPr>
          <w:rFonts w:ascii="Arial" w:hAnsi="Arial" w:cs="Arial"/>
          <w:sz w:val="24"/>
          <w:szCs w:val="24"/>
        </w:rPr>
      </w:pPr>
    </w:p>
    <w:p w14:paraId="1527576E" w14:textId="6411F548" w:rsidR="00B3249A" w:rsidRPr="00B3249A" w:rsidRDefault="00B3249A" w:rsidP="00B3249A">
      <w:pPr>
        <w:spacing w:line="264" w:lineRule="auto"/>
        <w:contextualSpacing/>
        <w:rPr>
          <w:rFonts w:ascii="Arial" w:hAnsi="Arial" w:cs="Arial"/>
          <w:sz w:val="24"/>
          <w:szCs w:val="24"/>
        </w:rPr>
      </w:pPr>
      <w:r>
        <w:rPr>
          <w:rFonts w:ascii="Arial" w:hAnsi="Arial" w:cs="Arial"/>
          <w:sz w:val="24"/>
          <w:szCs w:val="24"/>
        </w:rPr>
        <w:t>Subrecipient</w:t>
      </w:r>
      <w:r w:rsidRPr="00B3249A">
        <w:rPr>
          <w:rFonts w:ascii="Arial" w:hAnsi="Arial" w:cs="Arial"/>
          <w:sz w:val="24"/>
          <w:szCs w:val="24"/>
        </w:rPr>
        <w:t xml:space="preserve"> must include terms and conditions in all contracts or other engagement </w:t>
      </w:r>
      <w:r w:rsidR="00F60B63">
        <w:rPr>
          <w:rFonts w:ascii="Arial" w:hAnsi="Arial" w:cs="Arial"/>
          <w:sz w:val="24"/>
          <w:szCs w:val="24"/>
        </w:rPr>
        <w:t>Agreement</w:t>
      </w:r>
      <w:r w:rsidRPr="00B3249A">
        <w:rPr>
          <w:rFonts w:ascii="Arial" w:hAnsi="Arial" w:cs="Arial"/>
          <w:sz w:val="24"/>
          <w:szCs w:val="24"/>
        </w:rPr>
        <w:t xml:space="preserve">s with any subcontractors as are necessary to secure these rights and protections and must require that subcontractors include similar such terms and conditions in any contracts or other engagements with their subcontractors.  </w:t>
      </w:r>
    </w:p>
    <w:p w14:paraId="2151DB4C" w14:textId="77777777" w:rsidR="00B3249A" w:rsidRPr="00B3249A" w:rsidRDefault="00B3249A" w:rsidP="00B3249A">
      <w:pPr>
        <w:spacing w:line="264" w:lineRule="auto"/>
        <w:contextualSpacing/>
        <w:rPr>
          <w:rFonts w:ascii="Arial" w:hAnsi="Arial" w:cs="Arial"/>
          <w:sz w:val="24"/>
          <w:szCs w:val="24"/>
        </w:rPr>
      </w:pPr>
    </w:p>
    <w:p w14:paraId="19DEAD81" w14:textId="3CE9235C" w:rsidR="00B3249A" w:rsidRPr="001D5275" w:rsidRDefault="00B3249A" w:rsidP="00886B2B">
      <w:pPr>
        <w:spacing w:line="264" w:lineRule="auto"/>
        <w:contextualSpacing/>
        <w:rPr>
          <w:rFonts w:ascii="Arial" w:hAnsi="Arial" w:cs="Arial"/>
          <w:sz w:val="24"/>
          <w:szCs w:val="24"/>
        </w:rPr>
      </w:pPr>
      <w:r w:rsidRPr="00B3249A">
        <w:rPr>
          <w:rFonts w:ascii="Arial" w:hAnsi="Arial" w:cs="Arial"/>
          <w:sz w:val="24"/>
          <w:szCs w:val="24"/>
        </w:rPr>
        <w:t>To the extent allowed by law,</w:t>
      </w:r>
      <w:r w:rsidR="00D53CF7">
        <w:rPr>
          <w:rFonts w:ascii="Arial" w:hAnsi="Arial" w:cs="Arial"/>
          <w:sz w:val="24"/>
          <w:szCs w:val="24"/>
        </w:rPr>
        <w:t xml:space="preserve"> subrecipient </w:t>
      </w:r>
      <w:r w:rsidRPr="00B3249A">
        <w:rPr>
          <w:rFonts w:ascii="Arial" w:hAnsi="Arial" w:cs="Arial"/>
          <w:sz w:val="24"/>
          <w:szCs w:val="24"/>
        </w:rPr>
        <w:t xml:space="preserve">must make all reports, drafts of reports, data, drawings, studies, analyses, models, notes, plans, computer programs and codes, or other work products, whether final or intermediate, available to the regional flood planning group appliable to the PROJECT AREA within a reasonable time after a request from the regional flood planning group.   </w:t>
      </w:r>
    </w:p>
    <w:p w14:paraId="24A5DE04" w14:textId="6AFE3B1E" w:rsidR="00BD58B7" w:rsidRDefault="00BD58B7" w:rsidP="00C860D3">
      <w:pPr>
        <w:spacing w:line="264" w:lineRule="auto"/>
        <w:ind w:hanging="1800"/>
        <w:contextualSpacing/>
        <w:rPr>
          <w:rFonts w:ascii="Arial" w:hAnsi="Arial" w:cs="Arial"/>
          <w:sz w:val="24"/>
          <w:szCs w:val="24"/>
          <w:u w:val="single"/>
        </w:rPr>
      </w:pPr>
    </w:p>
    <w:p w14:paraId="362ED7FD" w14:textId="42A529B5" w:rsidR="009E0D16" w:rsidRPr="00ED2ED5" w:rsidRDefault="00ED2ED5" w:rsidP="00ED2ED5">
      <w:pPr>
        <w:spacing w:line="264" w:lineRule="auto"/>
        <w:contextualSpacing/>
        <w:jc w:val="center"/>
        <w:rPr>
          <w:rFonts w:ascii="Arial" w:hAnsi="Arial" w:cs="Arial"/>
          <w:b/>
          <w:bCs/>
          <w:sz w:val="24"/>
          <w:szCs w:val="24"/>
        </w:rPr>
      </w:pPr>
      <w:r w:rsidRPr="00ED2ED5">
        <w:rPr>
          <w:rFonts w:ascii="Arial" w:hAnsi="Arial" w:cs="Arial"/>
          <w:b/>
          <w:bCs/>
          <w:sz w:val="24"/>
          <w:szCs w:val="24"/>
        </w:rPr>
        <w:lastRenderedPageBreak/>
        <w:t xml:space="preserve">SECTION </w:t>
      </w:r>
      <w:r w:rsidR="009E2167">
        <w:rPr>
          <w:rFonts w:ascii="Arial" w:hAnsi="Arial" w:cs="Arial"/>
          <w:b/>
          <w:bCs/>
          <w:sz w:val="24"/>
          <w:szCs w:val="24"/>
        </w:rPr>
        <w:t>X</w:t>
      </w:r>
      <w:r w:rsidR="004A7F96">
        <w:rPr>
          <w:rFonts w:ascii="Arial" w:hAnsi="Arial" w:cs="Arial"/>
          <w:b/>
          <w:bCs/>
          <w:sz w:val="24"/>
          <w:szCs w:val="24"/>
        </w:rPr>
        <w:t>XVI</w:t>
      </w:r>
    </w:p>
    <w:p w14:paraId="5BF9F80B" w14:textId="3A56C5AB" w:rsidR="00ED2ED5" w:rsidRPr="00ED2ED5" w:rsidRDefault="00ED2ED5" w:rsidP="00ED2ED5">
      <w:pPr>
        <w:spacing w:line="264" w:lineRule="auto"/>
        <w:contextualSpacing/>
        <w:jc w:val="center"/>
        <w:rPr>
          <w:rFonts w:ascii="Arial" w:hAnsi="Arial" w:cs="Arial"/>
          <w:b/>
          <w:bCs/>
          <w:sz w:val="24"/>
          <w:szCs w:val="24"/>
          <w:u w:val="single"/>
        </w:rPr>
      </w:pPr>
      <w:r w:rsidRPr="00ED2ED5">
        <w:rPr>
          <w:rFonts w:ascii="Arial" w:hAnsi="Arial" w:cs="Arial"/>
          <w:b/>
          <w:bCs/>
          <w:sz w:val="24"/>
          <w:szCs w:val="24"/>
          <w:u w:val="single"/>
        </w:rPr>
        <w:t>NO DEBT AGAINST THE STATE OF TEXAS</w:t>
      </w:r>
    </w:p>
    <w:p w14:paraId="77AC4EA8" w14:textId="164B8169" w:rsidR="009E0D16" w:rsidRDefault="009E0D16" w:rsidP="009E0D16">
      <w:pPr>
        <w:spacing w:line="264" w:lineRule="auto"/>
        <w:contextualSpacing/>
        <w:rPr>
          <w:rFonts w:ascii="Arial" w:hAnsi="Arial" w:cs="Arial"/>
          <w:sz w:val="24"/>
          <w:szCs w:val="24"/>
        </w:rPr>
      </w:pPr>
      <w:r w:rsidRPr="009E0D16">
        <w:rPr>
          <w:rFonts w:ascii="Arial" w:hAnsi="Arial" w:cs="Arial"/>
          <w:sz w:val="24"/>
          <w:szCs w:val="24"/>
        </w:rPr>
        <w:t xml:space="preserve">This </w:t>
      </w:r>
      <w:r w:rsidR="00995F8A">
        <w:rPr>
          <w:rFonts w:ascii="Arial" w:hAnsi="Arial" w:cs="Arial"/>
          <w:sz w:val="24"/>
          <w:szCs w:val="24"/>
        </w:rPr>
        <w:t>Subrecipient</w:t>
      </w:r>
      <w:r w:rsidR="00EA5C84">
        <w:rPr>
          <w:rFonts w:ascii="Arial" w:hAnsi="Arial" w:cs="Arial"/>
          <w:sz w:val="24"/>
          <w:szCs w:val="24"/>
        </w:rPr>
        <w:t xml:space="preserve"> </w:t>
      </w:r>
      <w:r w:rsidR="00F60B63">
        <w:rPr>
          <w:rFonts w:ascii="Arial" w:hAnsi="Arial" w:cs="Arial"/>
          <w:sz w:val="24"/>
          <w:szCs w:val="24"/>
        </w:rPr>
        <w:t>Agreement</w:t>
      </w:r>
      <w:r w:rsidR="00ED2ED5">
        <w:rPr>
          <w:rFonts w:ascii="Arial" w:hAnsi="Arial" w:cs="Arial"/>
          <w:sz w:val="24"/>
          <w:szCs w:val="24"/>
        </w:rPr>
        <w:t xml:space="preserve"> </w:t>
      </w:r>
      <w:r w:rsidRPr="009E0D16">
        <w:rPr>
          <w:rFonts w:ascii="Arial" w:hAnsi="Arial" w:cs="Arial"/>
          <w:sz w:val="24"/>
          <w:szCs w:val="24"/>
        </w:rPr>
        <w:t>shall not be construed as creating any debt by or on behalf of the State of Texas</w:t>
      </w:r>
      <w:r w:rsidR="000F6E53">
        <w:rPr>
          <w:rFonts w:ascii="Arial" w:hAnsi="Arial" w:cs="Arial"/>
          <w:sz w:val="24"/>
          <w:szCs w:val="24"/>
        </w:rPr>
        <w:t xml:space="preserve">, </w:t>
      </w:r>
      <w:r w:rsidRPr="009E0D16">
        <w:rPr>
          <w:rFonts w:ascii="Arial" w:hAnsi="Arial" w:cs="Arial"/>
          <w:sz w:val="24"/>
          <w:szCs w:val="24"/>
        </w:rPr>
        <w:t>the TWDB, and all obligations of the State of Texas</w:t>
      </w:r>
      <w:r w:rsidR="00FC1AEE">
        <w:rPr>
          <w:rFonts w:ascii="Arial" w:hAnsi="Arial" w:cs="Arial"/>
          <w:sz w:val="24"/>
          <w:szCs w:val="24"/>
        </w:rPr>
        <w:t xml:space="preserve"> and the LRGVDC</w:t>
      </w:r>
      <w:r w:rsidRPr="009E0D16">
        <w:rPr>
          <w:rFonts w:ascii="Arial" w:hAnsi="Arial" w:cs="Arial"/>
          <w:sz w:val="24"/>
          <w:szCs w:val="24"/>
        </w:rPr>
        <w:t xml:space="preserve"> are subject to the availability of funds.  To the extent the performance of this </w:t>
      </w:r>
      <w:r w:rsidR="00617A50">
        <w:rPr>
          <w:rFonts w:ascii="Arial" w:hAnsi="Arial" w:cs="Arial"/>
          <w:sz w:val="24"/>
          <w:szCs w:val="24"/>
        </w:rPr>
        <w:t>contract</w:t>
      </w:r>
      <w:r w:rsidRPr="009E0D16">
        <w:rPr>
          <w:rFonts w:ascii="Arial" w:hAnsi="Arial" w:cs="Arial"/>
          <w:sz w:val="24"/>
          <w:szCs w:val="24"/>
        </w:rPr>
        <w:t xml:space="preserve"> transcends the </w:t>
      </w:r>
      <w:r w:rsidR="00FC1AEE">
        <w:rPr>
          <w:rFonts w:ascii="Arial" w:hAnsi="Arial" w:cs="Arial"/>
          <w:sz w:val="24"/>
          <w:szCs w:val="24"/>
        </w:rPr>
        <w:t>time frame</w:t>
      </w:r>
      <w:r w:rsidRPr="009E0D16">
        <w:rPr>
          <w:rFonts w:ascii="Arial" w:hAnsi="Arial" w:cs="Arial"/>
          <w:sz w:val="24"/>
          <w:szCs w:val="24"/>
        </w:rPr>
        <w:t xml:space="preserve"> in which this </w:t>
      </w:r>
      <w:r w:rsidR="00617A50">
        <w:rPr>
          <w:rFonts w:ascii="Arial" w:hAnsi="Arial" w:cs="Arial"/>
          <w:sz w:val="24"/>
          <w:szCs w:val="24"/>
        </w:rPr>
        <w:t>contract</w:t>
      </w:r>
      <w:r w:rsidRPr="009E0D16">
        <w:rPr>
          <w:rFonts w:ascii="Arial" w:hAnsi="Arial" w:cs="Arial"/>
          <w:sz w:val="24"/>
          <w:szCs w:val="24"/>
        </w:rPr>
        <w:t xml:space="preserve"> is entered into, this </w:t>
      </w:r>
      <w:r w:rsidR="00617A50">
        <w:rPr>
          <w:rFonts w:ascii="Arial" w:hAnsi="Arial" w:cs="Arial"/>
          <w:sz w:val="24"/>
          <w:szCs w:val="24"/>
        </w:rPr>
        <w:t>contract</w:t>
      </w:r>
      <w:r w:rsidRPr="009E0D16">
        <w:rPr>
          <w:rFonts w:ascii="Arial" w:hAnsi="Arial" w:cs="Arial"/>
          <w:sz w:val="24"/>
          <w:szCs w:val="24"/>
        </w:rPr>
        <w:t xml:space="preserve"> is specifically contingent upon the continued authority of the TWDB and </w:t>
      </w:r>
      <w:proofErr w:type="gramStart"/>
      <w:r w:rsidRPr="009E0D16">
        <w:rPr>
          <w:rFonts w:ascii="Arial" w:hAnsi="Arial" w:cs="Arial"/>
          <w:sz w:val="24"/>
          <w:szCs w:val="24"/>
        </w:rPr>
        <w:t>appropriations</w:t>
      </w:r>
      <w:proofErr w:type="gramEnd"/>
      <w:r w:rsidRPr="009E0D16">
        <w:rPr>
          <w:rFonts w:ascii="Arial" w:hAnsi="Arial" w:cs="Arial"/>
          <w:sz w:val="24"/>
          <w:szCs w:val="24"/>
        </w:rPr>
        <w:t xml:space="preserve"> therefore.</w:t>
      </w:r>
    </w:p>
    <w:p w14:paraId="0FD0476F" w14:textId="00A7ADA5" w:rsidR="00BD58B7" w:rsidRDefault="00BD58B7" w:rsidP="00C860D3">
      <w:pPr>
        <w:spacing w:line="264" w:lineRule="auto"/>
        <w:ind w:hanging="1800"/>
        <w:contextualSpacing/>
        <w:rPr>
          <w:rFonts w:ascii="Arial" w:hAnsi="Arial" w:cs="Arial"/>
          <w:sz w:val="24"/>
          <w:szCs w:val="24"/>
          <w:u w:val="single"/>
        </w:rPr>
      </w:pPr>
    </w:p>
    <w:p w14:paraId="3BBD515B" w14:textId="77777777" w:rsidR="00F60B63" w:rsidRPr="00C860D3" w:rsidRDefault="00F60B63" w:rsidP="00C860D3">
      <w:pPr>
        <w:spacing w:line="264" w:lineRule="auto"/>
        <w:ind w:hanging="1800"/>
        <w:contextualSpacing/>
        <w:rPr>
          <w:rFonts w:ascii="Arial" w:hAnsi="Arial" w:cs="Arial"/>
          <w:sz w:val="24"/>
          <w:szCs w:val="24"/>
          <w:u w:val="single"/>
        </w:rPr>
      </w:pPr>
    </w:p>
    <w:p w14:paraId="6F444114" w14:textId="3E8E80C6" w:rsidR="00C860D3" w:rsidRDefault="00C860D3" w:rsidP="00C860D3">
      <w:pPr>
        <w:spacing w:line="264" w:lineRule="auto"/>
        <w:contextualSpacing/>
        <w:jc w:val="center"/>
        <w:rPr>
          <w:rFonts w:ascii="Arial" w:hAnsi="Arial" w:cs="Arial"/>
          <w:b/>
          <w:sz w:val="24"/>
          <w:szCs w:val="24"/>
        </w:rPr>
      </w:pPr>
      <w:r>
        <w:rPr>
          <w:rFonts w:ascii="Arial" w:hAnsi="Arial" w:cs="Arial"/>
          <w:b/>
          <w:sz w:val="24"/>
          <w:szCs w:val="24"/>
        </w:rPr>
        <w:t xml:space="preserve">SECTION </w:t>
      </w:r>
      <w:r w:rsidR="004A7F96">
        <w:rPr>
          <w:rFonts w:ascii="Arial" w:hAnsi="Arial" w:cs="Arial"/>
          <w:b/>
          <w:sz w:val="24"/>
          <w:szCs w:val="24"/>
        </w:rPr>
        <w:t>XXVII</w:t>
      </w:r>
    </w:p>
    <w:p w14:paraId="28817DD3" w14:textId="66CB9004" w:rsidR="00C860D3" w:rsidRPr="00C860D3" w:rsidRDefault="00C860D3" w:rsidP="00C860D3">
      <w:pPr>
        <w:spacing w:line="264" w:lineRule="auto"/>
        <w:contextualSpacing/>
        <w:jc w:val="center"/>
        <w:rPr>
          <w:rFonts w:ascii="Arial" w:hAnsi="Arial" w:cs="Arial"/>
          <w:b/>
          <w:sz w:val="24"/>
          <w:szCs w:val="24"/>
          <w:u w:val="single"/>
        </w:rPr>
      </w:pPr>
      <w:r w:rsidRPr="00C860D3">
        <w:rPr>
          <w:rFonts w:ascii="Arial" w:hAnsi="Arial" w:cs="Arial"/>
          <w:b/>
          <w:sz w:val="24"/>
          <w:szCs w:val="24"/>
          <w:u w:val="single"/>
        </w:rPr>
        <w:t>LAWS AND GOVERNMENT REGULATIONS</w:t>
      </w:r>
    </w:p>
    <w:p w14:paraId="4FC1A85F" w14:textId="0B9F4DB4" w:rsidR="00F253F0" w:rsidRDefault="00C860D3" w:rsidP="00365F5A">
      <w:pPr>
        <w:spacing w:line="264" w:lineRule="auto"/>
        <w:contextualSpacing/>
        <w:rPr>
          <w:rFonts w:ascii="Arial" w:hAnsi="Arial" w:cs="Arial"/>
          <w:sz w:val="24"/>
          <w:szCs w:val="24"/>
          <w:u w:val="single"/>
        </w:rPr>
      </w:pPr>
      <w:r w:rsidRPr="00C860D3">
        <w:rPr>
          <w:rFonts w:ascii="Arial" w:hAnsi="Arial" w:cs="Arial"/>
          <w:sz w:val="24"/>
          <w:szCs w:val="24"/>
        </w:rPr>
        <w:t>Each party shall be responsible for compliance with all laws and governmental regulations affecting its businesses</w:t>
      </w:r>
      <w:r w:rsidR="00365F5A">
        <w:rPr>
          <w:rFonts w:ascii="Arial" w:hAnsi="Arial" w:cs="Arial"/>
          <w:sz w:val="24"/>
          <w:szCs w:val="24"/>
        </w:rPr>
        <w:t>.</w:t>
      </w:r>
    </w:p>
    <w:p w14:paraId="678CA869" w14:textId="77777777" w:rsidR="00F253F0" w:rsidRDefault="00F253F0" w:rsidP="00C860D3">
      <w:pPr>
        <w:spacing w:line="264" w:lineRule="auto"/>
        <w:ind w:hanging="1800"/>
        <w:contextualSpacing/>
        <w:rPr>
          <w:rFonts w:ascii="Arial" w:hAnsi="Arial" w:cs="Arial"/>
          <w:sz w:val="24"/>
          <w:szCs w:val="24"/>
          <w:u w:val="single"/>
        </w:rPr>
      </w:pPr>
    </w:p>
    <w:p w14:paraId="117BBACC" w14:textId="66C608E6" w:rsidR="00C860D3" w:rsidRPr="00C860D3" w:rsidRDefault="00C860D3" w:rsidP="00C860D3">
      <w:pPr>
        <w:spacing w:line="264" w:lineRule="auto"/>
        <w:contextualSpacing/>
        <w:jc w:val="center"/>
        <w:rPr>
          <w:rFonts w:ascii="Arial" w:hAnsi="Arial" w:cs="Arial"/>
          <w:b/>
          <w:sz w:val="24"/>
          <w:szCs w:val="24"/>
        </w:rPr>
      </w:pPr>
      <w:r w:rsidRPr="00C860D3">
        <w:rPr>
          <w:rFonts w:ascii="Arial" w:hAnsi="Arial" w:cs="Arial"/>
          <w:b/>
          <w:sz w:val="24"/>
          <w:szCs w:val="24"/>
        </w:rPr>
        <w:t xml:space="preserve">SECTION </w:t>
      </w:r>
      <w:r w:rsidR="004A7F96">
        <w:rPr>
          <w:rFonts w:ascii="Arial" w:hAnsi="Arial" w:cs="Arial"/>
          <w:b/>
          <w:sz w:val="24"/>
          <w:szCs w:val="24"/>
        </w:rPr>
        <w:t>XX</w:t>
      </w:r>
      <w:r w:rsidR="00234ADF">
        <w:rPr>
          <w:rFonts w:ascii="Arial" w:hAnsi="Arial" w:cs="Arial"/>
          <w:b/>
          <w:sz w:val="24"/>
          <w:szCs w:val="24"/>
        </w:rPr>
        <w:t>VIII</w:t>
      </w:r>
    </w:p>
    <w:p w14:paraId="52B9DF27" w14:textId="77777777" w:rsidR="00C860D3" w:rsidRPr="00C860D3" w:rsidRDefault="00C860D3" w:rsidP="00C860D3">
      <w:pPr>
        <w:spacing w:line="264" w:lineRule="auto"/>
        <w:contextualSpacing/>
        <w:jc w:val="center"/>
        <w:rPr>
          <w:rFonts w:ascii="Arial" w:hAnsi="Arial" w:cs="Arial"/>
          <w:b/>
          <w:sz w:val="24"/>
          <w:szCs w:val="24"/>
          <w:u w:val="single"/>
        </w:rPr>
      </w:pPr>
      <w:r w:rsidRPr="00C860D3">
        <w:rPr>
          <w:rFonts w:ascii="Arial" w:hAnsi="Arial" w:cs="Arial"/>
          <w:b/>
          <w:sz w:val="24"/>
          <w:szCs w:val="24"/>
          <w:u w:val="single"/>
        </w:rPr>
        <w:t>RELATIONSHIP OF PARTIES</w:t>
      </w:r>
    </w:p>
    <w:p w14:paraId="3FB2BA1A" w14:textId="2F2CD6C2" w:rsidR="00C860D3" w:rsidRDefault="00C860D3" w:rsidP="00C860D3">
      <w:pPr>
        <w:spacing w:line="264" w:lineRule="auto"/>
        <w:contextualSpacing/>
        <w:rPr>
          <w:rFonts w:ascii="Arial" w:hAnsi="Arial" w:cs="Arial"/>
          <w:sz w:val="24"/>
          <w:szCs w:val="24"/>
        </w:rPr>
      </w:pPr>
      <w:r w:rsidRPr="00C860D3">
        <w:rPr>
          <w:rFonts w:ascii="Arial" w:hAnsi="Arial" w:cs="Arial"/>
          <w:sz w:val="24"/>
          <w:szCs w:val="24"/>
        </w:rPr>
        <w:t xml:space="preserve">Nothing in this </w:t>
      </w:r>
      <w:r w:rsidR="00F60B63">
        <w:rPr>
          <w:rFonts w:ascii="Arial" w:hAnsi="Arial" w:cs="Arial"/>
          <w:sz w:val="24"/>
          <w:szCs w:val="24"/>
        </w:rPr>
        <w:t>Agreement</w:t>
      </w:r>
      <w:r w:rsidRPr="00C860D3">
        <w:rPr>
          <w:rFonts w:ascii="Arial" w:hAnsi="Arial" w:cs="Arial"/>
          <w:sz w:val="24"/>
          <w:szCs w:val="24"/>
        </w:rPr>
        <w:t xml:space="preserve"> shall be deemed or construed by the parties or any third party as creating the relationship of principal and agent, partnership or joint venture between the parties, it being understood and agreed that no provision contained herein, and no act of the parties, shall be deemed to create any relationship between the parties other than the relationship of buyer and seller of services nor be deemed to vest any rights, interests or claims in any third parties.  The parties do not intend to waive any privileges or rights to which they may be entitled.</w:t>
      </w:r>
    </w:p>
    <w:p w14:paraId="7A4E7642" w14:textId="77777777" w:rsidR="006205D0" w:rsidRDefault="006205D0" w:rsidP="001815E1">
      <w:pPr>
        <w:spacing w:line="264" w:lineRule="auto"/>
        <w:contextualSpacing/>
        <w:jc w:val="center"/>
        <w:rPr>
          <w:rFonts w:ascii="Arial" w:hAnsi="Arial" w:cs="Arial"/>
          <w:b/>
          <w:bCs/>
          <w:sz w:val="24"/>
          <w:szCs w:val="24"/>
        </w:rPr>
      </w:pPr>
    </w:p>
    <w:p w14:paraId="420E69A2" w14:textId="56504FF2" w:rsidR="001815E1" w:rsidRPr="00D2745C" w:rsidRDefault="001815E1" w:rsidP="001815E1">
      <w:pPr>
        <w:spacing w:line="264" w:lineRule="auto"/>
        <w:contextualSpacing/>
        <w:jc w:val="center"/>
        <w:rPr>
          <w:rFonts w:ascii="Arial" w:hAnsi="Arial" w:cs="Arial"/>
          <w:b/>
          <w:bCs/>
          <w:sz w:val="24"/>
          <w:szCs w:val="24"/>
        </w:rPr>
      </w:pPr>
      <w:r w:rsidRPr="00D2745C">
        <w:rPr>
          <w:rFonts w:ascii="Arial" w:hAnsi="Arial" w:cs="Arial"/>
          <w:b/>
          <w:bCs/>
          <w:sz w:val="24"/>
          <w:szCs w:val="24"/>
        </w:rPr>
        <w:t xml:space="preserve">SECTION </w:t>
      </w:r>
      <w:r w:rsidR="00E57674">
        <w:rPr>
          <w:rFonts w:ascii="Arial" w:hAnsi="Arial" w:cs="Arial"/>
          <w:b/>
          <w:bCs/>
          <w:sz w:val="24"/>
          <w:szCs w:val="24"/>
        </w:rPr>
        <w:t>X</w:t>
      </w:r>
      <w:r w:rsidR="004A7F96">
        <w:rPr>
          <w:rFonts w:ascii="Arial" w:hAnsi="Arial" w:cs="Arial"/>
          <w:b/>
          <w:bCs/>
          <w:sz w:val="24"/>
          <w:szCs w:val="24"/>
        </w:rPr>
        <w:t>X</w:t>
      </w:r>
      <w:r w:rsidR="00234ADF">
        <w:rPr>
          <w:rFonts w:ascii="Arial" w:hAnsi="Arial" w:cs="Arial"/>
          <w:b/>
          <w:bCs/>
          <w:sz w:val="24"/>
          <w:szCs w:val="24"/>
        </w:rPr>
        <w:t>I</w:t>
      </w:r>
      <w:r w:rsidR="00DE1980">
        <w:rPr>
          <w:rFonts w:ascii="Arial" w:hAnsi="Arial" w:cs="Arial"/>
          <w:b/>
          <w:bCs/>
          <w:sz w:val="24"/>
          <w:szCs w:val="24"/>
        </w:rPr>
        <w:t>X</w:t>
      </w:r>
    </w:p>
    <w:p w14:paraId="3DF73F3F" w14:textId="77777777" w:rsidR="001815E1" w:rsidRPr="008A4A0C" w:rsidRDefault="001815E1" w:rsidP="001815E1">
      <w:pPr>
        <w:spacing w:line="264" w:lineRule="auto"/>
        <w:contextualSpacing/>
        <w:jc w:val="center"/>
        <w:rPr>
          <w:rFonts w:ascii="Arial" w:hAnsi="Arial" w:cs="Arial"/>
          <w:b/>
          <w:sz w:val="24"/>
          <w:szCs w:val="24"/>
          <w:u w:val="single"/>
        </w:rPr>
      </w:pPr>
      <w:bookmarkStart w:id="17" w:name="_Ref416857818"/>
      <w:r w:rsidRPr="008A4A0C">
        <w:rPr>
          <w:rFonts w:ascii="Arial" w:hAnsi="Arial" w:cs="Arial"/>
          <w:b/>
          <w:sz w:val="24"/>
          <w:szCs w:val="24"/>
          <w:u w:val="single"/>
        </w:rPr>
        <w:t>RESTRICTIVE COVENANTS</w:t>
      </w:r>
      <w:bookmarkEnd w:id="17"/>
    </w:p>
    <w:p w14:paraId="51423418" w14:textId="7DE7559D" w:rsidR="001815E1" w:rsidRDefault="001815E1" w:rsidP="001815E1">
      <w:pPr>
        <w:spacing w:beforeLines="10" w:before="24" w:afterLines="10" w:after="24" w:line="240" w:lineRule="auto"/>
        <w:jc w:val="both"/>
        <w:rPr>
          <w:rFonts w:ascii="Arial" w:hAnsi="Arial" w:cs="Arial"/>
          <w:sz w:val="24"/>
          <w:szCs w:val="24"/>
        </w:rPr>
      </w:pPr>
      <w:bookmarkStart w:id="18" w:name="_Ref347157098"/>
      <w:r w:rsidRPr="008A4A0C">
        <w:rPr>
          <w:rFonts w:ascii="Arial" w:hAnsi="Arial" w:cs="Arial"/>
          <w:sz w:val="24"/>
          <w:szCs w:val="24"/>
        </w:rPr>
        <w:t xml:space="preserve">The </w:t>
      </w:r>
      <w:r w:rsidR="00995F8A">
        <w:rPr>
          <w:rFonts w:ascii="Arial" w:hAnsi="Arial" w:cs="Arial"/>
          <w:sz w:val="24"/>
          <w:szCs w:val="24"/>
        </w:rPr>
        <w:t>Subrecipient</w:t>
      </w:r>
      <w:r w:rsidRPr="008A4A0C">
        <w:rPr>
          <w:rFonts w:ascii="Arial" w:hAnsi="Arial" w:cs="Arial"/>
          <w:sz w:val="24"/>
          <w:szCs w:val="24"/>
        </w:rPr>
        <w:t xml:space="preserve"> will not, during the Term and for 12 months form expiration of the Term (for whatever reason)</w:t>
      </w:r>
      <w:bookmarkEnd w:id="18"/>
      <w:r w:rsidRPr="008A4A0C">
        <w:rPr>
          <w:rFonts w:ascii="Arial" w:hAnsi="Arial" w:cs="Arial"/>
          <w:sz w:val="24"/>
          <w:szCs w:val="24"/>
        </w:rPr>
        <w:t xml:space="preserve"> offer (or procure or facilitate the making of any such offer) employment to, </w:t>
      </w:r>
      <w:proofErr w:type="gramStart"/>
      <w:r w:rsidRPr="008A4A0C">
        <w:rPr>
          <w:rFonts w:ascii="Arial" w:hAnsi="Arial" w:cs="Arial"/>
          <w:sz w:val="24"/>
          <w:szCs w:val="24"/>
        </w:rPr>
        <w:t>enter into</w:t>
      </w:r>
      <w:proofErr w:type="gramEnd"/>
      <w:r w:rsidRPr="008A4A0C">
        <w:rPr>
          <w:rFonts w:ascii="Arial" w:hAnsi="Arial" w:cs="Arial"/>
          <w:sz w:val="24"/>
          <w:szCs w:val="24"/>
        </w:rPr>
        <w:t xml:space="preserve"> a contract for the services of, or attempt to entice away from </w:t>
      </w:r>
      <w:r>
        <w:rPr>
          <w:rFonts w:ascii="Arial" w:hAnsi="Arial" w:cs="Arial"/>
          <w:sz w:val="24"/>
          <w:szCs w:val="24"/>
        </w:rPr>
        <w:t xml:space="preserve">the LRGVDC </w:t>
      </w:r>
      <w:r w:rsidRPr="008A4A0C">
        <w:rPr>
          <w:rFonts w:ascii="Arial" w:hAnsi="Arial" w:cs="Arial"/>
          <w:sz w:val="24"/>
          <w:szCs w:val="24"/>
        </w:rPr>
        <w:t xml:space="preserve">any individual who is at the </w:t>
      </w:r>
      <w:r w:rsidR="00287740">
        <w:rPr>
          <w:rFonts w:ascii="Arial" w:hAnsi="Arial" w:cs="Arial"/>
          <w:sz w:val="24"/>
          <w:szCs w:val="24"/>
        </w:rPr>
        <w:t xml:space="preserve">date this </w:t>
      </w:r>
      <w:r w:rsidR="00995F8A">
        <w:rPr>
          <w:rFonts w:ascii="Arial" w:hAnsi="Arial" w:cs="Arial"/>
          <w:sz w:val="24"/>
          <w:szCs w:val="24"/>
        </w:rPr>
        <w:t>Subrecipient</w:t>
      </w:r>
      <w:r w:rsidR="00287740">
        <w:rPr>
          <w:rFonts w:ascii="Arial" w:hAnsi="Arial" w:cs="Arial"/>
          <w:sz w:val="24"/>
          <w:szCs w:val="24"/>
        </w:rPr>
        <w:t xml:space="preserve"> </w:t>
      </w:r>
      <w:r w:rsidR="00F60B63">
        <w:rPr>
          <w:rFonts w:ascii="Arial" w:hAnsi="Arial" w:cs="Arial"/>
          <w:sz w:val="24"/>
          <w:szCs w:val="24"/>
        </w:rPr>
        <w:t>Agreement</w:t>
      </w:r>
      <w:r w:rsidR="00287740">
        <w:rPr>
          <w:rFonts w:ascii="Arial" w:hAnsi="Arial" w:cs="Arial"/>
          <w:sz w:val="24"/>
          <w:szCs w:val="24"/>
        </w:rPr>
        <w:t xml:space="preserve"> is entered into </w:t>
      </w:r>
      <w:r w:rsidRPr="008A4A0C">
        <w:rPr>
          <w:rFonts w:ascii="Arial" w:hAnsi="Arial" w:cs="Arial"/>
          <w:sz w:val="24"/>
          <w:szCs w:val="24"/>
        </w:rPr>
        <w:t xml:space="preserve">an employee of </w:t>
      </w:r>
      <w:r>
        <w:rPr>
          <w:rFonts w:ascii="Arial" w:hAnsi="Arial" w:cs="Arial"/>
          <w:sz w:val="24"/>
          <w:szCs w:val="24"/>
        </w:rPr>
        <w:t>LRGVDC</w:t>
      </w:r>
      <w:r w:rsidRPr="008A4A0C">
        <w:rPr>
          <w:rFonts w:ascii="Arial" w:hAnsi="Arial" w:cs="Arial"/>
          <w:sz w:val="24"/>
          <w:szCs w:val="24"/>
        </w:rPr>
        <w:t>.</w:t>
      </w:r>
    </w:p>
    <w:p w14:paraId="5AF71B52" w14:textId="77777777" w:rsidR="00CA5F60" w:rsidRDefault="00CA5F60" w:rsidP="001815E1">
      <w:pPr>
        <w:spacing w:beforeLines="10" w:before="24" w:afterLines="10" w:after="24" w:line="240" w:lineRule="auto"/>
        <w:jc w:val="both"/>
        <w:rPr>
          <w:rFonts w:ascii="Arial" w:hAnsi="Arial" w:cs="Arial"/>
          <w:sz w:val="24"/>
          <w:szCs w:val="24"/>
        </w:rPr>
      </w:pPr>
    </w:p>
    <w:p w14:paraId="29F94603" w14:textId="6217E26F" w:rsidR="00C860D3" w:rsidRPr="00C860D3" w:rsidRDefault="00C860D3" w:rsidP="00C860D3">
      <w:pPr>
        <w:spacing w:line="264" w:lineRule="auto"/>
        <w:contextualSpacing/>
        <w:jc w:val="center"/>
        <w:rPr>
          <w:rFonts w:ascii="Arial" w:hAnsi="Arial" w:cs="Arial"/>
          <w:b/>
          <w:sz w:val="24"/>
          <w:szCs w:val="24"/>
        </w:rPr>
      </w:pPr>
      <w:r w:rsidRPr="00C860D3">
        <w:rPr>
          <w:rFonts w:ascii="Arial" w:hAnsi="Arial" w:cs="Arial"/>
          <w:b/>
          <w:sz w:val="24"/>
          <w:szCs w:val="24"/>
        </w:rPr>
        <w:t xml:space="preserve">SECTION </w:t>
      </w:r>
      <w:r w:rsidR="00DE1980">
        <w:rPr>
          <w:rFonts w:ascii="Arial" w:hAnsi="Arial" w:cs="Arial"/>
          <w:b/>
          <w:sz w:val="24"/>
          <w:szCs w:val="24"/>
        </w:rPr>
        <w:t>XXX</w:t>
      </w:r>
    </w:p>
    <w:p w14:paraId="5AFFA26D" w14:textId="77777777" w:rsidR="00C860D3" w:rsidRPr="00C860D3" w:rsidRDefault="00C860D3" w:rsidP="00C860D3">
      <w:pPr>
        <w:spacing w:line="264" w:lineRule="auto"/>
        <w:contextualSpacing/>
        <w:jc w:val="center"/>
        <w:rPr>
          <w:rFonts w:ascii="Arial" w:hAnsi="Arial" w:cs="Arial"/>
          <w:b/>
          <w:sz w:val="24"/>
          <w:szCs w:val="24"/>
        </w:rPr>
      </w:pPr>
      <w:r w:rsidRPr="00C860D3">
        <w:rPr>
          <w:rFonts w:ascii="Arial" w:hAnsi="Arial" w:cs="Arial"/>
          <w:b/>
          <w:sz w:val="24"/>
          <w:szCs w:val="24"/>
          <w:u w:val="single"/>
        </w:rPr>
        <w:t>AUTHORIZATION</w:t>
      </w:r>
    </w:p>
    <w:p w14:paraId="1C07186D" w14:textId="74BBE767" w:rsidR="00C860D3" w:rsidRPr="00C860D3" w:rsidRDefault="00C860D3" w:rsidP="00C860D3">
      <w:pPr>
        <w:spacing w:line="264" w:lineRule="auto"/>
        <w:contextualSpacing/>
        <w:rPr>
          <w:rFonts w:ascii="Arial" w:hAnsi="Arial" w:cs="Arial"/>
          <w:sz w:val="24"/>
          <w:szCs w:val="24"/>
        </w:rPr>
      </w:pPr>
      <w:r>
        <w:rPr>
          <w:rFonts w:ascii="Arial" w:hAnsi="Arial" w:cs="Arial"/>
          <w:sz w:val="24"/>
          <w:szCs w:val="24"/>
        </w:rPr>
        <w:t>T</w:t>
      </w:r>
      <w:r w:rsidRPr="00C860D3">
        <w:rPr>
          <w:rFonts w:ascii="Arial" w:hAnsi="Arial" w:cs="Arial"/>
          <w:sz w:val="24"/>
          <w:szCs w:val="24"/>
        </w:rPr>
        <w:t xml:space="preserve">he parties signing this </w:t>
      </w:r>
      <w:r w:rsidR="00F60B63">
        <w:rPr>
          <w:rFonts w:ascii="Arial" w:hAnsi="Arial" w:cs="Arial"/>
          <w:sz w:val="24"/>
          <w:szCs w:val="24"/>
        </w:rPr>
        <w:t>Agreement</w:t>
      </w:r>
      <w:r w:rsidRPr="00C860D3">
        <w:rPr>
          <w:rFonts w:ascii="Arial" w:hAnsi="Arial" w:cs="Arial"/>
          <w:sz w:val="24"/>
          <w:szCs w:val="24"/>
        </w:rPr>
        <w:t xml:space="preserve"> have all necessary power and authority to act on behalf of their respective entities.</w:t>
      </w:r>
    </w:p>
    <w:p w14:paraId="5740C57E" w14:textId="77777777" w:rsidR="00C860D3" w:rsidRPr="00C860D3" w:rsidRDefault="00C860D3" w:rsidP="005C1FDF">
      <w:pPr>
        <w:spacing w:line="264" w:lineRule="auto"/>
        <w:ind w:hanging="1800"/>
        <w:contextualSpacing/>
        <w:jc w:val="center"/>
        <w:rPr>
          <w:rFonts w:ascii="Arial" w:hAnsi="Arial" w:cs="Arial"/>
          <w:b/>
          <w:sz w:val="24"/>
          <w:szCs w:val="24"/>
        </w:rPr>
      </w:pPr>
    </w:p>
    <w:p w14:paraId="6AE55FF1" w14:textId="4956AF44" w:rsidR="00C860D3" w:rsidRPr="005C1FDF" w:rsidRDefault="00C860D3" w:rsidP="005C1FDF">
      <w:pPr>
        <w:spacing w:line="264" w:lineRule="auto"/>
        <w:contextualSpacing/>
        <w:jc w:val="center"/>
        <w:rPr>
          <w:rFonts w:ascii="Arial" w:hAnsi="Arial" w:cs="Arial"/>
          <w:b/>
          <w:sz w:val="24"/>
          <w:szCs w:val="24"/>
        </w:rPr>
      </w:pPr>
      <w:r w:rsidRPr="005C1FDF">
        <w:rPr>
          <w:rFonts w:ascii="Arial" w:hAnsi="Arial" w:cs="Arial"/>
          <w:b/>
          <w:sz w:val="24"/>
          <w:szCs w:val="24"/>
        </w:rPr>
        <w:t xml:space="preserve">SECTION </w:t>
      </w:r>
      <w:r w:rsidR="00E57674">
        <w:rPr>
          <w:rFonts w:ascii="Arial" w:hAnsi="Arial" w:cs="Arial"/>
          <w:b/>
          <w:sz w:val="24"/>
          <w:szCs w:val="24"/>
        </w:rPr>
        <w:t>X</w:t>
      </w:r>
      <w:r w:rsidR="00DE1980">
        <w:rPr>
          <w:rFonts w:ascii="Arial" w:hAnsi="Arial" w:cs="Arial"/>
          <w:b/>
          <w:sz w:val="24"/>
          <w:szCs w:val="24"/>
        </w:rPr>
        <w:t>XXI</w:t>
      </w:r>
    </w:p>
    <w:p w14:paraId="7C9E9356" w14:textId="77777777" w:rsidR="00C860D3" w:rsidRPr="005C1FDF" w:rsidRDefault="00C860D3" w:rsidP="005C1FDF">
      <w:pPr>
        <w:spacing w:line="264" w:lineRule="auto"/>
        <w:contextualSpacing/>
        <w:jc w:val="center"/>
        <w:rPr>
          <w:rFonts w:ascii="Arial" w:hAnsi="Arial" w:cs="Arial"/>
          <w:b/>
          <w:sz w:val="24"/>
          <w:szCs w:val="24"/>
        </w:rPr>
      </w:pPr>
      <w:r w:rsidRPr="005C1FDF">
        <w:rPr>
          <w:rFonts w:ascii="Arial" w:hAnsi="Arial" w:cs="Arial"/>
          <w:b/>
          <w:sz w:val="24"/>
          <w:szCs w:val="24"/>
          <w:u w:val="single"/>
        </w:rPr>
        <w:lastRenderedPageBreak/>
        <w:t>MODIFICATION</w:t>
      </w:r>
    </w:p>
    <w:p w14:paraId="6A8754EF" w14:textId="6406D9F6" w:rsidR="00C860D3" w:rsidRPr="00C860D3" w:rsidRDefault="00C860D3" w:rsidP="00C860D3">
      <w:pPr>
        <w:spacing w:line="264" w:lineRule="auto"/>
        <w:contextualSpacing/>
        <w:rPr>
          <w:rFonts w:ascii="Arial" w:hAnsi="Arial" w:cs="Arial"/>
          <w:sz w:val="24"/>
          <w:szCs w:val="24"/>
        </w:rPr>
      </w:pPr>
      <w:r w:rsidRPr="00C860D3">
        <w:rPr>
          <w:rFonts w:ascii="Arial" w:hAnsi="Arial" w:cs="Arial"/>
          <w:sz w:val="24"/>
          <w:szCs w:val="24"/>
        </w:rPr>
        <w:t xml:space="preserve">This </w:t>
      </w:r>
      <w:r w:rsidR="00F60B63">
        <w:rPr>
          <w:rFonts w:ascii="Arial" w:hAnsi="Arial" w:cs="Arial"/>
          <w:sz w:val="24"/>
          <w:szCs w:val="24"/>
        </w:rPr>
        <w:t>Agreement</w:t>
      </w:r>
      <w:r w:rsidRPr="00C860D3">
        <w:rPr>
          <w:rFonts w:ascii="Arial" w:hAnsi="Arial" w:cs="Arial"/>
          <w:sz w:val="24"/>
          <w:szCs w:val="24"/>
        </w:rPr>
        <w:t xml:space="preserve"> may not be modified except by an instrument in writing signed by the party against whom enforcement is sought.</w:t>
      </w:r>
    </w:p>
    <w:p w14:paraId="64D2370E" w14:textId="77777777" w:rsidR="00C860D3" w:rsidRPr="00C860D3" w:rsidRDefault="00C860D3" w:rsidP="00C860D3">
      <w:pPr>
        <w:spacing w:line="264" w:lineRule="auto"/>
        <w:ind w:hanging="1800"/>
        <w:contextualSpacing/>
        <w:rPr>
          <w:rFonts w:ascii="Arial" w:hAnsi="Arial" w:cs="Arial"/>
          <w:sz w:val="24"/>
          <w:szCs w:val="24"/>
          <w:u w:val="single"/>
        </w:rPr>
      </w:pPr>
    </w:p>
    <w:p w14:paraId="6F96F2F1" w14:textId="1D8E8F9C" w:rsidR="005C1FDF" w:rsidRPr="005C1FDF" w:rsidRDefault="005C1FDF" w:rsidP="005C1FDF">
      <w:pPr>
        <w:spacing w:line="264" w:lineRule="auto"/>
        <w:contextualSpacing/>
        <w:jc w:val="center"/>
        <w:rPr>
          <w:rFonts w:ascii="Arial" w:hAnsi="Arial" w:cs="Arial"/>
          <w:b/>
          <w:sz w:val="24"/>
          <w:szCs w:val="24"/>
        </w:rPr>
      </w:pPr>
      <w:r w:rsidRPr="005C1FDF">
        <w:rPr>
          <w:rFonts w:ascii="Arial" w:hAnsi="Arial" w:cs="Arial"/>
          <w:b/>
          <w:sz w:val="24"/>
          <w:szCs w:val="24"/>
        </w:rPr>
        <w:t xml:space="preserve">SECTION </w:t>
      </w:r>
      <w:r w:rsidR="00E57674">
        <w:rPr>
          <w:rFonts w:ascii="Arial" w:hAnsi="Arial" w:cs="Arial"/>
          <w:b/>
          <w:sz w:val="24"/>
          <w:szCs w:val="24"/>
        </w:rPr>
        <w:t>X</w:t>
      </w:r>
      <w:r w:rsidR="00DE1980">
        <w:rPr>
          <w:rFonts w:ascii="Arial" w:hAnsi="Arial" w:cs="Arial"/>
          <w:b/>
          <w:sz w:val="24"/>
          <w:szCs w:val="24"/>
        </w:rPr>
        <w:t>XXII</w:t>
      </w:r>
    </w:p>
    <w:p w14:paraId="0CF3061C" w14:textId="77777777" w:rsidR="005C1FDF" w:rsidRPr="005C1FDF" w:rsidRDefault="005C1FDF" w:rsidP="005C1FDF">
      <w:pPr>
        <w:spacing w:line="264" w:lineRule="auto"/>
        <w:contextualSpacing/>
        <w:jc w:val="center"/>
        <w:rPr>
          <w:rFonts w:ascii="Arial" w:hAnsi="Arial" w:cs="Arial"/>
          <w:b/>
          <w:sz w:val="24"/>
          <w:szCs w:val="24"/>
          <w:u w:val="single"/>
        </w:rPr>
      </w:pPr>
      <w:r w:rsidRPr="005C1FDF">
        <w:rPr>
          <w:rFonts w:ascii="Arial" w:hAnsi="Arial" w:cs="Arial"/>
          <w:b/>
          <w:sz w:val="24"/>
          <w:szCs w:val="24"/>
          <w:u w:val="single"/>
        </w:rPr>
        <w:t>OPPORTUNITY FOR REPRESENTATION; NO PRESUMPTION AGAINST DRAFTER</w:t>
      </w:r>
    </w:p>
    <w:p w14:paraId="247886E8" w14:textId="1E3EA32F" w:rsidR="001A2CC8" w:rsidRDefault="00C860D3" w:rsidP="00C860D3">
      <w:pPr>
        <w:spacing w:line="264" w:lineRule="auto"/>
        <w:contextualSpacing/>
        <w:rPr>
          <w:rFonts w:ascii="Arial" w:hAnsi="Arial" w:cs="Arial"/>
          <w:sz w:val="24"/>
          <w:szCs w:val="24"/>
        </w:rPr>
      </w:pPr>
      <w:r w:rsidRPr="00C860D3">
        <w:rPr>
          <w:rFonts w:ascii="Arial" w:hAnsi="Arial" w:cs="Arial"/>
          <w:sz w:val="24"/>
          <w:szCs w:val="24"/>
        </w:rPr>
        <w:t xml:space="preserve">Each party acknowledges that it has had an adequate opportunity to obtain counsel and to participate in the drafting of this </w:t>
      </w:r>
      <w:r w:rsidR="00995F8A">
        <w:rPr>
          <w:rFonts w:ascii="Arial" w:hAnsi="Arial" w:cs="Arial"/>
          <w:sz w:val="24"/>
          <w:szCs w:val="24"/>
        </w:rPr>
        <w:t>Subrecipient</w:t>
      </w:r>
      <w:r w:rsidR="00287740">
        <w:rPr>
          <w:rFonts w:ascii="Arial" w:hAnsi="Arial" w:cs="Arial"/>
          <w:sz w:val="24"/>
          <w:szCs w:val="24"/>
        </w:rPr>
        <w:t xml:space="preserve"> </w:t>
      </w:r>
      <w:r w:rsidR="00F60B63">
        <w:rPr>
          <w:rFonts w:ascii="Arial" w:hAnsi="Arial" w:cs="Arial"/>
          <w:sz w:val="24"/>
          <w:szCs w:val="24"/>
        </w:rPr>
        <w:t>Agreement</w:t>
      </w:r>
      <w:r w:rsidRPr="00C860D3">
        <w:rPr>
          <w:rFonts w:ascii="Arial" w:hAnsi="Arial" w:cs="Arial"/>
          <w:sz w:val="24"/>
          <w:szCs w:val="24"/>
        </w:rPr>
        <w:t xml:space="preserve">.  Accordingly, the parties agree that, if this </w:t>
      </w:r>
      <w:r w:rsidR="00995F8A">
        <w:rPr>
          <w:rFonts w:ascii="Arial" w:hAnsi="Arial" w:cs="Arial"/>
          <w:sz w:val="24"/>
          <w:szCs w:val="24"/>
        </w:rPr>
        <w:t>Subrecipient</w:t>
      </w:r>
      <w:r w:rsidR="00287740">
        <w:rPr>
          <w:rFonts w:ascii="Arial" w:hAnsi="Arial" w:cs="Arial"/>
          <w:sz w:val="24"/>
          <w:szCs w:val="24"/>
        </w:rPr>
        <w:t xml:space="preserve"> </w:t>
      </w:r>
      <w:r w:rsidR="00F60B63">
        <w:rPr>
          <w:rFonts w:ascii="Arial" w:hAnsi="Arial" w:cs="Arial"/>
          <w:sz w:val="24"/>
          <w:szCs w:val="24"/>
        </w:rPr>
        <w:t>Agreement</w:t>
      </w:r>
      <w:r w:rsidRPr="00C860D3">
        <w:rPr>
          <w:rFonts w:ascii="Arial" w:hAnsi="Arial" w:cs="Arial"/>
          <w:sz w:val="24"/>
          <w:szCs w:val="24"/>
        </w:rPr>
        <w:t xml:space="preserve"> is interpreted or construed by a court of competent jurisdiction, no presumption shall be applied against the drafter of this </w:t>
      </w:r>
      <w:r w:rsidR="00995F8A">
        <w:rPr>
          <w:rFonts w:ascii="Arial" w:hAnsi="Arial" w:cs="Arial"/>
          <w:sz w:val="24"/>
          <w:szCs w:val="24"/>
        </w:rPr>
        <w:t>Subrecipient</w:t>
      </w:r>
      <w:r w:rsidR="00287740">
        <w:rPr>
          <w:rFonts w:ascii="Arial" w:hAnsi="Arial" w:cs="Arial"/>
          <w:sz w:val="24"/>
          <w:szCs w:val="24"/>
        </w:rPr>
        <w:t xml:space="preserve"> </w:t>
      </w:r>
      <w:r w:rsidR="00F60B63">
        <w:rPr>
          <w:rFonts w:ascii="Arial" w:hAnsi="Arial" w:cs="Arial"/>
          <w:sz w:val="24"/>
          <w:szCs w:val="24"/>
        </w:rPr>
        <w:t>Agreement</w:t>
      </w:r>
      <w:r w:rsidRPr="00C860D3">
        <w:rPr>
          <w:rFonts w:ascii="Arial" w:hAnsi="Arial" w:cs="Arial"/>
          <w:sz w:val="24"/>
          <w:szCs w:val="24"/>
        </w:rPr>
        <w:t>.</w:t>
      </w:r>
    </w:p>
    <w:p w14:paraId="21FFAE5A" w14:textId="68D08364" w:rsidR="001A2CC8" w:rsidRDefault="001A2CC8" w:rsidP="00C860D3">
      <w:pPr>
        <w:spacing w:line="264" w:lineRule="auto"/>
        <w:contextualSpacing/>
        <w:rPr>
          <w:rFonts w:ascii="Arial" w:hAnsi="Arial" w:cs="Arial"/>
          <w:sz w:val="24"/>
          <w:szCs w:val="24"/>
        </w:rPr>
      </w:pPr>
    </w:p>
    <w:p w14:paraId="2DFE6628" w14:textId="51296B15" w:rsidR="00A04461" w:rsidRPr="00A04461" w:rsidRDefault="00A04461" w:rsidP="00A04461">
      <w:pPr>
        <w:spacing w:line="264" w:lineRule="auto"/>
        <w:contextualSpacing/>
        <w:jc w:val="center"/>
        <w:rPr>
          <w:rFonts w:ascii="Arial" w:hAnsi="Arial" w:cs="Arial"/>
          <w:b/>
          <w:bCs/>
          <w:sz w:val="24"/>
          <w:szCs w:val="24"/>
        </w:rPr>
      </w:pPr>
      <w:r w:rsidRPr="00A04461">
        <w:rPr>
          <w:rFonts w:ascii="Arial" w:hAnsi="Arial" w:cs="Arial"/>
          <w:b/>
          <w:bCs/>
          <w:sz w:val="24"/>
          <w:szCs w:val="24"/>
        </w:rPr>
        <w:t>SECTION XXX</w:t>
      </w:r>
      <w:r w:rsidR="00234ADF">
        <w:rPr>
          <w:rFonts w:ascii="Arial" w:hAnsi="Arial" w:cs="Arial"/>
          <w:b/>
          <w:bCs/>
          <w:sz w:val="24"/>
          <w:szCs w:val="24"/>
        </w:rPr>
        <w:t>III</w:t>
      </w:r>
    </w:p>
    <w:p w14:paraId="13A1D0B8" w14:textId="77777777" w:rsidR="00A04461" w:rsidRPr="00A04461" w:rsidRDefault="00A04461" w:rsidP="00A04461">
      <w:pPr>
        <w:spacing w:line="264" w:lineRule="auto"/>
        <w:contextualSpacing/>
        <w:jc w:val="center"/>
        <w:rPr>
          <w:rFonts w:ascii="Arial" w:hAnsi="Arial" w:cs="Arial"/>
          <w:b/>
          <w:bCs/>
          <w:sz w:val="24"/>
          <w:szCs w:val="24"/>
          <w:u w:val="single"/>
        </w:rPr>
      </w:pPr>
      <w:r w:rsidRPr="00A04461">
        <w:rPr>
          <w:rFonts w:ascii="Arial" w:hAnsi="Arial" w:cs="Arial"/>
          <w:b/>
          <w:bCs/>
          <w:sz w:val="24"/>
          <w:szCs w:val="24"/>
          <w:u w:val="single"/>
        </w:rPr>
        <w:t>FINANCIAL RECORDS CLAUSE</w:t>
      </w:r>
    </w:p>
    <w:p w14:paraId="056A0611" w14:textId="721F7489" w:rsidR="00A04461" w:rsidRPr="00A04461" w:rsidRDefault="00A04461" w:rsidP="00A04461">
      <w:pPr>
        <w:spacing w:line="264" w:lineRule="auto"/>
        <w:contextualSpacing/>
        <w:rPr>
          <w:rFonts w:ascii="Arial" w:hAnsi="Arial" w:cs="Arial"/>
          <w:bCs/>
          <w:sz w:val="24"/>
          <w:szCs w:val="24"/>
        </w:rPr>
      </w:pPr>
      <w:r w:rsidRPr="00A04461">
        <w:rPr>
          <w:rFonts w:ascii="Arial" w:hAnsi="Arial" w:cs="Arial"/>
          <w:bCs/>
          <w:sz w:val="24"/>
          <w:szCs w:val="24"/>
        </w:rPr>
        <w:t xml:space="preserve">The </w:t>
      </w:r>
      <w:r w:rsidR="00995F8A">
        <w:rPr>
          <w:rFonts w:ascii="Arial" w:hAnsi="Arial" w:cs="Arial"/>
          <w:bCs/>
          <w:sz w:val="24"/>
          <w:szCs w:val="24"/>
        </w:rPr>
        <w:t>Subrecipient</w:t>
      </w:r>
      <w:r w:rsidRPr="00A04461">
        <w:rPr>
          <w:rFonts w:ascii="Arial" w:hAnsi="Arial" w:cs="Arial"/>
          <w:bCs/>
          <w:sz w:val="24"/>
          <w:szCs w:val="24"/>
        </w:rPr>
        <w:t xml:space="preserve"> shall maintain satisfactory financial accounting documents and records, including copies of invoices and receipts, and shall make them available for examination and audit by the Executive Administrator of the TWDB. Accounting by the </w:t>
      </w:r>
      <w:r w:rsidR="00995F8A">
        <w:rPr>
          <w:rFonts w:ascii="Arial" w:hAnsi="Arial" w:cs="Arial"/>
          <w:bCs/>
          <w:sz w:val="24"/>
          <w:szCs w:val="24"/>
        </w:rPr>
        <w:t>Subrecipient</w:t>
      </w:r>
      <w:r w:rsidRPr="00A04461">
        <w:rPr>
          <w:rFonts w:ascii="Arial" w:hAnsi="Arial" w:cs="Arial"/>
          <w:bCs/>
          <w:sz w:val="24"/>
          <w:szCs w:val="24"/>
        </w:rPr>
        <w:t xml:space="preserve"> shall be in a manner consistent with generally accepted accounting principles.</w:t>
      </w:r>
    </w:p>
    <w:p w14:paraId="618B0CEA" w14:textId="5FBEA273" w:rsidR="00A04461" w:rsidRDefault="00A04461" w:rsidP="00A04461">
      <w:pPr>
        <w:spacing w:line="264" w:lineRule="auto"/>
        <w:contextualSpacing/>
        <w:rPr>
          <w:rFonts w:ascii="Arial" w:hAnsi="Arial" w:cs="Arial"/>
          <w:b/>
          <w:sz w:val="24"/>
          <w:szCs w:val="24"/>
        </w:rPr>
      </w:pPr>
    </w:p>
    <w:p w14:paraId="0E9FC60E" w14:textId="7EDAFC48" w:rsidR="00DC7978" w:rsidRPr="00DC7978" w:rsidRDefault="00DC7978" w:rsidP="00DC7978">
      <w:pPr>
        <w:spacing w:line="264" w:lineRule="auto"/>
        <w:contextualSpacing/>
        <w:rPr>
          <w:rFonts w:ascii="Arial" w:hAnsi="Arial" w:cs="Arial"/>
          <w:sz w:val="24"/>
          <w:szCs w:val="24"/>
        </w:rPr>
      </w:pPr>
      <w:r w:rsidRPr="00DC7978">
        <w:rPr>
          <w:rFonts w:ascii="Arial" w:hAnsi="Arial" w:cs="Arial"/>
          <w:b/>
          <w:sz w:val="24"/>
          <w:szCs w:val="24"/>
        </w:rPr>
        <w:t>IN WITNESS WHEREOF,</w:t>
      </w:r>
      <w:r w:rsidRPr="00DC7978">
        <w:rPr>
          <w:rFonts w:ascii="Arial" w:hAnsi="Arial" w:cs="Arial"/>
          <w:sz w:val="24"/>
          <w:szCs w:val="24"/>
        </w:rPr>
        <w:t xml:space="preserve"> the Parties have executed this </w:t>
      </w:r>
      <w:r w:rsidR="00F60B63">
        <w:rPr>
          <w:rFonts w:ascii="Arial" w:hAnsi="Arial" w:cs="Arial"/>
          <w:sz w:val="24"/>
          <w:szCs w:val="24"/>
        </w:rPr>
        <w:t>Agreement</w:t>
      </w:r>
      <w:r w:rsidRPr="00DC7978">
        <w:rPr>
          <w:rFonts w:ascii="Arial" w:hAnsi="Arial" w:cs="Arial"/>
          <w:sz w:val="24"/>
          <w:szCs w:val="24"/>
        </w:rPr>
        <w:t xml:space="preserve"> by their authorized representatives as of the dates noted below.</w:t>
      </w:r>
    </w:p>
    <w:p w14:paraId="227DBAA4" w14:textId="77777777" w:rsidR="00DC7978" w:rsidRDefault="00DC7978" w:rsidP="00DC7978">
      <w:pPr>
        <w:spacing w:line="264" w:lineRule="auto"/>
        <w:contextualSpacing/>
        <w:rPr>
          <w:rFonts w:ascii="Arial" w:hAnsi="Arial" w:cs="Arial"/>
          <w:b/>
          <w:sz w:val="24"/>
          <w:szCs w:val="24"/>
        </w:rPr>
      </w:pPr>
    </w:p>
    <w:p w14:paraId="7889D5CF" w14:textId="77777777" w:rsidR="009A4462" w:rsidRDefault="009A4462" w:rsidP="00DC7978">
      <w:pPr>
        <w:spacing w:line="264" w:lineRule="auto"/>
        <w:contextualSpacing/>
        <w:rPr>
          <w:rFonts w:ascii="Arial" w:hAnsi="Arial" w:cs="Arial"/>
          <w:b/>
          <w:sz w:val="24"/>
          <w:szCs w:val="24"/>
        </w:rPr>
      </w:pPr>
    </w:p>
    <w:p w14:paraId="4C6DD7DB" w14:textId="1BD4A7C6" w:rsidR="00463689" w:rsidRPr="00E45E9D" w:rsidRDefault="00463689" w:rsidP="00463689">
      <w:pPr>
        <w:spacing w:line="264" w:lineRule="auto"/>
        <w:contextualSpacing/>
        <w:rPr>
          <w:rFonts w:ascii="Arial" w:hAnsi="Arial" w:cs="Arial"/>
          <w:b/>
          <w:sz w:val="24"/>
          <w:szCs w:val="24"/>
        </w:rPr>
      </w:pPr>
      <w:r w:rsidRPr="00E45E9D">
        <w:rPr>
          <w:rFonts w:ascii="Arial" w:hAnsi="Arial" w:cs="Arial"/>
          <w:b/>
          <w:sz w:val="24"/>
          <w:szCs w:val="24"/>
        </w:rPr>
        <w:t>Executed on this ________ day of ____________, 20</w:t>
      </w:r>
      <w:r w:rsidR="00524C64" w:rsidRPr="00524C64">
        <w:rPr>
          <w:rFonts w:ascii="Arial" w:hAnsi="Arial" w:cs="Arial"/>
          <w:b/>
          <w:sz w:val="24"/>
          <w:szCs w:val="24"/>
        </w:rPr>
        <w:t>2</w:t>
      </w:r>
      <w:r w:rsidR="00286989">
        <w:rPr>
          <w:rFonts w:ascii="Arial" w:hAnsi="Arial" w:cs="Arial"/>
          <w:b/>
          <w:sz w:val="24"/>
          <w:szCs w:val="24"/>
        </w:rPr>
        <w:t>1</w:t>
      </w:r>
      <w:r w:rsidRPr="00E45E9D">
        <w:rPr>
          <w:rFonts w:ascii="Arial" w:hAnsi="Arial" w:cs="Arial"/>
          <w:b/>
          <w:sz w:val="24"/>
          <w:szCs w:val="24"/>
        </w:rPr>
        <w:t>.</w:t>
      </w:r>
    </w:p>
    <w:p w14:paraId="2CFEC1D4" w14:textId="77777777" w:rsidR="00E45E9D" w:rsidRDefault="00E45E9D" w:rsidP="00463689">
      <w:pPr>
        <w:spacing w:line="264" w:lineRule="auto"/>
        <w:contextualSpacing/>
        <w:rPr>
          <w:rFonts w:ascii="Arial" w:hAnsi="Arial" w:cs="Arial"/>
          <w:sz w:val="24"/>
          <w:szCs w:val="24"/>
        </w:rPr>
      </w:pPr>
    </w:p>
    <w:p w14:paraId="7FAA65A0" w14:textId="77777777" w:rsidR="00463689" w:rsidRPr="00463689" w:rsidRDefault="00463689" w:rsidP="00463689">
      <w:pPr>
        <w:spacing w:line="264" w:lineRule="auto"/>
        <w:contextualSpacing/>
        <w:rPr>
          <w:rFonts w:ascii="Arial" w:hAnsi="Arial" w:cs="Arial"/>
          <w:sz w:val="24"/>
          <w:szCs w:val="24"/>
        </w:rPr>
      </w:pPr>
    </w:p>
    <w:p w14:paraId="4709AF39" w14:textId="77777777" w:rsidR="00463689" w:rsidRPr="00463689" w:rsidRDefault="00463689" w:rsidP="00463689">
      <w:pPr>
        <w:spacing w:line="264" w:lineRule="auto"/>
        <w:contextualSpacing/>
        <w:rPr>
          <w:rFonts w:ascii="Arial" w:hAnsi="Arial" w:cs="Arial"/>
          <w:sz w:val="24"/>
          <w:szCs w:val="24"/>
        </w:rPr>
      </w:pPr>
      <w:proofErr w:type="gramStart"/>
      <w:r w:rsidRPr="00463689">
        <w:rPr>
          <w:rFonts w:ascii="Arial" w:hAnsi="Arial" w:cs="Arial"/>
          <w:sz w:val="24"/>
          <w:szCs w:val="24"/>
        </w:rPr>
        <w:t>By:</w:t>
      </w:r>
      <w:r w:rsidR="00E45E9D">
        <w:rPr>
          <w:rFonts w:ascii="Arial" w:hAnsi="Arial" w:cs="Arial"/>
          <w:sz w:val="24"/>
          <w:szCs w:val="24"/>
        </w:rPr>
        <w:t>_</w:t>
      </w:r>
      <w:proofErr w:type="gramEnd"/>
      <w:r w:rsidR="00E45E9D">
        <w:rPr>
          <w:rFonts w:ascii="Arial" w:hAnsi="Arial" w:cs="Arial"/>
          <w:sz w:val="24"/>
          <w:szCs w:val="24"/>
        </w:rPr>
        <w:t>________</w:t>
      </w:r>
      <w:r w:rsidRPr="00463689">
        <w:rPr>
          <w:rFonts w:ascii="Arial" w:hAnsi="Arial" w:cs="Arial"/>
          <w:sz w:val="24"/>
          <w:szCs w:val="24"/>
        </w:rPr>
        <w:t xml:space="preserve"> _____________________         </w:t>
      </w:r>
      <w:r w:rsidRPr="00463689">
        <w:rPr>
          <w:rFonts w:ascii="Arial" w:hAnsi="Arial" w:cs="Arial"/>
          <w:sz w:val="24"/>
          <w:szCs w:val="24"/>
        </w:rPr>
        <w:tab/>
      </w:r>
      <w:r w:rsidRPr="00463689">
        <w:rPr>
          <w:rFonts w:ascii="Arial" w:hAnsi="Arial" w:cs="Arial"/>
          <w:sz w:val="24"/>
          <w:szCs w:val="24"/>
        </w:rPr>
        <w:tab/>
      </w:r>
      <w:r w:rsidRPr="00463689">
        <w:rPr>
          <w:rFonts w:ascii="Arial" w:hAnsi="Arial" w:cs="Arial"/>
          <w:sz w:val="24"/>
          <w:szCs w:val="24"/>
        </w:rPr>
        <w:tab/>
        <w:t xml:space="preserve"> </w:t>
      </w:r>
    </w:p>
    <w:p w14:paraId="59940089" w14:textId="36C92719" w:rsidR="00463689" w:rsidRPr="00463689" w:rsidRDefault="000F4BD9" w:rsidP="00463689">
      <w:pPr>
        <w:spacing w:line="264" w:lineRule="auto"/>
        <w:contextualSpacing/>
        <w:rPr>
          <w:rFonts w:ascii="Arial" w:hAnsi="Arial" w:cs="Arial"/>
          <w:sz w:val="24"/>
          <w:szCs w:val="24"/>
        </w:rPr>
      </w:pPr>
      <w:r>
        <w:rPr>
          <w:rFonts w:ascii="Arial" w:hAnsi="Arial" w:cs="Arial"/>
          <w:sz w:val="24"/>
          <w:szCs w:val="24"/>
        </w:rPr>
        <w:t>Manuel Cruz</w:t>
      </w:r>
      <w:r w:rsidR="00463689" w:rsidRPr="00463689">
        <w:rPr>
          <w:rFonts w:ascii="Arial" w:hAnsi="Arial" w:cs="Arial"/>
          <w:sz w:val="24"/>
          <w:szCs w:val="24"/>
        </w:rPr>
        <w:t xml:space="preserve">, </w:t>
      </w:r>
      <w:r w:rsidR="00E45E9D">
        <w:rPr>
          <w:rFonts w:ascii="Arial" w:hAnsi="Arial" w:cs="Arial"/>
          <w:sz w:val="24"/>
          <w:szCs w:val="24"/>
        </w:rPr>
        <w:t xml:space="preserve">LRGVDC, </w:t>
      </w:r>
      <w:r w:rsidR="00463689" w:rsidRPr="00463689">
        <w:rPr>
          <w:rFonts w:ascii="Arial" w:hAnsi="Arial" w:cs="Arial"/>
          <w:sz w:val="24"/>
          <w:szCs w:val="24"/>
        </w:rPr>
        <w:t>Executive Director</w:t>
      </w:r>
      <w:r w:rsidR="00E45E9D">
        <w:rPr>
          <w:rFonts w:ascii="Arial" w:hAnsi="Arial" w:cs="Arial"/>
          <w:sz w:val="24"/>
          <w:szCs w:val="24"/>
        </w:rPr>
        <w:t xml:space="preserve">                    </w:t>
      </w:r>
      <w:r w:rsidR="00463689" w:rsidRPr="00463689">
        <w:rPr>
          <w:rFonts w:ascii="Arial" w:hAnsi="Arial" w:cs="Arial"/>
          <w:sz w:val="24"/>
          <w:szCs w:val="24"/>
        </w:rPr>
        <w:t xml:space="preserve"> </w:t>
      </w:r>
    </w:p>
    <w:p w14:paraId="1DE57804" w14:textId="77777777" w:rsidR="00463689" w:rsidRDefault="00463689" w:rsidP="00463689">
      <w:pPr>
        <w:spacing w:line="264" w:lineRule="auto"/>
        <w:contextualSpacing/>
        <w:rPr>
          <w:rFonts w:ascii="Arial" w:hAnsi="Arial" w:cs="Arial"/>
          <w:sz w:val="24"/>
          <w:szCs w:val="24"/>
        </w:rPr>
      </w:pPr>
    </w:p>
    <w:p w14:paraId="0739E8AE" w14:textId="77777777" w:rsidR="00E45E9D" w:rsidRDefault="00E45E9D" w:rsidP="00463689">
      <w:pPr>
        <w:spacing w:line="264" w:lineRule="auto"/>
        <w:contextualSpacing/>
        <w:rPr>
          <w:rFonts w:ascii="Arial" w:hAnsi="Arial" w:cs="Arial"/>
          <w:sz w:val="24"/>
          <w:szCs w:val="24"/>
        </w:rPr>
      </w:pPr>
    </w:p>
    <w:p w14:paraId="53A009AA" w14:textId="77777777" w:rsidR="00E45E9D" w:rsidRDefault="00E45E9D" w:rsidP="00463689">
      <w:pPr>
        <w:spacing w:line="264" w:lineRule="auto"/>
        <w:contextualSpacing/>
        <w:rPr>
          <w:rFonts w:ascii="Arial" w:hAnsi="Arial" w:cs="Arial"/>
          <w:sz w:val="24"/>
          <w:szCs w:val="24"/>
        </w:rPr>
      </w:pPr>
    </w:p>
    <w:p w14:paraId="3D9FB046" w14:textId="77777777" w:rsidR="00E45E9D" w:rsidRDefault="00E45E9D" w:rsidP="00463689">
      <w:pPr>
        <w:spacing w:line="264" w:lineRule="auto"/>
        <w:contextualSpacing/>
        <w:rPr>
          <w:rFonts w:ascii="Arial" w:hAnsi="Arial" w:cs="Arial"/>
          <w:sz w:val="24"/>
          <w:szCs w:val="24"/>
        </w:rPr>
      </w:pPr>
      <w:r w:rsidRPr="00463689">
        <w:rPr>
          <w:rFonts w:ascii="Arial" w:hAnsi="Arial" w:cs="Arial"/>
          <w:sz w:val="24"/>
          <w:szCs w:val="24"/>
        </w:rPr>
        <w:t>By: _________</w:t>
      </w:r>
      <w:r>
        <w:rPr>
          <w:rFonts w:ascii="Arial" w:hAnsi="Arial" w:cs="Arial"/>
          <w:sz w:val="24"/>
          <w:szCs w:val="24"/>
        </w:rPr>
        <w:t>________</w:t>
      </w:r>
      <w:r w:rsidRPr="00463689">
        <w:rPr>
          <w:rFonts w:ascii="Arial" w:hAnsi="Arial" w:cs="Arial"/>
          <w:sz w:val="24"/>
          <w:szCs w:val="24"/>
        </w:rPr>
        <w:t>_____________</w:t>
      </w:r>
    </w:p>
    <w:p w14:paraId="323A4E63" w14:textId="4B3135B6" w:rsidR="00E45E9D" w:rsidRPr="00463689" w:rsidRDefault="003C4413" w:rsidP="00463689">
      <w:pPr>
        <w:spacing w:line="264" w:lineRule="auto"/>
        <w:contextualSpacing/>
        <w:rPr>
          <w:rFonts w:ascii="Arial" w:hAnsi="Arial" w:cs="Arial"/>
          <w:sz w:val="24"/>
          <w:szCs w:val="24"/>
        </w:rPr>
      </w:pPr>
      <w:r>
        <w:rPr>
          <w:rFonts w:ascii="Arial" w:hAnsi="Arial" w:cs="Arial"/>
          <w:sz w:val="24"/>
          <w:szCs w:val="24"/>
        </w:rPr>
        <w:t>Dr. Andrew Ernest</w:t>
      </w:r>
      <w:r w:rsidR="00E45E9D">
        <w:rPr>
          <w:rFonts w:ascii="Arial" w:hAnsi="Arial" w:cs="Arial"/>
          <w:sz w:val="24"/>
          <w:szCs w:val="24"/>
        </w:rPr>
        <w:t>,</w:t>
      </w:r>
      <w:r w:rsidR="008A519B">
        <w:rPr>
          <w:rFonts w:ascii="Arial" w:hAnsi="Arial" w:cs="Arial"/>
          <w:sz w:val="24"/>
          <w:szCs w:val="24"/>
        </w:rPr>
        <w:t xml:space="preserve"> CEO of RATES </w:t>
      </w:r>
      <w:r w:rsidR="00667B84">
        <w:rPr>
          <w:rFonts w:ascii="Arial" w:hAnsi="Arial" w:cs="Arial"/>
          <w:sz w:val="24"/>
          <w:szCs w:val="24"/>
        </w:rPr>
        <w:t>[</w:t>
      </w:r>
      <w:r w:rsidR="00995F8A">
        <w:rPr>
          <w:rFonts w:ascii="Arial" w:hAnsi="Arial" w:cs="Arial"/>
          <w:sz w:val="24"/>
          <w:szCs w:val="24"/>
        </w:rPr>
        <w:t>Subrecipient</w:t>
      </w:r>
      <w:r w:rsidR="00667B84">
        <w:rPr>
          <w:rFonts w:ascii="Arial" w:hAnsi="Arial" w:cs="Arial"/>
          <w:sz w:val="24"/>
          <w:szCs w:val="24"/>
        </w:rPr>
        <w:t>]</w:t>
      </w:r>
      <w:r w:rsidR="00E45E9D" w:rsidRPr="00463689">
        <w:rPr>
          <w:rFonts w:ascii="Arial" w:hAnsi="Arial" w:cs="Arial"/>
          <w:sz w:val="24"/>
          <w:szCs w:val="24"/>
        </w:rPr>
        <w:t xml:space="preserve">                                   </w:t>
      </w:r>
    </w:p>
    <w:p w14:paraId="01DE0775" w14:textId="77777777" w:rsidR="00463689" w:rsidRDefault="00463689" w:rsidP="00463689">
      <w:pPr>
        <w:spacing w:line="264" w:lineRule="auto"/>
        <w:contextualSpacing/>
        <w:rPr>
          <w:rFonts w:ascii="Arial" w:hAnsi="Arial" w:cs="Arial"/>
          <w:sz w:val="24"/>
          <w:szCs w:val="24"/>
        </w:rPr>
      </w:pPr>
    </w:p>
    <w:p w14:paraId="3DD0BEAA" w14:textId="77777777" w:rsidR="00E45E9D" w:rsidRDefault="00E45E9D" w:rsidP="00463689">
      <w:pPr>
        <w:spacing w:line="264" w:lineRule="auto"/>
        <w:contextualSpacing/>
        <w:rPr>
          <w:rFonts w:ascii="Arial" w:hAnsi="Arial" w:cs="Arial"/>
          <w:sz w:val="24"/>
          <w:szCs w:val="24"/>
        </w:rPr>
      </w:pPr>
    </w:p>
    <w:p w14:paraId="0C2F4B37" w14:textId="77777777" w:rsidR="00E45E9D" w:rsidRPr="00463689" w:rsidRDefault="00E45E9D" w:rsidP="00463689">
      <w:pPr>
        <w:spacing w:line="264" w:lineRule="auto"/>
        <w:contextualSpacing/>
        <w:rPr>
          <w:rFonts w:ascii="Arial" w:hAnsi="Arial" w:cs="Arial"/>
          <w:sz w:val="24"/>
          <w:szCs w:val="24"/>
        </w:rPr>
      </w:pPr>
    </w:p>
    <w:p w14:paraId="0D654417" w14:textId="77777777" w:rsidR="00463689" w:rsidRPr="00463689" w:rsidRDefault="00463689" w:rsidP="00463689">
      <w:pPr>
        <w:spacing w:line="264" w:lineRule="auto"/>
        <w:contextualSpacing/>
        <w:rPr>
          <w:rFonts w:ascii="Arial" w:hAnsi="Arial" w:cs="Arial"/>
          <w:sz w:val="24"/>
          <w:szCs w:val="24"/>
        </w:rPr>
      </w:pPr>
      <w:r w:rsidRPr="00463689">
        <w:rPr>
          <w:rFonts w:ascii="Arial" w:hAnsi="Arial" w:cs="Arial"/>
          <w:sz w:val="24"/>
          <w:szCs w:val="24"/>
        </w:rPr>
        <w:t>Attest: _______________</w:t>
      </w:r>
      <w:r w:rsidR="00E45E9D">
        <w:rPr>
          <w:rFonts w:ascii="Arial" w:hAnsi="Arial" w:cs="Arial"/>
          <w:sz w:val="24"/>
          <w:szCs w:val="24"/>
        </w:rPr>
        <w:t>______</w:t>
      </w:r>
      <w:r w:rsidRPr="00463689">
        <w:rPr>
          <w:rFonts w:ascii="Arial" w:hAnsi="Arial" w:cs="Arial"/>
          <w:sz w:val="24"/>
          <w:szCs w:val="24"/>
        </w:rPr>
        <w:t>_______</w:t>
      </w:r>
    </w:p>
    <w:p w14:paraId="00F1E84C" w14:textId="18AACE5B" w:rsidR="00463689" w:rsidRDefault="00463689" w:rsidP="00463689">
      <w:pPr>
        <w:spacing w:line="264" w:lineRule="auto"/>
        <w:contextualSpacing/>
        <w:rPr>
          <w:rFonts w:ascii="Arial" w:hAnsi="Arial" w:cs="Arial"/>
          <w:sz w:val="24"/>
          <w:szCs w:val="24"/>
        </w:rPr>
      </w:pPr>
      <w:r w:rsidRPr="00463689">
        <w:rPr>
          <w:rFonts w:ascii="Arial" w:hAnsi="Arial" w:cs="Arial"/>
          <w:sz w:val="24"/>
          <w:szCs w:val="24"/>
        </w:rPr>
        <w:t xml:space="preserve">Crystal Balboa, </w:t>
      </w:r>
      <w:r w:rsidR="00E45E9D">
        <w:rPr>
          <w:rFonts w:ascii="Arial" w:hAnsi="Arial" w:cs="Arial"/>
          <w:sz w:val="24"/>
          <w:szCs w:val="24"/>
        </w:rPr>
        <w:t xml:space="preserve">LRGVDC </w:t>
      </w:r>
      <w:r w:rsidRPr="00463689">
        <w:rPr>
          <w:rFonts w:ascii="Arial" w:hAnsi="Arial" w:cs="Arial"/>
          <w:sz w:val="24"/>
          <w:szCs w:val="24"/>
        </w:rPr>
        <w:t>Director of Finance</w:t>
      </w:r>
    </w:p>
    <w:p w14:paraId="6BBB3154" w14:textId="07604D2B" w:rsidR="007022D1" w:rsidRDefault="007022D1" w:rsidP="00463689">
      <w:pPr>
        <w:spacing w:line="264" w:lineRule="auto"/>
        <w:contextualSpacing/>
        <w:rPr>
          <w:rFonts w:ascii="Arial" w:hAnsi="Arial" w:cs="Arial"/>
          <w:sz w:val="24"/>
          <w:szCs w:val="24"/>
        </w:rPr>
      </w:pPr>
    </w:p>
    <w:p w14:paraId="147D2298" w14:textId="1FA4EEFF" w:rsidR="007022D1" w:rsidRDefault="007022D1" w:rsidP="00463689">
      <w:pPr>
        <w:spacing w:line="264" w:lineRule="auto"/>
        <w:contextualSpacing/>
        <w:rPr>
          <w:rFonts w:ascii="Arial" w:hAnsi="Arial" w:cs="Arial"/>
          <w:sz w:val="24"/>
          <w:szCs w:val="24"/>
        </w:rPr>
      </w:pPr>
    </w:p>
    <w:p w14:paraId="157174F2" w14:textId="3CA02641" w:rsidR="007022D1" w:rsidRDefault="007022D1" w:rsidP="00463689">
      <w:pPr>
        <w:spacing w:line="264" w:lineRule="auto"/>
        <w:contextualSpacing/>
        <w:rPr>
          <w:rFonts w:ascii="Arial" w:hAnsi="Arial" w:cs="Arial"/>
          <w:sz w:val="24"/>
          <w:szCs w:val="24"/>
        </w:rPr>
      </w:pPr>
    </w:p>
    <w:p w14:paraId="66E86A3F" w14:textId="7D40DC88" w:rsidR="007022D1" w:rsidRDefault="007022D1" w:rsidP="00463689">
      <w:pPr>
        <w:spacing w:line="264" w:lineRule="auto"/>
        <w:contextualSpacing/>
        <w:rPr>
          <w:rFonts w:ascii="Arial" w:hAnsi="Arial" w:cs="Arial"/>
          <w:sz w:val="24"/>
          <w:szCs w:val="24"/>
        </w:rPr>
      </w:pPr>
    </w:p>
    <w:p w14:paraId="3C5951F4" w14:textId="49A9E3EB" w:rsidR="007022D1" w:rsidRDefault="007022D1" w:rsidP="00463689">
      <w:pPr>
        <w:spacing w:line="264" w:lineRule="auto"/>
        <w:contextualSpacing/>
        <w:rPr>
          <w:rFonts w:ascii="Arial" w:hAnsi="Arial" w:cs="Arial"/>
          <w:sz w:val="24"/>
          <w:szCs w:val="24"/>
        </w:rPr>
      </w:pPr>
    </w:p>
    <w:p w14:paraId="159985E4" w14:textId="3DB2354C" w:rsidR="007022D1" w:rsidRDefault="007022D1" w:rsidP="00463689">
      <w:pPr>
        <w:spacing w:line="264" w:lineRule="auto"/>
        <w:contextualSpacing/>
        <w:rPr>
          <w:rFonts w:ascii="Arial" w:hAnsi="Arial" w:cs="Arial"/>
          <w:sz w:val="24"/>
          <w:szCs w:val="24"/>
        </w:rPr>
      </w:pPr>
    </w:p>
    <w:p w14:paraId="106D7B27" w14:textId="21E6EB92" w:rsidR="008502A0" w:rsidRDefault="008502A0" w:rsidP="00463689">
      <w:pPr>
        <w:spacing w:line="264" w:lineRule="auto"/>
        <w:contextualSpacing/>
        <w:rPr>
          <w:rFonts w:ascii="Arial" w:hAnsi="Arial" w:cs="Arial"/>
          <w:sz w:val="24"/>
          <w:szCs w:val="24"/>
        </w:rPr>
      </w:pPr>
    </w:p>
    <w:p w14:paraId="32E812FC" w14:textId="77777777" w:rsidR="00BB7DE1" w:rsidRDefault="00BB7DE1" w:rsidP="00463689">
      <w:pPr>
        <w:spacing w:line="264" w:lineRule="auto"/>
        <w:contextualSpacing/>
        <w:rPr>
          <w:rFonts w:ascii="Arial" w:hAnsi="Arial" w:cs="Arial"/>
          <w:sz w:val="24"/>
          <w:szCs w:val="24"/>
        </w:rPr>
      </w:pPr>
    </w:p>
    <w:p w14:paraId="340B924A" w14:textId="3AF7FACC" w:rsidR="008502A0" w:rsidRDefault="008502A0" w:rsidP="00463689">
      <w:pPr>
        <w:spacing w:line="264" w:lineRule="auto"/>
        <w:contextualSpacing/>
        <w:rPr>
          <w:rFonts w:ascii="Arial" w:hAnsi="Arial" w:cs="Arial"/>
          <w:sz w:val="24"/>
          <w:szCs w:val="24"/>
        </w:rPr>
      </w:pPr>
    </w:p>
    <w:p w14:paraId="5EA5B1B0" w14:textId="6D71A191" w:rsidR="007022D1" w:rsidRPr="008502A0" w:rsidRDefault="001A2CC8" w:rsidP="007022D1">
      <w:pPr>
        <w:tabs>
          <w:tab w:val="center" w:pos="4680"/>
        </w:tabs>
        <w:jc w:val="center"/>
        <w:rPr>
          <w:rFonts w:asciiTheme="majorHAnsi" w:hAnsiTheme="majorHAnsi"/>
          <w:b/>
          <w:sz w:val="24"/>
          <w:szCs w:val="24"/>
        </w:rPr>
      </w:pPr>
      <w:r>
        <w:rPr>
          <w:rFonts w:asciiTheme="majorHAnsi" w:hAnsiTheme="majorHAnsi"/>
          <w:b/>
          <w:sz w:val="24"/>
          <w:szCs w:val="24"/>
        </w:rPr>
        <w:t>E</w:t>
      </w:r>
      <w:r w:rsidR="007022D1" w:rsidRPr="008502A0">
        <w:rPr>
          <w:rFonts w:asciiTheme="majorHAnsi" w:hAnsiTheme="majorHAnsi"/>
          <w:b/>
          <w:sz w:val="24"/>
          <w:szCs w:val="24"/>
        </w:rPr>
        <w:t>XHIBIT A</w:t>
      </w:r>
    </w:p>
    <w:p w14:paraId="159E9DEF" w14:textId="77777777" w:rsidR="007022D1" w:rsidRPr="008502A0" w:rsidRDefault="007022D1" w:rsidP="007022D1">
      <w:pPr>
        <w:rPr>
          <w:rFonts w:asciiTheme="majorHAnsi" w:hAnsiTheme="majorHAnsi"/>
          <w:b/>
          <w:sz w:val="24"/>
          <w:szCs w:val="24"/>
        </w:rPr>
      </w:pPr>
    </w:p>
    <w:p w14:paraId="011D8A02" w14:textId="77777777" w:rsidR="007022D1" w:rsidRPr="008502A0" w:rsidRDefault="007022D1" w:rsidP="007022D1">
      <w:pPr>
        <w:tabs>
          <w:tab w:val="center" w:pos="4680"/>
        </w:tabs>
        <w:jc w:val="center"/>
        <w:rPr>
          <w:rFonts w:asciiTheme="majorHAnsi" w:hAnsiTheme="majorHAnsi"/>
          <w:sz w:val="24"/>
          <w:szCs w:val="24"/>
        </w:rPr>
      </w:pPr>
      <w:r w:rsidRPr="008502A0">
        <w:rPr>
          <w:rFonts w:asciiTheme="majorHAnsi" w:hAnsiTheme="majorHAnsi"/>
          <w:sz w:val="24"/>
          <w:szCs w:val="24"/>
        </w:rPr>
        <w:t>DETAILED DESCRIPTION OF THE PROJECT SERVICE AREA</w:t>
      </w:r>
    </w:p>
    <w:p w14:paraId="00B32426" w14:textId="77777777" w:rsidR="007022D1" w:rsidRPr="008502A0" w:rsidRDefault="007022D1" w:rsidP="007022D1">
      <w:pPr>
        <w:rPr>
          <w:rFonts w:asciiTheme="majorHAnsi" w:hAnsiTheme="majorHAnsi"/>
          <w:sz w:val="24"/>
          <w:szCs w:val="24"/>
        </w:rPr>
      </w:pPr>
      <w:r w:rsidRPr="008502A0">
        <w:rPr>
          <w:rFonts w:asciiTheme="majorHAnsi" w:hAnsiTheme="majorHAnsi"/>
          <w:sz w:val="24"/>
          <w:szCs w:val="24"/>
        </w:rPr>
        <w:t>The proposed project service area will cover the South Laguna Madre watershed defined by the 8 Digit Hydrologic Unit 12110208 that covers most of the southern portion of Hidalgo County, all but the northernmost portions of Willacy County, and the entirety of Cameron County. The Lower Rio Grande Valley Development Council (LRGVDC), in partnership with its constituent counties and local governments, will establish the administrative and technical infrastructure necessary to promote the implementation of holistic flood control, mitigation and drainage enhancements on the 5 of the 6 primary drainage pathways within its three county (Cameron, Hidalgo and Willacy) service area. These drains include from North to South:</w:t>
      </w:r>
      <w:r w:rsidRPr="008502A0">
        <w:rPr>
          <w:rFonts w:asciiTheme="majorHAnsi" w:hAnsiTheme="majorHAnsi"/>
          <w:sz w:val="24"/>
          <w:szCs w:val="24"/>
        </w:rPr>
        <w:br/>
      </w:r>
    </w:p>
    <w:p w14:paraId="737E68A5" w14:textId="77777777" w:rsidR="007022D1" w:rsidRPr="008502A0" w:rsidRDefault="007022D1" w:rsidP="007022D1">
      <w:pPr>
        <w:pStyle w:val="ListParagraph"/>
        <w:widowControl w:val="0"/>
        <w:numPr>
          <w:ilvl w:val="0"/>
          <w:numId w:val="21"/>
        </w:numPr>
        <w:spacing w:after="0" w:line="240" w:lineRule="auto"/>
        <w:contextualSpacing w:val="0"/>
        <w:rPr>
          <w:rFonts w:asciiTheme="majorHAnsi" w:hAnsiTheme="majorHAnsi"/>
          <w:sz w:val="24"/>
          <w:szCs w:val="24"/>
        </w:rPr>
      </w:pPr>
      <w:r w:rsidRPr="008502A0">
        <w:rPr>
          <w:rFonts w:asciiTheme="majorHAnsi" w:hAnsiTheme="majorHAnsi"/>
          <w:sz w:val="24"/>
          <w:szCs w:val="24"/>
        </w:rPr>
        <w:t xml:space="preserve">The Raymondville Drain as it travels eastwards from the </w:t>
      </w:r>
      <w:proofErr w:type="gramStart"/>
      <w:r w:rsidRPr="008502A0">
        <w:rPr>
          <w:rFonts w:asciiTheme="majorHAnsi" w:hAnsiTheme="majorHAnsi"/>
          <w:sz w:val="24"/>
          <w:szCs w:val="24"/>
        </w:rPr>
        <w:t>north east</w:t>
      </w:r>
      <w:proofErr w:type="gramEnd"/>
      <w:r w:rsidRPr="008502A0">
        <w:rPr>
          <w:rFonts w:asciiTheme="majorHAnsi" w:hAnsiTheme="majorHAnsi"/>
          <w:sz w:val="24"/>
          <w:szCs w:val="24"/>
        </w:rPr>
        <w:t xml:space="preserve"> corner of Willacy County entering the Laguna Madre 5 miles south of Port Mansfield, TX. This drainage pathway begins in La Sal </w:t>
      </w:r>
      <w:proofErr w:type="spellStart"/>
      <w:r w:rsidRPr="008502A0">
        <w:rPr>
          <w:rFonts w:asciiTheme="majorHAnsi" w:hAnsiTheme="majorHAnsi"/>
          <w:sz w:val="24"/>
          <w:szCs w:val="24"/>
        </w:rPr>
        <w:t>Vieja</w:t>
      </w:r>
      <w:proofErr w:type="spellEnd"/>
      <w:r w:rsidRPr="008502A0">
        <w:rPr>
          <w:rFonts w:asciiTheme="majorHAnsi" w:hAnsiTheme="majorHAnsi"/>
          <w:sz w:val="24"/>
          <w:szCs w:val="24"/>
        </w:rPr>
        <w:t xml:space="preserve"> (1211020804) and flows into the East Main Drain-Frontal Laguna Madre (1211020805). Hidalgo County Drainage District #1 is proposing to extend this drain east, to alleviate flood water loads into the Hidalgo Main Drain system.</w:t>
      </w:r>
    </w:p>
    <w:p w14:paraId="53816D8A" w14:textId="77777777" w:rsidR="007022D1" w:rsidRPr="008502A0" w:rsidRDefault="007022D1" w:rsidP="007022D1">
      <w:pPr>
        <w:pStyle w:val="ListParagraph"/>
        <w:widowControl w:val="0"/>
        <w:numPr>
          <w:ilvl w:val="0"/>
          <w:numId w:val="21"/>
        </w:numPr>
        <w:spacing w:after="0" w:line="240" w:lineRule="auto"/>
        <w:contextualSpacing w:val="0"/>
        <w:rPr>
          <w:rFonts w:asciiTheme="majorHAnsi" w:hAnsiTheme="majorHAnsi"/>
          <w:sz w:val="24"/>
          <w:szCs w:val="24"/>
        </w:rPr>
      </w:pPr>
      <w:r w:rsidRPr="008502A0">
        <w:rPr>
          <w:rFonts w:asciiTheme="majorHAnsi" w:hAnsiTheme="majorHAnsi"/>
          <w:sz w:val="24"/>
          <w:szCs w:val="24"/>
        </w:rPr>
        <w:t xml:space="preserve">The Hidalgo County Drainage District #1-North Main Drain (HCCDD1-NMD) as it flows from its origin in Hidalgo County, thence to Willacy County, joining with the Willacy County Drainage District #1-Willacy Main Drain (WCCDD1-WMD) and entering the Laguna Madre through the El Sauz Ranch private property. This drainage pathway drains the Edinburg North Main Canal (1211020802), La Sal </w:t>
      </w:r>
      <w:proofErr w:type="spellStart"/>
      <w:r w:rsidRPr="008502A0">
        <w:rPr>
          <w:rFonts w:asciiTheme="majorHAnsi" w:hAnsiTheme="majorHAnsi"/>
          <w:sz w:val="24"/>
          <w:szCs w:val="24"/>
        </w:rPr>
        <w:t>Vieja</w:t>
      </w:r>
      <w:proofErr w:type="spellEnd"/>
      <w:r w:rsidRPr="008502A0">
        <w:rPr>
          <w:rFonts w:asciiTheme="majorHAnsi" w:hAnsiTheme="majorHAnsi"/>
          <w:sz w:val="24"/>
          <w:szCs w:val="24"/>
        </w:rPr>
        <w:t xml:space="preserve"> (1211020804), crossing into the Upper Pilot Channel-Laguna Madre (1211020803) and flowing out into the Laguna Madre through the East Main Drain-Frontal Laguna Madre (1211020805). </w:t>
      </w:r>
    </w:p>
    <w:p w14:paraId="27542638" w14:textId="77777777" w:rsidR="007022D1" w:rsidRPr="008502A0" w:rsidRDefault="007022D1" w:rsidP="007022D1">
      <w:pPr>
        <w:pStyle w:val="ListParagraph"/>
        <w:widowControl w:val="0"/>
        <w:numPr>
          <w:ilvl w:val="0"/>
          <w:numId w:val="21"/>
        </w:numPr>
        <w:spacing w:after="0" w:line="240" w:lineRule="auto"/>
        <w:contextualSpacing w:val="0"/>
        <w:rPr>
          <w:rFonts w:asciiTheme="majorHAnsi" w:hAnsiTheme="majorHAnsi"/>
          <w:sz w:val="24"/>
          <w:szCs w:val="24"/>
        </w:rPr>
      </w:pPr>
      <w:r w:rsidRPr="008502A0">
        <w:rPr>
          <w:rFonts w:asciiTheme="majorHAnsi" w:hAnsiTheme="majorHAnsi"/>
          <w:sz w:val="24"/>
          <w:szCs w:val="24"/>
        </w:rPr>
        <w:t xml:space="preserve">The International Boundary Water Commission (IBWC) leveed North Floodway (Floodway) as it travels north from Llano Grande Lake </w:t>
      </w:r>
      <w:proofErr w:type="gramStart"/>
      <w:r w:rsidRPr="008502A0">
        <w:rPr>
          <w:rFonts w:asciiTheme="majorHAnsi" w:hAnsiTheme="majorHAnsi"/>
          <w:sz w:val="24"/>
          <w:szCs w:val="24"/>
        </w:rPr>
        <w:t>south west</w:t>
      </w:r>
      <w:proofErr w:type="gramEnd"/>
      <w:r w:rsidRPr="008502A0">
        <w:rPr>
          <w:rFonts w:asciiTheme="majorHAnsi" w:hAnsiTheme="majorHAnsi"/>
          <w:sz w:val="24"/>
          <w:szCs w:val="24"/>
        </w:rPr>
        <w:t xml:space="preserve"> of Weslaco, TX, turning east near La Villa, TX and washing out into the Laguna Madre through private property approximately 1 mile north west of Arroyo City. This is a wholly man-made waterway </w:t>
      </w:r>
      <w:r w:rsidRPr="008502A0">
        <w:rPr>
          <w:rFonts w:asciiTheme="majorHAnsi" w:hAnsiTheme="majorHAnsi"/>
          <w:sz w:val="24"/>
          <w:szCs w:val="24"/>
        </w:rPr>
        <w:lastRenderedPageBreak/>
        <w:t>consisting of a pilot channel and flood plain bounded by levees designed to provide relief to the Arroyo Colorado near Mercedes, TX during flood conditions by moving flood waters north and east to the Laguna Madre. The Floodway is wholly encompassed in the Upper Pilot Channel-Laguna Madre (1211020803), which is also transected by the Hidalgo Drain.</w:t>
      </w:r>
    </w:p>
    <w:p w14:paraId="624AF913" w14:textId="77777777" w:rsidR="007022D1" w:rsidRPr="008502A0" w:rsidRDefault="007022D1" w:rsidP="007022D1">
      <w:pPr>
        <w:pStyle w:val="ListParagraph"/>
        <w:widowControl w:val="0"/>
        <w:numPr>
          <w:ilvl w:val="0"/>
          <w:numId w:val="21"/>
        </w:numPr>
        <w:spacing w:after="0" w:line="240" w:lineRule="auto"/>
        <w:contextualSpacing w:val="0"/>
        <w:rPr>
          <w:rFonts w:asciiTheme="majorHAnsi" w:hAnsiTheme="majorHAnsi"/>
          <w:sz w:val="24"/>
          <w:szCs w:val="24"/>
        </w:rPr>
      </w:pPr>
      <w:r w:rsidRPr="008502A0">
        <w:rPr>
          <w:rFonts w:asciiTheme="majorHAnsi" w:hAnsiTheme="majorHAnsi"/>
          <w:sz w:val="24"/>
          <w:szCs w:val="24"/>
        </w:rPr>
        <w:t xml:space="preserve">The Arroyo Colorado River as it traverses Hidalgo, </w:t>
      </w:r>
      <w:proofErr w:type="gramStart"/>
      <w:r w:rsidRPr="008502A0">
        <w:rPr>
          <w:rFonts w:asciiTheme="majorHAnsi" w:hAnsiTheme="majorHAnsi"/>
          <w:sz w:val="24"/>
          <w:szCs w:val="24"/>
        </w:rPr>
        <w:t>Cameron</w:t>
      </w:r>
      <w:proofErr w:type="gramEnd"/>
      <w:r w:rsidRPr="008502A0">
        <w:rPr>
          <w:rFonts w:asciiTheme="majorHAnsi" w:hAnsiTheme="majorHAnsi"/>
          <w:sz w:val="24"/>
          <w:szCs w:val="24"/>
        </w:rPr>
        <w:t xml:space="preserve"> and Willacy Counties from the IBWC diversion structure at Llano Grande Lake through the City of Harlingen, becoming a dredged barge channel flowing into the Laguna Madre west of Arroyo City. This watershed is comprised of the Upper Arroyo Colorado (1211020801), the Middle Colorado (1211020806) and the Lower Arroyo Colorado (1211020807). This primary drainage pathway, the Arroyo Colorado is a regulated waterbody, operated and maintained by the International Boundary Water Commission (IBWC). The mouth of the</w:t>
      </w:r>
      <w:r w:rsidRPr="008502A0">
        <w:rPr>
          <w:sz w:val="24"/>
          <w:szCs w:val="24"/>
        </w:rPr>
        <w:t xml:space="preserve"> </w:t>
      </w:r>
      <w:r w:rsidRPr="008502A0">
        <w:rPr>
          <w:rFonts w:asciiTheme="majorHAnsi" w:hAnsiTheme="majorHAnsi"/>
          <w:sz w:val="24"/>
          <w:szCs w:val="24"/>
        </w:rPr>
        <w:t>Arroyo Colorado is a dredged barge channel that transects both the Upper Pilot Channel-Laguna Madre (1211020803) and the Laguna Atascosa (1211020808).</w:t>
      </w:r>
    </w:p>
    <w:p w14:paraId="714239B9" w14:textId="77777777" w:rsidR="007022D1" w:rsidRPr="008502A0" w:rsidRDefault="007022D1" w:rsidP="007022D1">
      <w:pPr>
        <w:pStyle w:val="ListParagraph"/>
        <w:widowControl w:val="0"/>
        <w:numPr>
          <w:ilvl w:val="0"/>
          <w:numId w:val="21"/>
        </w:numPr>
        <w:spacing w:after="0" w:line="240" w:lineRule="auto"/>
        <w:contextualSpacing w:val="0"/>
        <w:rPr>
          <w:rFonts w:asciiTheme="majorHAnsi" w:hAnsiTheme="majorHAnsi"/>
          <w:sz w:val="24"/>
          <w:szCs w:val="24"/>
        </w:rPr>
      </w:pPr>
      <w:r w:rsidRPr="008502A0">
        <w:rPr>
          <w:rFonts w:asciiTheme="majorHAnsi" w:hAnsiTheme="majorHAnsi"/>
          <w:sz w:val="24"/>
          <w:szCs w:val="24"/>
        </w:rPr>
        <w:t xml:space="preserve">The Lower Laguna Madre and Brownsville Ship Channel watershed bordered to the northwest by the Arroyo Colorado watershed, to the south by the Rio Grande River and the east by the Lower Laguna Madre. This watershed is comprised of 2 HUC-10s, the Laguna Atascosa (1211020808) and the Brownsville Ship Channel (1211020809). This is a complex drainage basin dominated sheet flow in the </w:t>
      </w:r>
      <w:proofErr w:type="gramStart"/>
      <w:r w:rsidRPr="008502A0">
        <w:rPr>
          <w:rFonts w:asciiTheme="majorHAnsi" w:hAnsiTheme="majorHAnsi"/>
          <w:sz w:val="24"/>
          <w:szCs w:val="24"/>
        </w:rPr>
        <w:t>north eastern</w:t>
      </w:r>
      <w:proofErr w:type="gramEnd"/>
      <w:r w:rsidRPr="008502A0">
        <w:rPr>
          <w:rFonts w:asciiTheme="majorHAnsi" w:hAnsiTheme="majorHAnsi"/>
          <w:sz w:val="24"/>
          <w:szCs w:val="24"/>
        </w:rPr>
        <w:t xml:space="preserve"> portion of the Laguna Atascosa watershed and channelized flow in the remainder, flowing through a complex network of resacas into the Brownsville Ship Channel.</w:t>
      </w:r>
      <w:r w:rsidRPr="008502A0">
        <w:rPr>
          <w:rFonts w:asciiTheme="majorHAnsi" w:hAnsiTheme="majorHAnsi"/>
          <w:sz w:val="24"/>
          <w:szCs w:val="24"/>
        </w:rPr>
        <w:br/>
      </w:r>
    </w:p>
    <w:p w14:paraId="14AD56A9" w14:textId="77777777" w:rsidR="007022D1" w:rsidRPr="008502A0" w:rsidRDefault="007022D1" w:rsidP="007022D1">
      <w:pPr>
        <w:rPr>
          <w:rFonts w:asciiTheme="majorHAnsi" w:hAnsiTheme="majorHAnsi"/>
          <w:sz w:val="24"/>
          <w:szCs w:val="24"/>
          <w:u w:val="single"/>
        </w:rPr>
      </w:pPr>
      <w:r w:rsidRPr="008502A0">
        <w:rPr>
          <w:rFonts w:asciiTheme="majorHAnsi" w:hAnsiTheme="majorHAnsi"/>
          <w:sz w:val="24"/>
          <w:szCs w:val="24"/>
        </w:rPr>
        <w:t>The sixth drainage pathway, the Rio Grande River, is a highly regulated water body, whose use for drainage and flood control is strictly regimented by international treaty.</w:t>
      </w:r>
      <w:r w:rsidRPr="008502A0">
        <w:rPr>
          <w:rFonts w:asciiTheme="majorHAnsi" w:hAnsiTheme="majorHAnsi"/>
          <w:sz w:val="24"/>
          <w:szCs w:val="24"/>
        </w:rPr>
        <w:br/>
      </w:r>
      <w:r w:rsidRPr="008502A0">
        <w:rPr>
          <w:rFonts w:asciiTheme="majorHAnsi" w:hAnsiTheme="majorHAnsi"/>
          <w:sz w:val="24"/>
          <w:szCs w:val="24"/>
        </w:rPr>
        <w:br/>
        <w:t xml:space="preserve">B. </w:t>
      </w:r>
      <w:r w:rsidRPr="008502A0">
        <w:rPr>
          <w:rFonts w:asciiTheme="majorHAnsi" w:hAnsiTheme="majorHAnsi"/>
          <w:sz w:val="24"/>
          <w:szCs w:val="24"/>
          <w:u w:val="single"/>
        </w:rPr>
        <w:t>A Map of Identified Watershed or Watersheds Showing Major Hydrologic Features</w:t>
      </w:r>
    </w:p>
    <w:p w14:paraId="58E24CF6" w14:textId="77777777" w:rsidR="007022D1" w:rsidRPr="008502A0" w:rsidRDefault="007022D1" w:rsidP="007022D1">
      <w:pPr>
        <w:rPr>
          <w:rFonts w:asciiTheme="majorHAnsi" w:hAnsiTheme="majorHAnsi"/>
          <w:sz w:val="24"/>
          <w:szCs w:val="24"/>
        </w:rPr>
      </w:pPr>
      <w:r w:rsidRPr="008502A0">
        <w:rPr>
          <w:rFonts w:asciiTheme="majorHAnsi" w:hAnsiTheme="majorHAnsi"/>
          <w:sz w:val="24"/>
          <w:szCs w:val="24"/>
          <w:u w:val="single"/>
        </w:rPr>
        <w:t>and Political Subdivision Boundaries as Applicable</w:t>
      </w:r>
      <w:r w:rsidRPr="008502A0">
        <w:rPr>
          <w:rFonts w:asciiTheme="majorHAnsi" w:hAnsiTheme="majorHAnsi"/>
          <w:sz w:val="24"/>
          <w:szCs w:val="24"/>
        </w:rPr>
        <w:br/>
      </w:r>
      <w:r w:rsidRPr="008502A0">
        <w:rPr>
          <w:rFonts w:asciiTheme="majorHAnsi" w:hAnsiTheme="majorHAnsi"/>
          <w:sz w:val="24"/>
          <w:szCs w:val="24"/>
        </w:rPr>
        <w:br/>
        <w:t>The figure below depicts the overall LRGVDC HUC-8 (12110208), its component HUC-10s,</w:t>
      </w:r>
    </w:p>
    <w:p w14:paraId="7CAF62B7" w14:textId="77777777" w:rsidR="007022D1" w:rsidRPr="008502A0" w:rsidRDefault="007022D1" w:rsidP="007022D1">
      <w:pPr>
        <w:rPr>
          <w:rFonts w:asciiTheme="majorHAnsi" w:hAnsiTheme="majorHAnsi"/>
          <w:sz w:val="24"/>
          <w:szCs w:val="24"/>
        </w:rPr>
      </w:pPr>
      <w:r w:rsidRPr="008502A0">
        <w:rPr>
          <w:rFonts w:asciiTheme="majorHAnsi" w:hAnsiTheme="majorHAnsi"/>
          <w:noProof/>
          <w:sz w:val="24"/>
          <w:szCs w:val="24"/>
        </w:rPr>
        <w:lastRenderedPageBreak/>
        <w:drawing>
          <wp:anchor distT="0" distB="0" distL="114300" distR="114300" simplePos="0" relativeHeight="251658240" behindDoc="0" locked="0" layoutInCell="1" allowOverlap="1" wp14:anchorId="13F944B9" wp14:editId="5CCE2B05">
            <wp:simplePos x="0" y="0"/>
            <wp:positionH relativeFrom="margin">
              <wp:align>center</wp:align>
            </wp:positionH>
            <wp:positionV relativeFrom="paragraph">
              <wp:posOffset>1127125</wp:posOffset>
            </wp:positionV>
            <wp:extent cx="4178300" cy="2946745"/>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8300" cy="2946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02A0">
        <w:rPr>
          <w:rFonts w:asciiTheme="majorHAnsi" w:hAnsiTheme="majorHAnsi"/>
          <w:sz w:val="24"/>
          <w:szCs w:val="24"/>
        </w:rPr>
        <w:t>urban areas and drainage districts (hatched). This figure also illustrates the inherent complexity of the LRGV hydrology. Man-made drainage ditches and irrigation canals transect natural elevation-based watersheds, rendering the USGS Hydrologic Unit classification ineffective as a first step in characterizing hydrology in the LRGV. Further, the layering of political jurisdictions,</w:t>
      </w:r>
      <w:r w:rsidRPr="008502A0">
        <w:rPr>
          <w:sz w:val="24"/>
          <w:szCs w:val="24"/>
        </w:rPr>
        <w:t xml:space="preserve"> </w:t>
      </w:r>
      <w:r w:rsidRPr="008502A0">
        <w:rPr>
          <w:rFonts w:asciiTheme="majorHAnsi" w:hAnsiTheme="majorHAnsi"/>
          <w:sz w:val="24"/>
          <w:szCs w:val="24"/>
        </w:rPr>
        <w:t>including counties, municipalities, and irrigation and drainage districts create a complex morass of management challenges.</w:t>
      </w:r>
    </w:p>
    <w:p w14:paraId="6F6AEF27" w14:textId="2A19FCF8" w:rsidR="007022D1" w:rsidRPr="008502A0" w:rsidRDefault="007022D1" w:rsidP="007022D1">
      <w:pPr>
        <w:rPr>
          <w:rFonts w:asciiTheme="majorHAnsi" w:hAnsiTheme="majorHAnsi"/>
          <w:sz w:val="24"/>
          <w:szCs w:val="24"/>
        </w:rPr>
      </w:pPr>
      <w:r w:rsidRPr="008502A0">
        <w:rPr>
          <w:rFonts w:asciiTheme="majorHAnsi" w:hAnsiTheme="majorHAnsi"/>
          <w:noProof/>
          <w:sz w:val="24"/>
          <w:szCs w:val="24"/>
        </w:rPr>
        <w:lastRenderedPageBreak/>
        <w:drawing>
          <wp:anchor distT="0" distB="0" distL="114300" distR="114300" simplePos="0" relativeHeight="251658241" behindDoc="0" locked="0" layoutInCell="1" allowOverlap="1" wp14:anchorId="6C555966" wp14:editId="21537E31">
            <wp:simplePos x="0" y="0"/>
            <wp:positionH relativeFrom="margin">
              <wp:align>center</wp:align>
            </wp:positionH>
            <wp:positionV relativeFrom="paragraph">
              <wp:posOffset>1739900</wp:posOffset>
            </wp:positionV>
            <wp:extent cx="4813300" cy="335978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3300" cy="3359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02A0">
        <w:rPr>
          <w:rFonts w:asciiTheme="majorHAnsi" w:hAnsiTheme="majorHAnsi"/>
          <w:sz w:val="24"/>
          <w:szCs w:val="24"/>
        </w:rPr>
        <w:t xml:space="preserve">The following figure depicts the local drainage network within the LRGV overlaid on the 5 main drains within the constituent HUC-10s. This figure demonstrates the need for layered basin characterization, with regional drainage patterns through the major drainage patterns being fed by more sub-regional drainage networks. The sub-regional networks can be visualized in the figure as the HUC-10 polygons but will most likely need to be manually delineated at the HUC-12 or HUC-14 scale to incorporate the effects of drainage ditches transecting elevation-based hydrologic boundaries. Localized hydraulics must be characterized at an even smaller scale (subdivision or urban sector) </w:t>
      </w:r>
      <w:proofErr w:type="gramStart"/>
      <w:r w:rsidRPr="008502A0">
        <w:rPr>
          <w:rFonts w:asciiTheme="majorHAnsi" w:hAnsiTheme="majorHAnsi"/>
          <w:sz w:val="24"/>
          <w:szCs w:val="24"/>
        </w:rPr>
        <w:t>in order to</w:t>
      </w:r>
      <w:proofErr w:type="gramEnd"/>
      <w:r w:rsidRPr="008502A0">
        <w:rPr>
          <w:rFonts w:asciiTheme="majorHAnsi" w:hAnsiTheme="majorHAnsi"/>
          <w:sz w:val="24"/>
          <w:szCs w:val="24"/>
        </w:rPr>
        <w:t xml:space="preserve"> be effectively used to drive design development exercises.</w:t>
      </w:r>
    </w:p>
    <w:p w14:paraId="3968FF30" w14:textId="420A6C91" w:rsidR="007022D1" w:rsidRDefault="007022D1" w:rsidP="00377E63">
      <w:pPr>
        <w:rPr>
          <w:rFonts w:asciiTheme="majorHAnsi" w:hAnsiTheme="majorHAnsi"/>
          <w:sz w:val="24"/>
          <w:szCs w:val="24"/>
        </w:rPr>
      </w:pPr>
      <w:r w:rsidRPr="008502A0">
        <w:rPr>
          <w:rFonts w:asciiTheme="majorHAnsi" w:hAnsiTheme="majorHAnsi"/>
          <w:sz w:val="24"/>
          <w:szCs w:val="24"/>
        </w:rPr>
        <w:t>The specific approach will be tiered as follows:</w:t>
      </w:r>
      <w:r w:rsidRPr="008502A0">
        <w:rPr>
          <w:rFonts w:asciiTheme="majorHAnsi" w:hAnsiTheme="majorHAnsi"/>
          <w:sz w:val="24"/>
          <w:szCs w:val="24"/>
        </w:rPr>
        <w:br/>
        <w:t>Regional: HUC-8 (12110208) with aggregated HUC-10 sub-regions and Main Drains burned-in (see Question 9 for Map).</w:t>
      </w:r>
    </w:p>
    <w:p w14:paraId="24F3D28A" w14:textId="38E0C622" w:rsidR="000F2075" w:rsidRDefault="000F2075" w:rsidP="00377E63">
      <w:pPr>
        <w:rPr>
          <w:rFonts w:asciiTheme="majorHAnsi" w:hAnsiTheme="majorHAnsi"/>
          <w:sz w:val="24"/>
          <w:szCs w:val="24"/>
        </w:rPr>
      </w:pPr>
    </w:p>
    <w:p w14:paraId="221DE391" w14:textId="6FAFE3A6" w:rsidR="000F2075" w:rsidRDefault="000F2075" w:rsidP="00377E63">
      <w:pPr>
        <w:rPr>
          <w:rFonts w:asciiTheme="majorHAnsi" w:hAnsiTheme="majorHAnsi"/>
          <w:sz w:val="24"/>
          <w:szCs w:val="24"/>
        </w:rPr>
      </w:pPr>
    </w:p>
    <w:p w14:paraId="49BD5D6D" w14:textId="77777777" w:rsidR="000F2075" w:rsidRPr="008502A0" w:rsidRDefault="000F2075" w:rsidP="00377E63">
      <w:pPr>
        <w:rPr>
          <w:rFonts w:asciiTheme="majorHAnsi" w:hAnsiTheme="majorHAnsi"/>
          <w:sz w:val="24"/>
          <w:szCs w:val="24"/>
        </w:rPr>
      </w:pPr>
    </w:p>
    <w:p w14:paraId="0C129CBF" w14:textId="77777777" w:rsidR="007022D1" w:rsidRPr="008502A0" w:rsidRDefault="007022D1" w:rsidP="007022D1">
      <w:pPr>
        <w:pStyle w:val="ListParagraph"/>
        <w:widowControl w:val="0"/>
        <w:numPr>
          <w:ilvl w:val="0"/>
          <w:numId w:val="22"/>
        </w:numPr>
        <w:spacing w:after="0" w:line="240" w:lineRule="auto"/>
        <w:contextualSpacing w:val="0"/>
        <w:rPr>
          <w:rFonts w:asciiTheme="majorHAnsi" w:hAnsiTheme="majorHAnsi"/>
          <w:sz w:val="24"/>
          <w:szCs w:val="24"/>
        </w:rPr>
      </w:pPr>
      <w:r w:rsidRPr="008502A0">
        <w:rPr>
          <w:rFonts w:asciiTheme="majorHAnsi" w:hAnsiTheme="majorHAnsi"/>
          <w:sz w:val="24"/>
          <w:szCs w:val="24"/>
        </w:rPr>
        <w:t>Sub-Regional: Re-delineated HUC-10s using 2018 LiDAR data and National Hydrography Dataset (NHD) local drainage network burned-in.</w:t>
      </w:r>
    </w:p>
    <w:p w14:paraId="411409BA" w14:textId="77777777" w:rsidR="007022D1" w:rsidRPr="008502A0" w:rsidRDefault="007022D1" w:rsidP="007022D1">
      <w:pPr>
        <w:pStyle w:val="ListParagraph"/>
        <w:widowControl w:val="0"/>
        <w:numPr>
          <w:ilvl w:val="0"/>
          <w:numId w:val="22"/>
        </w:numPr>
        <w:spacing w:after="0" w:line="240" w:lineRule="auto"/>
        <w:contextualSpacing w:val="0"/>
        <w:rPr>
          <w:rFonts w:asciiTheme="majorHAnsi" w:hAnsiTheme="majorHAnsi"/>
          <w:sz w:val="24"/>
          <w:szCs w:val="24"/>
        </w:rPr>
      </w:pPr>
      <w:r w:rsidRPr="008502A0">
        <w:rPr>
          <w:rFonts w:asciiTheme="majorHAnsi" w:hAnsiTheme="majorHAnsi"/>
          <w:sz w:val="24"/>
          <w:szCs w:val="24"/>
        </w:rPr>
        <w:t xml:space="preserve">Urban: Selected urban drainage networks not included in other on-going or projected </w:t>
      </w:r>
      <w:r w:rsidRPr="008502A0">
        <w:rPr>
          <w:rFonts w:asciiTheme="majorHAnsi" w:hAnsiTheme="majorHAnsi"/>
          <w:sz w:val="24"/>
          <w:szCs w:val="24"/>
        </w:rPr>
        <w:lastRenderedPageBreak/>
        <w:t>studies.</w:t>
      </w:r>
    </w:p>
    <w:p w14:paraId="38C60335" w14:textId="77777777" w:rsidR="007022D1" w:rsidRPr="008502A0" w:rsidRDefault="007022D1" w:rsidP="007022D1">
      <w:pPr>
        <w:pStyle w:val="ListParagraph"/>
        <w:widowControl w:val="0"/>
        <w:numPr>
          <w:ilvl w:val="0"/>
          <w:numId w:val="22"/>
        </w:numPr>
        <w:spacing w:after="0" w:line="240" w:lineRule="auto"/>
        <w:contextualSpacing w:val="0"/>
        <w:rPr>
          <w:rFonts w:asciiTheme="majorHAnsi" w:hAnsiTheme="majorHAnsi"/>
          <w:sz w:val="24"/>
          <w:szCs w:val="24"/>
        </w:rPr>
      </w:pPr>
      <w:r w:rsidRPr="008502A0">
        <w:rPr>
          <w:rFonts w:asciiTheme="majorHAnsi" w:hAnsiTheme="majorHAnsi"/>
          <w:sz w:val="24"/>
          <w:szCs w:val="24"/>
        </w:rPr>
        <w:t xml:space="preserve">Project Specific: Specific high-value Drainage Characterization and Feasibility Assessments solicited from urban areas defined in Tier </w:t>
      </w:r>
      <w:proofErr w:type="gramStart"/>
      <w:r w:rsidRPr="008502A0">
        <w:rPr>
          <w:rFonts w:asciiTheme="majorHAnsi" w:hAnsiTheme="majorHAnsi"/>
          <w:sz w:val="24"/>
          <w:szCs w:val="24"/>
        </w:rPr>
        <w:t>3</w:t>
      </w:r>
      <w:proofErr w:type="gramEnd"/>
    </w:p>
    <w:p w14:paraId="1F75CB8B" w14:textId="77777777" w:rsidR="007022D1" w:rsidRPr="008502A0" w:rsidRDefault="007022D1" w:rsidP="007022D1">
      <w:pPr>
        <w:rPr>
          <w:rFonts w:asciiTheme="majorHAnsi" w:hAnsiTheme="majorHAnsi"/>
          <w:sz w:val="24"/>
          <w:szCs w:val="24"/>
        </w:rPr>
      </w:pPr>
    </w:p>
    <w:p w14:paraId="050E4B52" w14:textId="77777777" w:rsidR="007022D1" w:rsidRPr="008502A0" w:rsidRDefault="007022D1" w:rsidP="007022D1">
      <w:pPr>
        <w:rPr>
          <w:rFonts w:asciiTheme="majorHAnsi" w:hAnsiTheme="majorHAnsi"/>
          <w:sz w:val="24"/>
          <w:szCs w:val="24"/>
        </w:rPr>
        <w:sectPr w:rsidR="007022D1" w:rsidRPr="008502A0" w:rsidSect="0027224E">
          <w:headerReference w:type="even" r:id="rId15"/>
          <w:footerReference w:type="default" r:id="rId16"/>
          <w:headerReference w:type="first" r:id="rId17"/>
          <w:endnotePr>
            <w:numFmt w:val="decimal"/>
          </w:endnotePr>
          <w:pgSz w:w="12240" w:h="15840" w:code="1"/>
          <w:pgMar w:top="1440" w:right="1440" w:bottom="1440" w:left="1440" w:header="720" w:footer="720" w:gutter="0"/>
          <w:paperSrc w:first="1" w:other="1"/>
          <w:pgNumType w:start="1"/>
          <w:cols w:space="720"/>
          <w:noEndnote/>
        </w:sectPr>
      </w:pPr>
    </w:p>
    <w:p w14:paraId="106C48A2" w14:textId="77777777" w:rsidR="007022D1" w:rsidRPr="008502A0" w:rsidRDefault="007022D1" w:rsidP="007022D1">
      <w:pPr>
        <w:jc w:val="center"/>
        <w:rPr>
          <w:rFonts w:asciiTheme="majorHAnsi" w:hAnsiTheme="majorHAnsi"/>
          <w:sz w:val="24"/>
          <w:szCs w:val="24"/>
        </w:rPr>
      </w:pPr>
      <w:r w:rsidRPr="008502A0">
        <w:rPr>
          <w:rFonts w:asciiTheme="majorHAnsi" w:hAnsiTheme="majorHAnsi"/>
          <w:b/>
          <w:sz w:val="24"/>
          <w:szCs w:val="24"/>
        </w:rPr>
        <w:lastRenderedPageBreak/>
        <w:t>EXHIBIT B</w:t>
      </w:r>
    </w:p>
    <w:p w14:paraId="016C523A" w14:textId="77777777" w:rsidR="007022D1" w:rsidRPr="008502A0" w:rsidRDefault="007022D1" w:rsidP="007022D1">
      <w:pPr>
        <w:tabs>
          <w:tab w:val="center" w:pos="4680"/>
        </w:tabs>
        <w:jc w:val="center"/>
        <w:rPr>
          <w:rFonts w:asciiTheme="majorHAnsi" w:hAnsiTheme="majorHAnsi"/>
          <w:sz w:val="24"/>
          <w:szCs w:val="24"/>
        </w:rPr>
      </w:pPr>
      <w:r w:rsidRPr="008502A0">
        <w:rPr>
          <w:rFonts w:asciiTheme="majorHAnsi" w:hAnsiTheme="majorHAnsi"/>
          <w:sz w:val="24"/>
          <w:szCs w:val="24"/>
        </w:rPr>
        <w:t>SCOPE OF WORK</w:t>
      </w:r>
    </w:p>
    <w:p w14:paraId="651BAE19"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The Lower Rio Grande Valley Development Council will conduct planning of the entire South Laguna Madre HUC-8 (12110208) watershed to </w:t>
      </w:r>
      <w:r w:rsidRPr="008502A0">
        <w:rPr>
          <w:rFonts w:asciiTheme="majorHAnsi" w:hAnsiTheme="majorHAnsi"/>
          <w:i/>
          <w:iCs/>
          <w:sz w:val="24"/>
          <w:szCs w:val="24"/>
        </w:rPr>
        <w:t>“better inform the development of strategies using structural and nonstructural measures before a flood event, such as determining and describing problems from or related to flooding, identifying and planning solutions to flooding problems, and estimating the benefits and costs of these solutions.”</w:t>
      </w:r>
      <w:r w:rsidRPr="008502A0">
        <w:rPr>
          <w:rFonts w:asciiTheme="majorHAnsi" w:hAnsiTheme="majorHAnsi"/>
          <w:sz w:val="24"/>
          <w:szCs w:val="24"/>
        </w:rPr>
        <w:br/>
      </w:r>
    </w:p>
    <w:p w14:paraId="71F2DB05"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The long-term goal of this project is to develop the regional knowledge-based decision support infrastructure to identify and promote the implementation of local flood management physical and non-structural controls that maximizes regional benefit. This goal will be achieved by advancing two parallel inter-dependent objectives:</w:t>
      </w:r>
    </w:p>
    <w:p w14:paraId="0CC94090" w14:textId="77777777" w:rsidR="007022D1" w:rsidRPr="008502A0" w:rsidRDefault="007022D1" w:rsidP="007022D1">
      <w:pPr>
        <w:tabs>
          <w:tab w:val="center" w:pos="4680"/>
        </w:tabs>
        <w:rPr>
          <w:rFonts w:asciiTheme="majorHAnsi" w:hAnsiTheme="majorHAnsi"/>
          <w:sz w:val="24"/>
          <w:szCs w:val="24"/>
        </w:rPr>
      </w:pPr>
    </w:p>
    <w:p w14:paraId="1FBE7D9A" w14:textId="77777777" w:rsidR="007022D1" w:rsidRPr="008502A0" w:rsidRDefault="007022D1" w:rsidP="007022D1">
      <w:pPr>
        <w:pStyle w:val="ListParagraph"/>
        <w:widowControl w:val="0"/>
        <w:numPr>
          <w:ilvl w:val="0"/>
          <w:numId w:val="23"/>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Objective 1: Regional Coordination &amp; Technical infrastructure</w:t>
      </w:r>
    </w:p>
    <w:p w14:paraId="69E533A4" w14:textId="77777777" w:rsidR="007022D1" w:rsidRPr="008502A0" w:rsidRDefault="007022D1" w:rsidP="007022D1">
      <w:pPr>
        <w:pStyle w:val="ListParagraph"/>
        <w:widowControl w:val="0"/>
        <w:numPr>
          <w:ilvl w:val="0"/>
          <w:numId w:val="23"/>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Objective 2: Identification, Assessment &amp; Prioritization of Regional Flood Control Projects</w:t>
      </w:r>
    </w:p>
    <w:p w14:paraId="18FB0B59" w14:textId="77777777" w:rsidR="007022D1" w:rsidRPr="008502A0" w:rsidRDefault="007022D1" w:rsidP="007022D1">
      <w:pPr>
        <w:tabs>
          <w:tab w:val="center" w:pos="4680"/>
        </w:tabs>
        <w:rPr>
          <w:rFonts w:asciiTheme="majorHAnsi" w:hAnsiTheme="majorHAnsi"/>
          <w:sz w:val="24"/>
          <w:szCs w:val="24"/>
        </w:rPr>
      </w:pPr>
    </w:p>
    <w:p w14:paraId="71EF16F7"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A.  </w:t>
      </w:r>
      <w:r w:rsidRPr="008502A0">
        <w:rPr>
          <w:rFonts w:asciiTheme="majorHAnsi" w:hAnsiTheme="majorHAnsi"/>
          <w:sz w:val="24"/>
          <w:szCs w:val="24"/>
          <w:u w:val="single"/>
        </w:rPr>
        <w:t>Project Organization</w:t>
      </w:r>
      <w:r w:rsidRPr="008502A0">
        <w:rPr>
          <w:rFonts w:asciiTheme="majorHAnsi" w:hAnsiTheme="majorHAnsi"/>
          <w:sz w:val="24"/>
          <w:szCs w:val="24"/>
        </w:rPr>
        <w:t xml:space="preserve"> </w:t>
      </w:r>
    </w:p>
    <w:p w14:paraId="7C51066D" w14:textId="77777777" w:rsidR="007022D1" w:rsidRPr="008502A0" w:rsidRDefault="007022D1" w:rsidP="007022D1">
      <w:pPr>
        <w:tabs>
          <w:tab w:val="center" w:pos="4680"/>
        </w:tabs>
        <w:rPr>
          <w:rFonts w:asciiTheme="majorHAnsi" w:hAnsiTheme="majorHAnsi"/>
          <w:sz w:val="24"/>
          <w:szCs w:val="24"/>
        </w:rPr>
      </w:pPr>
    </w:p>
    <w:p w14:paraId="4B7077D0"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LRGVDC personnel will serve as project leads responsible for direct oversight of contractors and will report directly to the TWDB. Project construction documents. RATES will provide outside consulting functions with respect to preparation of work proposed herein and with integration of other regional TWDB category 1 proposal initiatives into the LRGVDC Regional Flood Protection Planning Study, including abridged applications:</w:t>
      </w:r>
      <w:r w:rsidRPr="008502A0">
        <w:rPr>
          <w:rFonts w:asciiTheme="majorHAnsi" w:hAnsiTheme="majorHAnsi"/>
          <w:sz w:val="24"/>
          <w:szCs w:val="24"/>
        </w:rPr>
        <w:br/>
      </w:r>
    </w:p>
    <w:p w14:paraId="34B135EA" w14:textId="77777777" w:rsidR="007022D1" w:rsidRPr="008502A0" w:rsidRDefault="007022D1" w:rsidP="007022D1">
      <w:pPr>
        <w:pStyle w:val="ListParagraph"/>
        <w:widowControl w:val="0"/>
        <w:numPr>
          <w:ilvl w:val="0"/>
          <w:numId w:val="24"/>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13800 Raymondville. Raymondville Watershed Study (HUC-10s 1211020804 &amp; 1211020805)</w:t>
      </w:r>
    </w:p>
    <w:p w14:paraId="0D6E1333" w14:textId="77777777" w:rsidR="007022D1" w:rsidRPr="008502A0" w:rsidRDefault="007022D1" w:rsidP="007022D1">
      <w:pPr>
        <w:pStyle w:val="ListParagraph"/>
        <w:widowControl w:val="0"/>
        <w:numPr>
          <w:ilvl w:val="0"/>
          <w:numId w:val="24"/>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13609 Cameron County Drainage District #3 (CCDD#3) Flood Protection Study (HUC-10s 1211020806, 1211020807, 1211020808, 1211020809)</w:t>
      </w:r>
    </w:p>
    <w:p w14:paraId="52E3400D" w14:textId="77777777" w:rsidR="007022D1" w:rsidRPr="008502A0" w:rsidRDefault="007022D1" w:rsidP="007022D1">
      <w:pPr>
        <w:pStyle w:val="ListParagraph"/>
        <w:widowControl w:val="0"/>
        <w:numPr>
          <w:ilvl w:val="0"/>
          <w:numId w:val="24"/>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13774 Willacy County. Willacy County Watershed Study (HUC-10s 1211020803, 1211020804 &amp; 1211020805)</w:t>
      </w:r>
    </w:p>
    <w:p w14:paraId="731D1939" w14:textId="77777777" w:rsidR="007022D1" w:rsidRPr="008502A0" w:rsidRDefault="007022D1" w:rsidP="007022D1">
      <w:pPr>
        <w:pStyle w:val="ListParagraph"/>
        <w:widowControl w:val="0"/>
        <w:numPr>
          <w:ilvl w:val="0"/>
          <w:numId w:val="24"/>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13647 Brownsville. Flood Protection Study (HUC-10 1211020809)</w:t>
      </w:r>
    </w:p>
    <w:p w14:paraId="3E5D8C21" w14:textId="77777777" w:rsidR="007022D1" w:rsidRPr="008502A0" w:rsidRDefault="007022D1" w:rsidP="007022D1">
      <w:pPr>
        <w:pStyle w:val="ListParagraph"/>
        <w:widowControl w:val="0"/>
        <w:numPr>
          <w:ilvl w:val="0"/>
          <w:numId w:val="24"/>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13528 Harlingen. Flood Protection Planning Study (HUC-10s 1211020806, 1211020807)</w:t>
      </w:r>
      <w:r w:rsidRPr="008502A0">
        <w:rPr>
          <w:rFonts w:asciiTheme="majorHAnsi" w:hAnsiTheme="majorHAnsi"/>
          <w:sz w:val="24"/>
          <w:szCs w:val="24"/>
        </w:rPr>
        <w:br/>
      </w:r>
    </w:p>
    <w:p w14:paraId="25D5A189"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lastRenderedPageBreak/>
        <w:t>RATES will coordinate these efforts with the Lower Rio Grande Valley Development Council Regional Water Resource Advisory Committee (LRGV/RWRAC) to ensure maximum regional benefit. The LRGVDC will contract with qualified consulting engineering service providers to perform Project Specific Tasks related to Drainage Characterization and Feasibility Assessments.</w:t>
      </w:r>
    </w:p>
    <w:p w14:paraId="2D28D1B6" w14:textId="77777777" w:rsidR="007022D1" w:rsidRPr="008502A0" w:rsidRDefault="007022D1" w:rsidP="007022D1">
      <w:pPr>
        <w:tabs>
          <w:tab w:val="center" w:pos="4680"/>
        </w:tabs>
        <w:rPr>
          <w:rFonts w:asciiTheme="majorHAnsi" w:hAnsiTheme="majorHAnsi"/>
          <w:sz w:val="24"/>
          <w:szCs w:val="24"/>
        </w:rPr>
      </w:pPr>
    </w:p>
    <w:p w14:paraId="1201F3C9" w14:textId="77777777" w:rsidR="007022D1" w:rsidRPr="008502A0" w:rsidRDefault="007022D1" w:rsidP="007022D1">
      <w:pPr>
        <w:tabs>
          <w:tab w:val="center" w:pos="4680"/>
        </w:tabs>
        <w:rPr>
          <w:rFonts w:asciiTheme="majorHAnsi" w:hAnsiTheme="majorHAnsi"/>
          <w:sz w:val="24"/>
          <w:szCs w:val="24"/>
          <w:u w:val="single"/>
        </w:rPr>
      </w:pPr>
      <w:r w:rsidRPr="008502A0">
        <w:rPr>
          <w:rFonts w:asciiTheme="majorHAnsi" w:hAnsiTheme="majorHAnsi"/>
          <w:sz w:val="24"/>
          <w:szCs w:val="24"/>
        </w:rPr>
        <w:t xml:space="preserve">B. </w:t>
      </w:r>
      <w:r w:rsidRPr="008502A0">
        <w:rPr>
          <w:rFonts w:asciiTheme="majorHAnsi" w:hAnsiTheme="majorHAnsi"/>
          <w:sz w:val="24"/>
          <w:szCs w:val="24"/>
          <w:u w:val="single"/>
        </w:rPr>
        <w:t xml:space="preserve">Description of how flood protection needs of the entire watershed will be </w:t>
      </w:r>
      <w:proofErr w:type="gramStart"/>
      <w:r w:rsidRPr="008502A0">
        <w:rPr>
          <w:rFonts w:asciiTheme="majorHAnsi" w:hAnsiTheme="majorHAnsi"/>
          <w:sz w:val="24"/>
          <w:szCs w:val="24"/>
          <w:u w:val="single"/>
        </w:rPr>
        <w:t>considered</w:t>
      </w:r>
      <w:proofErr w:type="gramEnd"/>
    </w:p>
    <w:p w14:paraId="6FF21020" w14:textId="77777777" w:rsidR="007022D1" w:rsidRPr="008502A0" w:rsidRDefault="007022D1" w:rsidP="007022D1">
      <w:pPr>
        <w:tabs>
          <w:tab w:val="center" w:pos="4680"/>
        </w:tabs>
        <w:rPr>
          <w:rFonts w:asciiTheme="majorHAnsi" w:hAnsiTheme="majorHAnsi"/>
          <w:sz w:val="24"/>
          <w:szCs w:val="24"/>
          <w:u w:val="single"/>
        </w:rPr>
      </w:pPr>
    </w:p>
    <w:p w14:paraId="34619EFA"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noProof/>
          <w:sz w:val="24"/>
          <w:szCs w:val="24"/>
        </w:rPr>
        <w:drawing>
          <wp:anchor distT="0" distB="0" distL="114300" distR="114300" simplePos="0" relativeHeight="251658242" behindDoc="1" locked="0" layoutInCell="1" allowOverlap="1" wp14:anchorId="1B1CD314" wp14:editId="3BDA5F5D">
            <wp:simplePos x="0" y="0"/>
            <wp:positionH relativeFrom="margin">
              <wp:align>center</wp:align>
            </wp:positionH>
            <wp:positionV relativeFrom="paragraph">
              <wp:posOffset>367030</wp:posOffset>
            </wp:positionV>
            <wp:extent cx="2601595" cy="2503805"/>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1595" cy="2503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02A0">
        <w:rPr>
          <w:rFonts w:asciiTheme="majorHAnsi" w:hAnsiTheme="majorHAnsi"/>
          <w:sz w:val="24"/>
          <w:szCs w:val="24"/>
        </w:rPr>
        <w:t>See Objective 1: Regional Coordination &amp; Technical Infrastructure below</w:t>
      </w:r>
    </w:p>
    <w:p w14:paraId="201CA055" w14:textId="77777777" w:rsidR="007022D1" w:rsidRPr="008502A0" w:rsidRDefault="007022D1" w:rsidP="007022D1">
      <w:pPr>
        <w:tabs>
          <w:tab w:val="center" w:pos="4680"/>
        </w:tabs>
        <w:rPr>
          <w:rFonts w:asciiTheme="majorHAnsi" w:hAnsiTheme="majorHAnsi"/>
          <w:sz w:val="24"/>
          <w:szCs w:val="24"/>
        </w:rPr>
      </w:pPr>
    </w:p>
    <w:p w14:paraId="053FA99C" w14:textId="77777777" w:rsidR="007022D1" w:rsidRPr="008502A0" w:rsidRDefault="007022D1" w:rsidP="007022D1">
      <w:pPr>
        <w:tabs>
          <w:tab w:val="center" w:pos="4680"/>
        </w:tabs>
        <w:rPr>
          <w:rFonts w:asciiTheme="majorHAnsi" w:hAnsiTheme="majorHAnsi"/>
          <w:sz w:val="24"/>
          <w:szCs w:val="24"/>
        </w:rPr>
      </w:pPr>
    </w:p>
    <w:p w14:paraId="765A7925" w14:textId="77777777" w:rsidR="007022D1" w:rsidRPr="008502A0" w:rsidRDefault="007022D1" w:rsidP="007022D1">
      <w:pPr>
        <w:tabs>
          <w:tab w:val="center" w:pos="4680"/>
        </w:tabs>
        <w:rPr>
          <w:rFonts w:asciiTheme="majorHAnsi" w:hAnsiTheme="majorHAnsi"/>
          <w:sz w:val="24"/>
          <w:szCs w:val="24"/>
        </w:rPr>
      </w:pPr>
    </w:p>
    <w:p w14:paraId="07E6787B" w14:textId="77777777" w:rsidR="007022D1" w:rsidRPr="008502A0" w:rsidRDefault="007022D1" w:rsidP="007022D1">
      <w:pPr>
        <w:tabs>
          <w:tab w:val="center" w:pos="4680"/>
        </w:tabs>
        <w:rPr>
          <w:rFonts w:asciiTheme="majorHAnsi" w:hAnsiTheme="majorHAnsi"/>
          <w:sz w:val="24"/>
          <w:szCs w:val="24"/>
        </w:rPr>
      </w:pPr>
    </w:p>
    <w:p w14:paraId="2FA8B9DC" w14:textId="77777777" w:rsidR="007022D1" w:rsidRPr="008502A0" w:rsidRDefault="007022D1" w:rsidP="007022D1">
      <w:pPr>
        <w:tabs>
          <w:tab w:val="center" w:pos="4680"/>
        </w:tabs>
        <w:rPr>
          <w:rFonts w:asciiTheme="majorHAnsi" w:hAnsiTheme="majorHAnsi"/>
          <w:sz w:val="24"/>
          <w:szCs w:val="24"/>
        </w:rPr>
      </w:pPr>
    </w:p>
    <w:p w14:paraId="76EF0915" w14:textId="77777777" w:rsidR="007022D1" w:rsidRPr="008502A0" w:rsidRDefault="007022D1" w:rsidP="007022D1">
      <w:pPr>
        <w:tabs>
          <w:tab w:val="center" w:pos="4680"/>
        </w:tabs>
        <w:rPr>
          <w:rFonts w:asciiTheme="majorHAnsi" w:hAnsiTheme="majorHAnsi"/>
          <w:sz w:val="24"/>
          <w:szCs w:val="24"/>
        </w:rPr>
      </w:pPr>
    </w:p>
    <w:p w14:paraId="4B3C5481" w14:textId="77777777" w:rsidR="007022D1" w:rsidRPr="008502A0" w:rsidRDefault="007022D1" w:rsidP="007022D1">
      <w:pPr>
        <w:tabs>
          <w:tab w:val="center" w:pos="4680"/>
        </w:tabs>
        <w:rPr>
          <w:rFonts w:asciiTheme="majorHAnsi" w:hAnsiTheme="majorHAnsi"/>
          <w:sz w:val="24"/>
          <w:szCs w:val="24"/>
        </w:rPr>
      </w:pPr>
    </w:p>
    <w:p w14:paraId="6482A5AA" w14:textId="77777777" w:rsidR="007022D1" w:rsidRPr="008502A0" w:rsidRDefault="007022D1" w:rsidP="007022D1">
      <w:pPr>
        <w:tabs>
          <w:tab w:val="center" w:pos="4680"/>
        </w:tabs>
        <w:rPr>
          <w:rFonts w:asciiTheme="majorHAnsi" w:hAnsiTheme="majorHAnsi"/>
          <w:sz w:val="24"/>
          <w:szCs w:val="24"/>
        </w:rPr>
      </w:pPr>
    </w:p>
    <w:p w14:paraId="031A4B92" w14:textId="77777777" w:rsidR="007022D1" w:rsidRPr="008502A0" w:rsidRDefault="007022D1" w:rsidP="007022D1">
      <w:pPr>
        <w:tabs>
          <w:tab w:val="center" w:pos="4680"/>
        </w:tabs>
        <w:rPr>
          <w:rFonts w:asciiTheme="majorHAnsi" w:hAnsiTheme="majorHAnsi"/>
          <w:sz w:val="24"/>
          <w:szCs w:val="24"/>
        </w:rPr>
      </w:pPr>
    </w:p>
    <w:p w14:paraId="0BA31D63" w14:textId="77777777" w:rsidR="007022D1" w:rsidRPr="008502A0" w:rsidRDefault="007022D1" w:rsidP="007022D1">
      <w:pPr>
        <w:tabs>
          <w:tab w:val="center" w:pos="4680"/>
        </w:tabs>
        <w:rPr>
          <w:rFonts w:asciiTheme="majorHAnsi" w:hAnsiTheme="majorHAnsi"/>
          <w:sz w:val="24"/>
          <w:szCs w:val="24"/>
        </w:rPr>
      </w:pPr>
    </w:p>
    <w:p w14:paraId="1803B820"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C.  </w:t>
      </w:r>
      <w:r w:rsidRPr="008502A0">
        <w:rPr>
          <w:rFonts w:asciiTheme="majorHAnsi" w:hAnsiTheme="majorHAnsi"/>
          <w:sz w:val="24"/>
          <w:szCs w:val="24"/>
          <w:u w:val="single"/>
        </w:rPr>
        <w:t>Identification of Tasks</w:t>
      </w:r>
      <w:r w:rsidRPr="008502A0">
        <w:rPr>
          <w:rFonts w:asciiTheme="majorHAnsi" w:hAnsiTheme="majorHAnsi"/>
          <w:sz w:val="24"/>
          <w:szCs w:val="24"/>
        </w:rPr>
        <w:t xml:space="preserve"> </w:t>
      </w:r>
    </w:p>
    <w:p w14:paraId="61BB6303" w14:textId="77777777" w:rsidR="007022D1" w:rsidRPr="008502A0" w:rsidRDefault="007022D1" w:rsidP="007022D1">
      <w:pPr>
        <w:tabs>
          <w:tab w:val="center" w:pos="4680"/>
        </w:tabs>
        <w:rPr>
          <w:rFonts w:asciiTheme="majorHAnsi" w:hAnsiTheme="majorHAnsi"/>
          <w:sz w:val="24"/>
          <w:szCs w:val="24"/>
        </w:rPr>
      </w:pPr>
    </w:p>
    <w:p w14:paraId="6CD25D8D"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Objective 1: Regional Coordination &amp; Technical infrastructure</w:t>
      </w:r>
    </w:p>
    <w:p w14:paraId="5D5BE6E7" w14:textId="77777777" w:rsidR="007022D1" w:rsidRPr="008502A0" w:rsidRDefault="007022D1" w:rsidP="007022D1">
      <w:pPr>
        <w:tabs>
          <w:tab w:val="center" w:pos="4680"/>
        </w:tabs>
        <w:rPr>
          <w:rFonts w:asciiTheme="majorHAnsi" w:hAnsiTheme="majorHAnsi"/>
          <w:i/>
          <w:iCs/>
          <w:sz w:val="24"/>
          <w:szCs w:val="24"/>
        </w:rPr>
      </w:pPr>
      <w:r w:rsidRPr="008502A0">
        <w:rPr>
          <w:rFonts w:asciiTheme="majorHAnsi" w:hAnsiTheme="majorHAnsi"/>
          <w:i/>
          <w:iCs/>
          <w:sz w:val="24"/>
          <w:szCs w:val="24"/>
        </w:rPr>
        <w:br/>
        <w:t>The LRGVDC will establish a regional coordination and decision-making network,</w:t>
      </w:r>
    </w:p>
    <w:p w14:paraId="29B60F59" w14:textId="77777777" w:rsidR="007022D1" w:rsidRPr="008502A0" w:rsidRDefault="007022D1" w:rsidP="007022D1">
      <w:pPr>
        <w:tabs>
          <w:tab w:val="center" w:pos="4680"/>
        </w:tabs>
        <w:rPr>
          <w:rFonts w:asciiTheme="majorHAnsi" w:hAnsiTheme="majorHAnsi"/>
          <w:i/>
          <w:iCs/>
          <w:sz w:val="24"/>
          <w:szCs w:val="24"/>
        </w:rPr>
      </w:pPr>
      <w:r w:rsidRPr="008502A0">
        <w:rPr>
          <w:rFonts w:asciiTheme="majorHAnsi" w:hAnsiTheme="majorHAnsi"/>
          <w:i/>
          <w:iCs/>
          <w:sz w:val="24"/>
          <w:szCs w:val="24"/>
        </w:rPr>
        <w:t xml:space="preserve">charged with the assimilation of hydrologic and hydraulic knowledge to support science-driven policy and decision </w:t>
      </w:r>
      <w:proofErr w:type="gramStart"/>
      <w:r w:rsidRPr="008502A0">
        <w:rPr>
          <w:rFonts w:asciiTheme="majorHAnsi" w:hAnsiTheme="majorHAnsi"/>
          <w:i/>
          <w:iCs/>
          <w:sz w:val="24"/>
          <w:szCs w:val="24"/>
        </w:rPr>
        <w:t>making</w:t>
      </w:r>
      <w:proofErr w:type="gramEnd"/>
    </w:p>
    <w:p w14:paraId="30F23E33"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The </w:t>
      </w:r>
      <w:proofErr w:type="gramStart"/>
      <w:r w:rsidRPr="008502A0">
        <w:rPr>
          <w:rFonts w:asciiTheme="majorHAnsi" w:hAnsiTheme="majorHAnsi"/>
          <w:sz w:val="24"/>
          <w:szCs w:val="24"/>
        </w:rPr>
        <w:t>end-point</w:t>
      </w:r>
      <w:proofErr w:type="gramEnd"/>
      <w:r w:rsidRPr="008502A0">
        <w:rPr>
          <w:rFonts w:asciiTheme="majorHAnsi" w:hAnsiTheme="majorHAnsi"/>
          <w:sz w:val="24"/>
          <w:szCs w:val="24"/>
        </w:rPr>
        <w:t xml:space="preserve"> of this objective is to establish a continuous process by which local jurisdiction may be able to work together, relying on a shared, common hydrology operating picture to </w:t>
      </w:r>
      <w:r w:rsidRPr="008502A0">
        <w:rPr>
          <w:rFonts w:asciiTheme="majorHAnsi" w:hAnsiTheme="majorHAnsi"/>
          <w:sz w:val="24"/>
          <w:szCs w:val="24"/>
        </w:rPr>
        <w:lastRenderedPageBreak/>
        <w:t>select solutions for local flooding that can be mutually beneficial, cost-effective and technologically efficient. Once established, and maintained, this regional flood management decision support infrastructure will sustain the adoption of regional flood management projects beyond the life of this project. The knowledge base will continue to evolve to serve as a regional feeder to the proposed Texas Disaster Information System.</w:t>
      </w:r>
      <w:r w:rsidRPr="008502A0">
        <w:rPr>
          <w:rFonts w:asciiTheme="majorHAnsi" w:hAnsiTheme="majorHAnsi"/>
          <w:sz w:val="24"/>
          <w:szCs w:val="24"/>
        </w:rPr>
        <w:br/>
      </w:r>
    </w:p>
    <w:p w14:paraId="58490258" w14:textId="77777777" w:rsidR="007022D1" w:rsidRPr="008502A0" w:rsidRDefault="007022D1" w:rsidP="007022D1">
      <w:pPr>
        <w:tabs>
          <w:tab w:val="center" w:pos="4680"/>
        </w:tabs>
        <w:rPr>
          <w:rFonts w:asciiTheme="majorHAnsi" w:hAnsiTheme="majorHAnsi"/>
          <w:i/>
          <w:iCs/>
          <w:sz w:val="24"/>
          <w:szCs w:val="24"/>
        </w:rPr>
      </w:pPr>
      <w:r w:rsidRPr="008502A0">
        <w:rPr>
          <w:rFonts w:asciiTheme="majorHAnsi" w:hAnsiTheme="majorHAnsi"/>
          <w:i/>
          <w:iCs/>
          <w:sz w:val="24"/>
          <w:szCs w:val="24"/>
        </w:rPr>
        <w:t>Task 1.1 Regional Coordination</w:t>
      </w:r>
      <w:r w:rsidRPr="008502A0">
        <w:rPr>
          <w:rFonts w:asciiTheme="majorHAnsi" w:hAnsiTheme="majorHAnsi"/>
          <w:i/>
          <w:iCs/>
          <w:sz w:val="24"/>
          <w:szCs w:val="24"/>
        </w:rPr>
        <w:br/>
      </w:r>
    </w:p>
    <w:p w14:paraId="03EBBF51"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The LRGVDC will identify, coordinate, and develop regional projects encompassing the lengths of the Hidalgo/Willacy Drain and the Arroyo Colorado river. The LRGVDC will convene a subcommittee of its Regional Water Resources Advisory Committee (RWRAC) to serve as the focal point for facilitating regionalization of local flood management projects. Costs associated with this task include administrative and technical staff, including the RWRAC Watershed Coordinator, as well as materials, supplies, travel, and other expenses associated with administration of a large project. Beyond the initial investment in developing the knowledgebase, further detail, coverage, and updates will be sustained by aligning future project engineering outcomes with the needs of the knowledgebase.</w:t>
      </w:r>
    </w:p>
    <w:p w14:paraId="061735A2" w14:textId="77777777" w:rsidR="007022D1" w:rsidRPr="008502A0" w:rsidRDefault="007022D1" w:rsidP="007022D1">
      <w:pPr>
        <w:tabs>
          <w:tab w:val="center" w:pos="4680"/>
        </w:tabs>
        <w:rPr>
          <w:rFonts w:asciiTheme="majorHAnsi" w:hAnsiTheme="majorHAnsi"/>
          <w:sz w:val="24"/>
          <w:szCs w:val="24"/>
        </w:rPr>
      </w:pPr>
    </w:p>
    <w:p w14:paraId="43714BF6" w14:textId="77777777" w:rsidR="007022D1" w:rsidRPr="008502A0" w:rsidRDefault="007022D1" w:rsidP="007022D1">
      <w:pPr>
        <w:tabs>
          <w:tab w:val="center" w:pos="4680"/>
        </w:tabs>
        <w:rPr>
          <w:rFonts w:asciiTheme="majorHAnsi" w:hAnsiTheme="majorHAnsi"/>
          <w:i/>
          <w:iCs/>
          <w:sz w:val="24"/>
          <w:szCs w:val="24"/>
        </w:rPr>
      </w:pPr>
      <w:r w:rsidRPr="008502A0">
        <w:rPr>
          <w:rFonts w:asciiTheme="majorHAnsi" w:hAnsiTheme="majorHAnsi"/>
          <w:i/>
          <w:iCs/>
          <w:sz w:val="24"/>
          <w:szCs w:val="24"/>
        </w:rPr>
        <w:t>Task 1.2 Regional Hydrology &amp; Hydraulics</w:t>
      </w:r>
      <w:r w:rsidRPr="008502A0">
        <w:rPr>
          <w:rFonts w:asciiTheme="majorHAnsi" w:hAnsiTheme="majorHAnsi"/>
          <w:i/>
          <w:iCs/>
          <w:sz w:val="24"/>
          <w:szCs w:val="24"/>
        </w:rPr>
        <w:br/>
      </w:r>
    </w:p>
    <w:p w14:paraId="6C7BFA7A"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Through the RWRAC, a comprehensive Hydrologic and Hydraulic (H&amp;H) study, greater in local detail and scope to Watershed Assessments conducted by the U.S. Army Corps of Engineers under Section 729 of the Water Resources Development Act (WRDA) of 1986 as well as addressing two of the three major phases of a FEMA flood study - </w:t>
      </w:r>
      <w:proofErr w:type="gramStart"/>
      <w:r w:rsidRPr="008502A0">
        <w:rPr>
          <w:rFonts w:asciiTheme="majorHAnsi" w:hAnsiTheme="majorHAnsi"/>
          <w:sz w:val="24"/>
          <w:szCs w:val="24"/>
        </w:rPr>
        <w:t>i.e.</w:t>
      </w:r>
      <w:proofErr w:type="gramEnd"/>
      <w:r w:rsidRPr="008502A0">
        <w:rPr>
          <w:rFonts w:asciiTheme="majorHAnsi" w:hAnsiTheme="majorHAnsi"/>
          <w:sz w:val="24"/>
          <w:szCs w:val="24"/>
        </w:rPr>
        <w:t xml:space="preserve"> assessing the flows through a hydrologic study, and determining flood elevations and floodway via a hydraulic analysis. A suite of geographically dispersed, adaptive-resolution hydrologic and hydrodynamic models will be developed in parallel to projects identified in Task 2.1 to support flood mitigation planning. Approximately 40 hydrologic units will be characterized and modeled, ranging in geographic scope from HUC8 to HUC16, with hydraulic modeling to be conducted on a subset of each sub-watershed, but constrained to a catchment scale defined by the projects identified in Task 2.1 (Project Identification). Costs associated with this task are primarily supplies, equipment and time-and-effort expended on data collection, model development, </w:t>
      </w:r>
      <w:proofErr w:type="gramStart"/>
      <w:r w:rsidRPr="008502A0">
        <w:rPr>
          <w:rFonts w:asciiTheme="majorHAnsi" w:hAnsiTheme="majorHAnsi"/>
          <w:sz w:val="24"/>
          <w:szCs w:val="24"/>
        </w:rPr>
        <w:t>calibration</w:t>
      </w:r>
      <w:proofErr w:type="gramEnd"/>
      <w:r w:rsidRPr="008502A0">
        <w:rPr>
          <w:rFonts w:asciiTheme="majorHAnsi" w:hAnsiTheme="majorHAnsi"/>
          <w:sz w:val="24"/>
          <w:szCs w:val="24"/>
        </w:rPr>
        <w:t xml:space="preserve"> and validation.</w:t>
      </w:r>
    </w:p>
    <w:p w14:paraId="50269154"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lastRenderedPageBreak/>
        <w:t>Task 1.2 is broken into 4 Activities:</w:t>
      </w:r>
      <w:r w:rsidRPr="008502A0">
        <w:rPr>
          <w:rFonts w:asciiTheme="majorHAnsi" w:hAnsiTheme="majorHAnsi"/>
          <w:sz w:val="24"/>
          <w:szCs w:val="24"/>
        </w:rPr>
        <w:br/>
      </w:r>
    </w:p>
    <w:p w14:paraId="72A22E23" w14:textId="77777777" w:rsidR="007022D1" w:rsidRPr="008502A0" w:rsidRDefault="007022D1" w:rsidP="007022D1">
      <w:pPr>
        <w:pStyle w:val="ListParagraph"/>
        <w:widowControl w:val="0"/>
        <w:numPr>
          <w:ilvl w:val="0"/>
          <w:numId w:val="25"/>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Activity 1.2.1 Data Collection &amp; Assimilation</w:t>
      </w:r>
    </w:p>
    <w:p w14:paraId="52D0E0C3" w14:textId="77777777" w:rsidR="007022D1" w:rsidRPr="008502A0" w:rsidRDefault="007022D1" w:rsidP="007022D1">
      <w:pPr>
        <w:pStyle w:val="ListParagraph"/>
        <w:widowControl w:val="0"/>
        <w:numPr>
          <w:ilvl w:val="0"/>
          <w:numId w:val="25"/>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Activity 1.2.2 Regional Modeling</w:t>
      </w:r>
    </w:p>
    <w:p w14:paraId="324B6FFC" w14:textId="77777777" w:rsidR="007022D1" w:rsidRPr="008502A0" w:rsidRDefault="007022D1" w:rsidP="007022D1">
      <w:pPr>
        <w:pStyle w:val="ListParagraph"/>
        <w:widowControl w:val="0"/>
        <w:numPr>
          <w:ilvl w:val="0"/>
          <w:numId w:val="25"/>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Activity 1.2.3 Sub-Regional Modeling</w:t>
      </w:r>
    </w:p>
    <w:p w14:paraId="1313D38B" w14:textId="77777777" w:rsidR="007022D1" w:rsidRPr="008502A0" w:rsidRDefault="007022D1" w:rsidP="007022D1">
      <w:pPr>
        <w:pStyle w:val="ListParagraph"/>
        <w:widowControl w:val="0"/>
        <w:numPr>
          <w:ilvl w:val="0"/>
          <w:numId w:val="25"/>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Activity 1.2.4 Urban Modeling</w:t>
      </w:r>
    </w:p>
    <w:p w14:paraId="7AA7296D" w14:textId="77777777" w:rsidR="007022D1" w:rsidRPr="008502A0" w:rsidRDefault="007022D1" w:rsidP="007022D1">
      <w:pPr>
        <w:tabs>
          <w:tab w:val="center" w:pos="4680"/>
        </w:tabs>
        <w:rPr>
          <w:rFonts w:asciiTheme="majorHAnsi" w:hAnsiTheme="majorHAnsi"/>
          <w:sz w:val="24"/>
          <w:szCs w:val="24"/>
        </w:rPr>
      </w:pPr>
    </w:p>
    <w:p w14:paraId="79ED21B2"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Activity 1.2.1 Data Collection &amp; Assimilation</w:t>
      </w:r>
      <w:r w:rsidRPr="008502A0">
        <w:rPr>
          <w:rFonts w:asciiTheme="majorHAnsi" w:hAnsiTheme="majorHAnsi"/>
          <w:sz w:val="24"/>
          <w:szCs w:val="24"/>
        </w:rPr>
        <w:br/>
      </w:r>
    </w:p>
    <w:p w14:paraId="1932A779"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This Activity, conducted over the 1st 18 months of the project, consists of the following subtasks:</w:t>
      </w:r>
    </w:p>
    <w:p w14:paraId="474F7F89" w14:textId="77777777" w:rsidR="007022D1" w:rsidRPr="008502A0" w:rsidRDefault="007022D1" w:rsidP="007022D1">
      <w:pPr>
        <w:pStyle w:val="ListParagraph"/>
        <w:widowControl w:val="0"/>
        <w:numPr>
          <w:ilvl w:val="0"/>
          <w:numId w:val="26"/>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 xml:space="preserve">Historical Data Collection: Collection of hydrographic data from previous efforts conducted at the local, district, </w:t>
      </w:r>
      <w:proofErr w:type="gramStart"/>
      <w:r w:rsidRPr="008502A0">
        <w:rPr>
          <w:rFonts w:asciiTheme="majorHAnsi" w:hAnsiTheme="majorHAnsi"/>
          <w:sz w:val="24"/>
          <w:szCs w:val="24"/>
        </w:rPr>
        <w:t>county</w:t>
      </w:r>
      <w:proofErr w:type="gramEnd"/>
      <w:r w:rsidRPr="008502A0">
        <w:rPr>
          <w:rFonts w:asciiTheme="majorHAnsi" w:hAnsiTheme="majorHAnsi"/>
          <w:sz w:val="24"/>
          <w:szCs w:val="24"/>
        </w:rPr>
        <w:t xml:space="preserve"> or state level. Anticipated costs include approximately 12-person months of effort and associated equipment and supplies.</w:t>
      </w:r>
    </w:p>
    <w:p w14:paraId="4FDC758C" w14:textId="77777777" w:rsidR="007022D1" w:rsidRPr="008502A0" w:rsidRDefault="007022D1" w:rsidP="007022D1">
      <w:pPr>
        <w:pStyle w:val="ListParagraph"/>
        <w:widowControl w:val="0"/>
        <w:numPr>
          <w:ilvl w:val="0"/>
          <w:numId w:val="26"/>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Ground Truthing and Field Data Collection: Determination of quality control parameters for all collected data to ensure conformance with FEMA standards. Anticipated costs include approximately 20-person months of effort and associated equipment and supplies.</w:t>
      </w:r>
    </w:p>
    <w:p w14:paraId="57966056" w14:textId="77777777" w:rsidR="007022D1" w:rsidRPr="008502A0" w:rsidRDefault="007022D1" w:rsidP="007022D1">
      <w:pPr>
        <w:pStyle w:val="ListParagraph"/>
        <w:widowControl w:val="0"/>
        <w:numPr>
          <w:ilvl w:val="0"/>
          <w:numId w:val="26"/>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Validation of all Collected Data: Validation of the collected data for use in modeling and drainage characterization effort for consistency and use applicability. Anticipated costs include approximately 12-person months of effort and associated equipment and supplies.</w:t>
      </w:r>
    </w:p>
    <w:p w14:paraId="3EFAB356" w14:textId="77777777" w:rsidR="007022D1" w:rsidRPr="008502A0" w:rsidRDefault="007022D1" w:rsidP="007022D1">
      <w:pPr>
        <w:pStyle w:val="ListParagraph"/>
        <w:widowControl w:val="0"/>
        <w:numPr>
          <w:ilvl w:val="0"/>
          <w:numId w:val="26"/>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Assimilation of Collected Data: Assimilation of the collected data into the REON.cc cyberinfrastructure for direct access by end-users, analytics and modeling functions, including transformation into useful formats (</w:t>
      </w:r>
      <w:proofErr w:type="gramStart"/>
      <w:r w:rsidRPr="008502A0">
        <w:rPr>
          <w:rFonts w:asciiTheme="majorHAnsi" w:hAnsiTheme="majorHAnsi"/>
          <w:sz w:val="24"/>
          <w:szCs w:val="24"/>
        </w:rPr>
        <w:t>e.g.</w:t>
      </w:r>
      <w:proofErr w:type="gramEnd"/>
      <w:r w:rsidRPr="008502A0">
        <w:rPr>
          <w:rFonts w:asciiTheme="majorHAnsi" w:hAnsiTheme="majorHAnsi"/>
          <w:sz w:val="24"/>
          <w:szCs w:val="24"/>
        </w:rPr>
        <w:t xml:space="preserve"> LiDAR-&gt;Delineated Watersheds). Anticipated costs include approximately 6-person months of effort and associated equipment and supplies.</w:t>
      </w:r>
    </w:p>
    <w:p w14:paraId="32BEB9E4" w14:textId="77777777" w:rsidR="007022D1" w:rsidRPr="008502A0" w:rsidRDefault="007022D1" w:rsidP="007022D1">
      <w:pPr>
        <w:tabs>
          <w:tab w:val="center" w:pos="4680"/>
        </w:tabs>
        <w:rPr>
          <w:rFonts w:asciiTheme="majorHAnsi" w:hAnsiTheme="majorHAnsi"/>
          <w:sz w:val="24"/>
          <w:szCs w:val="24"/>
        </w:rPr>
      </w:pPr>
    </w:p>
    <w:p w14:paraId="59EE3CE3"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Hydrographic data will be collected from each of the counties, municipalities, irrigation and</w:t>
      </w:r>
    </w:p>
    <w:p w14:paraId="23A2C13C"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drainage districts to serve as the initial basis for field survey validation and ground-truthing. LiDAR data exists for the entire LRGV from a 2018 USGS flight. The figures below demonstrate the use of LiDAR data in watershed delineation in the Lower Laguna Madres/Brownsville Ship Channel areas to produce sub-watersheds on the order of HUC-12 or HUC-14, sufficient for both hydrologic and hydraulic modeling. All data and model scenarios will be house in an open-access cyberinfrastructure. This work was executed under Clean Water Act Section 319 projects funded through the Texas Commission on Environmental Quality.</w:t>
      </w:r>
    </w:p>
    <w:p w14:paraId="35DBDC6F"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noProof/>
          <w:sz w:val="24"/>
          <w:szCs w:val="24"/>
        </w:rPr>
        <w:lastRenderedPageBreak/>
        <w:drawing>
          <wp:anchor distT="0" distB="0" distL="114300" distR="114300" simplePos="0" relativeHeight="251658243" behindDoc="1" locked="0" layoutInCell="1" allowOverlap="1" wp14:anchorId="438935FF" wp14:editId="01E94EDB">
            <wp:simplePos x="0" y="0"/>
            <wp:positionH relativeFrom="margin">
              <wp:align>center</wp:align>
            </wp:positionH>
            <wp:positionV relativeFrom="paragraph">
              <wp:posOffset>152853</wp:posOffset>
            </wp:positionV>
            <wp:extent cx="2747035" cy="2590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7035"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A46CA9" w14:textId="77777777" w:rsidR="007022D1" w:rsidRPr="008502A0" w:rsidRDefault="007022D1" w:rsidP="007022D1">
      <w:pPr>
        <w:tabs>
          <w:tab w:val="center" w:pos="4680"/>
        </w:tabs>
        <w:rPr>
          <w:rFonts w:asciiTheme="majorHAnsi" w:hAnsiTheme="majorHAnsi"/>
          <w:sz w:val="24"/>
          <w:szCs w:val="24"/>
        </w:rPr>
      </w:pPr>
    </w:p>
    <w:p w14:paraId="14E95D2C" w14:textId="77777777" w:rsidR="007022D1" w:rsidRPr="008502A0" w:rsidRDefault="007022D1" w:rsidP="007022D1">
      <w:pPr>
        <w:tabs>
          <w:tab w:val="center" w:pos="4680"/>
        </w:tabs>
        <w:rPr>
          <w:rFonts w:asciiTheme="majorHAnsi" w:hAnsiTheme="majorHAnsi"/>
          <w:sz w:val="24"/>
          <w:szCs w:val="24"/>
        </w:rPr>
      </w:pPr>
    </w:p>
    <w:p w14:paraId="57A8294A" w14:textId="77777777" w:rsidR="007022D1" w:rsidRPr="008502A0" w:rsidRDefault="007022D1" w:rsidP="007022D1">
      <w:pPr>
        <w:tabs>
          <w:tab w:val="center" w:pos="4680"/>
        </w:tabs>
        <w:rPr>
          <w:rFonts w:asciiTheme="majorHAnsi" w:hAnsiTheme="majorHAnsi"/>
          <w:sz w:val="24"/>
          <w:szCs w:val="24"/>
        </w:rPr>
      </w:pPr>
    </w:p>
    <w:p w14:paraId="6944E096" w14:textId="77777777" w:rsidR="007022D1" w:rsidRPr="008502A0" w:rsidRDefault="007022D1" w:rsidP="007022D1">
      <w:pPr>
        <w:tabs>
          <w:tab w:val="center" w:pos="4680"/>
        </w:tabs>
        <w:rPr>
          <w:rFonts w:asciiTheme="majorHAnsi" w:hAnsiTheme="majorHAnsi"/>
          <w:sz w:val="24"/>
          <w:szCs w:val="24"/>
        </w:rPr>
      </w:pPr>
    </w:p>
    <w:p w14:paraId="1268B921" w14:textId="77777777" w:rsidR="007022D1" w:rsidRPr="008502A0" w:rsidRDefault="007022D1" w:rsidP="007022D1">
      <w:pPr>
        <w:tabs>
          <w:tab w:val="center" w:pos="4680"/>
        </w:tabs>
        <w:rPr>
          <w:rFonts w:asciiTheme="majorHAnsi" w:hAnsiTheme="majorHAnsi"/>
          <w:sz w:val="24"/>
          <w:szCs w:val="24"/>
        </w:rPr>
      </w:pPr>
    </w:p>
    <w:p w14:paraId="5692EA46" w14:textId="77777777" w:rsidR="007022D1" w:rsidRPr="008502A0" w:rsidRDefault="007022D1" w:rsidP="007022D1">
      <w:pPr>
        <w:tabs>
          <w:tab w:val="center" w:pos="4680"/>
        </w:tabs>
        <w:rPr>
          <w:rFonts w:asciiTheme="majorHAnsi" w:hAnsiTheme="majorHAnsi"/>
          <w:sz w:val="24"/>
          <w:szCs w:val="24"/>
        </w:rPr>
      </w:pPr>
    </w:p>
    <w:p w14:paraId="5D325D9D" w14:textId="77777777" w:rsidR="007022D1" w:rsidRPr="008502A0" w:rsidRDefault="007022D1" w:rsidP="007022D1">
      <w:pPr>
        <w:tabs>
          <w:tab w:val="center" w:pos="4680"/>
        </w:tabs>
        <w:rPr>
          <w:rFonts w:asciiTheme="majorHAnsi" w:hAnsiTheme="majorHAnsi"/>
          <w:sz w:val="24"/>
          <w:szCs w:val="24"/>
        </w:rPr>
      </w:pPr>
    </w:p>
    <w:p w14:paraId="703E363C" w14:textId="77777777" w:rsidR="007022D1" w:rsidRPr="008502A0" w:rsidRDefault="007022D1" w:rsidP="007022D1">
      <w:pPr>
        <w:tabs>
          <w:tab w:val="center" w:pos="4680"/>
        </w:tabs>
        <w:rPr>
          <w:rFonts w:asciiTheme="majorHAnsi" w:hAnsiTheme="majorHAnsi"/>
          <w:sz w:val="24"/>
          <w:szCs w:val="24"/>
        </w:rPr>
      </w:pPr>
    </w:p>
    <w:p w14:paraId="1DB392B6" w14:textId="77777777" w:rsidR="007022D1" w:rsidRPr="008502A0" w:rsidRDefault="007022D1" w:rsidP="007022D1">
      <w:pPr>
        <w:tabs>
          <w:tab w:val="center" w:pos="4680"/>
        </w:tabs>
        <w:rPr>
          <w:rFonts w:asciiTheme="majorHAnsi" w:hAnsiTheme="majorHAnsi"/>
          <w:sz w:val="24"/>
          <w:szCs w:val="24"/>
        </w:rPr>
      </w:pPr>
    </w:p>
    <w:p w14:paraId="0D100DC9" w14:textId="77777777" w:rsidR="007022D1" w:rsidRPr="008502A0" w:rsidRDefault="007022D1" w:rsidP="007022D1">
      <w:pPr>
        <w:tabs>
          <w:tab w:val="center" w:pos="4680"/>
        </w:tabs>
        <w:rPr>
          <w:rFonts w:asciiTheme="majorHAnsi" w:hAnsiTheme="majorHAnsi"/>
          <w:sz w:val="24"/>
          <w:szCs w:val="24"/>
        </w:rPr>
      </w:pPr>
    </w:p>
    <w:p w14:paraId="3BED9E4E" w14:textId="77777777" w:rsidR="007022D1" w:rsidRPr="008502A0" w:rsidRDefault="007022D1" w:rsidP="007022D1">
      <w:pPr>
        <w:tabs>
          <w:tab w:val="center" w:pos="4680"/>
        </w:tabs>
        <w:rPr>
          <w:rFonts w:asciiTheme="majorHAnsi" w:hAnsiTheme="majorHAnsi"/>
          <w:sz w:val="24"/>
          <w:szCs w:val="24"/>
        </w:rPr>
      </w:pPr>
    </w:p>
    <w:p w14:paraId="25DED85A" w14:textId="77777777" w:rsidR="007022D1" w:rsidRPr="008502A0" w:rsidRDefault="007022D1" w:rsidP="007022D1">
      <w:pPr>
        <w:tabs>
          <w:tab w:val="center" w:pos="4680"/>
        </w:tabs>
        <w:rPr>
          <w:rFonts w:asciiTheme="majorHAnsi" w:hAnsiTheme="majorHAnsi"/>
          <w:sz w:val="24"/>
          <w:szCs w:val="24"/>
        </w:rPr>
      </w:pPr>
    </w:p>
    <w:p w14:paraId="711EA924" w14:textId="77777777" w:rsidR="007022D1" w:rsidRPr="008502A0" w:rsidRDefault="007022D1" w:rsidP="007022D1">
      <w:pPr>
        <w:tabs>
          <w:tab w:val="center" w:pos="4680"/>
        </w:tabs>
        <w:rPr>
          <w:rFonts w:asciiTheme="majorHAnsi" w:hAnsiTheme="majorHAnsi"/>
          <w:sz w:val="24"/>
          <w:szCs w:val="24"/>
        </w:rPr>
      </w:pPr>
    </w:p>
    <w:p w14:paraId="404BCFFA" w14:textId="77777777" w:rsidR="007022D1" w:rsidRPr="008502A0" w:rsidRDefault="007022D1" w:rsidP="007022D1">
      <w:pPr>
        <w:tabs>
          <w:tab w:val="center" w:pos="4680"/>
        </w:tabs>
        <w:rPr>
          <w:rFonts w:asciiTheme="majorHAnsi" w:hAnsiTheme="majorHAnsi"/>
          <w:sz w:val="24"/>
          <w:szCs w:val="24"/>
        </w:rPr>
      </w:pPr>
    </w:p>
    <w:p w14:paraId="37767413" w14:textId="77777777" w:rsidR="007022D1" w:rsidRPr="008502A0" w:rsidRDefault="007022D1" w:rsidP="007022D1">
      <w:pPr>
        <w:tabs>
          <w:tab w:val="center" w:pos="4680"/>
        </w:tabs>
        <w:rPr>
          <w:rFonts w:asciiTheme="majorHAnsi" w:hAnsiTheme="majorHAnsi"/>
          <w:sz w:val="24"/>
          <w:szCs w:val="24"/>
        </w:rPr>
      </w:pPr>
    </w:p>
    <w:p w14:paraId="564FD6F7"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noProof/>
          <w:sz w:val="24"/>
          <w:szCs w:val="24"/>
        </w:rPr>
        <w:drawing>
          <wp:anchor distT="0" distB="0" distL="114300" distR="114300" simplePos="0" relativeHeight="251658244" behindDoc="1" locked="0" layoutInCell="1" allowOverlap="1" wp14:anchorId="6E82EB84" wp14:editId="2F921D7E">
            <wp:simplePos x="0" y="0"/>
            <wp:positionH relativeFrom="margin">
              <wp:posOffset>1120959</wp:posOffset>
            </wp:positionH>
            <wp:positionV relativeFrom="paragraph">
              <wp:posOffset>22860</wp:posOffset>
            </wp:positionV>
            <wp:extent cx="3722914" cy="2887910"/>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2914" cy="2887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6A84F" w14:textId="77777777" w:rsidR="007022D1" w:rsidRPr="008502A0" w:rsidRDefault="007022D1" w:rsidP="007022D1">
      <w:pPr>
        <w:tabs>
          <w:tab w:val="center" w:pos="4680"/>
        </w:tabs>
        <w:rPr>
          <w:rFonts w:asciiTheme="majorHAnsi" w:hAnsiTheme="majorHAnsi"/>
          <w:sz w:val="24"/>
          <w:szCs w:val="24"/>
        </w:rPr>
      </w:pPr>
    </w:p>
    <w:p w14:paraId="44A3ABBA" w14:textId="77777777" w:rsidR="007022D1" w:rsidRPr="008502A0" w:rsidRDefault="007022D1" w:rsidP="007022D1">
      <w:pPr>
        <w:tabs>
          <w:tab w:val="center" w:pos="4680"/>
        </w:tabs>
        <w:rPr>
          <w:rFonts w:asciiTheme="majorHAnsi" w:hAnsiTheme="majorHAnsi"/>
          <w:sz w:val="24"/>
          <w:szCs w:val="24"/>
        </w:rPr>
      </w:pPr>
    </w:p>
    <w:p w14:paraId="55FFCDEB" w14:textId="77777777" w:rsidR="007022D1" w:rsidRPr="008502A0" w:rsidRDefault="007022D1" w:rsidP="007022D1">
      <w:pPr>
        <w:tabs>
          <w:tab w:val="center" w:pos="4680"/>
        </w:tabs>
        <w:rPr>
          <w:rFonts w:asciiTheme="majorHAnsi" w:hAnsiTheme="majorHAnsi"/>
          <w:sz w:val="24"/>
          <w:szCs w:val="24"/>
        </w:rPr>
      </w:pPr>
    </w:p>
    <w:p w14:paraId="518B97EC" w14:textId="77777777" w:rsidR="007022D1" w:rsidRPr="008502A0" w:rsidRDefault="007022D1" w:rsidP="007022D1">
      <w:pPr>
        <w:tabs>
          <w:tab w:val="center" w:pos="4680"/>
        </w:tabs>
        <w:rPr>
          <w:rFonts w:asciiTheme="majorHAnsi" w:hAnsiTheme="majorHAnsi"/>
          <w:sz w:val="24"/>
          <w:szCs w:val="24"/>
        </w:rPr>
      </w:pPr>
    </w:p>
    <w:p w14:paraId="7350139F" w14:textId="77777777" w:rsidR="007022D1" w:rsidRPr="008502A0" w:rsidRDefault="007022D1" w:rsidP="007022D1">
      <w:pPr>
        <w:tabs>
          <w:tab w:val="center" w:pos="4680"/>
        </w:tabs>
        <w:rPr>
          <w:rFonts w:asciiTheme="majorHAnsi" w:hAnsiTheme="majorHAnsi"/>
          <w:sz w:val="24"/>
          <w:szCs w:val="24"/>
        </w:rPr>
      </w:pPr>
    </w:p>
    <w:p w14:paraId="620DA143" w14:textId="77777777" w:rsidR="007022D1" w:rsidRPr="008502A0" w:rsidRDefault="007022D1" w:rsidP="007022D1">
      <w:pPr>
        <w:tabs>
          <w:tab w:val="center" w:pos="4680"/>
        </w:tabs>
        <w:rPr>
          <w:rFonts w:asciiTheme="majorHAnsi" w:hAnsiTheme="majorHAnsi"/>
          <w:sz w:val="24"/>
          <w:szCs w:val="24"/>
        </w:rPr>
      </w:pPr>
    </w:p>
    <w:p w14:paraId="3FF073C3" w14:textId="77777777" w:rsidR="007022D1" w:rsidRPr="008502A0" w:rsidRDefault="007022D1" w:rsidP="007022D1">
      <w:pPr>
        <w:tabs>
          <w:tab w:val="center" w:pos="4680"/>
        </w:tabs>
        <w:rPr>
          <w:rFonts w:asciiTheme="majorHAnsi" w:hAnsiTheme="majorHAnsi"/>
          <w:sz w:val="24"/>
          <w:szCs w:val="24"/>
        </w:rPr>
      </w:pPr>
    </w:p>
    <w:p w14:paraId="0695D350" w14:textId="77777777" w:rsidR="007022D1" w:rsidRPr="008502A0" w:rsidRDefault="007022D1" w:rsidP="007022D1">
      <w:pPr>
        <w:tabs>
          <w:tab w:val="center" w:pos="4680"/>
        </w:tabs>
        <w:rPr>
          <w:rFonts w:asciiTheme="majorHAnsi" w:hAnsiTheme="majorHAnsi"/>
          <w:sz w:val="24"/>
          <w:szCs w:val="24"/>
        </w:rPr>
      </w:pPr>
    </w:p>
    <w:p w14:paraId="3CD864E0" w14:textId="77777777" w:rsidR="007022D1" w:rsidRPr="008502A0" w:rsidRDefault="007022D1" w:rsidP="007022D1">
      <w:pPr>
        <w:tabs>
          <w:tab w:val="center" w:pos="4680"/>
        </w:tabs>
        <w:rPr>
          <w:rFonts w:asciiTheme="majorHAnsi" w:hAnsiTheme="majorHAnsi"/>
          <w:sz w:val="24"/>
          <w:szCs w:val="24"/>
        </w:rPr>
      </w:pPr>
    </w:p>
    <w:p w14:paraId="4611F84B"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Activity 1.2.2 Regional Modeling</w:t>
      </w:r>
      <w:r w:rsidRPr="008502A0">
        <w:rPr>
          <w:rFonts w:asciiTheme="majorHAnsi" w:hAnsiTheme="majorHAnsi"/>
          <w:sz w:val="24"/>
          <w:szCs w:val="24"/>
        </w:rPr>
        <w:br/>
      </w:r>
    </w:p>
    <w:p w14:paraId="3A6F299E"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This Activity conducted over the 2nd 12 months of the project will involve coarse-grid hydrologic modeling over the 4 Study Basins defined previously (Hidalgo/Willacy North, IBWC Floodway, Arroyo Colorado, and the Lower Laguna Madre/Brownsville Ship Channel). In addition to the Study Basin scale watershed modeling, hydrodynamic modeling will be conducted on each of the 5 major drainage pathways (Raymondville Drain. Hidalgo/Willacy Drains, IBWC Floodway, Arroyo </w:t>
      </w:r>
      <w:proofErr w:type="gramStart"/>
      <w:r w:rsidRPr="008502A0">
        <w:rPr>
          <w:rFonts w:asciiTheme="majorHAnsi" w:hAnsiTheme="majorHAnsi"/>
          <w:sz w:val="24"/>
          <w:szCs w:val="24"/>
        </w:rPr>
        <w:t>Colorado</w:t>
      </w:r>
      <w:proofErr w:type="gramEnd"/>
      <w:r w:rsidRPr="008502A0">
        <w:rPr>
          <w:rFonts w:asciiTheme="majorHAnsi" w:hAnsiTheme="majorHAnsi"/>
          <w:sz w:val="24"/>
          <w:szCs w:val="24"/>
        </w:rPr>
        <w:t xml:space="preserve"> and the Brownsville Ship Channel). These models incorporate the effects of tidal fluxes at the mouths entering the Laguna Madre and will integrate coastal circulation patterns both modeled and monitored in the Lower Laguna Madre to identify the effects of storm surge. These models will be developed with the intent of generating on-demand forecasts based on meteorological predictions and integrated into the REON.cc </w:t>
      </w:r>
      <w:proofErr w:type="spellStart"/>
      <w:r w:rsidRPr="008502A0">
        <w:rPr>
          <w:rFonts w:asciiTheme="majorHAnsi" w:hAnsiTheme="majorHAnsi"/>
          <w:sz w:val="24"/>
          <w:szCs w:val="24"/>
        </w:rPr>
        <w:t>cybercollaboratory</w:t>
      </w:r>
      <w:proofErr w:type="spellEnd"/>
      <w:r w:rsidRPr="008502A0">
        <w:rPr>
          <w:rFonts w:asciiTheme="majorHAnsi" w:hAnsiTheme="majorHAnsi"/>
          <w:sz w:val="24"/>
          <w:szCs w:val="24"/>
        </w:rPr>
        <w:t>. Anticipated costs include approximately 18-person months of effort and associated equipment and supplies.</w:t>
      </w:r>
    </w:p>
    <w:p w14:paraId="559C5A1B" w14:textId="77777777" w:rsidR="007022D1" w:rsidRPr="008502A0" w:rsidRDefault="007022D1" w:rsidP="007022D1">
      <w:pPr>
        <w:tabs>
          <w:tab w:val="center" w:pos="4680"/>
        </w:tabs>
        <w:rPr>
          <w:rFonts w:asciiTheme="majorHAnsi" w:hAnsiTheme="majorHAnsi"/>
          <w:sz w:val="24"/>
          <w:szCs w:val="24"/>
        </w:rPr>
      </w:pPr>
    </w:p>
    <w:p w14:paraId="6A399120"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Activity 1.2.3 Sub-Regional Modeling</w:t>
      </w:r>
      <w:r w:rsidRPr="008502A0">
        <w:rPr>
          <w:rFonts w:asciiTheme="majorHAnsi" w:hAnsiTheme="majorHAnsi"/>
          <w:sz w:val="24"/>
          <w:szCs w:val="24"/>
        </w:rPr>
        <w:br/>
      </w:r>
    </w:p>
    <w:p w14:paraId="3D81783A"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This Activity, conducted over the 2nd 12 months of the project, will build on the further </w:t>
      </w:r>
      <w:proofErr w:type="spellStart"/>
      <w:r w:rsidRPr="008502A0">
        <w:rPr>
          <w:rFonts w:asciiTheme="majorHAnsi" w:hAnsiTheme="majorHAnsi"/>
          <w:sz w:val="24"/>
          <w:szCs w:val="24"/>
        </w:rPr>
        <w:t>redelineation</w:t>
      </w:r>
      <w:proofErr w:type="spellEnd"/>
      <w:r w:rsidRPr="008502A0">
        <w:rPr>
          <w:rFonts w:asciiTheme="majorHAnsi" w:hAnsiTheme="majorHAnsi"/>
          <w:sz w:val="24"/>
          <w:szCs w:val="24"/>
        </w:rPr>
        <w:t xml:space="preserve"> of the LRGV into LiDAR and flow path burn-in driven HUC-12 or HUC-14 </w:t>
      </w:r>
      <w:proofErr w:type="spellStart"/>
      <w:r w:rsidRPr="008502A0">
        <w:rPr>
          <w:rFonts w:asciiTheme="majorHAnsi" w:hAnsiTheme="majorHAnsi"/>
          <w:sz w:val="24"/>
          <w:szCs w:val="24"/>
        </w:rPr>
        <w:t>subwatersheds</w:t>
      </w:r>
      <w:proofErr w:type="spellEnd"/>
      <w:r w:rsidRPr="008502A0">
        <w:rPr>
          <w:rFonts w:asciiTheme="majorHAnsi" w:hAnsiTheme="majorHAnsi"/>
          <w:sz w:val="24"/>
          <w:szCs w:val="24"/>
        </w:rPr>
        <w:t xml:space="preserve"> as demonstrated above. Modeling efforts will be conducted at the sub-region (</w:t>
      </w:r>
      <w:proofErr w:type="gramStart"/>
      <w:r w:rsidRPr="008502A0">
        <w:rPr>
          <w:rFonts w:asciiTheme="majorHAnsi" w:hAnsiTheme="majorHAnsi"/>
          <w:sz w:val="24"/>
          <w:szCs w:val="24"/>
        </w:rPr>
        <w:t>I.e.</w:t>
      </w:r>
      <w:proofErr w:type="gramEnd"/>
      <w:r w:rsidRPr="008502A0">
        <w:rPr>
          <w:rFonts w:asciiTheme="majorHAnsi" w:hAnsiTheme="majorHAnsi"/>
          <w:sz w:val="24"/>
          <w:szCs w:val="24"/>
        </w:rPr>
        <w:t xml:space="preserve"> re-delineated HUC-10) scale and will focus on predicting hydrodynamic flows within each sub</w:t>
      </w:r>
      <w:r w:rsidRPr="008502A0">
        <w:rPr>
          <w:sz w:val="24"/>
          <w:szCs w:val="24"/>
        </w:rPr>
        <w:t xml:space="preserve"> </w:t>
      </w:r>
      <w:r w:rsidRPr="008502A0">
        <w:rPr>
          <w:rFonts w:asciiTheme="majorHAnsi" w:hAnsiTheme="majorHAnsi"/>
          <w:sz w:val="24"/>
          <w:szCs w:val="24"/>
        </w:rPr>
        <w:t>watershed (HUC-12-14), validated against observed (RTHS) data. Model datasets for each subregion will be compiled and served from the REON.cc cyberinfrastructure for use by local jurisdictions and their consultants. It is anticipated that the LRGV will result in the delineation of between 6-10 sub-regions. Anticipated costs include approximately 12-person months of effort and associated equipment and supplies.</w:t>
      </w:r>
    </w:p>
    <w:p w14:paraId="2AEE2FB9" w14:textId="77777777" w:rsidR="007022D1" w:rsidRPr="008502A0" w:rsidRDefault="007022D1" w:rsidP="007022D1">
      <w:pPr>
        <w:tabs>
          <w:tab w:val="center" w:pos="4680"/>
        </w:tabs>
        <w:rPr>
          <w:rFonts w:asciiTheme="majorHAnsi" w:hAnsiTheme="majorHAnsi"/>
          <w:sz w:val="24"/>
          <w:szCs w:val="24"/>
        </w:rPr>
      </w:pPr>
    </w:p>
    <w:p w14:paraId="0EA9A034"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Activity 1.2.4 Urban Modeling</w:t>
      </w:r>
      <w:r w:rsidRPr="008502A0">
        <w:rPr>
          <w:rFonts w:asciiTheme="majorHAnsi" w:hAnsiTheme="majorHAnsi"/>
          <w:sz w:val="24"/>
          <w:szCs w:val="24"/>
        </w:rPr>
        <w:br/>
      </w:r>
    </w:p>
    <w:p w14:paraId="1C73B61F"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There are approximately 22 municipalities identified within the LRGVDC service area (I.e.</w:t>
      </w:r>
    </w:p>
    <w:p w14:paraId="1E1E84D4"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excluding the urban areas to be served by the Raymondville, Brownsville, Harlingen and</w:t>
      </w:r>
    </w:p>
    <w:p w14:paraId="13DA6A06"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lastRenderedPageBreak/>
        <w:t xml:space="preserve">Cameron County Drainage District #3 Watershed </w:t>
      </w:r>
      <w:proofErr w:type="gramStart"/>
      <w:r w:rsidRPr="008502A0">
        <w:rPr>
          <w:rFonts w:asciiTheme="majorHAnsi" w:hAnsiTheme="majorHAnsi"/>
          <w:sz w:val="24"/>
          <w:szCs w:val="24"/>
        </w:rPr>
        <w:t>Studies, but</w:t>
      </w:r>
      <w:proofErr w:type="gramEnd"/>
      <w:r w:rsidRPr="008502A0">
        <w:rPr>
          <w:rFonts w:asciiTheme="majorHAnsi" w:hAnsiTheme="majorHAnsi"/>
          <w:sz w:val="24"/>
          <w:szCs w:val="24"/>
        </w:rPr>
        <w:t xml:space="preserve"> including other urban areas in Willacy County). Stormwater models will be developed for each municipality using wherever available, existing storm drain network data (to be augmented in Activity 1.2.1). As with subregional modeling, urban hydrodynamic model datasets will be house and served from the REON.cc cyberinfrastructure for use by municipalities and their consultants. Anticipated costs include approximately 40-person months of effort and associated equipment and supplies.</w:t>
      </w:r>
    </w:p>
    <w:p w14:paraId="3D2213B7" w14:textId="77777777" w:rsidR="007022D1" w:rsidRPr="008502A0" w:rsidRDefault="007022D1" w:rsidP="007022D1">
      <w:pPr>
        <w:tabs>
          <w:tab w:val="center" w:pos="4680"/>
        </w:tabs>
        <w:rPr>
          <w:rFonts w:asciiTheme="majorHAnsi" w:hAnsiTheme="majorHAnsi"/>
          <w:sz w:val="24"/>
          <w:szCs w:val="24"/>
        </w:rPr>
      </w:pPr>
    </w:p>
    <w:p w14:paraId="5F5B1B69" w14:textId="77777777" w:rsidR="007022D1" w:rsidRPr="008502A0" w:rsidRDefault="007022D1" w:rsidP="007022D1">
      <w:pPr>
        <w:tabs>
          <w:tab w:val="center" w:pos="4680"/>
        </w:tabs>
        <w:rPr>
          <w:rFonts w:asciiTheme="majorHAnsi" w:hAnsiTheme="majorHAnsi"/>
          <w:i/>
          <w:iCs/>
          <w:sz w:val="24"/>
          <w:szCs w:val="24"/>
        </w:rPr>
      </w:pPr>
      <w:r w:rsidRPr="008502A0">
        <w:rPr>
          <w:rFonts w:asciiTheme="majorHAnsi" w:hAnsiTheme="majorHAnsi"/>
          <w:i/>
          <w:iCs/>
          <w:sz w:val="24"/>
          <w:szCs w:val="24"/>
        </w:rPr>
        <w:t>Task 1.3 Real Time Hydrologic Stations</w:t>
      </w:r>
      <w:r w:rsidRPr="008502A0">
        <w:rPr>
          <w:rFonts w:asciiTheme="majorHAnsi" w:hAnsiTheme="majorHAnsi"/>
          <w:i/>
          <w:iCs/>
          <w:sz w:val="24"/>
          <w:szCs w:val="24"/>
        </w:rPr>
        <w:br/>
      </w:r>
    </w:p>
    <w:p w14:paraId="4537735F"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In parallel to the adaptive-resolution hydrologic and hydraulic characterization of the watershed, a network of Real Time Hydrologic Stations (RTHS) will be deployed across the LRGV as a catalyst for inter-jurisdictional collaboration and holistic flood, water quality and ecological management. RTHS deployments will be strategically located to serve the following </w:t>
      </w:r>
      <w:proofErr w:type="gramStart"/>
      <w:r w:rsidRPr="008502A0">
        <w:rPr>
          <w:rFonts w:asciiTheme="majorHAnsi" w:hAnsiTheme="majorHAnsi"/>
          <w:sz w:val="24"/>
          <w:szCs w:val="24"/>
        </w:rPr>
        <w:t>decision making</w:t>
      </w:r>
      <w:proofErr w:type="gramEnd"/>
      <w:r w:rsidRPr="008502A0">
        <w:rPr>
          <w:rFonts w:asciiTheme="majorHAnsi" w:hAnsiTheme="majorHAnsi"/>
          <w:sz w:val="24"/>
          <w:szCs w:val="24"/>
        </w:rPr>
        <w:t xml:space="preserve"> needs:</w:t>
      </w:r>
      <w:r w:rsidRPr="008502A0">
        <w:rPr>
          <w:rFonts w:asciiTheme="majorHAnsi" w:hAnsiTheme="majorHAnsi"/>
          <w:sz w:val="24"/>
          <w:szCs w:val="24"/>
        </w:rPr>
        <w:br/>
      </w:r>
    </w:p>
    <w:p w14:paraId="7B51D063" w14:textId="77777777" w:rsidR="007022D1" w:rsidRPr="008502A0" w:rsidRDefault="007022D1" w:rsidP="007022D1">
      <w:pPr>
        <w:pStyle w:val="ListParagraph"/>
        <w:widowControl w:val="0"/>
        <w:numPr>
          <w:ilvl w:val="0"/>
          <w:numId w:val="27"/>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Locations on the main drains and Resaca networks to characterize regional drainage patterns and to promote holistic decision making regarding regional flood-flow routing and siting of Regional Detention Facilities.</w:t>
      </w:r>
    </w:p>
    <w:p w14:paraId="0CB44DBE" w14:textId="77777777" w:rsidR="007022D1" w:rsidRPr="008502A0" w:rsidRDefault="007022D1" w:rsidP="007022D1">
      <w:pPr>
        <w:pStyle w:val="ListParagraph"/>
        <w:widowControl w:val="0"/>
        <w:numPr>
          <w:ilvl w:val="0"/>
          <w:numId w:val="27"/>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Local, off-mainstem locations to provide flood-front early warning for localities experiencing recurring flooding, and to validate catchment-scale hydraulic models used for design development of structural controls such as high-volume pumping and major diversion structure or culverts.</w:t>
      </w:r>
      <w:r w:rsidRPr="008502A0">
        <w:rPr>
          <w:rFonts w:asciiTheme="majorHAnsi" w:hAnsiTheme="majorHAnsi"/>
          <w:sz w:val="24"/>
          <w:szCs w:val="24"/>
        </w:rPr>
        <w:br/>
      </w:r>
    </w:p>
    <w:p w14:paraId="7C173B86"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The combination of adaptive resolution forecasting and validation with RTHS data will provide high confidence in early warnings. Further, as has been used in other water management domains (drinking water distribution and wastewater collection), deviations between model forecasts and RTHS data can be used to identify impending structural failures.</w:t>
      </w:r>
      <w:r w:rsidRPr="008502A0">
        <w:rPr>
          <w:rFonts w:asciiTheme="majorHAnsi" w:hAnsiTheme="majorHAnsi"/>
          <w:sz w:val="24"/>
          <w:szCs w:val="24"/>
        </w:rPr>
        <w:br/>
      </w:r>
    </w:p>
    <w:p w14:paraId="22538B27"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The RTHS deployments will be served by the River and Estuary Observation Network (REON) Cyberinfrastructure (REON.cc) that has been in continuous operation for 15 years, currently serving over 70 RTHS in providing real time decision support hydrologic and water quality data to local, </w:t>
      </w:r>
      <w:proofErr w:type="gramStart"/>
      <w:r w:rsidRPr="008502A0">
        <w:rPr>
          <w:rFonts w:asciiTheme="majorHAnsi" w:hAnsiTheme="majorHAnsi"/>
          <w:sz w:val="24"/>
          <w:szCs w:val="24"/>
        </w:rPr>
        <w:t>regional</w:t>
      </w:r>
      <w:proofErr w:type="gramEnd"/>
      <w:r w:rsidRPr="008502A0">
        <w:rPr>
          <w:rFonts w:asciiTheme="majorHAnsi" w:hAnsiTheme="majorHAnsi"/>
          <w:sz w:val="24"/>
          <w:szCs w:val="24"/>
        </w:rPr>
        <w:t xml:space="preserve"> and state decision makers.</w:t>
      </w:r>
      <w:r w:rsidRPr="008502A0">
        <w:rPr>
          <w:rFonts w:asciiTheme="majorHAnsi" w:hAnsiTheme="majorHAnsi"/>
          <w:sz w:val="24"/>
          <w:szCs w:val="24"/>
        </w:rPr>
        <w:br/>
      </w:r>
    </w:p>
    <w:p w14:paraId="7A0E1A3A"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RTHS sensors and base stations are designed, </w:t>
      </w:r>
      <w:proofErr w:type="gramStart"/>
      <w:r w:rsidRPr="008502A0">
        <w:rPr>
          <w:rFonts w:asciiTheme="majorHAnsi" w:hAnsiTheme="majorHAnsi"/>
          <w:sz w:val="24"/>
          <w:szCs w:val="24"/>
        </w:rPr>
        <w:t>developed</w:t>
      </w:r>
      <w:proofErr w:type="gramEnd"/>
      <w:r w:rsidRPr="008502A0">
        <w:rPr>
          <w:rFonts w:asciiTheme="majorHAnsi" w:hAnsiTheme="majorHAnsi"/>
          <w:sz w:val="24"/>
          <w:szCs w:val="24"/>
        </w:rPr>
        <w:t xml:space="preserve"> and deployed by Research, Applied Technology, Education and Service, Inc. (RATES) with a primary vision of “democratizing water intelligence” by making them affordable to small organizations. This is accomplished by reducing </w:t>
      </w:r>
      <w:r w:rsidRPr="008502A0">
        <w:rPr>
          <w:rFonts w:asciiTheme="majorHAnsi" w:hAnsiTheme="majorHAnsi"/>
          <w:sz w:val="24"/>
          <w:szCs w:val="24"/>
        </w:rPr>
        <w:lastRenderedPageBreak/>
        <w:t xml:space="preserve">the component and life cycle of the incorporated technologies without sacrificing reliability, </w:t>
      </w:r>
      <w:proofErr w:type="gramStart"/>
      <w:r w:rsidRPr="008502A0">
        <w:rPr>
          <w:rFonts w:asciiTheme="majorHAnsi" w:hAnsiTheme="majorHAnsi"/>
          <w:sz w:val="24"/>
          <w:szCs w:val="24"/>
        </w:rPr>
        <w:t>accuracy</w:t>
      </w:r>
      <w:proofErr w:type="gramEnd"/>
      <w:r w:rsidRPr="008502A0">
        <w:rPr>
          <w:rFonts w:asciiTheme="majorHAnsi" w:hAnsiTheme="majorHAnsi"/>
          <w:sz w:val="24"/>
          <w:szCs w:val="24"/>
        </w:rPr>
        <w:t xml:space="preserve"> and precision. Operational costs are further reduced, and deployment sustainability is maximized by providing deployment strategies via a membership subscription model. This affords member entities turnkey solutions with nominal initial and ongoing annual investments.</w:t>
      </w:r>
    </w:p>
    <w:p w14:paraId="4C07C2D5" w14:textId="77777777" w:rsidR="007022D1" w:rsidRPr="008502A0" w:rsidRDefault="007022D1" w:rsidP="00651AD4">
      <w:pPr>
        <w:tabs>
          <w:tab w:val="center" w:pos="4680"/>
        </w:tabs>
        <w:spacing w:after="0" w:line="240" w:lineRule="auto"/>
        <w:rPr>
          <w:rFonts w:asciiTheme="majorHAnsi" w:hAnsiTheme="majorHAnsi"/>
          <w:sz w:val="24"/>
          <w:szCs w:val="24"/>
        </w:rPr>
      </w:pPr>
      <w:r w:rsidRPr="008502A0">
        <w:rPr>
          <w:rFonts w:asciiTheme="majorHAnsi" w:hAnsiTheme="majorHAnsi"/>
          <w:sz w:val="24"/>
          <w:szCs w:val="24"/>
        </w:rPr>
        <w:t xml:space="preserve">A basic RTHS unit, consisting of base station with cellular telemetry, a full </w:t>
      </w:r>
      <w:proofErr w:type="gramStart"/>
      <w:r w:rsidRPr="008502A0">
        <w:rPr>
          <w:rFonts w:asciiTheme="majorHAnsi" w:hAnsiTheme="majorHAnsi"/>
          <w:sz w:val="24"/>
          <w:szCs w:val="24"/>
        </w:rPr>
        <w:t>meteorological</w:t>
      </w:r>
      <w:proofErr w:type="gramEnd"/>
    </w:p>
    <w:p w14:paraId="60CA42BD" w14:textId="77777777" w:rsidR="007022D1" w:rsidRPr="008502A0" w:rsidRDefault="007022D1" w:rsidP="00651AD4">
      <w:pPr>
        <w:tabs>
          <w:tab w:val="center" w:pos="4680"/>
        </w:tabs>
        <w:spacing w:after="0" w:line="240" w:lineRule="auto"/>
        <w:rPr>
          <w:rFonts w:asciiTheme="majorHAnsi" w:hAnsiTheme="majorHAnsi"/>
          <w:sz w:val="24"/>
          <w:szCs w:val="24"/>
        </w:rPr>
      </w:pPr>
      <w:r w:rsidRPr="008502A0">
        <w:rPr>
          <w:rFonts w:asciiTheme="majorHAnsi" w:hAnsiTheme="majorHAnsi"/>
          <w:sz w:val="24"/>
          <w:szCs w:val="24"/>
        </w:rPr>
        <w:t>sensor suite, and a stage height sensor with surveyed location and elevation and discharge</w:t>
      </w:r>
    </w:p>
    <w:p w14:paraId="4A6F32F0" w14:textId="77777777" w:rsidR="007022D1" w:rsidRPr="008502A0" w:rsidRDefault="007022D1" w:rsidP="00651AD4">
      <w:pPr>
        <w:tabs>
          <w:tab w:val="center" w:pos="4680"/>
        </w:tabs>
        <w:spacing w:after="0" w:line="240" w:lineRule="auto"/>
        <w:rPr>
          <w:rFonts w:asciiTheme="majorHAnsi" w:hAnsiTheme="majorHAnsi"/>
          <w:sz w:val="24"/>
          <w:szCs w:val="24"/>
        </w:rPr>
      </w:pPr>
      <w:r w:rsidRPr="008502A0">
        <w:rPr>
          <w:rFonts w:asciiTheme="majorHAnsi" w:hAnsiTheme="majorHAnsi"/>
          <w:sz w:val="24"/>
          <w:szCs w:val="24"/>
        </w:rPr>
        <w:t xml:space="preserve">rating curves developed annually is typically deployed within the LRGV for a $15,000 </w:t>
      </w:r>
      <w:proofErr w:type="gramStart"/>
      <w:r w:rsidRPr="008502A0">
        <w:rPr>
          <w:rFonts w:asciiTheme="majorHAnsi" w:hAnsiTheme="majorHAnsi"/>
          <w:sz w:val="24"/>
          <w:szCs w:val="24"/>
        </w:rPr>
        <w:t>initial</w:t>
      </w:r>
      <w:proofErr w:type="gramEnd"/>
    </w:p>
    <w:p w14:paraId="2701F8B5" w14:textId="77777777" w:rsidR="007022D1" w:rsidRPr="008502A0" w:rsidRDefault="007022D1" w:rsidP="00651AD4">
      <w:pPr>
        <w:tabs>
          <w:tab w:val="center" w:pos="4680"/>
        </w:tabs>
        <w:spacing w:after="0" w:line="240" w:lineRule="auto"/>
        <w:rPr>
          <w:rFonts w:asciiTheme="majorHAnsi" w:hAnsiTheme="majorHAnsi"/>
          <w:sz w:val="24"/>
          <w:szCs w:val="24"/>
        </w:rPr>
      </w:pPr>
      <w:r w:rsidRPr="008502A0">
        <w:rPr>
          <w:rFonts w:asciiTheme="majorHAnsi" w:hAnsiTheme="majorHAnsi"/>
          <w:sz w:val="24"/>
          <w:szCs w:val="24"/>
        </w:rPr>
        <w:t xml:space="preserve">investment and $10,000 annual operations cost thereafter. Ensuring the location and elevation of the RTHS is accurately surveyed enables water level recording relative to a standard datum across the REON network and for that data to </w:t>
      </w:r>
      <w:proofErr w:type="spellStart"/>
      <w:r w:rsidRPr="008502A0">
        <w:rPr>
          <w:rFonts w:asciiTheme="majorHAnsi" w:hAnsiTheme="majorHAnsi"/>
          <w:sz w:val="24"/>
          <w:szCs w:val="24"/>
        </w:rPr>
        <w:t>by</w:t>
      </w:r>
      <w:proofErr w:type="spellEnd"/>
      <w:r w:rsidRPr="008502A0">
        <w:rPr>
          <w:rFonts w:asciiTheme="majorHAnsi" w:hAnsiTheme="majorHAnsi"/>
          <w:sz w:val="24"/>
          <w:szCs w:val="24"/>
        </w:rPr>
        <w:t xml:space="preserve"> used within the REON.cc decision support framework for drainage network state triggered early warning rather simply based on immediate upstream or downstream conditions. RTHS deployments in tidally influenced locations or locations that experience flow reversals will be equipped with Acoustic Doppler Current Profilers (ADCP) to provide both velocity and total discharge. including ADCP capacity to an RTHS adds $30,000 in the first year, and $2,500 in annual operations cost thereafter. Annual operating costs for each RTHS will range from $10,000 to $12,500 (with ADCP) beyond the 3-year project period. It is fully anticipated that local jurisdictions will be able to “adopt” an RTHS and </w:t>
      </w:r>
      <w:proofErr w:type="gramStart"/>
      <w:r w:rsidRPr="008502A0">
        <w:rPr>
          <w:rFonts w:asciiTheme="majorHAnsi" w:hAnsiTheme="majorHAnsi"/>
          <w:sz w:val="24"/>
          <w:szCs w:val="24"/>
        </w:rPr>
        <w:t>absorb</w:t>
      </w:r>
      <w:proofErr w:type="gramEnd"/>
    </w:p>
    <w:p w14:paraId="7B588DCE" w14:textId="77777777" w:rsidR="00317605" w:rsidRDefault="007022D1" w:rsidP="00651AD4">
      <w:pPr>
        <w:tabs>
          <w:tab w:val="center" w:pos="4680"/>
        </w:tabs>
        <w:spacing w:after="0" w:line="240" w:lineRule="auto"/>
        <w:rPr>
          <w:rFonts w:asciiTheme="majorHAnsi" w:hAnsiTheme="majorHAnsi"/>
          <w:sz w:val="24"/>
          <w:szCs w:val="24"/>
        </w:rPr>
      </w:pPr>
      <w:r w:rsidRPr="008502A0">
        <w:rPr>
          <w:rFonts w:asciiTheme="majorHAnsi" w:hAnsiTheme="majorHAnsi"/>
          <w:sz w:val="24"/>
          <w:szCs w:val="24"/>
        </w:rPr>
        <w:t>these costs to sustain the network.</w:t>
      </w:r>
      <w:r w:rsidRPr="008502A0">
        <w:rPr>
          <w:rFonts w:asciiTheme="majorHAnsi" w:hAnsiTheme="majorHAnsi"/>
          <w:sz w:val="24"/>
          <w:szCs w:val="24"/>
        </w:rPr>
        <w:br/>
      </w:r>
      <w:r w:rsidRPr="008502A0">
        <w:rPr>
          <w:rFonts w:asciiTheme="majorHAnsi" w:hAnsiTheme="majorHAnsi"/>
          <w:sz w:val="24"/>
          <w:szCs w:val="24"/>
        </w:rPr>
        <w:br/>
        <w:t>Real Time Hydrologic Stations (RTHS) will be installed to locally validate the models developed in Task 1.2 that will rapidly provide the LRGVDC with the framework to support flood mitigation and planning, along with specific applications to impacted localities for capital improvement project design development. Approximately 44 RTHS deployments are anticipated across the LRGV, with approximately 1/3 being deployed to characterize catchment hydraulics (identified in Task 2.1) along with flood early warning. REON network sustainability is promoted by recruiting jurisdictions local to each installation to absorb the stations annual maintenance costs beyond the project performance period. There are currently 3 RTHS locations active in the LRGV in the vicinity of Brownsville. These installations were funded in part by Cameron County in support of a TCEQ-funded Watershed Protection Planning project. A 4th station has been contracted for by the City of Mercedes and will be brought online as soon as field team deployments are feasible under COVID-19 restrictions. TWDB has also committed to funding the deployment of an additional 4 locations to support instream flows (water quality) assessment into the Laguna Madre. 5 of the RTHS stations will be positioned at the mouths of each of the 5 channelized regional drainage pathways with ADCPs to characterize tidal flux, and a further 7 will be deployed inland on major laterals (such as the Mission Lateral) where flow reversal has been observed.</w:t>
      </w:r>
    </w:p>
    <w:p w14:paraId="6A8F742B" w14:textId="77777777" w:rsidR="00317605" w:rsidRDefault="00317605" w:rsidP="00651AD4">
      <w:pPr>
        <w:tabs>
          <w:tab w:val="center" w:pos="4680"/>
        </w:tabs>
        <w:spacing w:after="0" w:line="240" w:lineRule="auto"/>
        <w:rPr>
          <w:rFonts w:asciiTheme="majorHAnsi" w:hAnsiTheme="majorHAnsi"/>
          <w:sz w:val="24"/>
          <w:szCs w:val="24"/>
        </w:rPr>
      </w:pPr>
    </w:p>
    <w:p w14:paraId="70B64EF0" w14:textId="77777777" w:rsidR="00317605" w:rsidRDefault="00317605" w:rsidP="00651AD4">
      <w:pPr>
        <w:tabs>
          <w:tab w:val="center" w:pos="4680"/>
        </w:tabs>
        <w:spacing w:after="0" w:line="240" w:lineRule="auto"/>
        <w:rPr>
          <w:rFonts w:asciiTheme="majorHAnsi" w:hAnsiTheme="majorHAnsi"/>
          <w:sz w:val="24"/>
          <w:szCs w:val="24"/>
        </w:rPr>
      </w:pPr>
    </w:p>
    <w:p w14:paraId="11AEF13A" w14:textId="1C6884AB" w:rsidR="007022D1" w:rsidRPr="008502A0" w:rsidRDefault="007022D1" w:rsidP="00651AD4">
      <w:pPr>
        <w:tabs>
          <w:tab w:val="center" w:pos="4680"/>
        </w:tabs>
        <w:spacing w:after="0" w:line="240" w:lineRule="auto"/>
        <w:rPr>
          <w:rFonts w:asciiTheme="majorHAnsi" w:hAnsiTheme="majorHAnsi"/>
          <w:sz w:val="24"/>
          <w:szCs w:val="24"/>
        </w:rPr>
      </w:pPr>
      <w:r w:rsidRPr="008502A0">
        <w:rPr>
          <w:rFonts w:asciiTheme="majorHAnsi" w:hAnsiTheme="majorHAnsi"/>
          <w:sz w:val="24"/>
          <w:szCs w:val="24"/>
        </w:rPr>
        <w:br/>
      </w:r>
    </w:p>
    <w:p w14:paraId="7F68FDC1"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lastRenderedPageBreak/>
        <w:t>This Task is broken over two activities:</w:t>
      </w:r>
    </w:p>
    <w:p w14:paraId="79DBE473" w14:textId="77777777" w:rsidR="007022D1" w:rsidRPr="008502A0" w:rsidRDefault="007022D1" w:rsidP="007022D1">
      <w:pPr>
        <w:tabs>
          <w:tab w:val="center" w:pos="4680"/>
        </w:tabs>
        <w:rPr>
          <w:rFonts w:asciiTheme="majorHAnsi" w:hAnsiTheme="majorHAnsi"/>
          <w:sz w:val="24"/>
          <w:szCs w:val="24"/>
        </w:rPr>
      </w:pPr>
    </w:p>
    <w:p w14:paraId="03D7FC0D" w14:textId="77777777" w:rsidR="007022D1" w:rsidRPr="008502A0" w:rsidRDefault="007022D1" w:rsidP="007022D1">
      <w:pPr>
        <w:pStyle w:val="ListParagraph"/>
        <w:widowControl w:val="0"/>
        <w:numPr>
          <w:ilvl w:val="0"/>
          <w:numId w:val="28"/>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 xml:space="preserve">Activity 1.3.1 Installation &amp; Provisioning, Year 1. The basis for estimating these costs </w:t>
      </w:r>
      <w:proofErr w:type="gramStart"/>
      <w:r w:rsidRPr="008502A0">
        <w:rPr>
          <w:rFonts w:asciiTheme="majorHAnsi" w:hAnsiTheme="majorHAnsi"/>
          <w:sz w:val="24"/>
          <w:szCs w:val="24"/>
        </w:rPr>
        <w:t>are</w:t>
      </w:r>
      <w:proofErr w:type="gramEnd"/>
      <w:r w:rsidRPr="008502A0">
        <w:rPr>
          <w:rFonts w:asciiTheme="majorHAnsi" w:hAnsiTheme="majorHAnsi"/>
          <w:sz w:val="24"/>
          <w:szCs w:val="24"/>
        </w:rPr>
        <w:t xml:space="preserve"> provided above and include personnel time and effort and associated equipment and supplies.</w:t>
      </w:r>
    </w:p>
    <w:p w14:paraId="0FED4456" w14:textId="77777777" w:rsidR="007022D1" w:rsidRPr="008502A0" w:rsidRDefault="007022D1" w:rsidP="007022D1">
      <w:pPr>
        <w:pStyle w:val="ListParagraph"/>
        <w:widowControl w:val="0"/>
        <w:numPr>
          <w:ilvl w:val="0"/>
          <w:numId w:val="28"/>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 xml:space="preserve">Activity 1.3.2 Operation &amp; Maintenance Years 2&amp;3. The basis for estimating these costs </w:t>
      </w:r>
      <w:proofErr w:type="gramStart"/>
      <w:r w:rsidRPr="008502A0">
        <w:rPr>
          <w:rFonts w:asciiTheme="majorHAnsi" w:hAnsiTheme="majorHAnsi"/>
          <w:sz w:val="24"/>
          <w:szCs w:val="24"/>
        </w:rPr>
        <w:t>are</w:t>
      </w:r>
      <w:proofErr w:type="gramEnd"/>
      <w:r w:rsidRPr="008502A0">
        <w:rPr>
          <w:rFonts w:asciiTheme="majorHAnsi" w:hAnsiTheme="majorHAnsi"/>
          <w:sz w:val="24"/>
          <w:szCs w:val="24"/>
        </w:rPr>
        <w:t xml:space="preserve"> provided above and include personnel time and effort and associated equipment and supplies.</w:t>
      </w:r>
    </w:p>
    <w:p w14:paraId="1C6340E8" w14:textId="77777777" w:rsidR="007022D1" w:rsidRPr="008502A0" w:rsidRDefault="007022D1" w:rsidP="007022D1">
      <w:pPr>
        <w:tabs>
          <w:tab w:val="center" w:pos="4680"/>
        </w:tabs>
        <w:rPr>
          <w:rFonts w:asciiTheme="majorHAnsi" w:hAnsiTheme="majorHAnsi"/>
          <w:i/>
          <w:iCs/>
          <w:sz w:val="24"/>
          <w:szCs w:val="24"/>
        </w:rPr>
      </w:pPr>
    </w:p>
    <w:p w14:paraId="26BDB776"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i/>
          <w:iCs/>
          <w:sz w:val="24"/>
          <w:szCs w:val="24"/>
        </w:rPr>
        <w:t>Task 1.4 Cyberinfrastructure</w:t>
      </w:r>
      <w:r w:rsidRPr="008502A0">
        <w:rPr>
          <w:rFonts w:asciiTheme="majorHAnsi" w:hAnsiTheme="majorHAnsi"/>
          <w:sz w:val="24"/>
          <w:szCs w:val="24"/>
        </w:rPr>
        <w:br/>
      </w:r>
    </w:p>
    <w:p w14:paraId="5733DFAA" w14:textId="77777777" w:rsidR="007022D1" w:rsidRPr="008502A0" w:rsidRDefault="007022D1" w:rsidP="007022D1">
      <w:pPr>
        <w:tabs>
          <w:tab w:val="center" w:pos="4680"/>
        </w:tabs>
        <w:rPr>
          <w:rFonts w:asciiTheme="majorHAnsi" w:hAnsiTheme="majorHAnsi"/>
          <w:sz w:val="24"/>
          <w:szCs w:val="24"/>
        </w:rPr>
      </w:pPr>
      <w:proofErr w:type="gramStart"/>
      <w:r w:rsidRPr="008502A0">
        <w:rPr>
          <w:rFonts w:asciiTheme="majorHAnsi" w:hAnsiTheme="majorHAnsi"/>
          <w:sz w:val="24"/>
          <w:szCs w:val="24"/>
        </w:rPr>
        <w:t>In order to</w:t>
      </w:r>
      <w:proofErr w:type="gramEnd"/>
      <w:r w:rsidRPr="008502A0">
        <w:rPr>
          <w:rFonts w:asciiTheme="majorHAnsi" w:hAnsiTheme="majorHAnsi"/>
          <w:sz w:val="24"/>
          <w:szCs w:val="24"/>
        </w:rPr>
        <w:t xml:space="preserve"> effectively develop an adaptive regional strategy, and to implement as suite of</w:t>
      </w:r>
    </w:p>
    <w:p w14:paraId="7C1866A1"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currently identified specific flood protection projects, the LRGVDC will adopt the established River and Estuary Observation Network (REON - https://REON.cc) as the cyber-infrastructure house relevant hydrographic data. REON is a network of local government entities that share hydrographic data and hydrologic information to facilitate policy and decision making across inter-dependent jurisdictions. REON consists of a cloud-enabled Geographic Information System (GIS), supported by a growing network of RTHS, with embedded analytics and decision support tools, allowing jurisdictional partners to share information, and maintain offline mirrors for local operations and archival. The REON framework facilitates multi-partner, asynchronous (</w:t>
      </w:r>
      <w:proofErr w:type="gramStart"/>
      <w:r w:rsidRPr="008502A0">
        <w:rPr>
          <w:rFonts w:asciiTheme="majorHAnsi" w:hAnsiTheme="majorHAnsi"/>
          <w:sz w:val="24"/>
          <w:szCs w:val="24"/>
        </w:rPr>
        <w:t>e.g.</w:t>
      </w:r>
      <w:proofErr w:type="gramEnd"/>
      <w:r w:rsidRPr="008502A0">
        <w:rPr>
          <w:rFonts w:asciiTheme="majorHAnsi" w:hAnsiTheme="majorHAnsi"/>
          <w:sz w:val="24"/>
          <w:szCs w:val="24"/>
        </w:rPr>
        <w:t xml:space="preserve"> local developer) contributions to the community data, providing the basis for ordnance enabled data upkeep and enhancement. For example, hydrographic data can be integrated by developers, regulators or community organizations as local projects dictate its production, such as hydrologic and hydrodynamic models that demonstrate compliance with </w:t>
      </w:r>
      <w:proofErr w:type="gramStart"/>
      <w:r w:rsidRPr="008502A0">
        <w:rPr>
          <w:rFonts w:asciiTheme="majorHAnsi" w:hAnsiTheme="majorHAnsi"/>
          <w:sz w:val="24"/>
          <w:szCs w:val="24"/>
        </w:rPr>
        <w:t>drainage</w:t>
      </w:r>
      <w:proofErr w:type="gramEnd"/>
    </w:p>
    <w:p w14:paraId="4F262194" w14:textId="1CFF3D95" w:rsidR="007022D1" w:rsidRDefault="007022D1" w:rsidP="007022D1">
      <w:pPr>
        <w:tabs>
          <w:tab w:val="center" w:pos="4680"/>
        </w:tabs>
        <w:rPr>
          <w:rFonts w:asciiTheme="majorHAnsi" w:hAnsiTheme="majorHAnsi"/>
          <w:sz w:val="24"/>
          <w:szCs w:val="24"/>
        </w:rPr>
      </w:pPr>
      <w:r w:rsidRPr="008502A0">
        <w:rPr>
          <w:rFonts w:asciiTheme="majorHAnsi" w:hAnsiTheme="majorHAnsi"/>
          <w:sz w:val="24"/>
          <w:szCs w:val="24"/>
        </w:rPr>
        <w:t>ordinances. The existing REON.cc cyberinfrastructure will be extended to incorporate both on demand and real-time hydrologic and hydraulic model forecast and hindcast capability for each of the 40 watersheds, sub-watersheds and catchments defined in Task 1.2. In addition to embedding the hydrologic and hydraulic model frameworks to be used, geo-spatial data validation procedures will be implemented to ensure seamless execution by non-technical users for decision support.</w:t>
      </w:r>
      <w:r w:rsidRPr="008502A0">
        <w:rPr>
          <w:rFonts w:asciiTheme="majorHAnsi" w:hAnsiTheme="majorHAnsi"/>
          <w:sz w:val="24"/>
          <w:szCs w:val="24"/>
        </w:rPr>
        <w:br/>
      </w:r>
    </w:p>
    <w:p w14:paraId="06EA424B" w14:textId="63FDDD75" w:rsidR="00317605" w:rsidRDefault="00317605" w:rsidP="007022D1">
      <w:pPr>
        <w:tabs>
          <w:tab w:val="center" w:pos="4680"/>
        </w:tabs>
        <w:rPr>
          <w:rFonts w:asciiTheme="majorHAnsi" w:hAnsiTheme="majorHAnsi"/>
          <w:sz w:val="24"/>
          <w:szCs w:val="24"/>
        </w:rPr>
      </w:pPr>
    </w:p>
    <w:p w14:paraId="1D25C3C6" w14:textId="77777777" w:rsidR="00317605" w:rsidRPr="008502A0" w:rsidRDefault="00317605" w:rsidP="007022D1">
      <w:pPr>
        <w:tabs>
          <w:tab w:val="center" w:pos="4680"/>
        </w:tabs>
        <w:rPr>
          <w:rFonts w:asciiTheme="majorHAnsi" w:hAnsiTheme="majorHAnsi"/>
          <w:sz w:val="24"/>
          <w:szCs w:val="24"/>
        </w:rPr>
      </w:pPr>
    </w:p>
    <w:p w14:paraId="04E3049C"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lastRenderedPageBreak/>
        <w:t xml:space="preserve">Activities in this task </w:t>
      </w:r>
      <w:proofErr w:type="gramStart"/>
      <w:r w:rsidRPr="008502A0">
        <w:rPr>
          <w:rFonts w:asciiTheme="majorHAnsi" w:hAnsiTheme="majorHAnsi"/>
          <w:sz w:val="24"/>
          <w:szCs w:val="24"/>
        </w:rPr>
        <w:t>include</w:t>
      </w:r>
      <w:proofErr w:type="gramEnd"/>
    </w:p>
    <w:p w14:paraId="14347FFC" w14:textId="77777777" w:rsidR="007022D1" w:rsidRPr="008502A0" w:rsidRDefault="007022D1" w:rsidP="007022D1">
      <w:pPr>
        <w:tabs>
          <w:tab w:val="center" w:pos="4680"/>
        </w:tabs>
        <w:rPr>
          <w:rFonts w:asciiTheme="majorHAnsi" w:hAnsiTheme="majorHAnsi"/>
          <w:sz w:val="24"/>
          <w:szCs w:val="24"/>
        </w:rPr>
      </w:pPr>
    </w:p>
    <w:p w14:paraId="3D1E9993" w14:textId="77777777" w:rsidR="007022D1" w:rsidRPr="008502A0" w:rsidRDefault="007022D1" w:rsidP="007022D1">
      <w:pPr>
        <w:pStyle w:val="ListParagraph"/>
        <w:widowControl w:val="0"/>
        <w:numPr>
          <w:ilvl w:val="0"/>
          <w:numId w:val="29"/>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Activity 1.4.1 User Interface Enhancements. Enhancements to the current REON.cc web interface to incorporate decision support tools and model execution. Anticipated costs include approximately 4-person months of effort and associated equipment and supplies.</w:t>
      </w:r>
    </w:p>
    <w:p w14:paraId="59F66AA0" w14:textId="77777777" w:rsidR="007022D1" w:rsidRPr="008502A0" w:rsidRDefault="007022D1" w:rsidP="007022D1">
      <w:pPr>
        <w:pStyle w:val="ListParagraph"/>
        <w:widowControl w:val="0"/>
        <w:numPr>
          <w:ilvl w:val="0"/>
          <w:numId w:val="29"/>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 xml:space="preserve">Activity 1.4.2 Model Integration. Integration of the selected models into the REON.cc codebase and database. Anticipated costs include approximately 6-person months of effort and associated equipment and supplies. Equipment costs include High Performance Computing for model execution. </w:t>
      </w:r>
    </w:p>
    <w:p w14:paraId="5D656E3D" w14:textId="77777777" w:rsidR="007022D1" w:rsidRPr="008502A0" w:rsidRDefault="007022D1" w:rsidP="007022D1">
      <w:pPr>
        <w:pStyle w:val="ListParagraph"/>
        <w:widowControl w:val="0"/>
        <w:numPr>
          <w:ilvl w:val="0"/>
          <w:numId w:val="29"/>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Activity 1.4.3 Database Enhancements. Enhancements to the current REON.cc data structures to incorporate hydrographic and model run file data. Anticipated costs include approximately 6-person months of effort and associated equipment and supplies. Equipment costs include redundant database servers and storage arrays.</w:t>
      </w:r>
    </w:p>
    <w:p w14:paraId="17430C81" w14:textId="77777777" w:rsidR="007022D1" w:rsidRPr="008502A0" w:rsidRDefault="007022D1" w:rsidP="007022D1">
      <w:pPr>
        <w:tabs>
          <w:tab w:val="center" w:pos="4680"/>
        </w:tabs>
        <w:rPr>
          <w:rFonts w:asciiTheme="majorHAnsi" w:hAnsiTheme="majorHAnsi"/>
          <w:sz w:val="24"/>
          <w:szCs w:val="24"/>
        </w:rPr>
      </w:pPr>
    </w:p>
    <w:p w14:paraId="02436B63" w14:textId="77777777" w:rsidR="007022D1" w:rsidRPr="008502A0" w:rsidRDefault="007022D1" w:rsidP="007022D1">
      <w:pPr>
        <w:tabs>
          <w:tab w:val="center" w:pos="4680"/>
        </w:tabs>
        <w:rPr>
          <w:rFonts w:asciiTheme="majorHAnsi" w:hAnsiTheme="majorHAnsi"/>
          <w:i/>
          <w:iCs/>
          <w:sz w:val="24"/>
          <w:szCs w:val="24"/>
        </w:rPr>
      </w:pPr>
      <w:r w:rsidRPr="008502A0">
        <w:rPr>
          <w:rFonts w:asciiTheme="majorHAnsi" w:hAnsiTheme="majorHAnsi"/>
          <w:sz w:val="24"/>
          <w:szCs w:val="24"/>
        </w:rPr>
        <w:t>Objective 2: Identification, Assessment &amp; Prioritization of Regional Flood Control Projects</w:t>
      </w:r>
      <w:r w:rsidRPr="008502A0">
        <w:rPr>
          <w:rFonts w:asciiTheme="majorHAnsi" w:hAnsiTheme="majorHAnsi"/>
          <w:sz w:val="24"/>
          <w:szCs w:val="24"/>
        </w:rPr>
        <w:br/>
      </w:r>
    </w:p>
    <w:p w14:paraId="6F7B631E" w14:textId="77777777" w:rsidR="007022D1" w:rsidRPr="008502A0" w:rsidRDefault="007022D1" w:rsidP="007022D1">
      <w:pPr>
        <w:tabs>
          <w:tab w:val="center" w:pos="4680"/>
        </w:tabs>
        <w:rPr>
          <w:rFonts w:asciiTheme="majorHAnsi" w:hAnsiTheme="majorHAnsi"/>
          <w:i/>
          <w:iCs/>
          <w:sz w:val="24"/>
          <w:szCs w:val="24"/>
        </w:rPr>
      </w:pPr>
      <w:r w:rsidRPr="008502A0">
        <w:rPr>
          <w:rFonts w:asciiTheme="majorHAnsi" w:hAnsiTheme="majorHAnsi"/>
          <w:i/>
          <w:iCs/>
          <w:sz w:val="24"/>
          <w:szCs w:val="24"/>
        </w:rPr>
        <w:t xml:space="preserve">The LRGVDC shall identify local and regional capital improvement projects that </w:t>
      </w:r>
      <w:proofErr w:type="gramStart"/>
      <w:r w:rsidRPr="008502A0">
        <w:rPr>
          <w:rFonts w:asciiTheme="majorHAnsi" w:hAnsiTheme="majorHAnsi"/>
          <w:i/>
          <w:iCs/>
          <w:sz w:val="24"/>
          <w:szCs w:val="24"/>
        </w:rPr>
        <w:t>support</w:t>
      </w:r>
      <w:proofErr w:type="gramEnd"/>
    </w:p>
    <w:p w14:paraId="6B9671E8" w14:textId="77777777" w:rsidR="007022D1" w:rsidRPr="008502A0" w:rsidRDefault="007022D1" w:rsidP="007022D1">
      <w:pPr>
        <w:tabs>
          <w:tab w:val="center" w:pos="4680"/>
        </w:tabs>
        <w:rPr>
          <w:rFonts w:asciiTheme="majorHAnsi" w:hAnsiTheme="majorHAnsi"/>
          <w:i/>
          <w:iCs/>
          <w:sz w:val="24"/>
          <w:szCs w:val="24"/>
        </w:rPr>
      </w:pPr>
      <w:r w:rsidRPr="008502A0">
        <w:rPr>
          <w:rFonts w:asciiTheme="majorHAnsi" w:hAnsiTheme="majorHAnsi"/>
          <w:i/>
          <w:iCs/>
          <w:sz w:val="24"/>
          <w:szCs w:val="24"/>
        </w:rPr>
        <w:t>regional flood management</w:t>
      </w:r>
    </w:p>
    <w:p w14:paraId="46B48183" w14:textId="77777777" w:rsidR="00651AD4"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The local jurisdictions participating in this effort fall within the 5 primary drainage basins that transect the tri-county region: the Raymondville Drain; the Hidalgo-Willacy Main Drain; the IBWC Floodway; the Arroyo Colorado; and the Lower Laguna Madre/Brownsville Ship Channel Drainage Basin. Several capital improvement projects on or adjacent to these waterways are being submitted by the relevant local jurisdictions, while others are in the conceptual development stage. </w:t>
      </w:r>
      <w:r w:rsidRPr="008502A0">
        <w:rPr>
          <w:rFonts w:asciiTheme="majorHAnsi" w:hAnsiTheme="majorHAnsi"/>
          <w:sz w:val="24"/>
          <w:szCs w:val="24"/>
        </w:rPr>
        <w:br/>
      </w:r>
    </w:p>
    <w:p w14:paraId="11922B0F" w14:textId="796F87AA" w:rsidR="007022D1" w:rsidRPr="008502A0" w:rsidRDefault="007022D1" w:rsidP="00651AD4">
      <w:pPr>
        <w:tabs>
          <w:tab w:val="center" w:pos="4680"/>
        </w:tabs>
        <w:spacing w:after="0" w:line="240" w:lineRule="auto"/>
        <w:rPr>
          <w:rFonts w:asciiTheme="majorHAnsi" w:hAnsiTheme="majorHAnsi"/>
          <w:sz w:val="24"/>
          <w:szCs w:val="24"/>
        </w:rPr>
      </w:pPr>
      <w:r w:rsidRPr="008502A0">
        <w:rPr>
          <w:rFonts w:asciiTheme="majorHAnsi" w:hAnsiTheme="majorHAnsi"/>
          <w:sz w:val="24"/>
          <w:szCs w:val="24"/>
        </w:rPr>
        <w:t>The proposed regional project would leverage local jurisdictional representation and</w:t>
      </w:r>
    </w:p>
    <w:p w14:paraId="2F8AAB67" w14:textId="77777777" w:rsidR="007022D1" w:rsidRPr="008502A0" w:rsidRDefault="007022D1" w:rsidP="00651AD4">
      <w:pPr>
        <w:tabs>
          <w:tab w:val="center" w:pos="4680"/>
        </w:tabs>
        <w:spacing w:after="0" w:line="240" w:lineRule="auto"/>
        <w:rPr>
          <w:rFonts w:asciiTheme="majorHAnsi" w:hAnsiTheme="majorHAnsi"/>
          <w:sz w:val="24"/>
          <w:szCs w:val="24"/>
        </w:rPr>
      </w:pPr>
      <w:r w:rsidRPr="008502A0">
        <w:rPr>
          <w:rFonts w:asciiTheme="majorHAnsi" w:hAnsiTheme="majorHAnsi"/>
          <w:sz w:val="24"/>
          <w:szCs w:val="24"/>
        </w:rPr>
        <w:t>engagement in the LRGVDC’s Regional Water Resource Advisory Committee (RWRAC) to</w:t>
      </w:r>
    </w:p>
    <w:p w14:paraId="75DE56CC" w14:textId="77777777" w:rsidR="007022D1" w:rsidRPr="008502A0" w:rsidRDefault="007022D1" w:rsidP="00651AD4">
      <w:pPr>
        <w:tabs>
          <w:tab w:val="center" w:pos="4680"/>
        </w:tabs>
        <w:spacing w:after="0" w:line="240" w:lineRule="auto"/>
        <w:rPr>
          <w:rFonts w:asciiTheme="majorHAnsi" w:hAnsiTheme="majorHAnsi"/>
          <w:sz w:val="24"/>
          <w:szCs w:val="24"/>
        </w:rPr>
      </w:pPr>
      <w:r w:rsidRPr="008502A0">
        <w:rPr>
          <w:rFonts w:asciiTheme="majorHAnsi" w:hAnsiTheme="majorHAnsi"/>
          <w:sz w:val="24"/>
          <w:szCs w:val="24"/>
        </w:rPr>
        <w:t xml:space="preserve">facilitate the characterization of local drainage basins and identification, feasibility assessment and development of Preliminary Engineering Reports for both structural and non-structural flood protection initiatives. The proposed improvements include adding storage capacity via increasing main channel and lateral linear storage; improvements to off-channel detention basins, including restoration of Resacas; the integration of near real-time monitoring for flood early warning, mitigation and planning; the adoption of an integrative cyber-infrastructure to ingest, manage, maintain and grow the hydrologic and hydrographic knowledgebase encompassing the entire Lower Rio Grande Valley; and the establishment of an interjurisdictional operational decision </w:t>
      </w:r>
      <w:r w:rsidRPr="008502A0">
        <w:rPr>
          <w:rFonts w:asciiTheme="majorHAnsi" w:hAnsiTheme="majorHAnsi"/>
          <w:sz w:val="24"/>
          <w:szCs w:val="24"/>
        </w:rPr>
        <w:lastRenderedPageBreak/>
        <w:t>making and policy development institution for flood management.</w:t>
      </w:r>
      <w:r w:rsidRPr="008502A0">
        <w:rPr>
          <w:rFonts w:asciiTheme="majorHAnsi" w:hAnsiTheme="majorHAnsi"/>
          <w:sz w:val="24"/>
          <w:szCs w:val="24"/>
        </w:rPr>
        <w:br/>
      </w:r>
    </w:p>
    <w:p w14:paraId="6DB4BBC7"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The endpoint for this objective is to engage local jurisdictions in the identification. selection and production of feasibility assessment and project design development documents that can be used to identify shared sources of funding for construction. These projects will, by the nature of the selection process, seek to fully utilize the region's main drains to address both regional drainage and localized flooding.</w:t>
      </w:r>
      <w:r w:rsidRPr="008502A0">
        <w:rPr>
          <w:rFonts w:asciiTheme="majorHAnsi" w:hAnsiTheme="majorHAnsi"/>
          <w:sz w:val="24"/>
          <w:szCs w:val="24"/>
        </w:rPr>
        <w:br/>
      </w:r>
      <w:r w:rsidRPr="008502A0">
        <w:rPr>
          <w:rFonts w:asciiTheme="majorHAnsi" w:hAnsiTheme="majorHAnsi"/>
          <w:i/>
          <w:iCs/>
          <w:sz w:val="24"/>
          <w:szCs w:val="24"/>
        </w:rPr>
        <w:br/>
        <w:t>Task 2.1 Regional Flood Control Projects: Identification &amp; Prioritization</w:t>
      </w:r>
      <w:r w:rsidRPr="008502A0">
        <w:rPr>
          <w:rFonts w:asciiTheme="majorHAnsi" w:hAnsiTheme="majorHAnsi"/>
          <w:i/>
          <w:iCs/>
          <w:sz w:val="24"/>
          <w:szCs w:val="24"/>
        </w:rPr>
        <w:br/>
      </w:r>
    </w:p>
    <w:p w14:paraId="4994C23F"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Specific local structural controls will be identified that will have regional impact along with locally implemented non-structural controls (</w:t>
      </w:r>
      <w:proofErr w:type="gramStart"/>
      <w:r w:rsidRPr="008502A0">
        <w:rPr>
          <w:rFonts w:asciiTheme="majorHAnsi" w:hAnsiTheme="majorHAnsi"/>
          <w:sz w:val="24"/>
          <w:szCs w:val="24"/>
        </w:rPr>
        <w:t>e.g.</w:t>
      </w:r>
      <w:proofErr w:type="gramEnd"/>
      <w:r w:rsidRPr="008502A0">
        <w:rPr>
          <w:rFonts w:asciiTheme="majorHAnsi" w:hAnsiTheme="majorHAnsi"/>
          <w:sz w:val="24"/>
          <w:szCs w:val="24"/>
        </w:rPr>
        <w:t xml:space="preserve"> drainage ordinances). For example, improvements proposed will be directly applicable to mitigating the impact of increased HCCD1-NMD flows that are anticipated following the completion of Hidalgo County-2018 bond projects that include: channel and culvert improvements; construction of off-line detention; construction of new stormwater drainage systems; and construction of pumping stations.</w:t>
      </w:r>
      <w:r w:rsidRPr="008502A0">
        <w:rPr>
          <w:rFonts w:asciiTheme="majorHAnsi" w:hAnsiTheme="majorHAnsi"/>
          <w:sz w:val="24"/>
          <w:szCs w:val="24"/>
        </w:rPr>
        <w:br/>
      </w:r>
    </w:p>
    <w:p w14:paraId="6AECB597"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Once partially developed during the first year of project performance, the combination of RTHS data, H&amp;H </w:t>
      </w:r>
      <w:proofErr w:type="gramStart"/>
      <w:r w:rsidRPr="008502A0">
        <w:rPr>
          <w:rFonts w:asciiTheme="majorHAnsi" w:hAnsiTheme="majorHAnsi"/>
          <w:sz w:val="24"/>
          <w:szCs w:val="24"/>
        </w:rPr>
        <w:t>knowledge</w:t>
      </w:r>
      <w:proofErr w:type="gramEnd"/>
      <w:r w:rsidRPr="008502A0">
        <w:rPr>
          <w:rFonts w:asciiTheme="majorHAnsi" w:hAnsiTheme="majorHAnsi"/>
          <w:sz w:val="24"/>
          <w:szCs w:val="24"/>
        </w:rPr>
        <w:t xml:space="preserve"> and models, and the REON.cc cyberinfrastructure will form the basis of collaborative, multi-jurisdictional discussions aimed at identifying and promoting for further development, drainage improvement infrastructure that embody the dual goals of maximizing regional drainage efficacy, while simultaneously alleviating localized flooding. These projects have been identified in partnership with over 25 local jurisdictions meeting the following criteria:</w:t>
      </w:r>
      <w:r w:rsidRPr="008502A0">
        <w:rPr>
          <w:rFonts w:asciiTheme="majorHAnsi" w:hAnsiTheme="majorHAnsi"/>
          <w:sz w:val="24"/>
          <w:szCs w:val="24"/>
        </w:rPr>
        <w:br/>
      </w:r>
    </w:p>
    <w:p w14:paraId="15FF3F5E" w14:textId="77777777" w:rsidR="007022D1" w:rsidRPr="008502A0" w:rsidRDefault="007022D1" w:rsidP="007022D1">
      <w:pPr>
        <w:pStyle w:val="ListParagraph"/>
        <w:widowControl w:val="0"/>
        <w:numPr>
          <w:ilvl w:val="0"/>
          <w:numId w:val="30"/>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 xml:space="preserve">Projects that would immediately alleviate local </w:t>
      </w:r>
      <w:proofErr w:type="gramStart"/>
      <w:r w:rsidRPr="008502A0">
        <w:rPr>
          <w:rFonts w:asciiTheme="majorHAnsi" w:hAnsiTheme="majorHAnsi"/>
          <w:sz w:val="24"/>
          <w:szCs w:val="24"/>
        </w:rPr>
        <w:t>flooding</w:t>
      </w:r>
      <w:proofErr w:type="gramEnd"/>
    </w:p>
    <w:p w14:paraId="7C2EC6FF" w14:textId="77777777" w:rsidR="007022D1" w:rsidRPr="008502A0" w:rsidRDefault="007022D1" w:rsidP="007022D1">
      <w:pPr>
        <w:pStyle w:val="ListParagraph"/>
        <w:widowControl w:val="0"/>
        <w:numPr>
          <w:ilvl w:val="0"/>
          <w:numId w:val="30"/>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Projects that provide a benefit to regional drainage</w:t>
      </w:r>
    </w:p>
    <w:p w14:paraId="29951A47" w14:textId="77777777" w:rsidR="007022D1" w:rsidRPr="008502A0" w:rsidRDefault="007022D1" w:rsidP="007022D1">
      <w:pPr>
        <w:pStyle w:val="ListParagraph"/>
        <w:widowControl w:val="0"/>
        <w:numPr>
          <w:ilvl w:val="0"/>
          <w:numId w:val="30"/>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A focus on projects that are not being submitted for funding from TWDB/FIF separately</w:t>
      </w:r>
    </w:p>
    <w:p w14:paraId="581DD029" w14:textId="77777777" w:rsidR="007022D1" w:rsidRPr="008502A0" w:rsidRDefault="007022D1" w:rsidP="007022D1">
      <w:pPr>
        <w:pStyle w:val="ListParagraph"/>
        <w:widowControl w:val="0"/>
        <w:numPr>
          <w:ilvl w:val="0"/>
          <w:numId w:val="30"/>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Projects that have immediate endpoint of feasibility assessment or design development - not construction</w:t>
      </w:r>
      <w:r w:rsidRPr="008502A0">
        <w:rPr>
          <w:rFonts w:asciiTheme="majorHAnsi" w:hAnsiTheme="majorHAnsi"/>
          <w:sz w:val="24"/>
          <w:szCs w:val="24"/>
        </w:rPr>
        <w:br/>
      </w:r>
    </w:p>
    <w:p w14:paraId="0AC7A1D8"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The change that these projects have of the local hydrography, along with their impact on local flooding and regional drainage will be used to update and validate the H&amp;H knowledgebase.</w:t>
      </w:r>
    </w:p>
    <w:p w14:paraId="33B8649B" w14:textId="77777777" w:rsidR="0039252C" w:rsidRDefault="0039252C" w:rsidP="007022D1">
      <w:pPr>
        <w:tabs>
          <w:tab w:val="center" w:pos="4680"/>
        </w:tabs>
        <w:rPr>
          <w:rFonts w:asciiTheme="majorHAnsi" w:hAnsiTheme="majorHAnsi"/>
          <w:sz w:val="24"/>
          <w:szCs w:val="24"/>
        </w:rPr>
      </w:pPr>
    </w:p>
    <w:p w14:paraId="29E600D1" w14:textId="77777777" w:rsidR="0039252C" w:rsidRDefault="0039252C" w:rsidP="007022D1">
      <w:pPr>
        <w:tabs>
          <w:tab w:val="center" w:pos="4680"/>
        </w:tabs>
        <w:rPr>
          <w:rFonts w:asciiTheme="majorHAnsi" w:hAnsiTheme="majorHAnsi"/>
          <w:sz w:val="24"/>
          <w:szCs w:val="24"/>
        </w:rPr>
      </w:pPr>
    </w:p>
    <w:p w14:paraId="3A8742E3" w14:textId="77777777" w:rsidR="0039252C" w:rsidRDefault="0039252C" w:rsidP="007022D1">
      <w:pPr>
        <w:tabs>
          <w:tab w:val="center" w:pos="4680"/>
        </w:tabs>
        <w:rPr>
          <w:rFonts w:asciiTheme="majorHAnsi" w:hAnsiTheme="majorHAnsi"/>
          <w:sz w:val="24"/>
          <w:szCs w:val="24"/>
        </w:rPr>
      </w:pPr>
    </w:p>
    <w:p w14:paraId="234BE49B" w14:textId="77BA20BF"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lastRenderedPageBreak/>
        <w:t>Activity 1.1.1 Watershed Coordinator:</w:t>
      </w:r>
      <w:r w:rsidRPr="008502A0">
        <w:rPr>
          <w:rFonts w:asciiTheme="majorHAnsi" w:hAnsiTheme="majorHAnsi"/>
          <w:sz w:val="24"/>
          <w:szCs w:val="24"/>
        </w:rPr>
        <w:br/>
      </w:r>
    </w:p>
    <w:p w14:paraId="318DC8FB"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To encourage regional thinking to tackle localized flooding, all participating jurisdictions should share a common operating picture. The recently established Regional Water Resources Advisory Committee (RWRAC) serves as the integrative representative body for facilitation of regional solutions for localized flooding. Administrative and technical staff from the LRGVDC will work closely with the LRGV Watershed Coordinator, a unique, jointly funded technical resource for all 3 counties and participating local jurisdiction to promote measured regional, watershed scale solutions to address local hydrologic and water quality issues.</w:t>
      </w:r>
      <w:r w:rsidRPr="008502A0">
        <w:rPr>
          <w:rFonts w:asciiTheme="majorHAnsi" w:hAnsiTheme="majorHAnsi"/>
          <w:sz w:val="24"/>
          <w:szCs w:val="24"/>
        </w:rPr>
        <w:br/>
      </w:r>
    </w:p>
    <w:p w14:paraId="27640147" w14:textId="77777777" w:rsidR="007022D1" w:rsidRPr="008502A0" w:rsidRDefault="007022D1" w:rsidP="006961BC">
      <w:pPr>
        <w:tabs>
          <w:tab w:val="center" w:pos="4680"/>
        </w:tabs>
        <w:spacing w:after="0" w:line="240" w:lineRule="auto"/>
        <w:rPr>
          <w:rFonts w:asciiTheme="majorHAnsi" w:hAnsiTheme="majorHAnsi"/>
          <w:sz w:val="24"/>
          <w:szCs w:val="24"/>
        </w:rPr>
      </w:pPr>
      <w:r w:rsidRPr="008502A0">
        <w:rPr>
          <w:rFonts w:asciiTheme="majorHAnsi" w:hAnsiTheme="majorHAnsi"/>
          <w:sz w:val="24"/>
          <w:szCs w:val="24"/>
        </w:rPr>
        <w:t>The LRGV Watershed Coordinator was established via a multi-party, inter-</w:t>
      </w:r>
      <w:proofErr w:type="gramStart"/>
      <w:r w:rsidRPr="008502A0">
        <w:rPr>
          <w:rFonts w:asciiTheme="majorHAnsi" w:hAnsiTheme="majorHAnsi"/>
          <w:sz w:val="24"/>
          <w:szCs w:val="24"/>
        </w:rPr>
        <w:t>jurisdictional</w:t>
      </w:r>
      <w:proofErr w:type="gramEnd"/>
    </w:p>
    <w:p w14:paraId="4291CE32" w14:textId="5101A033" w:rsidR="007022D1" w:rsidRPr="008502A0" w:rsidRDefault="007022D1" w:rsidP="006961BC">
      <w:pPr>
        <w:tabs>
          <w:tab w:val="center" w:pos="4680"/>
        </w:tabs>
        <w:spacing w:after="0" w:line="240" w:lineRule="auto"/>
        <w:rPr>
          <w:rFonts w:asciiTheme="majorHAnsi" w:hAnsiTheme="majorHAnsi"/>
          <w:sz w:val="24"/>
          <w:szCs w:val="24"/>
        </w:rPr>
      </w:pPr>
      <w:r w:rsidRPr="008502A0">
        <w:rPr>
          <w:rFonts w:asciiTheme="majorHAnsi" w:hAnsiTheme="majorHAnsi"/>
          <w:sz w:val="24"/>
          <w:szCs w:val="24"/>
        </w:rPr>
        <w:t xml:space="preserve">Memorandum of </w:t>
      </w:r>
      <w:r w:rsidR="00F60B63">
        <w:rPr>
          <w:rFonts w:asciiTheme="majorHAnsi" w:hAnsiTheme="majorHAnsi"/>
          <w:sz w:val="24"/>
          <w:szCs w:val="24"/>
        </w:rPr>
        <w:t>Agreement</w:t>
      </w:r>
      <w:r w:rsidRPr="008502A0">
        <w:rPr>
          <w:rFonts w:asciiTheme="majorHAnsi" w:hAnsiTheme="majorHAnsi"/>
          <w:sz w:val="24"/>
          <w:szCs w:val="24"/>
        </w:rPr>
        <w:t xml:space="preserve"> with funding from Hidalgo, </w:t>
      </w:r>
      <w:proofErr w:type="gramStart"/>
      <w:r w:rsidRPr="008502A0">
        <w:rPr>
          <w:rFonts w:asciiTheme="majorHAnsi" w:hAnsiTheme="majorHAnsi"/>
          <w:sz w:val="24"/>
          <w:szCs w:val="24"/>
        </w:rPr>
        <w:t>Cameron</w:t>
      </w:r>
      <w:proofErr w:type="gramEnd"/>
      <w:r w:rsidRPr="008502A0">
        <w:rPr>
          <w:rFonts w:asciiTheme="majorHAnsi" w:hAnsiTheme="majorHAnsi"/>
          <w:sz w:val="24"/>
          <w:szCs w:val="24"/>
        </w:rPr>
        <w:t xml:space="preserve"> and Willacy Counties,</w:t>
      </w:r>
    </w:p>
    <w:p w14:paraId="6EA01FFD" w14:textId="77777777" w:rsidR="007022D1" w:rsidRPr="008502A0" w:rsidRDefault="007022D1" w:rsidP="006961BC">
      <w:pPr>
        <w:tabs>
          <w:tab w:val="center" w:pos="4680"/>
        </w:tabs>
        <w:spacing w:after="0" w:line="240" w:lineRule="auto"/>
        <w:rPr>
          <w:rFonts w:asciiTheme="majorHAnsi" w:hAnsiTheme="majorHAnsi"/>
          <w:sz w:val="24"/>
          <w:szCs w:val="24"/>
        </w:rPr>
      </w:pPr>
      <w:r w:rsidRPr="008502A0">
        <w:rPr>
          <w:rFonts w:asciiTheme="majorHAnsi" w:hAnsiTheme="majorHAnsi"/>
          <w:sz w:val="24"/>
          <w:szCs w:val="24"/>
        </w:rPr>
        <w:t>Research, Applied Technology, Education and Service, Inc, and administratively located at the LRGVDC. The jointly funded LRGV Watershed Coordinator position provides the basis for developing technical capacity in water resource management at the LRGVDC with the primary purpose of promoting regional collaboration on projects that maximize value for the LRGVDC constituent political jurisdictions.</w:t>
      </w:r>
      <w:r w:rsidRPr="008502A0">
        <w:rPr>
          <w:rFonts w:asciiTheme="majorHAnsi" w:hAnsiTheme="majorHAnsi"/>
          <w:sz w:val="24"/>
          <w:szCs w:val="24"/>
        </w:rPr>
        <w:br/>
      </w:r>
    </w:p>
    <w:p w14:paraId="0FF82639"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The Watershed Coordinator is responsible for developing and maintaining shared geodatabases serving up-to-date regional hydrography, along with geo-located current and proposed local drainage improvements (both structural and non-structural). This knowledge base will serve as the platform for adaptive resolution hydrologic and hydrographic characterization of the region that can be used to support Federal Emergency Management Agency (FEMA) floodplain mapping. Adaptive resolution characterization will allow the development of a regional (HUC8) hydrologic hindcast and forecast model, with sub-basin scale integration of HUC12 - HUC16 scale detailed hydrologic models. By layering multi-scale hydrologic models, forecasts for early warning and inundation mapping, and hindcasts for regional planning and design-development can be produced on-demand. At a finer resolution, </w:t>
      </w:r>
      <w:proofErr w:type="gramStart"/>
      <w:r w:rsidRPr="008502A0">
        <w:rPr>
          <w:rFonts w:asciiTheme="majorHAnsi" w:hAnsiTheme="majorHAnsi"/>
          <w:sz w:val="24"/>
          <w:szCs w:val="24"/>
        </w:rPr>
        <w:t>i.e.</w:t>
      </w:r>
      <w:proofErr w:type="gramEnd"/>
      <w:r w:rsidRPr="008502A0">
        <w:rPr>
          <w:rFonts w:asciiTheme="majorHAnsi" w:hAnsiTheme="majorHAnsi"/>
          <w:sz w:val="24"/>
          <w:szCs w:val="24"/>
        </w:rPr>
        <w:t xml:space="preserve"> catchment or subdivision, energy-based hydraulic models, that require large data inputs and computational power, will similarly be developed, and/or assimilated in cases where recent models exist, to support specific local design development needs. This heuristic approach will provide both real-time basin-scale hydrologic and on-demand catchment-scale hydraulic forecasting for the public, regional </w:t>
      </w:r>
      <w:proofErr w:type="gramStart"/>
      <w:r w:rsidRPr="008502A0">
        <w:rPr>
          <w:rFonts w:asciiTheme="majorHAnsi" w:hAnsiTheme="majorHAnsi"/>
          <w:sz w:val="24"/>
          <w:szCs w:val="24"/>
        </w:rPr>
        <w:t>partners</w:t>
      </w:r>
      <w:proofErr w:type="gramEnd"/>
      <w:r w:rsidRPr="008502A0">
        <w:rPr>
          <w:rFonts w:asciiTheme="majorHAnsi" w:hAnsiTheme="majorHAnsi"/>
          <w:sz w:val="24"/>
          <w:szCs w:val="24"/>
        </w:rPr>
        <w:t xml:space="preserve"> and decision makers. Anticipated costs include approximately 4-person months of effort and associated equipment and </w:t>
      </w:r>
      <w:proofErr w:type="gramStart"/>
      <w:r w:rsidRPr="008502A0">
        <w:rPr>
          <w:rFonts w:asciiTheme="majorHAnsi" w:hAnsiTheme="majorHAnsi"/>
          <w:sz w:val="24"/>
          <w:szCs w:val="24"/>
        </w:rPr>
        <w:t>supplies</w:t>
      </w:r>
      <w:proofErr w:type="gramEnd"/>
    </w:p>
    <w:p w14:paraId="3DDF0F2E" w14:textId="77777777" w:rsidR="007022D1" w:rsidRPr="008502A0" w:rsidRDefault="007022D1" w:rsidP="007022D1">
      <w:pPr>
        <w:tabs>
          <w:tab w:val="center" w:pos="4680"/>
        </w:tabs>
        <w:rPr>
          <w:rFonts w:asciiTheme="majorHAnsi" w:hAnsiTheme="majorHAnsi"/>
          <w:sz w:val="24"/>
          <w:szCs w:val="24"/>
        </w:rPr>
      </w:pPr>
    </w:p>
    <w:p w14:paraId="31563393" w14:textId="77777777" w:rsidR="007022D1" w:rsidRPr="008502A0" w:rsidRDefault="007022D1" w:rsidP="007022D1">
      <w:pPr>
        <w:tabs>
          <w:tab w:val="center" w:pos="4680"/>
        </w:tabs>
        <w:rPr>
          <w:rFonts w:asciiTheme="majorHAnsi" w:hAnsiTheme="majorHAnsi"/>
          <w:i/>
          <w:iCs/>
          <w:sz w:val="24"/>
          <w:szCs w:val="24"/>
        </w:rPr>
      </w:pPr>
      <w:r w:rsidRPr="008502A0">
        <w:rPr>
          <w:rFonts w:asciiTheme="majorHAnsi" w:hAnsiTheme="majorHAnsi"/>
          <w:i/>
          <w:iCs/>
          <w:sz w:val="24"/>
          <w:szCs w:val="24"/>
        </w:rPr>
        <w:lastRenderedPageBreak/>
        <w:t>Task 2.2 Drainage System Characterization</w:t>
      </w:r>
      <w:r w:rsidRPr="008502A0">
        <w:rPr>
          <w:rFonts w:asciiTheme="majorHAnsi" w:hAnsiTheme="majorHAnsi"/>
          <w:i/>
          <w:iCs/>
          <w:sz w:val="24"/>
          <w:szCs w:val="24"/>
        </w:rPr>
        <w:br/>
      </w:r>
    </w:p>
    <w:p w14:paraId="53055C67"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For specific project areas identified in Task 2.1, in coordination with the responsible municipality or appropriate special district, a detailed drainage system characterization effort will be conducted. This will include:</w:t>
      </w:r>
    </w:p>
    <w:p w14:paraId="0FB6B8A2" w14:textId="77777777" w:rsidR="007022D1" w:rsidRPr="008502A0" w:rsidRDefault="007022D1" w:rsidP="007022D1">
      <w:pPr>
        <w:tabs>
          <w:tab w:val="center" w:pos="4680"/>
        </w:tabs>
        <w:rPr>
          <w:rFonts w:asciiTheme="majorHAnsi" w:hAnsiTheme="majorHAnsi"/>
          <w:sz w:val="24"/>
          <w:szCs w:val="24"/>
        </w:rPr>
      </w:pPr>
    </w:p>
    <w:p w14:paraId="6FD5D0D3" w14:textId="77777777" w:rsidR="007022D1" w:rsidRPr="008502A0" w:rsidRDefault="007022D1" w:rsidP="007022D1">
      <w:pPr>
        <w:pStyle w:val="ListParagraph"/>
        <w:widowControl w:val="0"/>
        <w:numPr>
          <w:ilvl w:val="0"/>
          <w:numId w:val="31"/>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Updating existing drainage criteria to incorporate Atlas-14 changes to rainfall.</w:t>
      </w:r>
    </w:p>
    <w:p w14:paraId="78B934C5" w14:textId="77777777" w:rsidR="007022D1" w:rsidRPr="008502A0" w:rsidRDefault="007022D1" w:rsidP="007022D1">
      <w:pPr>
        <w:pStyle w:val="ListParagraph"/>
        <w:widowControl w:val="0"/>
        <w:numPr>
          <w:ilvl w:val="0"/>
          <w:numId w:val="31"/>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Mapping of the 100‐yr and 500‐yr floodplains for existing condition</w:t>
      </w:r>
    </w:p>
    <w:p w14:paraId="742A6F29" w14:textId="77777777" w:rsidR="007022D1" w:rsidRPr="008502A0" w:rsidRDefault="007022D1" w:rsidP="007022D1">
      <w:pPr>
        <w:pStyle w:val="ListParagraph"/>
        <w:widowControl w:val="0"/>
        <w:numPr>
          <w:ilvl w:val="0"/>
          <w:numId w:val="31"/>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Identify areas of structural and major roadway flooding due to riverine conditions and</w:t>
      </w:r>
    </w:p>
    <w:p w14:paraId="1AF77301" w14:textId="77777777" w:rsidR="007022D1" w:rsidRPr="008502A0" w:rsidRDefault="007022D1" w:rsidP="007022D1">
      <w:pPr>
        <w:pStyle w:val="ListParagraph"/>
        <w:widowControl w:val="0"/>
        <w:numPr>
          <w:ilvl w:val="0"/>
          <w:numId w:val="31"/>
        </w:numPr>
        <w:tabs>
          <w:tab w:val="center" w:pos="4680"/>
        </w:tabs>
        <w:spacing w:after="0" w:line="240" w:lineRule="auto"/>
        <w:contextualSpacing w:val="0"/>
        <w:rPr>
          <w:rFonts w:asciiTheme="majorHAnsi" w:hAnsiTheme="majorHAnsi"/>
          <w:sz w:val="24"/>
          <w:szCs w:val="24"/>
        </w:rPr>
      </w:pPr>
      <w:r w:rsidRPr="008502A0">
        <w:rPr>
          <w:rFonts w:asciiTheme="majorHAnsi" w:hAnsiTheme="majorHAnsi"/>
          <w:sz w:val="24"/>
          <w:szCs w:val="24"/>
        </w:rPr>
        <w:t>propose solutions, including channel improvements, regional detention, channel bypass,</w:t>
      </w:r>
      <w:r w:rsidRPr="008502A0">
        <w:rPr>
          <w:rFonts w:asciiTheme="majorHAnsi" w:hAnsiTheme="majorHAnsi"/>
          <w:sz w:val="24"/>
          <w:szCs w:val="24"/>
        </w:rPr>
        <w:br/>
      </w:r>
    </w:p>
    <w:p w14:paraId="2203B1A0" w14:textId="2ABE214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Approximately 25 project areas are anticipated to be identified, with approximately 2.5-person months of effort and associated equipment and supplies being expended on each. It is anticipated that these activities will be executed though interlocal </w:t>
      </w:r>
      <w:r w:rsidR="00F60B63">
        <w:rPr>
          <w:rFonts w:asciiTheme="majorHAnsi" w:hAnsiTheme="majorHAnsi"/>
          <w:sz w:val="24"/>
          <w:szCs w:val="24"/>
        </w:rPr>
        <w:t>Agreement</w:t>
      </w:r>
      <w:r w:rsidRPr="008502A0">
        <w:rPr>
          <w:rFonts w:asciiTheme="majorHAnsi" w:hAnsiTheme="majorHAnsi"/>
          <w:sz w:val="24"/>
          <w:szCs w:val="24"/>
        </w:rPr>
        <w:t>s between</w:t>
      </w:r>
    </w:p>
    <w:p w14:paraId="02C20CD0"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LRGVDC and the appropriately local entity.</w:t>
      </w:r>
    </w:p>
    <w:p w14:paraId="69723830" w14:textId="77777777" w:rsidR="007022D1" w:rsidRPr="008502A0" w:rsidRDefault="007022D1" w:rsidP="007022D1">
      <w:pPr>
        <w:tabs>
          <w:tab w:val="center" w:pos="4680"/>
        </w:tabs>
        <w:rPr>
          <w:rFonts w:asciiTheme="majorHAnsi" w:hAnsiTheme="majorHAnsi"/>
          <w:sz w:val="24"/>
          <w:szCs w:val="24"/>
        </w:rPr>
      </w:pPr>
    </w:p>
    <w:p w14:paraId="5DE28538" w14:textId="77777777" w:rsidR="007022D1" w:rsidRPr="008502A0" w:rsidRDefault="007022D1" w:rsidP="007022D1">
      <w:pPr>
        <w:tabs>
          <w:tab w:val="center" w:pos="4680"/>
        </w:tabs>
        <w:rPr>
          <w:rFonts w:asciiTheme="majorHAnsi" w:hAnsiTheme="majorHAnsi"/>
          <w:i/>
          <w:iCs/>
          <w:sz w:val="24"/>
          <w:szCs w:val="24"/>
        </w:rPr>
      </w:pPr>
      <w:r w:rsidRPr="008502A0">
        <w:rPr>
          <w:rFonts w:asciiTheme="majorHAnsi" w:hAnsiTheme="majorHAnsi"/>
          <w:i/>
          <w:iCs/>
          <w:sz w:val="24"/>
          <w:szCs w:val="24"/>
        </w:rPr>
        <w:t>Task 2.3 Project Assessments</w:t>
      </w:r>
      <w:r w:rsidRPr="008502A0">
        <w:rPr>
          <w:rFonts w:asciiTheme="majorHAnsi" w:hAnsiTheme="majorHAnsi"/>
          <w:i/>
          <w:iCs/>
          <w:sz w:val="24"/>
          <w:szCs w:val="24"/>
        </w:rPr>
        <w:br/>
      </w:r>
    </w:p>
    <w:p w14:paraId="561DA8E2"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Feasibility assessments will be conducted on the projects identified in Task 2.1, individually, and combined to develop an adaptive flood-management strategy at the regional level. The assessments will culminate in PER that include initial constructed cost estimates and Cost-Benefit Analyses that evaluate alternatives, including a no-implementation cost.</w:t>
      </w:r>
      <w:r w:rsidRPr="008502A0">
        <w:rPr>
          <w:rFonts w:asciiTheme="majorHAnsi" w:hAnsiTheme="majorHAnsi"/>
          <w:sz w:val="24"/>
          <w:szCs w:val="24"/>
        </w:rPr>
        <w:br/>
      </w:r>
    </w:p>
    <w:p w14:paraId="4AE4C363" w14:textId="77777777"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Activity 2.3.1 Project Assessments</w:t>
      </w:r>
      <w:r w:rsidRPr="008502A0">
        <w:rPr>
          <w:rFonts w:asciiTheme="majorHAnsi" w:hAnsiTheme="majorHAnsi"/>
          <w:sz w:val="24"/>
          <w:szCs w:val="24"/>
        </w:rPr>
        <w:br/>
      </w:r>
    </w:p>
    <w:p w14:paraId="45288C46" w14:textId="7965271A" w:rsidR="007022D1" w:rsidRPr="008502A0" w:rsidRDefault="007022D1" w:rsidP="007022D1">
      <w:pPr>
        <w:tabs>
          <w:tab w:val="center" w:pos="4680"/>
        </w:tabs>
        <w:rPr>
          <w:rFonts w:asciiTheme="majorHAnsi" w:hAnsiTheme="majorHAnsi"/>
          <w:sz w:val="24"/>
          <w:szCs w:val="24"/>
        </w:rPr>
      </w:pPr>
      <w:r w:rsidRPr="008502A0">
        <w:rPr>
          <w:rFonts w:asciiTheme="majorHAnsi" w:hAnsiTheme="majorHAnsi"/>
          <w:sz w:val="24"/>
          <w:szCs w:val="24"/>
        </w:rPr>
        <w:t xml:space="preserve">Approximately 25 projects currently at the conceptual stage will be identified for execution to the Feasibility or PER stage., with approximately 2,5-person months of effort and associated equipment and supplies being expended on each. It is anticipated that these activities will be executed though interlocal </w:t>
      </w:r>
      <w:r w:rsidR="00F60B63">
        <w:rPr>
          <w:rFonts w:asciiTheme="majorHAnsi" w:hAnsiTheme="majorHAnsi"/>
          <w:sz w:val="24"/>
          <w:szCs w:val="24"/>
        </w:rPr>
        <w:t>Agreement</w:t>
      </w:r>
      <w:r w:rsidRPr="008502A0">
        <w:rPr>
          <w:rFonts w:asciiTheme="majorHAnsi" w:hAnsiTheme="majorHAnsi"/>
          <w:sz w:val="24"/>
          <w:szCs w:val="24"/>
        </w:rPr>
        <w:t>s between LRGVDC and the appropriately local entity.</w:t>
      </w:r>
    </w:p>
    <w:p w14:paraId="3F9A3511" w14:textId="77777777" w:rsidR="007022D1" w:rsidRDefault="007022D1" w:rsidP="007022D1">
      <w:pPr>
        <w:tabs>
          <w:tab w:val="center" w:pos="4680"/>
        </w:tabs>
        <w:rPr>
          <w:rFonts w:asciiTheme="majorHAnsi" w:hAnsiTheme="majorHAnsi"/>
          <w:szCs w:val="24"/>
        </w:rPr>
      </w:pPr>
      <w:r w:rsidRPr="008502A0">
        <w:rPr>
          <w:rFonts w:asciiTheme="majorHAnsi" w:hAnsiTheme="majorHAnsi"/>
          <w:sz w:val="24"/>
          <w:szCs w:val="24"/>
        </w:rPr>
        <w:t xml:space="preserve"> </w:t>
      </w:r>
      <w:r w:rsidRPr="008502A0">
        <w:rPr>
          <w:rFonts w:asciiTheme="majorHAnsi" w:hAnsiTheme="majorHAnsi"/>
          <w:sz w:val="24"/>
          <w:szCs w:val="24"/>
        </w:rPr>
        <w:br/>
      </w:r>
      <w:r w:rsidRPr="008502A0">
        <w:rPr>
          <w:rFonts w:asciiTheme="majorHAnsi" w:hAnsiTheme="majorHAnsi"/>
          <w:sz w:val="24"/>
          <w:szCs w:val="24"/>
        </w:rPr>
        <w:br/>
      </w:r>
    </w:p>
    <w:p w14:paraId="6060E338" w14:textId="77777777" w:rsidR="007022D1" w:rsidRPr="003B2143" w:rsidRDefault="007022D1" w:rsidP="007022D1">
      <w:pPr>
        <w:tabs>
          <w:tab w:val="center" w:pos="4680"/>
        </w:tabs>
        <w:rPr>
          <w:rFonts w:asciiTheme="majorHAnsi" w:hAnsiTheme="majorHAnsi"/>
          <w:szCs w:val="24"/>
        </w:rPr>
        <w:sectPr w:rsidR="007022D1" w:rsidRPr="003B2143" w:rsidSect="0027224E">
          <w:headerReference w:type="even" r:id="rId21"/>
          <w:headerReference w:type="default" r:id="rId22"/>
          <w:footerReference w:type="default" r:id="rId23"/>
          <w:headerReference w:type="first" r:id="rId24"/>
          <w:endnotePr>
            <w:numFmt w:val="decimal"/>
          </w:endnotePr>
          <w:pgSz w:w="12240" w:h="15840" w:code="1"/>
          <w:pgMar w:top="1440" w:right="1440" w:bottom="1440" w:left="1440" w:header="720" w:footer="720" w:gutter="0"/>
          <w:paperSrc w:first="1" w:other="1"/>
          <w:pgNumType w:start="1"/>
          <w:cols w:space="720"/>
          <w:noEndnote/>
        </w:sectPr>
      </w:pPr>
    </w:p>
    <w:tbl>
      <w:tblPr>
        <w:tblW w:w="0" w:type="auto"/>
        <w:tblInd w:w="125" w:type="dxa"/>
        <w:tblLayout w:type="fixed"/>
        <w:tblCellMar>
          <w:left w:w="0" w:type="dxa"/>
          <w:right w:w="0" w:type="dxa"/>
        </w:tblCellMar>
        <w:tblLook w:val="01E0" w:firstRow="1" w:lastRow="1" w:firstColumn="1" w:lastColumn="1" w:noHBand="0" w:noVBand="0"/>
      </w:tblPr>
      <w:tblGrid>
        <w:gridCol w:w="6369"/>
        <w:gridCol w:w="1842"/>
        <w:gridCol w:w="1915"/>
      </w:tblGrid>
      <w:tr w:rsidR="00DC6013" w14:paraId="6AA8F77F" w14:textId="77777777" w:rsidTr="006F5CD5">
        <w:trPr>
          <w:trHeight w:val="293"/>
        </w:trPr>
        <w:tc>
          <w:tcPr>
            <w:tcW w:w="6369" w:type="dxa"/>
          </w:tcPr>
          <w:p w14:paraId="7773C071" w14:textId="77777777" w:rsidR="00DC6013" w:rsidRDefault="00DC6013" w:rsidP="006F5CD5">
            <w:pPr>
              <w:pStyle w:val="TableParagraph"/>
              <w:spacing w:line="266" w:lineRule="exact"/>
              <w:ind w:right="825"/>
              <w:jc w:val="right"/>
              <w:rPr>
                <w:b/>
                <w:sz w:val="26"/>
              </w:rPr>
            </w:pPr>
            <w:r>
              <w:rPr>
                <w:b/>
                <w:sz w:val="26"/>
              </w:rPr>
              <w:lastRenderedPageBreak/>
              <w:t>Exhibit</w:t>
            </w:r>
            <w:r>
              <w:rPr>
                <w:b/>
                <w:spacing w:val="1"/>
                <w:sz w:val="26"/>
              </w:rPr>
              <w:t xml:space="preserve"> </w:t>
            </w:r>
            <w:r>
              <w:rPr>
                <w:b/>
                <w:sz w:val="26"/>
              </w:rPr>
              <w:t>C</w:t>
            </w:r>
          </w:p>
        </w:tc>
        <w:tc>
          <w:tcPr>
            <w:tcW w:w="1842" w:type="dxa"/>
          </w:tcPr>
          <w:p w14:paraId="2EAA9ACD" w14:textId="77777777" w:rsidR="00DC6013" w:rsidRDefault="00DC6013" w:rsidP="006F5CD5">
            <w:pPr>
              <w:pStyle w:val="TableParagraph"/>
              <w:spacing w:line="240" w:lineRule="auto"/>
              <w:rPr>
                <w:rFonts w:ascii="Times New Roman"/>
                <w:sz w:val="18"/>
              </w:rPr>
            </w:pPr>
          </w:p>
        </w:tc>
        <w:tc>
          <w:tcPr>
            <w:tcW w:w="1915" w:type="dxa"/>
          </w:tcPr>
          <w:p w14:paraId="620165BD" w14:textId="77777777" w:rsidR="00DC6013" w:rsidRDefault="00DC6013" w:rsidP="006F5CD5">
            <w:pPr>
              <w:pStyle w:val="TableParagraph"/>
              <w:spacing w:line="240" w:lineRule="auto"/>
              <w:rPr>
                <w:rFonts w:ascii="Times New Roman"/>
                <w:sz w:val="18"/>
              </w:rPr>
            </w:pPr>
          </w:p>
        </w:tc>
      </w:tr>
      <w:tr w:rsidR="00DC6013" w14:paraId="11539151" w14:textId="77777777" w:rsidTr="006F5CD5">
        <w:trPr>
          <w:trHeight w:val="215"/>
        </w:trPr>
        <w:tc>
          <w:tcPr>
            <w:tcW w:w="6369" w:type="dxa"/>
            <w:tcBorders>
              <w:bottom w:val="single" w:sz="8" w:space="0" w:color="000000"/>
            </w:tcBorders>
          </w:tcPr>
          <w:p w14:paraId="6F2BBC4B" w14:textId="77777777" w:rsidR="00DC6013" w:rsidRDefault="00DC6013" w:rsidP="006F5CD5">
            <w:pPr>
              <w:pStyle w:val="TableParagraph"/>
              <w:spacing w:line="196" w:lineRule="exact"/>
              <w:ind w:left="33"/>
              <w:rPr>
                <w:sz w:val="18"/>
              </w:rPr>
            </w:pPr>
            <w:r>
              <w:rPr>
                <w:sz w:val="18"/>
              </w:rPr>
              <w:t>Table</w:t>
            </w:r>
            <w:r>
              <w:rPr>
                <w:spacing w:val="-3"/>
                <w:sz w:val="18"/>
              </w:rPr>
              <w:t xml:space="preserve"> </w:t>
            </w:r>
            <w:r>
              <w:rPr>
                <w:sz w:val="18"/>
              </w:rPr>
              <w:t>C.1</w:t>
            </w:r>
            <w:r>
              <w:rPr>
                <w:spacing w:val="-3"/>
                <w:sz w:val="18"/>
              </w:rPr>
              <w:t xml:space="preserve"> </w:t>
            </w:r>
            <w:r>
              <w:rPr>
                <w:sz w:val="18"/>
              </w:rPr>
              <w:t>Estimated</w:t>
            </w:r>
            <w:r>
              <w:rPr>
                <w:spacing w:val="-3"/>
                <w:sz w:val="18"/>
              </w:rPr>
              <w:t xml:space="preserve"> </w:t>
            </w:r>
            <w:r>
              <w:rPr>
                <w:sz w:val="18"/>
              </w:rPr>
              <w:t>Task</w:t>
            </w:r>
            <w:r>
              <w:rPr>
                <w:spacing w:val="-2"/>
                <w:sz w:val="18"/>
              </w:rPr>
              <w:t xml:space="preserve"> </w:t>
            </w:r>
            <w:r>
              <w:rPr>
                <w:sz w:val="18"/>
              </w:rPr>
              <w:t>Budget</w:t>
            </w:r>
          </w:p>
        </w:tc>
        <w:tc>
          <w:tcPr>
            <w:tcW w:w="1842" w:type="dxa"/>
            <w:tcBorders>
              <w:bottom w:val="single" w:sz="8" w:space="0" w:color="000000"/>
            </w:tcBorders>
          </w:tcPr>
          <w:p w14:paraId="7BE37E6E" w14:textId="77777777" w:rsidR="00DC6013" w:rsidRDefault="00DC6013" w:rsidP="006F5CD5">
            <w:pPr>
              <w:pStyle w:val="TableParagraph"/>
              <w:spacing w:line="240" w:lineRule="auto"/>
              <w:rPr>
                <w:rFonts w:ascii="Times New Roman"/>
                <w:sz w:val="14"/>
              </w:rPr>
            </w:pPr>
          </w:p>
        </w:tc>
        <w:tc>
          <w:tcPr>
            <w:tcW w:w="1915" w:type="dxa"/>
            <w:tcBorders>
              <w:bottom w:val="single" w:sz="8" w:space="0" w:color="000000"/>
            </w:tcBorders>
          </w:tcPr>
          <w:p w14:paraId="61764575" w14:textId="77777777" w:rsidR="00DC6013" w:rsidRDefault="00DC6013" w:rsidP="006F5CD5">
            <w:pPr>
              <w:pStyle w:val="TableParagraph"/>
              <w:spacing w:line="240" w:lineRule="auto"/>
              <w:rPr>
                <w:rFonts w:ascii="Times New Roman"/>
                <w:sz w:val="14"/>
              </w:rPr>
            </w:pPr>
          </w:p>
        </w:tc>
      </w:tr>
      <w:tr w:rsidR="00DC6013" w14:paraId="0B2E6525" w14:textId="77777777" w:rsidTr="006F5CD5">
        <w:trPr>
          <w:trHeight w:val="217"/>
        </w:trPr>
        <w:tc>
          <w:tcPr>
            <w:tcW w:w="6369" w:type="dxa"/>
            <w:tcBorders>
              <w:top w:val="single" w:sz="8" w:space="0" w:color="000000"/>
              <w:bottom w:val="single" w:sz="8" w:space="0" w:color="000000"/>
            </w:tcBorders>
          </w:tcPr>
          <w:p w14:paraId="4DFA94E9" w14:textId="77777777" w:rsidR="00DC6013" w:rsidRDefault="00DC6013" w:rsidP="006F5CD5">
            <w:pPr>
              <w:pStyle w:val="TableParagraph"/>
              <w:spacing w:line="198" w:lineRule="exact"/>
              <w:ind w:left="33"/>
              <w:rPr>
                <w:b/>
                <w:sz w:val="18"/>
              </w:rPr>
            </w:pPr>
            <w:r>
              <w:rPr>
                <w:b/>
                <w:sz w:val="18"/>
              </w:rPr>
              <w:t>Task</w:t>
            </w:r>
          </w:p>
        </w:tc>
        <w:tc>
          <w:tcPr>
            <w:tcW w:w="1842" w:type="dxa"/>
            <w:tcBorders>
              <w:top w:val="single" w:sz="8" w:space="0" w:color="000000"/>
              <w:bottom w:val="single" w:sz="8" w:space="0" w:color="000000"/>
            </w:tcBorders>
          </w:tcPr>
          <w:p w14:paraId="212F893C" w14:textId="77777777" w:rsidR="00DC6013" w:rsidRDefault="00DC6013" w:rsidP="006F5CD5">
            <w:pPr>
              <w:pStyle w:val="TableParagraph"/>
              <w:spacing w:line="198" w:lineRule="exact"/>
              <w:ind w:left="669"/>
              <w:rPr>
                <w:b/>
                <w:sz w:val="18"/>
              </w:rPr>
            </w:pPr>
            <w:r>
              <w:rPr>
                <w:b/>
                <w:sz w:val="18"/>
              </w:rPr>
              <w:t>Activity</w:t>
            </w:r>
            <w:r>
              <w:rPr>
                <w:b/>
                <w:spacing w:val="-4"/>
                <w:sz w:val="18"/>
              </w:rPr>
              <w:t xml:space="preserve"> </w:t>
            </w:r>
            <w:r>
              <w:rPr>
                <w:b/>
                <w:sz w:val="18"/>
              </w:rPr>
              <w:t>Cost</w:t>
            </w:r>
          </w:p>
        </w:tc>
        <w:tc>
          <w:tcPr>
            <w:tcW w:w="1915" w:type="dxa"/>
            <w:tcBorders>
              <w:top w:val="single" w:sz="8" w:space="0" w:color="000000"/>
              <w:bottom w:val="single" w:sz="8" w:space="0" w:color="000000"/>
            </w:tcBorders>
          </w:tcPr>
          <w:p w14:paraId="37B08D6D" w14:textId="77777777" w:rsidR="00DC6013" w:rsidRDefault="00DC6013" w:rsidP="006F5CD5">
            <w:pPr>
              <w:pStyle w:val="TableParagraph"/>
              <w:spacing w:line="198" w:lineRule="exact"/>
              <w:ind w:left="240"/>
              <w:rPr>
                <w:b/>
                <w:sz w:val="18"/>
              </w:rPr>
            </w:pPr>
            <w:r>
              <w:rPr>
                <w:b/>
                <w:sz w:val="18"/>
              </w:rPr>
              <w:t>Task</w:t>
            </w:r>
            <w:r>
              <w:rPr>
                <w:b/>
                <w:spacing w:val="-3"/>
                <w:sz w:val="18"/>
              </w:rPr>
              <w:t xml:space="preserve"> </w:t>
            </w:r>
            <w:r>
              <w:rPr>
                <w:b/>
                <w:sz w:val="18"/>
              </w:rPr>
              <w:t>Cost</w:t>
            </w:r>
          </w:p>
        </w:tc>
      </w:tr>
      <w:tr w:rsidR="00DC6013" w14:paraId="0F979DE7" w14:textId="77777777" w:rsidTr="006F5CD5">
        <w:trPr>
          <w:trHeight w:val="228"/>
        </w:trPr>
        <w:tc>
          <w:tcPr>
            <w:tcW w:w="6369" w:type="dxa"/>
            <w:tcBorders>
              <w:top w:val="single" w:sz="8" w:space="0" w:color="000000"/>
            </w:tcBorders>
            <w:shd w:val="clear" w:color="auto" w:fill="D9D9D9"/>
          </w:tcPr>
          <w:p w14:paraId="0DEAE80E" w14:textId="77777777" w:rsidR="00DC6013" w:rsidRDefault="00DC6013" w:rsidP="006F5CD5">
            <w:pPr>
              <w:pStyle w:val="TableParagraph"/>
              <w:spacing w:line="209" w:lineRule="exact"/>
              <w:ind w:left="33"/>
              <w:rPr>
                <w:sz w:val="18"/>
              </w:rPr>
            </w:pPr>
            <w:r>
              <w:rPr>
                <w:sz w:val="18"/>
              </w:rPr>
              <w:t>Task</w:t>
            </w:r>
            <w:r>
              <w:rPr>
                <w:spacing w:val="-3"/>
                <w:sz w:val="18"/>
              </w:rPr>
              <w:t xml:space="preserve"> </w:t>
            </w:r>
            <w:r>
              <w:rPr>
                <w:sz w:val="18"/>
              </w:rPr>
              <w:t>1.2</w:t>
            </w:r>
            <w:r>
              <w:rPr>
                <w:spacing w:val="-2"/>
                <w:sz w:val="18"/>
              </w:rPr>
              <w:t xml:space="preserve"> </w:t>
            </w:r>
            <w:r>
              <w:rPr>
                <w:sz w:val="18"/>
              </w:rPr>
              <w:t>Regional</w:t>
            </w:r>
            <w:r>
              <w:rPr>
                <w:spacing w:val="-3"/>
                <w:sz w:val="18"/>
              </w:rPr>
              <w:t xml:space="preserve"> </w:t>
            </w:r>
            <w:r>
              <w:rPr>
                <w:sz w:val="18"/>
              </w:rPr>
              <w:t>Hydrology</w:t>
            </w:r>
            <w:r>
              <w:rPr>
                <w:spacing w:val="-2"/>
                <w:sz w:val="18"/>
              </w:rPr>
              <w:t xml:space="preserve"> </w:t>
            </w:r>
            <w:r>
              <w:rPr>
                <w:sz w:val="18"/>
              </w:rPr>
              <w:t>&amp;</w:t>
            </w:r>
            <w:r>
              <w:rPr>
                <w:spacing w:val="-3"/>
                <w:sz w:val="18"/>
              </w:rPr>
              <w:t xml:space="preserve"> </w:t>
            </w:r>
            <w:r>
              <w:rPr>
                <w:sz w:val="18"/>
              </w:rPr>
              <w:t>Hydraulics</w:t>
            </w:r>
          </w:p>
        </w:tc>
        <w:tc>
          <w:tcPr>
            <w:tcW w:w="1842" w:type="dxa"/>
            <w:tcBorders>
              <w:top w:val="single" w:sz="8" w:space="0" w:color="000000"/>
            </w:tcBorders>
            <w:shd w:val="clear" w:color="auto" w:fill="D9D9D9"/>
          </w:tcPr>
          <w:p w14:paraId="07D509A0" w14:textId="77777777" w:rsidR="00DC6013" w:rsidRDefault="00DC6013" w:rsidP="006F5CD5">
            <w:pPr>
              <w:pStyle w:val="TableParagraph"/>
              <w:spacing w:line="240" w:lineRule="auto"/>
              <w:rPr>
                <w:rFonts w:ascii="Times New Roman"/>
                <w:sz w:val="16"/>
              </w:rPr>
            </w:pPr>
          </w:p>
        </w:tc>
        <w:tc>
          <w:tcPr>
            <w:tcW w:w="1915" w:type="dxa"/>
            <w:tcBorders>
              <w:top w:val="single" w:sz="8" w:space="0" w:color="000000"/>
            </w:tcBorders>
            <w:shd w:val="clear" w:color="auto" w:fill="D9D9D9"/>
          </w:tcPr>
          <w:p w14:paraId="12DEFCDE" w14:textId="77777777" w:rsidR="00DC6013" w:rsidRDefault="00DC6013" w:rsidP="006F5CD5">
            <w:pPr>
              <w:pStyle w:val="TableParagraph"/>
              <w:tabs>
                <w:tab w:val="left" w:pos="569"/>
              </w:tabs>
              <w:spacing w:line="209" w:lineRule="exact"/>
              <w:ind w:right="90"/>
              <w:jc w:val="right"/>
              <w:rPr>
                <w:sz w:val="18"/>
              </w:rPr>
            </w:pPr>
            <w:r>
              <w:rPr>
                <w:sz w:val="18"/>
              </w:rPr>
              <w:t>$</w:t>
            </w:r>
            <w:r>
              <w:rPr>
                <w:sz w:val="18"/>
              </w:rPr>
              <w:tab/>
              <w:t>3,040,000.00</w:t>
            </w:r>
          </w:p>
        </w:tc>
      </w:tr>
      <w:tr w:rsidR="00DC6013" w14:paraId="584795FA" w14:textId="77777777" w:rsidTr="006F5CD5">
        <w:trPr>
          <w:trHeight w:val="235"/>
        </w:trPr>
        <w:tc>
          <w:tcPr>
            <w:tcW w:w="6369" w:type="dxa"/>
          </w:tcPr>
          <w:p w14:paraId="469164CF" w14:textId="77777777" w:rsidR="00DC6013" w:rsidRDefault="00DC6013" w:rsidP="006F5CD5">
            <w:pPr>
              <w:pStyle w:val="TableParagraph"/>
              <w:spacing w:before="6" w:line="209" w:lineRule="exact"/>
              <w:ind w:left="33"/>
              <w:rPr>
                <w:sz w:val="18"/>
              </w:rPr>
            </w:pPr>
            <w:r>
              <w:rPr>
                <w:sz w:val="18"/>
              </w:rPr>
              <w:t>Activity</w:t>
            </w:r>
            <w:r>
              <w:rPr>
                <w:spacing w:val="-4"/>
                <w:sz w:val="18"/>
              </w:rPr>
              <w:t xml:space="preserve"> </w:t>
            </w:r>
            <w:r>
              <w:rPr>
                <w:sz w:val="18"/>
              </w:rPr>
              <w:t>1.2.1</w:t>
            </w:r>
            <w:r>
              <w:rPr>
                <w:spacing w:val="-3"/>
                <w:sz w:val="18"/>
              </w:rPr>
              <w:t xml:space="preserve"> </w:t>
            </w:r>
            <w:r>
              <w:rPr>
                <w:sz w:val="18"/>
              </w:rPr>
              <w:t>Data</w:t>
            </w:r>
            <w:r>
              <w:rPr>
                <w:spacing w:val="-5"/>
                <w:sz w:val="18"/>
              </w:rPr>
              <w:t xml:space="preserve"> </w:t>
            </w:r>
            <w:r>
              <w:rPr>
                <w:sz w:val="18"/>
              </w:rPr>
              <w:t>Collection</w:t>
            </w:r>
            <w:r>
              <w:rPr>
                <w:spacing w:val="-4"/>
                <w:sz w:val="18"/>
              </w:rPr>
              <w:t xml:space="preserve"> </w:t>
            </w:r>
            <w:r>
              <w:rPr>
                <w:sz w:val="18"/>
              </w:rPr>
              <w:t>&amp;</w:t>
            </w:r>
            <w:r>
              <w:rPr>
                <w:spacing w:val="-4"/>
                <w:sz w:val="18"/>
              </w:rPr>
              <w:t xml:space="preserve"> </w:t>
            </w:r>
            <w:r>
              <w:rPr>
                <w:sz w:val="18"/>
              </w:rPr>
              <w:t>Assimilation</w:t>
            </w:r>
            <w:r>
              <w:rPr>
                <w:spacing w:val="-5"/>
                <w:sz w:val="18"/>
              </w:rPr>
              <w:t xml:space="preserve"> </w:t>
            </w:r>
            <w:r>
              <w:rPr>
                <w:sz w:val="18"/>
              </w:rPr>
              <w:t>(Regional,</w:t>
            </w:r>
            <w:r>
              <w:rPr>
                <w:spacing w:val="-4"/>
                <w:sz w:val="18"/>
              </w:rPr>
              <w:t xml:space="preserve"> </w:t>
            </w:r>
            <w:r>
              <w:rPr>
                <w:sz w:val="18"/>
              </w:rPr>
              <w:t>Sub-Regional</w:t>
            </w:r>
            <w:r>
              <w:rPr>
                <w:spacing w:val="-4"/>
                <w:sz w:val="18"/>
              </w:rPr>
              <w:t xml:space="preserve"> </w:t>
            </w:r>
            <w:r>
              <w:rPr>
                <w:sz w:val="18"/>
              </w:rPr>
              <w:t>&amp;</w:t>
            </w:r>
            <w:r>
              <w:rPr>
                <w:spacing w:val="-4"/>
                <w:sz w:val="18"/>
              </w:rPr>
              <w:t xml:space="preserve"> </w:t>
            </w:r>
            <w:r>
              <w:rPr>
                <w:sz w:val="18"/>
              </w:rPr>
              <w:t>Urban)</w:t>
            </w:r>
          </w:p>
        </w:tc>
        <w:tc>
          <w:tcPr>
            <w:tcW w:w="3757" w:type="dxa"/>
            <w:gridSpan w:val="2"/>
          </w:tcPr>
          <w:p w14:paraId="52D53463" w14:textId="77777777" w:rsidR="00DC6013" w:rsidRDefault="00DC6013" w:rsidP="006F5CD5">
            <w:pPr>
              <w:pStyle w:val="TableParagraph"/>
              <w:spacing w:before="6" w:line="209" w:lineRule="exact"/>
              <w:ind w:left="724"/>
              <w:rPr>
                <w:sz w:val="18"/>
              </w:rPr>
            </w:pPr>
            <w:r>
              <w:rPr>
                <w:sz w:val="18"/>
              </w:rPr>
              <w:t xml:space="preserve">$   </w:t>
            </w:r>
            <w:r>
              <w:rPr>
                <w:spacing w:val="23"/>
                <w:sz w:val="18"/>
              </w:rPr>
              <w:t xml:space="preserve"> </w:t>
            </w:r>
            <w:r>
              <w:rPr>
                <w:sz w:val="18"/>
              </w:rPr>
              <w:t>1,290,000.00</w:t>
            </w:r>
          </w:p>
        </w:tc>
      </w:tr>
      <w:tr w:rsidR="00DC6013" w14:paraId="557B2481" w14:textId="77777777" w:rsidTr="006F5CD5">
        <w:trPr>
          <w:trHeight w:val="240"/>
        </w:trPr>
        <w:tc>
          <w:tcPr>
            <w:tcW w:w="6369" w:type="dxa"/>
            <w:shd w:val="clear" w:color="auto" w:fill="D9D9D9"/>
          </w:tcPr>
          <w:p w14:paraId="4D5173C2" w14:textId="77777777" w:rsidR="00DC6013" w:rsidRDefault="00DC6013" w:rsidP="006F5CD5">
            <w:pPr>
              <w:pStyle w:val="TableParagraph"/>
              <w:spacing w:before="8" w:line="211" w:lineRule="exact"/>
              <w:ind w:left="33"/>
              <w:rPr>
                <w:sz w:val="18"/>
              </w:rPr>
            </w:pPr>
            <w:r>
              <w:rPr>
                <w:sz w:val="18"/>
              </w:rPr>
              <w:t>Activity</w:t>
            </w:r>
            <w:r>
              <w:rPr>
                <w:spacing w:val="-3"/>
                <w:sz w:val="18"/>
              </w:rPr>
              <w:t xml:space="preserve"> </w:t>
            </w:r>
            <w:r>
              <w:rPr>
                <w:sz w:val="18"/>
              </w:rPr>
              <w:t>1.2.2</w:t>
            </w:r>
            <w:r>
              <w:rPr>
                <w:spacing w:val="-3"/>
                <w:sz w:val="18"/>
              </w:rPr>
              <w:t xml:space="preserve"> </w:t>
            </w:r>
            <w:r>
              <w:rPr>
                <w:sz w:val="18"/>
              </w:rPr>
              <w:t>Regional</w:t>
            </w:r>
            <w:r>
              <w:rPr>
                <w:spacing w:val="-4"/>
                <w:sz w:val="18"/>
              </w:rPr>
              <w:t xml:space="preserve"> </w:t>
            </w:r>
            <w:r>
              <w:rPr>
                <w:sz w:val="18"/>
              </w:rPr>
              <w:t>Modeling</w:t>
            </w:r>
            <w:r>
              <w:rPr>
                <w:spacing w:val="-4"/>
                <w:sz w:val="18"/>
              </w:rPr>
              <w:t xml:space="preserve"> </w:t>
            </w:r>
            <w:r>
              <w:rPr>
                <w:sz w:val="18"/>
              </w:rPr>
              <w:t>(4</w:t>
            </w:r>
            <w:r>
              <w:rPr>
                <w:spacing w:val="-3"/>
                <w:sz w:val="18"/>
              </w:rPr>
              <w:t xml:space="preserve"> </w:t>
            </w:r>
            <w:r>
              <w:rPr>
                <w:sz w:val="18"/>
              </w:rPr>
              <w:t>Study</w:t>
            </w:r>
            <w:r>
              <w:rPr>
                <w:spacing w:val="-3"/>
                <w:sz w:val="18"/>
              </w:rPr>
              <w:t xml:space="preserve"> </w:t>
            </w:r>
            <w:r>
              <w:rPr>
                <w:sz w:val="18"/>
              </w:rPr>
              <w:t>Basins,</w:t>
            </w:r>
            <w:r>
              <w:rPr>
                <w:spacing w:val="-3"/>
                <w:sz w:val="18"/>
              </w:rPr>
              <w:t xml:space="preserve"> </w:t>
            </w:r>
            <w:r>
              <w:rPr>
                <w:sz w:val="18"/>
              </w:rPr>
              <w:t>6</w:t>
            </w:r>
            <w:r>
              <w:rPr>
                <w:spacing w:val="-2"/>
                <w:sz w:val="18"/>
              </w:rPr>
              <w:t xml:space="preserve"> </w:t>
            </w:r>
            <w:r>
              <w:rPr>
                <w:sz w:val="18"/>
              </w:rPr>
              <w:t>Drainage</w:t>
            </w:r>
            <w:r>
              <w:rPr>
                <w:spacing w:val="-4"/>
                <w:sz w:val="18"/>
              </w:rPr>
              <w:t xml:space="preserve"> </w:t>
            </w:r>
            <w:r>
              <w:rPr>
                <w:sz w:val="18"/>
              </w:rPr>
              <w:t>Pathways)</w:t>
            </w:r>
          </w:p>
        </w:tc>
        <w:tc>
          <w:tcPr>
            <w:tcW w:w="3757" w:type="dxa"/>
            <w:gridSpan w:val="2"/>
            <w:shd w:val="clear" w:color="auto" w:fill="D9D9D9"/>
          </w:tcPr>
          <w:p w14:paraId="48D2AE72" w14:textId="77777777" w:rsidR="00DC6013" w:rsidRDefault="00DC6013" w:rsidP="006F5CD5">
            <w:pPr>
              <w:pStyle w:val="TableParagraph"/>
              <w:tabs>
                <w:tab w:val="left" w:pos="1139"/>
              </w:tabs>
              <w:spacing w:before="8" w:line="211" w:lineRule="exact"/>
              <w:ind w:left="724"/>
              <w:rPr>
                <w:sz w:val="18"/>
              </w:rPr>
            </w:pPr>
            <w:r>
              <w:rPr>
                <w:sz w:val="18"/>
              </w:rPr>
              <w:t>$</w:t>
            </w:r>
            <w:r>
              <w:rPr>
                <w:sz w:val="18"/>
              </w:rPr>
              <w:tab/>
              <w:t>450,000.00</w:t>
            </w:r>
          </w:p>
        </w:tc>
      </w:tr>
      <w:tr w:rsidR="00DC6013" w14:paraId="56479BEA" w14:textId="77777777" w:rsidTr="006F5CD5">
        <w:trPr>
          <w:trHeight w:val="235"/>
        </w:trPr>
        <w:tc>
          <w:tcPr>
            <w:tcW w:w="6369" w:type="dxa"/>
          </w:tcPr>
          <w:p w14:paraId="70344193" w14:textId="77777777" w:rsidR="00DC6013" w:rsidRDefault="00DC6013" w:rsidP="006F5CD5">
            <w:pPr>
              <w:pStyle w:val="TableParagraph"/>
              <w:spacing w:before="6" w:line="209" w:lineRule="exact"/>
              <w:ind w:left="33"/>
              <w:rPr>
                <w:sz w:val="18"/>
              </w:rPr>
            </w:pPr>
            <w:r>
              <w:rPr>
                <w:sz w:val="18"/>
              </w:rPr>
              <w:t>Activity</w:t>
            </w:r>
            <w:r>
              <w:rPr>
                <w:spacing w:val="-4"/>
                <w:sz w:val="18"/>
              </w:rPr>
              <w:t xml:space="preserve"> </w:t>
            </w:r>
            <w:r>
              <w:rPr>
                <w:sz w:val="18"/>
              </w:rPr>
              <w:t>1.2.3</w:t>
            </w:r>
            <w:r>
              <w:rPr>
                <w:spacing w:val="-3"/>
                <w:sz w:val="18"/>
              </w:rPr>
              <w:t xml:space="preserve"> </w:t>
            </w:r>
            <w:r>
              <w:rPr>
                <w:sz w:val="18"/>
              </w:rPr>
              <w:t>Sub-Regional</w:t>
            </w:r>
            <w:r>
              <w:rPr>
                <w:spacing w:val="-4"/>
                <w:sz w:val="18"/>
              </w:rPr>
              <w:t xml:space="preserve"> </w:t>
            </w:r>
            <w:r>
              <w:rPr>
                <w:sz w:val="18"/>
              </w:rPr>
              <w:t>Modeling</w:t>
            </w:r>
            <w:r>
              <w:rPr>
                <w:spacing w:val="-4"/>
                <w:sz w:val="18"/>
              </w:rPr>
              <w:t xml:space="preserve"> </w:t>
            </w:r>
            <w:r>
              <w:rPr>
                <w:sz w:val="18"/>
              </w:rPr>
              <w:t>(6</w:t>
            </w:r>
            <w:r>
              <w:rPr>
                <w:spacing w:val="-3"/>
                <w:sz w:val="18"/>
              </w:rPr>
              <w:t xml:space="preserve"> </w:t>
            </w:r>
            <w:r>
              <w:rPr>
                <w:sz w:val="18"/>
              </w:rPr>
              <w:t>HUC-10s)</w:t>
            </w:r>
          </w:p>
        </w:tc>
        <w:tc>
          <w:tcPr>
            <w:tcW w:w="3757" w:type="dxa"/>
            <w:gridSpan w:val="2"/>
          </w:tcPr>
          <w:p w14:paraId="1FC4A701" w14:textId="77777777" w:rsidR="00DC6013" w:rsidRDefault="00DC6013" w:rsidP="006F5CD5">
            <w:pPr>
              <w:pStyle w:val="TableParagraph"/>
              <w:tabs>
                <w:tab w:val="left" w:pos="1139"/>
              </w:tabs>
              <w:spacing w:before="6" w:line="209" w:lineRule="exact"/>
              <w:ind w:left="724"/>
              <w:rPr>
                <w:sz w:val="18"/>
              </w:rPr>
            </w:pPr>
            <w:r>
              <w:rPr>
                <w:sz w:val="18"/>
              </w:rPr>
              <w:t>$</w:t>
            </w:r>
            <w:r>
              <w:rPr>
                <w:sz w:val="18"/>
              </w:rPr>
              <w:tab/>
              <w:t>300,000.00</w:t>
            </w:r>
          </w:p>
        </w:tc>
      </w:tr>
      <w:tr w:rsidR="00DC6013" w14:paraId="6E604A40" w14:textId="77777777" w:rsidTr="006F5CD5">
        <w:trPr>
          <w:trHeight w:val="240"/>
        </w:trPr>
        <w:tc>
          <w:tcPr>
            <w:tcW w:w="6369" w:type="dxa"/>
            <w:shd w:val="clear" w:color="auto" w:fill="D9D9D9"/>
          </w:tcPr>
          <w:p w14:paraId="143555F3" w14:textId="77777777" w:rsidR="00DC6013" w:rsidRDefault="00DC6013" w:rsidP="006F5CD5">
            <w:pPr>
              <w:pStyle w:val="TableParagraph"/>
              <w:spacing w:before="8" w:line="212" w:lineRule="exact"/>
              <w:ind w:left="33"/>
              <w:rPr>
                <w:sz w:val="18"/>
              </w:rPr>
            </w:pPr>
            <w:r>
              <w:rPr>
                <w:sz w:val="18"/>
              </w:rPr>
              <w:t>Activity</w:t>
            </w:r>
            <w:r>
              <w:rPr>
                <w:spacing w:val="-4"/>
                <w:sz w:val="18"/>
              </w:rPr>
              <w:t xml:space="preserve"> </w:t>
            </w:r>
            <w:r>
              <w:rPr>
                <w:sz w:val="18"/>
              </w:rPr>
              <w:t>1.2.4</w:t>
            </w:r>
            <w:r>
              <w:rPr>
                <w:spacing w:val="-3"/>
                <w:sz w:val="18"/>
              </w:rPr>
              <w:t xml:space="preserve"> </w:t>
            </w:r>
            <w:r>
              <w:rPr>
                <w:sz w:val="18"/>
              </w:rPr>
              <w:t>Urban</w:t>
            </w:r>
            <w:r>
              <w:rPr>
                <w:spacing w:val="-5"/>
                <w:sz w:val="18"/>
              </w:rPr>
              <w:t xml:space="preserve"> </w:t>
            </w:r>
            <w:r>
              <w:rPr>
                <w:sz w:val="18"/>
              </w:rPr>
              <w:t>Modeling</w:t>
            </w:r>
            <w:r>
              <w:rPr>
                <w:spacing w:val="-4"/>
                <w:sz w:val="18"/>
              </w:rPr>
              <w:t xml:space="preserve"> </w:t>
            </w:r>
            <w:r>
              <w:rPr>
                <w:sz w:val="18"/>
              </w:rPr>
              <w:t>(20</w:t>
            </w:r>
            <w:r>
              <w:rPr>
                <w:spacing w:val="-3"/>
                <w:sz w:val="18"/>
              </w:rPr>
              <w:t xml:space="preserve"> </w:t>
            </w:r>
            <w:r>
              <w:rPr>
                <w:sz w:val="18"/>
              </w:rPr>
              <w:t>Municipalities)</w:t>
            </w:r>
          </w:p>
        </w:tc>
        <w:tc>
          <w:tcPr>
            <w:tcW w:w="3757" w:type="dxa"/>
            <w:gridSpan w:val="2"/>
            <w:shd w:val="clear" w:color="auto" w:fill="D9D9D9"/>
          </w:tcPr>
          <w:p w14:paraId="5D2EFB01" w14:textId="77777777" w:rsidR="00DC6013" w:rsidRDefault="00DC6013" w:rsidP="006F5CD5">
            <w:pPr>
              <w:pStyle w:val="TableParagraph"/>
              <w:spacing w:before="8" w:line="212" w:lineRule="exact"/>
              <w:ind w:left="724"/>
              <w:rPr>
                <w:sz w:val="18"/>
              </w:rPr>
            </w:pPr>
            <w:r>
              <w:rPr>
                <w:sz w:val="18"/>
              </w:rPr>
              <w:t xml:space="preserve">$   </w:t>
            </w:r>
            <w:r>
              <w:rPr>
                <w:spacing w:val="23"/>
                <w:sz w:val="18"/>
              </w:rPr>
              <w:t xml:space="preserve"> </w:t>
            </w:r>
            <w:r>
              <w:rPr>
                <w:sz w:val="18"/>
              </w:rPr>
              <w:t>1,000,000.00</w:t>
            </w:r>
          </w:p>
        </w:tc>
      </w:tr>
      <w:tr w:rsidR="00DC6013" w14:paraId="1771C21F" w14:textId="77777777" w:rsidTr="006F5CD5">
        <w:trPr>
          <w:trHeight w:val="235"/>
        </w:trPr>
        <w:tc>
          <w:tcPr>
            <w:tcW w:w="6369" w:type="dxa"/>
          </w:tcPr>
          <w:p w14:paraId="7F0D60DF" w14:textId="77777777" w:rsidR="00DC6013" w:rsidRDefault="00DC6013" w:rsidP="006F5CD5">
            <w:pPr>
              <w:pStyle w:val="TableParagraph"/>
              <w:spacing w:before="6" w:line="209" w:lineRule="exact"/>
              <w:ind w:left="33"/>
              <w:rPr>
                <w:sz w:val="18"/>
              </w:rPr>
            </w:pPr>
            <w:r>
              <w:rPr>
                <w:sz w:val="18"/>
              </w:rPr>
              <w:t>Task</w:t>
            </w:r>
            <w:r>
              <w:rPr>
                <w:spacing w:val="-2"/>
                <w:sz w:val="18"/>
              </w:rPr>
              <w:t xml:space="preserve"> </w:t>
            </w:r>
            <w:r>
              <w:rPr>
                <w:sz w:val="18"/>
              </w:rPr>
              <w:t>1.3</w:t>
            </w:r>
            <w:r>
              <w:rPr>
                <w:spacing w:val="-2"/>
                <w:sz w:val="18"/>
              </w:rPr>
              <w:t xml:space="preserve"> </w:t>
            </w:r>
            <w:r>
              <w:rPr>
                <w:sz w:val="18"/>
              </w:rPr>
              <w:t>Real</w:t>
            </w:r>
            <w:r>
              <w:rPr>
                <w:spacing w:val="-3"/>
                <w:sz w:val="18"/>
              </w:rPr>
              <w:t xml:space="preserve"> </w:t>
            </w:r>
            <w:r>
              <w:rPr>
                <w:sz w:val="18"/>
              </w:rPr>
              <w:t>Time</w:t>
            </w:r>
            <w:r>
              <w:rPr>
                <w:spacing w:val="-2"/>
                <w:sz w:val="18"/>
              </w:rPr>
              <w:t xml:space="preserve"> </w:t>
            </w:r>
            <w:r>
              <w:rPr>
                <w:sz w:val="18"/>
              </w:rPr>
              <w:t>Hydrologic</w:t>
            </w:r>
            <w:r>
              <w:rPr>
                <w:spacing w:val="-2"/>
                <w:sz w:val="18"/>
              </w:rPr>
              <w:t xml:space="preserve"> </w:t>
            </w:r>
            <w:r>
              <w:rPr>
                <w:sz w:val="18"/>
              </w:rPr>
              <w:t>Stations</w:t>
            </w:r>
          </w:p>
        </w:tc>
        <w:tc>
          <w:tcPr>
            <w:tcW w:w="1842" w:type="dxa"/>
          </w:tcPr>
          <w:p w14:paraId="3F4A534F" w14:textId="77777777" w:rsidR="00DC6013" w:rsidRDefault="00DC6013" w:rsidP="006F5CD5">
            <w:pPr>
              <w:pStyle w:val="TableParagraph"/>
              <w:spacing w:line="240" w:lineRule="auto"/>
              <w:rPr>
                <w:rFonts w:ascii="Times New Roman"/>
                <w:sz w:val="16"/>
              </w:rPr>
            </w:pPr>
          </w:p>
        </w:tc>
        <w:tc>
          <w:tcPr>
            <w:tcW w:w="1915" w:type="dxa"/>
          </w:tcPr>
          <w:p w14:paraId="216AC0C3" w14:textId="77777777" w:rsidR="00DC6013" w:rsidRDefault="00DC6013" w:rsidP="006F5CD5">
            <w:pPr>
              <w:pStyle w:val="TableParagraph"/>
              <w:tabs>
                <w:tab w:val="left" w:pos="569"/>
              </w:tabs>
              <w:spacing w:before="6" w:line="209" w:lineRule="exact"/>
              <w:ind w:right="90"/>
              <w:jc w:val="right"/>
              <w:rPr>
                <w:sz w:val="18"/>
              </w:rPr>
            </w:pPr>
            <w:r>
              <w:rPr>
                <w:sz w:val="18"/>
              </w:rPr>
              <w:t>$</w:t>
            </w:r>
            <w:r>
              <w:rPr>
                <w:sz w:val="18"/>
              </w:rPr>
              <w:tab/>
              <w:t>1,960,000.00</w:t>
            </w:r>
          </w:p>
        </w:tc>
      </w:tr>
      <w:tr w:rsidR="00DC6013" w14:paraId="2C870C31" w14:textId="77777777" w:rsidTr="006F5CD5">
        <w:trPr>
          <w:trHeight w:val="240"/>
        </w:trPr>
        <w:tc>
          <w:tcPr>
            <w:tcW w:w="6369" w:type="dxa"/>
            <w:shd w:val="clear" w:color="auto" w:fill="D9D9D9"/>
          </w:tcPr>
          <w:p w14:paraId="0230EB78" w14:textId="77777777" w:rsidR="00DC6013" w:rsidRDefault="00DC6013" w:rsidP="006F5CD5">
            <w:pPr>
              <w:pStyle w:val="TableParagraph"/>
              <w:spacing w:before="8" w:line="211" w:lineRule="exact"/>
              <w:ind w:left="33"/>
              <w:rPr>
                <w:sz w:val="18"/>
              </w:rPr>
            </w:pPr>
            <w:r>
              <w:rPr>
                <w:sz w:val="18"/>
              </w:rPr>
              <w:t>Activity</w:t>
            </w:r>
            <w:r>
              <w:rPr>
                <w:spacing w:val="-3"/>
                <w:sz w:val="18"/>
              </w:rPr>
              <w:t xml:space="preserve"> </w:t>
            </w:r>
            <w:r>
              <w:rPr>
                <w:sz w:val="18"/>
              </w:rPr>
              <w:t>1.3.1</w:t>
            </w:r>
            <w:r>
              <w:rPr>
                <w:spacing w:val="-2"/>
                <w:sz w:val="18"/>
              </w:rPr>
              <w:t xml:space="preserve"> </w:t>
            </w:r>
            <w:r>
              <w:rPr>
                <w:sz w:val="18"/>
              </w:rPr>
              <w:t>Installation</w:t>
            </w:r>
            <w:r>
              <w:rPr>
                <w:spacing w:val="-3"/>
                <w:sz w:val="18"/>
              </w:rPr>
              <w:t xml:space="preserve"> </w:t>
            </w:r>
            <w:r>
              <w:rPr>
                <w:sz w:val="18"/>
              </w:rPr>
              <w:t>&amp;</w:t>
            </w:r>
            <w:r>
              <w:rPr>
                <w:spacing w:val="-3"/>
                <w:sz w:val="18"/>
              </w:rPr>
              <w:t xml:space="preserve"> </w:t>
            </w:r>
            <w:r>
              <w:rPr>
                <w:sz w:val="18"/>
              </w:rPr>
              <w:t>Provisioning,</w:t>
            </w:r>
            <w:r>
              <w:rPr>
                <w:spacing w:val="-2"/>
                <w:sz w:val="18"/>
              </w:rPr>
              <w:t xml:space="preserve"> </w:t>
            </w:r>
            <w:r>
              <w:rPr>
                <w:sz w:val="18"/>
              </w:rPr>
              <w:t>Year</w:t>
            </w:r>
            <w:r>
              <w:rPr>
                <w:spacing w:val="-3"/>
                <w:sz w:val="18"/>
              </w:rPr>
              <w:t xml:space="preserve"> </w:t>
            </w:r>
            <w:r>
              <w:rPr>
                <w:sz w:val="18"/>
              </w:rPr>
              <w:t>1</w:t>
            </w:r>
          </w:p>
        </w:tc>
        <w:tc>
          <w:tcPr>
            <w:tcW w:w="3757" w:type="dxa"/>
            <w:gridSpan w:val="2"/>
            <w:shd w:val="clear" w:color="auto" w:fill="D9D9D9"/>
          </w:tcPr>
          <w:p w14:paraId="29C603A8" w14:textId="77777777" w:rsidR="00DC6013" w:rsidRDefault="00DC6013" w:rsidP="006F5CD5">
            <w:pPr>
              <w:pStyle w:val="TableParagraph"/>
              <w:tabs>
                <w:tab w:val="left" w:pos="1139"/>
              </w:tabs>
              <w:spacing w:before="8" w:line="211" w:lineRule="exact"/>
              <w:ind w:left="724"/>
              <w:rPr>
                <w:sz w:val="18"/>
              </w:rPr>
            </w:pPr>
            <w:r>
              <w:rPr>
                <w:sz w:val="18"/>
              </w:rPr>
              <w:t>$</w:t>
            </w:r>
            <w:r>
              <w:rPr>
                <w:sz w:val="18"/>
              </w:rPr>
              <w:tab/>
              <w:t>840,000.00</w:t>
            </w:r>
          </w:p>
        </w:tc>
      </w:tr>
      <w:tr w:rsidR="00DC6013" w14:paraId="0B0B158A" w14:textId="77777777" w:rsidTr="006F5CD5">
        <w:trPr>
          <w:trHeight w:val="235"/>
        </w:trPr>
        <w:tc>
          <w:tcPr>
            <w:tcW w:w="6369" w:type="dxa"/>
          </w:tcPr>
          <w:p w14:paraId="53EB7B35" w14:textId="77777777" w:rsidR="00DC6013" w:rsidRDefault="00DC6013" w:rsidP="006F5CD5">
            <w:pPr>
              <w:pStyle w:val="TableParagraph"/>
              <w:spacing w:before="6" w:line="209" w:lineRule="exact"/>
              <w:ind w:left="33"/>
              <w:rPr>
                <w:sz w:val="18"/>
              </w:rPr>
            </w:pPr>
            <w:r>
              <w:rPr>
                <w:sz w:val="18"/>
              </w:rPr>
              <w:t>Activity</w:t>
            </w:r>
            <w:r>
              <w:rPr>
                <w:spacing w:val="-2"/>
                <w:sz w:val="18"/>
              </w:rPr>
              <w:t xml:space="preserve"> </w:t>
            </w:r>
            <w:r>
              <w:rPr>
                <w:sz w:val="18"/>
              </w:rPr>
              <w:t>1.3.2</w:t>
            </w:r>
            <w:r>
              <w:rPr>
                <w:spacing w:val="-2"/>
                <w:sz w:val="18"/>
              </w:rPr>
              <w:t xml:space="preserve"> </w:t>
            </w:r>
            <w:r>
              <w:rPr>
                <w:sz w:val="18"/>
              </w:rPr>
              <w:t>Operation</w:t>
            </w:r>
            <w:r>
              <w:rPr>
                <w:spacing w:val="-3"/>
                <w:sz w:val="18"/>
              </w:rPr>
              <w:t xml:space="preserve"> </w:t>
            </w:r>
            <w:r>
              <w:rPr>
                <w:sz w:val="18"/>
              </w:rPr>
              <w:t>&amp;</w:t>
            </w:r>
            <w:r>
              <w:rPr>
                <w:spacing w:val="-3"/>
                <w:sz w:val="18"/>
              </w:rPr>
              <w:t xml:space="preserve"> </w:t>
            </w:r>
            <w:r>
              <w:rPr>
                <w:sz w:val="18"/>
              </w:rPr>
              <w:t>Maintenance</w:t>
            </w:r>
            <w:r>
              <w:rPr>
                <w:spacing w:val="-3"/>
                <w:sz w:val="18"/>
              </w:rPr>
              <w:t xml:space="preserve"> </w:t>
            </w:r>
            <w:r>
              <w:rPr>
                <w:sz w:val="18"/>
              </w:rPr>
              <w:t>Years</w:t>
            </w:r>
            <w:r>
              <w:rPr>
                <w:spacing w:val="-4"/>
                <w:sz w:val="18"/>
              </w:rPr>
              <w:t xml:space="preserve"> </w:t>
            </w:r>
            <w:r>
              <w:rPr>
                <w:sz w:val="18"/>
              </w:rPr>
              <w:t>2&amp;3</w:t>
            </w:r>
          </w:p>
        </w:tc>
        <w:tc>
          <w:tcPr>
            <w:tcW w:w="3757" w:type="dxa"/>
            <w:gridSpan w:val="2"/>
          </w:tcPr>
          <w:p w14:paraId="0BE27E11" w14:textId="77777777" w:rsidR="00DC6013" w:rsidRDefault="00DC6013" w:rsidP="006F5CD5">
            <w:pPr>
              <w:pStyle w:val="TableParagraph"/>
              <w:spacing w:before="6" w:line="209" w:lineRule="exact"/>
              <w:ind w:left="724"/>
              <w:rPr>
                <w:sz w:val="18"/>
              </w:rPr>
            </w:pPr>
            <w:r>
              <w:rPr>
                <w:sz w:val="18"/>
              </w:rPr>
              <w:t xml:space="preserve">$   </w:t>
            </w:r>
            <w:r>
              <w:rPr>
                <w:spacing w:val="23"/>
                <w:sz w:val="18"/>
              </w:rPr>
              <w:t xml:space="preserve"> </w:t>
            </w:r>
            <w:r>
              <w:rPr>
                <w:sz w:val="18"/>
              </w:rPr>
              <w:t>1,120,000.00</w:t>
            </w:r>
          </w:p>
        </w:tc>
      </w:tr>
      <w:tr w:rsidR="00DC6013" w14:paraId="412C7744" w14:textId="77777777" w:rsidTr="006F5CD5">
        <w:trPr>
          <w:trHeight w:val="240"/>
        </w:trPr>
        <w:tc>
          <w:tcPr>
            <w:tcW w:w="6369" w:type="dxa"/>
            <w:shd w:val="clear" w:color="auto" w:fill="D9D9D9"/>
          </w:tcPr>
          <w:p w14:paraId="43460DEC" w14:textId="77777777" w:rsidR="00DC6013" w:rsidRDefault="00DC6013" w:rsidP="006F5CD5">
            <w:pPr>
              <w:pStyle w:val="TableParagraph"/>
              <w:spacing w:before="8" w:line="211" w:lineRule="exact"/>
              <w:ind w:left="33"/>
              <w:rPr>
                <w:sz w:val="18"/>
              </w:rPr>
            </w:pPr>
            <w:r>
              <w:rPr>
                <w:sz w:val="18"/>
              </w:rPr>
              <w:t>Task</w:t>
            </w:r>
            <w:r>
              <w:rPr>
                <w:spacing w:val="-5"/>
                <w:sz w:val="18"/>
              </w:rPr>
              <w:t xml:space="preserve"> </w:t>
            </w:r>
            <w:r>
              <w:rPr>
                <w:sz w:val="18"/>
              </w:rPr>
              <w:t>1.4</w:t>
            </w:r>
            <w:r>
              <w:rPr>
                <w:spacing w:val="-4"/>
                <w:sz w:val="18"/>
              </w:rPr>
              <w:t xml:space="preserve"> </w:t>
            </w:r>
            <w:r>
              <w:rPr>
                <w:sz w:val="18"/>
              </w:rPr>
              <w:t>REON.cc</w:t>
            </w:r>
            <w:r>
              <w:rPr>
                <w:spacing w:val="-4"/>
                <w:sz w:val="18"/>
              </w:rPr>
              <w:t xml:space="preserve"> </w:t>
            </w:r>
            <w:r>
              <w:rPr>
                <w:sz w:val="18"/>
              </w:rPr>
              <w:t>Cyberinfrastructure</w:t>
            </w:r>
          </w:p>
        </w:tc>
        <w:tc>
          <w:tcPr>
            <w:tcW w:w="1842" w:type="dxa"/>
            <w:shd w:val="clear" w:color="auto" w:fill="D9D9D9"/>
          </w:tcPr>
          <w:p w14:paraId="7190F8D0" w14:textId="77777777" w:rsidR="00DC6013" w:rsidRDefault="00DC6013" w:rsidP="006F5CD5">
            <w:pPr>
              <w:pStyle w:val="TableParagraph"/>
              <w:spacing w:line="240" w:lineRule="auto"/>
              <w:rPr>
                <w:rFonts w:ascii="Times New Roman"/>
                <w:sz w:val="16"/>
              </w:rPr>
            </w:pPr>
          </w:p>
        </w:tc>
        <w:tc>
          <w:tcPr>
            <w:tcW w:w="1915" w:type="dxa"/>
            <w:shd w:val="clear" w:color="auto" w:fill="D9D9D9"/>
          </w:tcPr>
          <w:p w14:paraId="61A63AD9" w14:textId="77777777" w:rsidR="00DC6013" w:rsidRDefault="00DC6013" w:rsidP="006F5CD5">
            <w:pPr>
              <w:pStyle w:val="TableParagraph"/>
              <w:tabs>
                <w:tab w:val="left" w:pos="705"/>
              </w:tabs>
              <w:spacing w:before="8" w:line="211" w:lineRule="exact"/>
              <w:ind w:right="90"/>
              <w:jc w:val="right"/>
              <w:rPr>
                <w:sz w:val="18"/>
              </w:rPr>
            </w:pPr>
            <w:r>
              <w:rPr>
                <w:sz w:val="18"/>
              </w:rPr>
              <w:t>$</w:t>
            </w:r>
            <w:r>
              <w:rPr>
                <w:sz w:val="18"/>
              </w:rPr>
              <w:tab/>
              <w:t>400,000.00</w:t>
            </w:r>
          </w:p>
        </w:tc>
      </w:tr>
      <w:tr w:rsidR="00DC6013" w14:paraId="641160CD" w14:textId="77777777" w:rsidTr="006F5CD5">
        <w:trPr>
          <w:trHeight w:val="235"/>
        </w:trPr>
        <w:tc>
          <w:tcPr>
            <w:tcW w:w="6369" w:type="dxa"/>
          </w:tcPr>
          <w:p w14:paraId="61E83CC6" w14:textId="77777777" w:rsidR="00DC6013" w:rsidRDefault="00DC6013" w:rsidP="006F5CD5">
            <w:pPr>
              <w:pStyle w:val="TableParagraph"/>
              <w:spacing w:before="6" w:line="209" w:lineRule="exact"/>
              <w:ind w:left="33"/>
              <w:rPr>
                <w:sz w:val="18"/>
              </w:rPr>
            </w:pPr>
            <w:r>
              <w:rPr>
                <w:sz w:val="18"/>
              </w:rPr>
              <w:t>Activity</w:t>
            </w:r>
            <w:r>
              <w:rPr>
                <w:spacing w:val="-3"/>
                <w:sz w:val="18"/>
              </w:rPr>
              <w:t xml:space="preserve"> </w:t>
            </w:r>
            <w:r>
              <w:rPr>
                <w:sz w:val="18"/>
              </w:rPr>
              <w:t>1.4.1</w:t>
            </w:r>
            <w:r>
              <w:rPr>
                <w:spacing w:val="-3"/>
                <w:sz w:val="18"/>
              </w:rPr>
              <w:t xml:space="preserve"> </w:t>
            </w:r>
            <w:r>
              <w:rPr>
                <w:sz w:val="18"/>
              </w:rPr>
              <w:t>User</w:t>
            </w:r>
            <w:r>
              <w:rPr>
                <w:spacing w:val="-3"/>
                <w:sz w:val="18"/>
              </w:rPr>
              <w:t xml:space="preserve"> </w:t>
            </w:r>
            <w:r>
              <w:rPr>
                <w:sz w:val="18"/>
              </w:rPr>
              <w:t>Interface</w:t>
            </w:r>
            <w:r>
              <w:rPr>
                <w:spacing w:val="-3"/>
                <w:sz w:val="18"/>
              </w:rPr>
              <w:t xml:space="preserve"> </w:t>
            </w:r>
            <w:r>
              <w:rPr>
                <w:sz w:val="18"/>
              </w:rPr>
              <w:t>Enhancements</w:t>
            </w:r>
          </w:p>
        </w:tc>
        <w:tc>
          <w:tcPr>
            <w:tcW w:w="3757" w:type="dxa"/>
            <w:gridSpan w:val="2"/>
          </w:tcPr>
          <w:p w14:paraId="2570664D" w14:textId="77777777" w:rsidR="00DC6013" w:rsidRDefault="00DC6013" w:rsidP="006F5CD5">
            <w:pPr>
              <w:pStyle w:val="TableParagraph"/>
              <w:tabs>
                <w:tab w:val="left" w:pos="1139"/>
              </w:tabs>
              <w:spacing w:before="6" w:line="209" w:lineRule="exact"/>
              <w:ind w:left="724"/>
              <w:rPr>
                <w:sz w:val="18"/>
              </w:rPr>
            </w:pPr>
            <w:r>
              <w:rPr>
                <w:sz w:val="18"/>
              </w:rPr>
              <w:t>$</w:t>
            </w:r>
            <w:r>
              <w:rPr>
                <w:sz w:val="18"/>
              </w:rPr>
              <w:tab/>
              <w:t>100,000.00</w:t>
            </w:r>
          </w:p>
        </w:tc>
      </w:tr>
      <w:tr w:rsidR="00DC6013" w14:paraId="0D33D6A3" w14:textId="77777777" w:rsidTr="006F5CD5">
        <w:trPr>
          <w:trHeight w:val="240"/>
        </w:trPr>
        <w:tc>
          <w:tcPr>
            <w:tcW w:w="6369" w:type="dxa"/>
            <w:shd w:val="clear" w:color="auto" w:fill="D9D9D9"/>
          </w:tcPr>
          <w:p w14:paraId="09BB8798" w14:textId="77777777" w:rsidR="00DC6013" w:rsidRDefault="00DC6013" w:rsidP="006F5CD5">
            <w:pPr>
              <w:pStyle w:val="TableParagraph"/>
              <w:spacing w:before="8" w:line="211" w:lineRule="exact"/>
              <w:ind w:left="33"/>
              <w:rPr>
                <w:sz w:val="18"/>
              </w:rPr>
            </w:pPr>
            <w:r>
              <w:rPr>
                <w:sz w:val="18"/>
              </w:rPr>
              <w:t>Activity</w:t>
            </w:r>
            <w:r>
              <w:rPr>
                <w:spacing w:val="-3"/>
                <w:sz w:val="18"/>
              </w:rPr>
              <w:t xml:space="preserve"> </w:t>
            </w:r>
            <w:r>
              <w:rPr>
                <w:sz w:val="18"/>
              </w:rPr>
              <w:t>1.4.2</w:t>
            </w:r>
            <w:r>
              <w:rPr>
                <w:spacing w:val="-3"/>
                <w:sz w:val="18"/>
              </w:rPr>
              <w:t xml:space="preserve"> </w:t>
            </w:r>
            <w:r>
              <w:rPr>
                <w:sz w:val="18"/>
              </w:rPr>
              <w:t>Model</w:t>
            </w:r>
            <w:r>
              <w:rPr>
                <w:spacing w:val="-4"/>
                <w:sz w:val="18"/>
              </w:rPr>
              <w:t xml:space="preserve"> </w:t>
            </w:r>
            <w:r>
              <w:rPr>
                <w:sz w:val="18"/>
              </w:rPr>
              <w:t>Integration</w:t>
            </w:r>
          </w:p>
        </w:tc>
        <w:tc>
          <w:tcPr>
            <w:tcW w:w="3757" w:type="dxa"/>
            <w:gridSpan w:val="2"/>
            <w:shd w:val="clear" w:color="auto" w:fill="D9D9D9"/>
          </w:tcPr>
          <w:p w14:paraId="7A4D9401" w14:textId="77777777" w:rsidR="00DC6013" w:rsidRDefault="00DC6013" w:rsidP="006F5CD5">
            <w:pPr>
              <w:pStyle w:val="TableParagraph"/>
              <w:tabs>
                <w:tab w:val="left" w:pos="1139"/>
              </w:tabs>
              <w:spacing w:before="8" w:line="211" w:lineRule="exact"/>
              <w:ind w:left="724"/>
              <w:rPr>
                <w:sz w:val="18"/>
              </w:rPr>
            </w:pPr>
            <w:r>
              <w:rPr>
                <w:sz w:val="18"/>
              </w:rPr>
              <w:t>$</w:t>
            </w:r>
            <w:r>
              <w:rPr>
                <w:sz w:val="18"/>
              </w:rPr>
              <w:tab/>
              <w:t>150,000.00</w:t>
            </w:r>
          </w:p>
        </w:tc>
      </w:tr>
      <w:tr w:rsidR="00DC6013" w14:paraId="49F02C63" w14:textId="77777777" w:rsidTr="006F5CD5">
        <w:trPr>
          <w:trHeight w:val="235"/>
        </w:trPr>
        <w:tc>
          <w:tcPr>
            <w:tcW w:w="6369" w:type="dxa"/>
          </w:tcPr>
          <w:p w14:paraId="18BDF0D3" w14:textId="77777777" w:rsidR="00DC6013" w:rsidRDefault="00DC6013" w:rsidP="006F5CD5">
            <w:pPr>
              <w:pStyle w:val="TableParagraph"/>
              <w:spacing w:before="6" w:line="209" w:lineRule="exact"/>
              <w:ind w:left="33"/>
              <w:rPr>
                <w:sz w:val="18"/>
              </w:rPr>
            </w:pPr>
            <w:r>
              <w:rPr>
                <w:sz w:val="18"/>
              </w:rPr>
              <w:t>Activity</w:t>
            </w:r>
            <w:r>
              <w:rPr>
                <w:spacing w:val="-4"/>
                <w:sz w:val="18"/>
              </w:rPr>
              <w:t xml:space="preserve"> </w:t>
            </w:r>
            <w:r>
              <w:rPr>
                <w:sz w:val="18"/>
              </w:rPr>
              <w:t>1.4.3</w:t>
            </w:r>
            <w:r>
              <w:rPr>
                <w:spacing w:val="-4"/>
                <w:sz w:val="18"/>
              </w:rPr>
              <w:t xml:space="preserve"> </w:t>
            </w:r>
            <w:r>
              <w:rPr>
                <w:sz w:val="18"/>
              </w:rPr>
              <w:t>Database</w:t>
            </w:r>
            <w:r>
              <w:rPr>
                <w:spacing w:val="-5"/>
                <w:sz w:val="18"/>
              </w:rPr>
              <w:t xml:space="preserve"> </w:t>
            </w:r>
            <w:r>
              <w:rPr>
                <w:sz w:val="18"/>
              </w:rPr>
              <w:t>Enhancements</w:t>
            </w:r>
          </w:p>
        </w:tc>
        <w:tc>
          <w:tcPr>
            <w:tcW w:w="3757" w:type="dxa"/>
            <w:gridSpan w:val="2"/>
          </w:tcPr>
          <w:p w14:paraId="49CC9EAD" w14:textId="77777777" w:rsidR="00DC6013" w:rsidRDefault="00DC6013" w:rsidP="006F5CD5">
            <w:pPr>
              <w:pStyle w:val="TableParagraph"/>
              <w:tabs>
                <w:tab w:val="left" w:pos="1139"/>
              </w:tabs>
              <w:spacing w:before="6" w:line="209" w:lineRule="exact"/>
              <w:ind w:left="724"/>
              <w:rPr>
                <w:sz w:val="18"/>
              </w:rPr>
            </w:pPr>
            <w:r>
              <w:rPr>
                <w:sz w:val="18"/>
              </w:rPr>
              <w:t>$</w:t>
            </w:r>
            <w:r>
              <w:rPr>
                <w:sz w:val="18"/>
              </w:rPr>
              <w:tab/>
              <w:t>150,000.00</w:t>
            </w:r>
          </w:p>
        </w:tc>
      </w:tr>
      <w:tr w:rsidR="00DC6013" w14:paraId="72E03CE8" w14:textId="77777777" w:rsidTr="006F5CD5">
        <w:trPr>
          <w:trHeight w:val="240"/>
        </w:trPr>
        <w:tc>
          <w:tcPr>
            <w:tcW w:w="6369" w:type="dxa"/>
            <w:shd w:val="clear" w:color="auto" w:fill="D9D9D9"/>
          </w:tcPr>
          <w:p w14:paraId="1DE3AE21" w14:textId="77777777" w:rsidR="00DC6013" w:rsidRDefault="00DC6013" w:rsidP="006F5CD5">
            <w:pPr>
              <w:pStyle w:val="TableParagraph"/>
              <w:spacing w:before="8" w:line="211" w:lineRule="exact"/>
              <w:ind w:left="33"/>
              <w:rPr>
                <w:sz w:val="18"/>
              </w:rPr>
            </w:pPr>
            <w:r>
              <w:rPr>
                <w:sz w:val="18"/>
              </w:rPr>
              <w:t>Task</w:t>
            </w:r>
            <w:r>
              <w:rPr>
                <w:spacing w:val="-3"/>
                <w:sz w:val="18"/>
              </w:rPr>
              <w:t xml:space="preserve"> </w:t>
            </w:r>
            <w:r>
              <w:rPr>
                <w:sz w:val="18"/>
              </w:rPr>
              <w:t>2.1</w:t>
            </w:r>
            <w:r>
              <w:rPr>
                <w:spacing w:val="-3"/>
                <w:sz w:val="18"/>
              </w:rPr>
              <w:t xml:space="preserve"> </w:t>
            </w:r>
            <w:r>
              <w:rPr>
                <w:sz w:val="18"/>
              </w:rPr>
              <w:t>Project</w:t>
            </w:r>
            <w:r>
              <w:rPr>
                <w:spacing w:val="-3"/>
                <w:sz w:val="18"/>
              </w:rPr>
              <w:t xml:space="preserve"> </w:t>
            </w:r>
            <w:r>
              <w:rPr>
                <w:sz w:val="18"/>
              </w:rPr>
              <w:t>Identification</w:t>
            </w:r>
          </w:p>
        </w:tc>
        <w:tc>
          <w:tcPr>
            <w:tcW w:w="1842" w:type="dxa"/>
            <w:shd w:val="clear" w:color="auto" w:fill="D9D9D9"/>
          </w:tcPr>
          <w:p w14:paraId="429BEB80" w14:textId="77777777" w:rsidR="00DC6013" w:rsidRDefault="00DC6013" w:rsidP="006F5CD5">
            <w:pPr>
              <w:pStyle w:val="TableParagraph"/>
              <w:spacing w:line="240" w:lineRule="auto"/>
              <w:rPr>
                <w:rFonts w:ascii="Times New Roman"/>
                <w:sz w:val="16"/>
              </w:rPr>
            </w:pPr>
          </w:p>
        </w:tc>
        <w:tc>
          <w:tcPr>
            <w:tcW w:w="1915" w:type="dxa"/>
            <w:shd w:val="clear" w:color="auto" w:fill="D9D9D9"/>
          </w:tcPr>
          <w:p w14:paraId="72A65A39" w14:textId="77777777" w:rsidR="00DC6013" w:rsidRDefault="00DC6013" w:rsidP="006F5CD5">
            <w:pPr>
              <w:pStyle w:val="TableParagraph"/>
              <w:tabs>
                <w:tab w:val="left" w:pos="705"/>
              </w:tabs>
              <w:spacing w:before="8" w:line="211" w:lineRule="exact"/>
              <w:ind w:right="90"/>
              <w:jc w:val="right"/>
              <w:rPr>
                <w:sz w:val="18"/>
              </w:rPr>
            </w:pPr>
            <w:r>
              <w:rPr>
                <w:sz w:val="18"/>
              </w:rPr>
              <w:t>$</w:t>
            </w:r>
            <w:r>
              <w:rPr>
                <w:sz w:val="18"/>
              </w:rPr>
              <w:tab/>
              <w:t>100,000.00</w:t>
            </w:r>
          </w:p>
        </w:tc>
      </w:tr>
      <w:tr w:rsidR="00DC6013" w14:paraId="5278BDE9" w14:textId="77777777" w:rsidTr="006F5CD5">
        <w:trPr>
          <w:trHeight w:val="226"/>
        </w:trPr>
        <w:tc>
          <w:tcPr>
            <w:tcW w:w="6369" w:type="dxa"/>
            <w:tcBorders>
              <w:bottom w:val="single" w:sz="8" w:space="0" w:color="000000"/>
            </w:tcBorders>
          </w:tcPr>
          <w:p w14:paraId="1F8D8865" w14:textId="77777777" w:rsidR="00DC6013" w:rsidRDefault="00DC6013" w:rsidP="006F5CD5">
            <w:pPr>
              <w:pStyle w:val="TableParagraph"/>
              <w:spacing w:before="6" w:line="200" w:lineRule="exact"/>
              <w:ind w:left="33"/>
              <w:rPr>
                <w:sz w:val="18"/>
              </w:rPr>
            </w:pPr>
            <w:r>
              <w:rPr>
                <w:sz w:val="18"/>
              </w:rPr>
              <w:t>Activity</w:t>
            </w:r>
            <w:r>
              <w:rPr>
                <w:spacing w:val="-3"/>
                <w:sz w:val="18"/>
              </w:rPr>
              <w:t xml:space="preserve"> </w:t>
            </w:r>
            <w:r>
              <w:rPr>
                <w:sz w:val="18"/>
              </w:rPr>
              <w:t>2.1.1</w:t>
            </w:r>
            <w:r>
              <w:rPr>
                <w:spacing w:val="-3"/>
                <w:sz w:val="18"/>
              </w:rPr>
              <w:t xml:space="preserve"> </w:t>
            </w:r>
            <w:r>
              <w:rPr>
                <w:sz w:val="18"/>
              </w:rPr>
              <w:t>Watershed</w:t>
            </w:r>
            <w:r>
              <w:rPr>
                <w:spacing w:val="-4"/>
                <w:sz w:val="18"/>
              </w:rPr>
              <w:t xml:space="preserve"> </w:t>
            </w:r>
            <w:r>
              <w:rPr>
                <w:sz w:val="18"/>
              </w:rPr>
              <w:t>Coordinator</w:t>
            </w:r>
          </w:p>
        </w:tc>
        <w:tc>
          <w:tcPr>
            <w:tcW w:w="3757" w:type="dxa"/>
            <w:gridSpan w:val="2"/>
            <w:tcBorders>
              <w:bottom w:val="single" w:sz="8" w:space="0" w:color="000000"/>
            </w:tcBorders>
          </w:tcPr>
          <w:p w14:paraId="13B644C4" w14:textId="77777777" w:rsidR="00DC6013" w:rsidRDefault="00DC6013" w:rsidP="006F5CD5">
            <w:pPr>
              <w:pStyle w:val="TableParagraph"/>
              <w:tabs>
                <w:tab w:val="left" w:pos="1139"/>
              </w:tabs>
              <w:spacing w:before="6" w:line="200" w:lineRule="exact"/>
              <w:ind w:left="724"/>
              <w:rPr>
                <w:sz w:val="18"/>
              </w:rPr>
            </w:pPr>
            <w:r>
              <w:rPr>
                <w:sz w:val="18"/>
              </w:rPr>
              <w:t>$</w:t>
            </w:r>
            <w:r>
              <w:rPr>
                <w:sz w:val="18"/>
              </w:rPr>
              <w:tab/>
              <w:t>100,000.00</w:t>
            </w:r>
          </w:p>
        </w:tc>
      </w:tr>
      <w:tr w:rsidR="00DC6013" w14:paraId="021C16A9" w14:textId="77777777" w:rsidTr="006F5CD5">
        <w:trPr>
          <w:trHeight w:val="217"/>
        </w:trPr>
        <w:tc>
          <w:tcPr>
            <w:tcW w:w="6369" w:type="dxa"/>
            <w:tcBorders>
              <w:top w:val="single" w:sz="8" w:space="0" w:color="000000"/>
              <w:bottom w:val="single" w:sz="8" w:space="0" w:color="000000"/>
            </w:tcBorders>
          </w:tcPr>
          <w:p w14:paraId="7D1A8203" w14:textId="77777777" w:rsidR="00DC6013" w:rsidRDefault="00DC6013" w:rsidP="006F5CD5">
            <w:pPr>
              <w:pStyle w:val="TableParagraph"/>
              <w:spacing w:line="198" w:lineRule="exact"/>
              <w:ind w:left="33"/>
              <w:rPr>
                <w:b/>
                <w:sz w:val="18"/>
              </w:rPr>
            </w:pPr>
            <w:r>
              <w:rPr>
                <w:b/>
                <w:sz w:val="18"/>
              </w:rPr>
              <w:t>Total</w:t>
            </w:r>
          </w:p>
        </w:tc>
        <w:tc>
          <w:tcPr>
            <w:tcW w:w="1842" w:type="dxa"/>
            <w:tcBorders>
              <w:top w:val="single" w:sz="8" w:space="0" w:color="000000"/>
              <w:bottom w:val="single" w:sz="8" w:space="0" w:color="000000"/>
            </w:tcBorders>
          </w:tcPr>
          <w:p w14:paraId="7CFA9C48" w14:textId="77777777" w:rsidR="00DC6013" w:rsidRDefault="00DC6013" w:rsidP="006F5CD5">
            <w:pPr>
              <w:pStyle w:val="TableParagraph"/>
              <w:spacing w:line="240" w:lineRule="auto"/>
              <w:rPr>
                <w:rFonts w:ascii="Times New Roman"/>
                <w:sz w:val="14"/>
              </w:rPr>
            </w:pPr>
          </w:p>
        </w:tc>
        <w:tc>
          <w:tcPr>
            <w:tcW w:w="1915" w:type="dxa"/>
            <w:tcBorders>
              <w:top w:val="single" w:sz="8" w:space="0" w:color="000000"/>
              <w:bottom w:val="single" w:sz="8" w:space="0" w:color="000000"/>
            </w:tcBorders>
          </w:tcPr>
          <w:p w14:paraId="354A6547" w14:textId="77777777" w:rsidR="00DC6013" w:rsidRDefault="00DC6013" w:rsidP="006F5CD5">
            <w:pPr>
              <w:pStyle w:val="TableParagraph"/>
              <w:spacing w:line="198" w:lineRule="exact"/>
              <w:ind w:right="89"/>
              <w:jc w:val="right"/>
              <w:rPr>
                <w:b/>
                <w:sz w:val="18"/>
              </w:rPr>
            </w:pPr>
            <w:r>
              <w:rPr>
                <w:b/>
                <w:sz w:val="18"/>
              </w:rPr>
              <w:t>$5,500,000</w:t>
            </w:r>
          </w:p>
        </w:tc>
      </w:tr>
    </w:tbl>
    <w:p w14:paraId="0A9DF7E9" w14:textId="77777777" w:rsidR="00DC6013" w:rsidRDefault="00DC6013" w:rsidP="00DC6013">
      <w:pPr>
        <w:pStyle w:val="BodyText"/>
        <w:spacing w:before="4" w:line="240" w:lineRule="auto"/>
        <w:rPr>
          <w:rFonts w:ascii="Times New Roman"/>
          <w:sz w:val="24"/>
        </w:rPr>
      </w:pPr>
    </w:p>
    <w:tbl>
      <w:tblPr>
        <w:tblW w:w="10227" w:type="dxa"/>
        <w:tblInd w:w="130" w:type="dxa"/>
        <w:tblLayout w:type="fixed"/>
        <w:tblCellMar>
          <w:left w:w="0" w:type="dxa"/>
          <w:right w:w="0" w:type="dxa"/>
        </w:tblCellMar>
        <w:tblLook w:val="01E0" w:firstRow="1" w:lastRow="1" w:firstColumn="1" w:lastColumn="1" w:noHBand="0" w:noVBand="0"/>
      </w:tblPr>
      <w:tblGrid>
        <w:gridCol w:w="5051"/>
        <w:gridCol w:w="5176"/>
      </w:tblGrid>
      <w:tr w:rsidR="00DC6013" w:rsidRPr="00E025C0" w14:paraId="3FBE752A" w14:textId="77777777" w:rsidTr="00624DF5">
        <w:trPr>
          <w:trHeight w:val="174"/>
        </w:trPr>
        <w:tc>
          <w:tcPr>
            <w:tcW w:w="5051" w:type="dxa"/>
            <w:tcBorders>
              <w:bottom w:val="single" w:sz="8" w:space="0" w:color="000000"/>
            </w:tcBorders>
          </w:tcPr>
          <w:p w14:paraId="693C670F" w14:textId="77777777" w:rsidR="00DC6013" w:rsidRPr="00872C55" w:rsidRDefault="00DC6013" w:rsidP="006F5CD5">
            <w:pPr>
              <w:pStyle w:val="TableParagraph"/>
              <w:spacing w:line="164" w:lineRule="exact"/>
              <w:ind w:left="28"/>
              <w:rPr>
                <w:sz w:val="18"/>
              </w:rPr>
            </w:pPr>
            <w:r w:rsidRPr="00872C55">
              <w:rPr>
                <w:sz w:val="18"/>
              </w:rPr>
              <w:t>Table</w:t>
            </w:r>
            <w:r w:rsidRPr="00872C55">
              <w:rPr>
                <w:spacing w:val="-4"/>
                <w:sz w:val="18"/>
              </w:rPr>
              <w:t xml:space="preserve"> </w:t>
            </w:r>
            <w:r w:rsidRPr="00872C55">
              <w:rPr>
                <w:sz w:val="18"/>
              </w:rPr>
              <w:t>C.2</w:t>
            </w:r>
            <w:r w:rsidRPr="00872C55">
              <w:rPr>
                <w:spacing w:val="-4"/>
                <w:sz w:val="18"/>
              </w:rPr>
              <w:t xml:space="preserve"> </w:t>
            </w:r>
            <w:r w:rsidRPr="00872C55">
              <w:rPr>
                <w:sz w:val="18"/>
              </w:rPr>
              <w:t>Estimated</w:t>
            </w:r>
            <w:r w:rsidRPr="00872C55">
              <w:rPr>
                <w:spacing w:val="-4"/>
                <w:sz w:val="18"/>
              </w:rPr>
              <w:t xml:space="preserve"> </w:t>
            </w:r>
            <w:r w:rsidRPr="00872C55">
              <w:rPr>
                <w:sz w:val="18"/>
              </w:rPr>
              <w:t>Expense</w:t>
            </w:r>
            <w:r w:rsidRPr="00872C55">
              <w:rPr>
                <w:spacing w:val="-4"/>
                <w:sz w:val="18"/>
              </w:rPr>
              <w:t xml:space="preserve"> </w:t>
            </w:r>
            <w:r w:rsidRPr="00872C55">
              <w:rPr>
                <w:sz w:val="18"/>
              </w:rPr>
              <w:t>Budget</w:t>
            </w:r>
          </w:p>
        </w:tc>
        <w:tc>
          <w:tcPr>
            <w:tcW w:w="5176" w:type="dxa"/>
            <w:tcBorders>
              <w:bottom w:val="single" w:sz="8" w:space="0" w:color="000000"/>
            </w:tcBorders>
          </w:tcPr>
          <w:p w14:paraId="4D4A8ADF" w14:textId="77777777" w:rsidR="00DC6013" w:rsidRPr="00872C55" w:rsidRDefault="00DC6013" w:rsidP="006F5CD5">
            <w:pPr>
              <w:pStyle w:val="TableParagraph"/>
              <w:spacing w:line="240" w:lineRule="auto"/>
              <w:rPr>
                <w:rFonts w:ascii="Times New Roman"/>
                <w:sz w:val="12"/>
              </w:rPr>
            </w:pPr>
          </w:p>
        </w:tc>
      </w:tr>
      <w:tr w:rsidR="00DC6013" w:rsidRPr="00E025C0" w14:paraId="48DD6496" w14:textId="77777777" w:rsidTr="00624DF5">
        <w:trPr>
          <w:trHeight w:val="206"/>
        </w:trPr>
        <w:tc>
          <w:tcPr>
            <w:tcW w:w="5051" w:type="dxa"/>
            <w:tcBorders>
              <w:top w:val="single" w:sz="8" w:space="0" w:color="000000"/>
              <w:bottom w:val="single" w:sz="8" w:space="0" w:color="000000"/>
            </w:tcBorders>
          </w:tcPr>
          <w:p w14:paraId="08A1922B" w14:textId="77777777" w:rsidR="00DC6013" w:rsidRPr="00872C55" w:rsidRDefault="00DC6013" w:rsidP="006F5CD5">
            <w:pPr>
              <w:pStyle w:val="TableParagraph"/>
              <w:spacing w:line="198" w:lineRule="exact"/>
              <w:ind w:left="28"/>
              <w:rPr>
                <w:b/>
                <w:sz w:val="18"/>
              </w:rPr>
            </w:pPr>
            <w:r w:rsidRPr="00872C55">
              <w:rPr>
                <w:b/>
                <w:sz w:val="18"/>
              </w:rPr>
              <w:t>CATEGORY</w:t>
            </w:r>
          </w:p>
        </w:tc>
        <w:tc>
          <w:tcPr>
            <w:tcW w:w="5176" w:type="dxa"/>
            <w:tcBorders>
              <w:top w:val="single" w:sz="8" w:space="0" w:color="000000"/>
              <w:bottom w:val="single" w:sz="8" w:space="0" w:color="000000"/>
            </w:tcBorders>
          </w:tcPr>
          <w:p w14:paraId="39714128" w14:textId="77777777" w:rsidR="00DC6013" w:rsidRPr="00872C55" w:rsidRDefault="00DC6013" w:rsidP="006F5CD5">
            <w:pPr>
              <w:pStyle w:val="TableParagraph"/>
              <w:spacing w:line="198" w:lineRule="exact"/>
              <w:ind w:left="2876"/>
              <w:rPr>
                <w:b/>
                <w:sz w:val="18"/>
              </w:rPr>
            </w:pPr>
            <w:r w:rsidRPr="00872C55">
              <w:rPr>
                <w:b/>
                <w:sz w:val="18"/>
              </w:rPr>
              <w:t>AMOUNT</w:t>
            </w:r>
          </w:p>
        </w:tc>
      </w:tr>
      <w:tr w:rsidR="00DC6013" w:rsidRPr="00E025C0" w14:paraId="14B9911D" w14:textId="77777777" w:rsidTr="00624DF5">
        <w:trPr>
          <w:trHeight w:val="218"/>
        </w:trPr>
        <w:tc>
          <w:tcPr>
            <w:tcW w:w="5051" w:type="dxa"/>
            <w:tcBorders>
              <w:top w:val="single" w:sz="8" w:space="0" w:color="000000"/>
            </w:tcBorders>
            <w:shd w:val="clear" w:color="auto" w:fill="D9D9D9"/>
          </w:tcPr>
          <w:p w14:paraId="7068AC26" w14:textId="4327F301" w:rsidR="00DC6013" w:rsidRPr="00872C55" w:rsidRDefault="00BC16C6" w:rsidP="006F5CD5">
            <w:pPr>
              <w:pStyle w:val="TableParagraph"/>
              <w:spacing w:line="209" w:lineRule="exact"/>
              <w:ind w:left="28"/>
              <w:rPr>
                <w:sz w:val="18"/>
              </w:rPr>
            </w:pPr>
            <w:r w:rsidRPr="00872C55">
              <w:rPr>
                <w:sz w:val="18"/>
              </w:rPr>
              <w:t>Administration</w:t>
            </w:r>
          </w:p>
        </w:tc>
        <w:tc>
          <w:tcPr>
            <w:tcW w:w="5176" w:type="dxa"/>
            <w:tcBorders>
              <w:top w:val="single" w:sz="8" w:space="0" w:color="000000"/>
            </w:tcBorders>
            <w:shd w:val="clear" w:color="auto" w:fill="D9D9D9"/>
          </w:tcPr>
          <w:p w14:paraId="7AA12FF4" w14:textId="56DBB5CB" w:rsidR="00DC6013" w:rsidRPr="00872C55" w:rsidRDefault="00DC6013" w:rsidP="006F5CD5">
            <w:pPr>
              <w:pStyle w:val="TableParagraph"/>
              <w:spacing w:line="209" w:lineRule="exact"/>
              <w:ind w:left="2931"/>
              <w:rPr>
                <w:sz w:val="18"/>
              </w:rPr>
            </w:pPr>
            <w:r w:rsidRPr="00872C55">
              <w:rPr>
                <w:sz w:val="18"/>
              </w:rPr>
              <w:t>$</w:t>
            </w:r>
            <w:r w:rsidR="00BC16C6" w:rsidRPr="00872C55">
              <w:rPr>
                <w:sz w:val="18"/>
              </w:rPr>
              <w:t xml:space="preserve">        55</w:t>
            </w:r>
            <w:r w:rsidRPr="00872C55">
              <w:rPr>
                <w:sz w:val="18"/>
              </w:rPr>
              <w:t>0,000.00</w:t>
            </w:r>
          </w:p>
        </w:tc>
      </w:tr>
      <w:tr w:rsidR="00DC6013" w:rsidRPr="00E025C0" w14:paraId="26964605" w14:textId="77777777" w:rsidTr="00624DF5">
        <w:trPr>
          <w:trHeight w:val="223"/>
        </w:trPr>
        <w:tc>
          <w:tcPr>
            <w:tcW w:w="5051" w:type="dxa"/>
          </w:tcPr>
          <w:p w14:paraId="2E00C78C" w14:textId="45DA1D97" w:rsidR="00DC6013" w:rsidRPr="00872C55" w:rsidRDefault="00BC16C6" w:rsidP="006F5CD5">
            <w:pPr>
              <w:pStyle w:val="TableParagraph"/>
              <w:spacing w:before="6" w:line="209" w:lineRule="exact"/>
              <w:ind w:left="28"/>
              <w:rPr>
                <w:sz w:val="18"/>
              </w:rPr>
            </w:pPr>
            <w:r w:rsidRPr="00872C55">
              <w:rPr>
                <w:sz w:val="18"/>
              </w:rPr>
              <w:t>Permits</w:t>
            </w:r>
          </w:p>
        </w:tc>
        <w:tc>
          <w:tcPr>
            <w:tcW w:w="5176" w:type="dxa"/>
          </w:tcPr>
          <w:p w14:paraId="6EF420AC" w14:textId="3B3B7315" w:rsidR="00DC6013" w:rsidRPr="00872C55" w:rsidRDefault="00DC6013" w:rsidP="006F5CD5">
            <w:pPr>
              <w:pStyle w:val="TableParagraph"/>
              <w:tabs>
                <w:tab w:val="left" w:pos="3346"/>
              </w:tabs>
              <w:spacing w:before="6" w:line="209" w:lineRule="exact"/>
              <w:ind w:left="2931"/>
              <w:rPr>
                <w:sz w:val="18"/>
              </w:rPr>
            </w:pPr>
            <w:r w:rsidRPr="00872C55">
              <w:rPr>
                <w:sz w:val="18"/>
              </w:rPr>
              <w:t>$</w:t>
            </w:r>
            <w:r w:rsidRPr="00872C55">
              <w:rPr>
                <w:sz w:val="18"/>
              </w:rPr>
              <w:tab/>
            </w:r>
            <w:r w:rsidR="00BC16C6" w:rsidRPr="00872C55">
              <w:rPr>
                <w:sz w:val="18"/>
              </w:rPr>
              <w:t>228</w:t>
            </w:r>
            <w:r w:rsidRPr="00872C55">
              <w:rPr>
                <w:sz w:val="18"/>
              </w:rPr>
              <w:t>,</w:t>
            </w:r>
            <w:r w:rsidR="00BC16C6" w:rsidRPr="00872C55">
              <w:rPr>
                <w:sz w:val="18"/>
              </w:rPr>
              <w:t>9</w:t>
            </w:r>
            <w:r w:rsidRPr="00872C55">
              <w:rPr>
                <w:sz w:val="18"/>
              </w:rPr>
              <w:t>00.00</w:t>
            </w:r>
          </w:p>
        </w:tc>
      </w:tr>
      <w:tr w:rsidR="00DC6013" w:rsidRPr="00E025C0" w14:paraId="4AB48EAC" w14:textId="77777777" w:rsidTr="00624DF5">
        <w:trPr>
          <w:trHeight w:val="228"/>
        </w:trPr>
        <w:tc>
          <w:tcPr>
            <w:tcW w:w="5051" w:type="dxa"/>
            <w:shd w:val="clear" w:color="auto" w:fill="D9D9D9"/>
          </w:tcPr>
          <w:p w14:paraId="6E08F811" w14:textId="72BABAC7" w:rsidR="00DC6013" w:rsidRPr="00872C55" w:rsidRDefault="00BC16C6" w:rsidP="006F5CD5">
            <w:pPr>
              <w:pStyle w:val="TableParagraph"/>
              <w:spacing w:before="8" w:line="211" w:lineRule="exact"/>
              <w:ind w:left="28"/>
              <w:rPr>
                <w:sz w:val="18"/>
              </w:rPr>
            </w:pPr>
            <w:r w:rsidRPr="00872C55">
              <w:rPr>
                <w:sz w:val="18"/>
              </w:rPr>
              <w:t>Planning</w:t>
            </w:r>
          </w:p>
        </w:tc>
        <w:tc>
          <w:tcPr>
            <w:tcW w:w="5176" w:type="dxa"/>
            <w:shd w:val="clear" w:color="auto" w:fill="D9D9D9"/>
          </w:tcPr>
          <w:p w14:paraId="6921A49A" w14:textId="009C4F72" w:rsidR="00DC6013" w:rsidRPr="00872C55" w:rsidRDefault="00DC6013" w:rsidP="006F5CD5">
            <w:pPr>
              <w:pStyle w:val="TableParagraph"/>
              <w:tabs>
                <w:tab w:val="left" w:pos="3438"/>
              </w:tabs>
              <w:spacing w:before="8" w:line="211" w:lineRule="exact"/>
              <w:ind w:left="2931"/>
              <w:rPr>
                <w:sz w:val="18"/>
              </w:rPr>
            </w:pPr>
            <w:r w:rsidRPr="00872C55">
              <w:rPr>
                <w:sz w:val="18"/>
              </w:rPr>
              <w:t>$</w:t>
            </w:r>
            <w:r w:rsidR="00761B76" w:rsidRPr="00872C55">
              <w:rPr>
                <w:sz w:val="18"/>
              </w:rPr>
              <w:t xml:space="preserve">     2,947</w:t>
            </w:r>
            <w:r w:rsidRPr="00872C55">
              <w:rPr>
                <w:sz w:val="18"/>
              </w:rPr>
              <w:t>,000.00</w:t>
            </w:r>
          </w:p>
        </w:tc>
      </w:tr>
      <w:tr w:rsidR="00761B76" w:rsidRPr="00E025C0" w14:paraId="6D09AF66" w14:textId="77777777" w:rsidTr="00624DF5">
        <w:trPr>
          <w:trHeight w:val="223"/>
        </w:trPr>
        <w:tc>
          <w:tcPr>
            <w:tcW w:w="5051" w:type="dxa"/>
          </w:tcPr>
          <w:p w14:paraId="0BD23773" w14:textId="0E344064" w:rsidR="00761B76" w:rsidRPr="00872C55" w:rsidRDefault="00761B76" w:rsidP="00761B76">
            <w:pPr>
              <w:pStyle w:val="TableParagraph"/>
              <w:spacing w:before="6" w:line="209" w:lineRule="exact"/>
              <w:ind w:left="28"/>
              <w:rPr>
                <w:sz w:val="18"/>
              </w:rPr>
            </w:pPr>
            <w:r w:rsidRPr="00872C55">
              <w:rPr>
                <w:sz w:val="18"/>
              </w:rPr>
              <w:t>Project Management</w:t>
            </w:r>
          </w:p>
        </w:tc>
        <w:tc>
          <w:tcPr>
            <w:tcW w:w="5176" w:type="dxa"/>
          </w:tcPr>
          <w:p w14:paraId="1AA5FDE3" w14:textId="4FE96AF4" w:rsidR="00761B76" w:rsidRPr="00872C55" w:rsidRDefault="00761B76" w:rsidP="00624DF5">
            <w:pPr>
              <w:pStyle w:val="TableParagraph"/>
              <w:spacing w:line="240" w:lineRule="auto"/>
              <w:ind w:left="2918"/>
              <w:rPr>
                <w:rFonts w:ascii="Times New Roman"/>
                <w:sz w:val="16"/>
              </w:rPr>
            </w:pPr>
            <w:r w:rsidRPr="00872C55">
              <w:rPr>
                <w:sz w:val="18"/>
              </w:rPr>
              <w:t>$     1,100,000.00</w:t>
            </w:r>
          </w:p>
        </w:tc>
      </w:tr>
      <w:tr w:rsidR="00761B76" w:rsidRPr="00E025C0" w14:paraId="6C47FF4F" w14:textId="77777777" w:rsidTr="00624DF5">
        <w:trPr>
          <w:trHeight w:val="228"/>
        </w:trPr>
        <w:tc>
          <w:tcPr>
            <w:tcW w:w="5051" w:type="dxa"/>
            <w:shd w:val="clear" w:color="auto" w:fill="D9D9D9"/>
          </w:tcPr>
          <w:p w14:paraId="279AD644" w14:textId="6802BA2E" w:rsidR="00761B76" w:rsidRPr="00872C55" w:rsidRDefault="00761B76" w:rsidP="00761B76">
            <w:pPr>
              <w:pStyle w:val="TableParagraph"/>
              <w:spacing w:before="8" w:line="211" w:lineRule="exact"/>
              <w:ind w:left="28"/>
              <w:rPr>
                <w:sz w:val="18"/>
              </w:rPr>
            </w:pPr>
            <w:r w:rsidRPr="00872C55">
              <w:rPr>
                <w:sz w:val="18"/>
              </w:rPr>
              <w:t>Surveying</w:t>
            </w:r>
          </w:p>
        </w:tc>
        <w:tc>
          <w:tcPr>
            <w:tcW w:w="5176" w:type="dxa"/>
            <w:shd w:val="clear" w:color="auto" w:fill="D9D9D9"/>
          </w:tcPr>
          <w:p w14:paraId="7A1AAC11" w14:textId="57D05B20" w:rsidR="00761B76" w:rsidRPr="00872C55" w:rsidRDefault="00761B76" w:rsidP="00761B76">
            <w:pPr>
              <w:pStyle w:val="TableParagraph"/>
              <w:tabs>
                <w:tab w:val="left" w:pos="3346"/>
              </w:tabs>
              <w:spacing w:before="8" w:line="211" w:lineRule="exact"/>
              <w:ind w:left="2931"/>
              <w:rPr>
                <w:sz w:val="18"/>
              </w:rPr>
            </w:pPr>
            <w:r w:rsidRPr="00872C55">
              <w:rPr>
                <w:sz w:val="18"/>
              </w:rPr>
              <w:t>$</w:t>
            </w:r>
            <w:r w:rsidRPr="00872C55">
              <w:rPr>
                <w:sz w:val="18"/>
              </w:rPr>
              <w:tab/>
              <w:t>674,100.00</w:t>
            </w:r>
          </w:p>
        </w:tc>
      </w:tr>
      <w:tr w:rsidR="00761B76" w14:paraId="1FB5AE68" w14:textId="77777777" w:rsidTr="00624DF5">
        <w:trPr>
          <w:trHeight w:val="206"/>
        </w:trPr>
        <w:tc>
          <w:tcPr>
            <w:tcW w:w="5051" w:type="dxa"/>
            <w:tcBorders>
              <w:top w:val="single" w:sz="8" w:space="0" w:color="000000"/>
              <w:bottom w:val="single" w:sz="8" w:space="0" w:color="000000"/>
            </w:tcBorders>
          </w:tcPr>
          <w:p w14:paraId="625C3DC6" w14:textId="77777777" w:rsidR="00761B76" w:rsidRPr="00872C55" w:rsidRDefault="00761B76" w:rsidP="00761B76">
            <w:pPr>
              <w:pStyle w:val="TableParagraph"/>
              <w:spacing w:line="198" w:lineRule="exact"/>
              <w:ind w:left="28"/>
              <w:rPr>
                <w:b/>
                <w:sz w:val="18"/>
              </w:rPr>
            </w:pPr>
            <w:r w:rsidRPr="00872C55">
              <w:rPr>
                <w:b/>
                <w:sz w:val="18"/>
              </w:rPr>
              <w:t>Total</w:t>
            </w:r>
          </w:p>
        </w:tc>
        <w:tc>
          <w:tcPr>
            <w:tcW w:w="5176" w:type="dxa"/>
            <w:tcBorders>
              <w:top w:val="single" w:sz="8" w:space="0" w:color="000000"/>
              <w:bottom w:val="single" w:sz="8" w:space="0" w:color="000000"/>
            </w:tcBorders>
          </w:tcPr>
          <w:p w14:paraId="07BAAE19" w14:textId="77777777" w:rsidR="00761B76" w:rsidRPr="00872C55" w:rsidRDefault="00761B76" w:rsidP="00761B76">
            <w:pPr>
              <w:pStyle w:val="TableParagraph"/>
              <w:spacing w:line="198" w:lineRule="exact"/>
              <w:ind w:left="2931"/>
              <w:rPr>
                <w:b/>
                <w:sz w:val="18"/>
              </w:rPr>
            </w:pPr>
            <w:r w:rsidRPr="00872C55">
              <w:rPr>
                <w:b/>
                <w:sz w:val="18"/>
              </w:rPr>
              <w:t xml:space="preserve">$   </w:t>
            </w:r>
            <w:r w:rsidRPr="00872C55">
              <w:rPr>
                <w:b/>
                <w:spacing w:val="21"/>
                <w:sz w:val="18"/>
              </w:rPr>
              <w:t xml:space="preserve"> </w:t>
            </w:r>
            <w:r w:rsidRPr="00872C55">
              <w:rPr>
                <w:b/>
                <w:sz w:val="18"/>
              </w:rPr>
              <w:t>5,500,000.00</w:t>
            </w:r>
          </w:p>
        </w:tc>
      </w:tr>
    </w:tbl>
    <w:p w14:paraId="59CE3DB1" w14:textId="681ABD68" w:rsidR="008C2D18" w:rsidRPr="008C2D18" w:rsidRDefault="008C2D18" w:rsidP="008C2D18">
      <w:pPr>
        <w:tabs>
          <w:tab w:val="left" w:pos="0"/>
          <w:tab w:val="left" w:pos="2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hAnsi="Arial"/>
          <w:szCs w:val="20"/>
        </w:rPr>
      </w:pPr>
      <w:bookmarkStart w:id="19" w:name="Document1zzIN_1"/>
      <w:bookmarkStart w:id="20" w:name="Document1zzSDUNumber2"/>
      <w:bookmarkStart w:id="21" w:name="Document1zzIN_2"/>
      <w:bookmarkStart w:id="22" w:name="Document3zzIN_1"/>
      <w:bookmarkStart w:id="23" w:name="Document3zzSDUNumber2"/>
      <w:bookmarkStart w:id="24" w:name="Document3zzIN_2"/>
      <w:bookmarkStart w:id="25" w:name="Document3zzIN_3"/>
      <w:bookmarkStart w:id="26" w:name="Document3zzIN_4"/>
      <w:bookmarkStart w:id="27" w:name="Document3zzIN_5"/>
      <w:bookmarkStart w:id="28" w:name="Document3zzIN_6"/>
      <w:bookmarkStart w:id="29" w:name="Document3zzIN_7"/>
      <w:bookmarkStart w:id="30" w:name="Document3zzIN_8"/>
      <w:bookmarkStart w:id="31" w:name="Document3zzIN_9"/>
      <w:bookmarkStart w:id="32" w:name="Document3zzIN_10"/>
      <w:bookmarkStart w:id="33" w:name="Document3zzIN_11"/>
      <w:bookmarkStart w:id="34" w:name="Document3zzIN_12"/>
      <w:bookmarkStart w:id="35" w:name="Document3zzIN_13"/>
      <w:bookmarkStart w:id="36" w:name="Document4zzSDUNumber1"/>
      <w:bookmarkStart w:id="37" w:name="Document5zzIN_1"/>
      <w:bookmarkStart w:id="38" w:name="Document5zzIN_2"/>
      <w:bookmarkStart w:id="39" w:name="Document7zzIN_1"/>
      <w:bookmarkStart w:id="40" w:name="Document7zzSDUNumber2"/>
      <w:bookmarkStart w:id="41" w:name="Document7zzIN_2"/>
      <w:bookmarkStart w:id="42" w:name="Document9zzIN_1"/>
      <w:bookmarkStart w:id="43" w:name="Document9zzIN_2"/>
      <w:bookmarkStart w:id="44" w:name="Document9zzSDUNumber2"/>
      <w:bookmarkStart w:id="45" w:name="Document9zzIN_3"/>
      <w:bookmarkStart w:id="46" w:name="Document9zzIN_4"/>
      <w:bookmarkStart w:id="47" w:name="Document9zzIN_5"/>
      <w:bookmarkStart w:id="48" w:name="Document9zzIN_6"/>
      <w:bookmarkStart w:id="49" w:name="Document9zzIN_7"/>
      <w:bookmarkStart w:id="50" w:name="Document9zzIN_8"/>
      <w:bookmarkStart w:id="51" w:name="Document9zzIN_9"/>
      <w:bookmarkStart w:id="52" w:name="Document9zzIN_10"/>
      <w:bookmarkStart w:id="53" w:name="Document9zzIN_11"/>
      <w:bookmarkStart w:id="54" w:name="Document9zzIN_12"/>
      <w:bookmarkStart w:id="55" w:name="Document9zzSDUNumber3"/>
      <w:bookmarkStart w:id="56" w:name="Document9zzIN_13"/>
      <w:bookmarkStart w:id="57" w:name="Document9zzIN_14"/>
      <w:bookmarkStart w:id="58" w:name="Document9zzIN_15"/>
      <w:bookmarkStart w:id="59" w:name="Document9zzIN_16"/>
      <w:bookmarkStart w:id="60" w:name="Document9zzIN_17"/>
      <w:bookmarkStart w:id="61" w:name="Document9zzIN_18"/>
      <w:bookmarkStart w:id="62" w:name="Document9zzIN_19"/>
      <w:bookmarkStart w:id="63" w:name="Document9zzIN_20"/>
      <w:bookmarkStart w:id="64" w:name="Document9zzIN_21"/>
      <w:bookmarkStart w:id="65" w:name="Document9zzIN_22"/>
      <w:bookmarkStart w:id="66" w:name="Document9zzSDUNumber4"/>
      <w:bookmarkStart w:id="67" w:name="Document9zzIN_23"/>
      <w:bookmarkStart w:id="68" w:name="Document9zzIN_24"/>
      <w:bookmarkStart w:id="69" w:name="Document9zzIN_25"/>
      <w:bookmarkStart w:id="70" w:name="Document9zzIN_26"/>
      <w:bookmarkStart w:id="71" w:name="Document9zzIN_27"/>
      <w:bookmarkStart w:id="72" w:name="Document9zzIN_28"/>
      <w:bookmarkStart w:id="73" w:name="Document9zzIN_29"/>
      <w:bookmarkStart w:id="74" w:name="Document9zzIN_30"/>
      <w:bookmarkStart w:id="75" w:name="Document9zzIN_31"/>
      <w:bookmarkStart w:id="76" w:name="Document11zzIN_1"/>
      <w:bookmarkStart w:id="77" w:name="Document11zzSDUNumber2"/>
      <w:bookmarkStart w:id="78" w:name="Document11zzIN_2"/>
      <w:bookmarkStart w:id="79" w:name="Document13zzIN_1"/>
      <w:bookmarkStart w:id="80" w:name="Document13zzIN_2"/>
      <w:bookmarkStart w:id="81" w:name="Document15zzIN_1"/>
      <w:bookmarkStart w:id="82" w:name="Document15zzIN_2"/>
      <w:bookmarkStart w:id="83" w:name="Document17zzIN_1"/>
      <w:bookmarkStart w:id="84" w:name="Document17zzIN_2"/>
      <w:bookmarkStart w:id="85" w:name="Document17zzSDUNumber2"/>
      <w:bookmarkStart w:id="86" w:name="Document17zzIN_3"/>
      <w:bookmarkStart w:id="87" w:name="Document17zzIN_4"/>
      <w:bookmarkStart w:id="88" w:name="Document17zzIN_5"/>
      <w:bookmarkStart w:id="89" w:name="Document17zzIN_6"/>
      <w:bookmarkStart w:id="90" w:name="Document19zzIN_1"/>
      <w:bookmarkStart w:id="91" w:name="Document19zzIN_2"/>
      <w:bookmarkStart w:id="92" w:name="Document19zzIN_3"/>
      <w:bookmarkStart w:id="93" w:name="Document19zzIN_4"/>
      <w:bookmarkStart w:id="94" w:name="Document19zzIN_5"/>
      <w:bookmarkStart w:id="95" w:name="Document19zzIN_6"/>
      <w:bookmarkStart w:id="96" w:name="Document19zzIN_7"/>
      <w:bookmarkStart w:id="97" w:name="Document21zzIN_1"/>
      <w:bookmarkStart w:id="98" w:name="Document21zzSDUNumber2"/>
      <w:bookmarkStart w:id="99" w:name="Document21zzIN_2"/>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tbl>
      <w:tblPr>
        <w:tblW w:w="10401" w:type="dxa"/>
        <w:tblInd w:w="110" w:type="dxa"/>
        <w:tblLayout w:type="fixed"/>
        <w:tblCellMar>
          <w:left w:w="0" w:type="dxa"/>
          <w:right w:w="0" w:type="dxa"/>
        </w:tblCellMar>
        <w:tblLook w:val="01E0" w:firstRow="1" w:lastRow="1" w:firstColumn="1" w:lastColumn="1" w:noHBand="0" w:noVBand="0"/>
      </w:tblPr>
      <w:tblGrid>
        <w:gridCol w:w="22"/>
        <w:gridCol w:w="6809"/>
        <w:gridCol w:w="64"/>
        <w:gridCol w:w="13"/>
        <w:gridCol w:w="36"/>
        <w:gridCol w:w="340"/>
        <w:gridCol w:w="746"/>
        <w:gridCol w:w="206"/>
        <w:gridCol w:w="1847"/>
        <w:gridCol w:w="91"/>
        <w:gridCol w:w="10"/>
        <w:gridCol w:w="55"/>
        <w:gridCol w:w="86"/>
        <w:gridCol w:w="76"/>
      </w:tblGrid>
      <w:tr w:rsidR="00DC6013" w14:paraId="60D6133A" w14:textId="77777777" w:rsidTr="008C2D18">
        <w:trPr>
          <w:gridBefore w:val="1"/>
          <w:gridAfter w:val="3"/>
          <w:wBefore w:w="19" w:type="dxa"/>
          <w:wAfter w:w="217" w:type="dxa"/>
          <w:trHeight w:val="191"/>
        </w:trPr>
        <w:tc>
          <w:tcPr>
            <w:tcW w:w="6888" w:type="dxa"/>
            <w:gridSpan w:val="3"/>
          </w:tcPr>
          <w:p w14:paraId="000CBBA1" w14:textId="77777777" w:rsidR="00DC6013" w:rsidRDefault="00DC6013" w:rsidP="006F5CD5">
            <w:pPr>
              <w:pStyle w:val="TableParagraph"/>
              <w:spacing w:line="173" w:lineRule="exact"/>
              <w:ind w:left="30"/>
              <w:rPr>
                <w:sz w:val="18"/>
              </w:rPr>
            </w:pPr>
            <w:r>
              <w:rPr>
                <w:sz w:val="18"/>
              </w:rPr>
              <w:t>Table</w:t>
            </w:r>
            <w:r>
              <w:rPr>
                <w:spacing w:val="-5"/>
                <w:sz w:val="18"/>
              </w:rPr>
              <w:t xml:space="preserve"> </w:t>
            </w:r>
            <w:r>
              <w:rPr>
                <w:sz w:val="18"/>
              </w:rPr>
              <w:t>C.3</w:t>
            </w:r>
            <w:r>
              <w:rPr>
                <w:spacing w:val="-5"/>
                <w:sz w:val="18"/>
              </w:rPr>
              <w:t xml:space="preserve"> </w:t>
            </w:r>
            <w:r>
              <w:rPr>
                <w:sz w:val="18"/>
              </w:rPr>
              <w:t>Estimated</w:t>
            </w:r>
            <w:r>
              <w:rPr>
                <w:spacing w:val="-5"/>
                <w:sz w:val="18"/>
              </w:rPr>
              <w:t xml:space="preserve"> </w:t>
            </w:r>
            <w:r>
              <w:rPr>
                <w:sz w:val="18"/>
              </w:rPr>
              <w:t>Deliverables</w:t>
            </w:r>
            <w:r>
              <w:rPr>
                <w:spacing w:val="-5"/>
                <w:sz w:val="18"/>
              </w:rPr>
              <w:t xml:space="preserve"> </w:t>
            </w:r>
            <w:r>
              <w:rPr>
                <w:sz w:val="18"/>
              </w:rPr>
              <w:t>Schedule</w:t>
            </w:r>
          </w:p>
        </w:tc>
        <w:tc>
          <w:tcPr>
            <w:tcW w:w="3277" w:type="dxa"/>
            <w:gridSpan w:val="7"/>
          </w:tcPr>
          <w:p w14:paraId="0386AE37" w14:textId="77777777" w:rsidR="00DC6013" w:rsidRDefault="00DC6013" w:rsidP="006F5CD5">
            <w:pPr>
              <w:pStyle w:val="TableParagraph"/>
              <w:spacing w:line="240" w:lineRule="auto"/>
              <w:rPr>
                <w:rFonts w:ascii="Times New Roman"/>
                <w:sz w:val="12"/>
              </w:rPr>
            </w:pPr>
          </w:p>
        </w:tc>
      </w:tr>
      <w:tr w:rsidR="00DC6013" w14:paraId="11C1FCBF" w14:textId="77777777" w:rsidTr="008C2D18">
        <w:trPr>
          <w:gridBefore w:val="1"/>
          <w:gridAfter w:val="3"/>
          <w:wBefore w:w="19" w:type="dxa"/>
          <w:wAfter w:w="217" w:type="dxa"/>
          <w:trHeight w:val="227"/>
        </w:trPr>
        <w:tc>
          <w:tcPr>
            <w:tcW w:w="6888" w:type="dxa"/>
            <w:gridSpan w:val="3"/>
            <w:tcBorders>
              <w:bottom w:val="single" w:sz="8" w:space="0" w:color="94B3D6"/>
            </w:tcBorders>
            <w:shd w:val="clear" w:color="auto" w:fill="DCE6F0"/>
          </w:tcPr>
          <w:p w14:paraId="0FAC75C1" w14:textId="77777777" w:rsidR="00DC6013" w:rsidRDefault="00DC6013" w:rsidP="006F5CD5">
            <w:pPr>
              <w:pStyle w:val="TableParagraph"/>
              <w:spacing w:before="8" w:line="200" w:lineRule="exact"/>
              <w:ind w:left="30"/>
              <w:rPr>
                <w:b/>
                <w:sz w:val="18"/>
              </w:rPr>
            </w:pPr>
            <w:r>
              <w:rPr>
                <w:b/>
                <w:sz w:val="18"/>
              </w:rPr>
              <w:t>Deliverable</w:t>
            </w:r>
            <w:r>
              <w:rPr>
                <w:b/>
                <w:spacing w:val="-3"/>
                <w:sz w:val="18"/>
              </w:rPr>
              <w:t xml:space="preserve"> </w:t>
            </w:r>
            <w:r>
              <w:rPr>
                <w:b/>
                <w:sz w:val="18"/>
              </w:rPr>
              <w:t>&amp;</w:t>
            </w:r>
            <w:r>
              <w:rPr>
                <w:b/>
                <w:spacing w:val="-3"/>
                <w:sz w:val="18"/>
              </w:rPr>
              <w:t xml:space="preserve"> </w:t>
            </w:r>
            <w:r>
              <w:rPr>
                <w:b/>
                <w:sz w:val="18"/>
              </w:rPr>
              <w:t>Month</w:t>
            </w:r>
          </w:p>
        </w:tc>
        <w:tc>
          <w:tcPr>
            <w:tcW w:w="3277" w:type="dxa"/>
            <w:gridSpan w:val="7"/>
            <w:tcBorders>
              <w:bottom w:val="single" w:sz="8" w:space="0" w:color="94B3D6"/>
            </w:tcBorders>
            <w:shd w:val="clear" w:color="auto" w:fill="DCE6F0"/>
          </w:tcPr>
          <w:p w14:paraId="662E1AAB" w14:textId="77777777" w:rsidR="00DC6013" w:rsidRDefault="00DC6013" w:rsidP="006F5CD5">
            <w:pPr>
              <w:pStyle w:val="TableParagraph"/>
              <w:spacing w:before="8" w:line="200" w:lineRule="exact"/>
              <w:ind w:left="1331"/>
              <w:rPr>
                <w:b/>
                <w:sz w:val="18"/>
              </w:rPr>
            </w:pPr>
            <w:r>
              <w:rPr>
                <w:b/>
                <w:sz w:val="18"/>
              </w:rPr>
              <w:t>Amount</w:t>
            </w:r>
          </w:p>
        </w:tc>
      </w:tr>
      <w:tr w:rsidR="00DC6013" w14:paraId="15D734D4" w14:textId="77777777" w:rsidTr="008C2D18">
        <w:trPr>
          <w:gridBefore w:val="1"/>
          <w:gridAfter w:val="3"/>
          <w:wBefore w:w="19" w:type="dxa"/>
          <w:wAfter w:w="217" w:type="dxa"/>
          <w:trHeight w:val="216"/>
        </w:trPr>
        <w:tc>
          <w:tcPr>
            <w:tcW w:w="6888" w:type="dxa"/>
            <w:gridSpan w:val="3"/>
            <w:tcBorders>
              <w:top w:val="single" w:sz="8" w:space="0" w:color="94B3D6"/>
              <w:bottom w:val="single" w:sz="8" w:space="0" w:color="94B3D6"/>
            </w:tcBorders>
          </w:tcPr>
          <w:p w14:paraId="5A09F112" w14:textId="77777777" w:rsidR="00DC6013" w:rsidRDefault="00DC6013" w:rsidP="006F5CD5">
            <w:pPr>
              <w:pStyle w:val="TableParagraph"/>
              <w:spacing w:line="198" w:lineRule="exact"/>
              <w:ind w:left="30"/>
              <w:rPr>
                <w:b/>
                <w:sz w:val="18"/>
              </w:rPr>
            </w:pPr>
            <w:r>
              <w:rPr>
                <w:b/>
                <w:sz w:val="18"/>
              </w:rPr>
              <w:t>2021</w:t>
            </w:r>
          </w:p>
        </w:tc>
        <w:tc>
          <w:tcPr>
            <w:tcW w:w="3277" w:type="dxa"/>
            <w:gridSpan w:val="7"/>
            <w:tcBorders>
              <w:top w:val="single" w:sz="8" w:space="0" w:color="94B3D6"/>
              <w:bottom w:val="single" w:sz="8" w:space="0" w:color="94B3D6"/>
            </w:tcBorders>
          </w:tcPr>
          <w:p w14:paraId="4A721688" w14:textId="77777777" w:rsidR="00DC6013" w:rsidRDefault="00DC6013" w:rsidP="006F5CD5">
            <w:pPr>
              <w:pStyle w:val="TableParagraph"/>
              <w:spacing w:line="198" w:lineRule="exact"/>
              <w:ind w:right="32"/>
              <w:jc w:val="right"/>
              <w:rPr>
                <w:b/>
                <w:sz w:val="18"/>
              </w:rPr>
            </w:pPr>
            <w:r>
              <w:rPr>
                <w:b/>
                <w:sz w:val="18"/>
              </w:rPr>
              <w:t>$2,318,500.00</w:t>
            </w:r>
          </w:p>
        </w:tc>
      </w:tr>
      <w:tr w:rsidR="00DC6013" w14:paraId="48711604" w14:textId="77777777" w:rsidTr="008C2D18">
        <w:trPr>
          <w:gridBefore w:val="1"/>
          <w:gridAfter w:val="3"/>
          <w:wBefore w:w="19" w:type="dxa"/>
          <w:wAfter w:w="217" w:type="dxa"/>
          <w:trHeight w:val="241"/>
        </w:trPr>
        <w:tc>
          <w:tcPr>
            <w:tcW w:w="6888" w:type="dxa"/>
            <w:gridSpan w:val="3"/>
            <w:tcBorders>
              <w:top w:val="single" w:sz="8" w:space="0" w:color="94B3D6"/>
            </w:tcBorders>
          </w:tcPr>
          <w:p w14:paraId="7C125F2F" w14:textId="77777777" w:rsidR="00DC6013" w:rsidRDefault="00DC6013" w:rsidP="006F5CD5">
            <w:pPr>
              <w:pStyle w:val="TableParagraph"/>
              <w:spacing w:line="217" w:lineRule="exact"/>
              <w:ind w:left="181"/>
              <w:rPr>
                <w:b/>
                <w:sz w:val="18"/>
              </w:rPr>
            </w:pPr>
            <w:r>
              <w:rPr>
                <w:b/>
                <w:sz w:val="18"/>
              </w:rPr>
              <w:t>Qtr1</w:t>
            </w:r>
          </w:p>
        </w:tc>
        <w:tc>
          <w:tcPr>
            <w:tcW w:w="3277" w:type="dxa"/>
            <w:gridSpan w:val="7"/>
            <w:tcBorders>
              <w:top w:val="single" w:sz="8" w:space="0" w:color="94B3D6"/>
            </w:tcBorders>
          </w:tcPr>
          <w:p w14:paraId="67DA9ACA" w14:textId="77777777" w:rsidR="00DC6013" w:rsidRDefault="00DC6013" w:rsidP="006F5CD5">
            <w:pPr>
              <w:pStyle w:val="TableParagraph"/>
              <w:spacing w:line="217" w:lineRule="exact"/>
              <w:ind w:right="32"/>
              <w:jc w:val="right"/>
              <w:rPr>
                <w:b/>
                <w:sz w:val="18"/>
              </w:rPr>
            </w:pPr>
            <w:r>
              <w:rPr>
                <w:b/>
                <w:sz w:val="18"/>
              </w:rPr>
              <w:t>$42,500.00</w:t>
            </w:r>
          </w:p>
        </w:tc>
      </w:tr>
      <w:tr w:rsidR="00DC6013" w14:paraId="46E626B1" w14:textId="77777777" w:rsidTr="008C2D18">
        <w:trPr>
          <w:gridBefore w:val="1"/>
          <w:gridAfter w:val="3"/>
          <w:wBefore w:w="19" w:type="dxa"/>
          <w:wAfter w:w="217" w:type="dxa"/>
          <w:trHeight w:val="236"/>
        </w:trPr>
        <w:tc>
          <w:tcPr>
            <w:tcW w:w="6888" w:type="dxa"/>
            <w:gridSpan w:val="3"/>
          </w:tcPr>
          <w:p w14:paraId="3566811A" w14:textId="77777777" w:rsidR="00DC6013" w:rsidRDefault="00DC6013" w:rsidP="006F5CD5">
            <w:pPr>
              <w:pStyle w:val="TableParagraph"/>
              <w:spacing w:line="212" w:lineRule="exact"/>
              <w:ind w:left="332"/>
              <w:rPr>
                <w:sz w:val="18"/>
              </w:rPr>
            </w:pPr>
            <w:r>
              <w:rPr>
                <w:sz w:val="18"/>
              </w:rPr>
              <w:t>Mar</w:t>
            </w:r>
          </w:p>
        </w:tc>
        <w:tc>
          <w:tcPr>
            <w:tcW w:w="3277" w:type="dxa"/>
            <w:gridSpan w:val="7"/>
          </w:tcPr>
          <w:p w14:paraId="3873A0A2" w14:textId="77777777" w:rsidR="00DC6013" w:rsidRDefault="00DC6013" w:rsidP="006F5CD5">
            <w:pPr>
              <w:pStyle w:val="TableParagraph"/>
              <w:spacing w:line="212" w:lineRule="exact"/>
              <w:ind w:right="33"/>
              <w:jc w:val="right"/>
              <w:rPr>
                <w:sz w:val="18"/>
              </w:rPr>
            </w:pPr>
            <w:r>
              <w:rPr>
                <w:sz w:val="18"/>
              </w:rPr>
              <w:t>$42,500.00</w:t>
            </w:r>
          </w:p>
        </w:tc>
      </w:tr>
      <w:tr w:rsidR="00DC6013" w14:paraId="40A910B3" w14:textId="77777777" w:rsidTr="008C2D18">
        <w:trPr>
          <w:gridBefore w:val="1"/>
          <w:gridAfter w:val="3"/>
          <w:wBefore w:w="19" w:type="dxa"/>
          <w:wAfter w:w="217" w:type="dxa"/>
          <w:trHeight w:val="236"/>
        </w:trPr>
        <w:tc>
          <w:tcPr>
            <w:tcW w:w="6888" w:type="dxa"/>
            <w:gridSpan w:val="3"/>
          </w:tcPr>
          <w:p w14:paraId="066724DA" w14:textId="77777777" w:rsidR="00DC6013" w:rsidRDefault="00DC6013" w:rsidP="006F5CD5">
            <w:pPr>
              <w:pStyle w:val="TableParagraph"/>
              <w:spacing w:line="212" w:lineRule="exact"/>
              <w:ind w:left="483"/>
              <w:rPr>
                <w:sz w:val="18"/>
              </w:rPr>
            </w:pPr>
            <w:r>
              <w:rPr>
                <w:sz w:val="18"/>
              </w:rPr>
              <w:t>Delineate</w:t>
            </w:r>
            <w:r>
              <w:rPr>
                <w:spacing w:val="-5"/>
                <w:sz w:val="18"/>
              </w:rPr>
              <w:t xml:space="preserve"> </w:t>
            </w:r>
            <w:r>
              <w:rPr>
                <w:sz w:val="18"/>
              </w:rPr>
              <w:t>watershed</w:t>
            </w:r>
            <w:r>
              <w:rPr>
                <w:spacing w:val="-5"/>
                <w:sz w:val="18"/>
              </w:rPr>
              <w:t xml:space="preserve"> </w:t>
            </w:r>
            <w:r>
              <w:rPr>
                <w:sz w:val="18"/>
              </w:rPr>
              <w:t>(GIS)</w:t>
            </w:r>
          </w:p>
        </w:tc>
        <w:tc>
          <w:tcPr>
            <w:tcW w:w="3277" w:type="dxa"/>
            <w:gridSpan w:val="7"/>
          </w:tcPr>
          <w:p w14:paraId="3DFD7CC9" w14:textId="77777777" w:rsidR="00DC6013" w:rsidRDefault="00DC6013" w:rsidP="006F5CD5">
            <w:pPr>
              <w:pStyle w:val="TableParagraph"/>
              <w:spacing w:line="212" w:lineRule="exact"/>
              <w:ind w:right="33"/>
              <w:jc w:val="right"/>
              <w:rPr>
                <w:sz w:val="18"/>
              </w:rPr>
            </w:pPr>
            <w:r>
              <w:rPr>
                <w:sz w:val="18"/>
              </w:rPr>
              <w:t>$10,000.00</w:t>
            </w:r>
          </w:p>
        </w:tc>
      </w:tr>
      <w:tr w:rsidR="00DC6013" w14:paraId="7FB3B3EE" w14:textId="77777777" w:rsidTr="008C2D18">
        <w:trPr>
          <w:gridBefore w:val="1"/>
          <w:gridAfter w:val="3"/>
          <w:wBefore w:w="19" w:type="dxa"/>
          <w:wAfter w:w="217" w:type="dxa"/>
          <w:trHeight w:val="236"/>
        </w:trPr>
        <w:tc>
          <w:tcPr>
            <w:tcW w:w="6888" w:type="dxa"/>
            <w:gridSpan w:val="3"/>
          </w:tcPr>
          <w:p w14:paraId="30F26929" w14:textId="77777777" w:rsidR="00DC6013" w:rsidRDefault="00DC6013" w:rsidP="006F5CD5">
            <w:pPr>
              <w:pStyle w:val="TableParagraph"/>
              <w:spacing w:line="212" w:lineRule="exact"/>
              <w:ind w:right="1356"/>
              <w:jc w:val="right"/>
              <w:rPr>
                <w:sz w:val="18"/>
              </w:rPr>
            </w:pPr>
            <w:r>
              <w:rPr>
                <w:sz w:val="18"/>
              </w:rPr>
              <w:t>REON.cc</w:t>
            </w:r>
            <w:r>
              <w:rPr>
                <w:spacing w:val="-5"/>
                <w:sz w:val="18"/>
              </w:rPr>
              <w:t xml:space="preserve"> </w:t>
            </w:r>
            <w:r>
              <w:rPr>
                <w:sz w:val="18"/>
              </w:rPr>
              <w:t>User</w:t>
            </w:r>
            <w:r>
              <w:rPr>
                <w:spacing w:val="-4"/>
                <w:sz w:val="18"/>
              </w:rPr>
              <w:t xml:space="preserve"> </w:t>
            </w:r>
            <w:r>
              <w:rPr>
                <w:sz w:val="18"/>
              </w:rPr>
              <w:t>interface</w:t>
            </w:r>
            <w:r>
              <w:rPr>
                <w:spacing w:val="-6"/>
                <w:sz w:val="18"/>
              </w:rPr>
              <w:t xml:space="preserve"> </w:t>
            </w:r>
            <w:r>
              <w:rPr>
                <w:sz w:val="18"/>
              </w:rPr>
              <w:t>Requirements</w:t>
            </w:r>
            <w:r>
              <w:rPr>
                <w:spacing w:val="-6"/>
                <w:sz w:val="18"/>
              </w:rPr>
              <w:t xml:space="preserve"> </w:t>
            </w:r>
            <w:r>
              <w:rPr>
                <w:sz w:val="18"/>
              </w:rPr>
              <w:t>Determination</w:t>
            </w:r>
          </w:p>
        </w:tc>
        <w:tc>
          <w:tcPr>
            <w:tcW w:w="3277" w:type="dxa"/>
            <w:gridSpan w:val="7"/>
          </w:tcPr>
          <w:p w14:paraId="5EB92455" w14:textId="77777777" w:rsidR="00DC6013" w:rsidRDefault="00DC6013" w:rsidP="006F5CD5">
            <w:pPr>
              <w:pStyle w:val="TableParagraph"/>
              <w:spacing w:line="212" w:lineRule="exact"/>
              <w:ind w:right="33"/>
              <w:jc w:val="right"/>
              <w:rPr>
                <w:sz w:val="18"/>
              </w:rPr>
            </w:pPr>
            <w:r>
              <w:rPr>
                <w:sz w:val="18"/>
              </w:rPr>
              <w:t>$12,500.00</w:t>
            </w:r>
          </w:p>
        </w:tc>
      </w:tr>
      <w:tr w:rsidR="00DC6013" w14:paraId="1D64BA02" w14:textId="77777777" w:rsidTr="008C2D18">
        <w:trPr>
          <w:gridBefore w:val="1"/>
          <w:gridAfter w:val="3"/>
          <w:wBefore w:w="19" w:type="dxa"/>
          <w:wAfter w:w="217" w:type="dxa"/>
          <w:trHeight w:val="236"/>
        </w:trPr>
        <w:tc>
          <w:tcPr>
            <w:tcW w:w="6888" w:type="dxa"/>
            <w:gridSpan w:val="3"/>
          </w:tcPr>
          <w:p w14:paraId="2C0AB69C" w14:textId="77777777" w:rsidR="00DC6013" w:rsidRDefault="00DC6013" w:rsidP="006F5CD5">
            <w:pPr>
              <w:pStyle w:val="TableParagraph"/>
              <w:spacing w:line="212" w:lineRule="exact"/>
              <w:ind w:left="483"/>
              <w:rPr>
                <w:sz w:val="18"/>
              </w:rPr>
            </w:pPr>
            <w:r>
              <w:rPr>
                <w:sz w:val="18"/>
              </w:rPr>
              <w:t>RTHS</w:t>
            </w:r>
            <w:r>
              <w:rPr>
                <w:spacing w:val="-4"/>
                <w:sz w:val="18"/>
              </w:rPr>
              <w:t xml:space="preserve"> </w:t>
            </w:r>
            <w:r>
              <w:rPr>
                <w:sz w:val="18"/>
              </w:rPr>
              <w:t>Data</w:t>
            </w:r>
            <w:r>
              <w:rPr>
                <w:spacing w:val="-2"/>
                <w:sz w:val="18"/>
              </w:rPr>
              <w:t xml:space="preserve"> </w:t>
            </w:r>
            <w:r>
              <w:rPr>
                <w:sz w:val="18"/>
              </w:rPr>
              <w:t>Model</w:t>
            </w:r>
          </w:p>
        </w:tc>
        <w:tc>
          <w:tcPr>
            <w:tcW w:w="3277" w:type="dxa"/>
            <w:gridSpan w:val="7"/>
          </w:tcPr>
          <w:p w14:paraId="320C4FF8" w14:textId="77777777" w:rsidR="00DC6013" w:rsidRDefault="00DC6013" w:rsidP="006F5CD5">
            <w:pPr>
              <w:pStyle w:val="TableParagraph"/>
              <w:spacing w:line="212" w:lineRule="exact"/>
              <w:ind w:right="33"/>
              <w:jc w:val="right"/>
              <w:rPr>
                <w:sz w:val="18"/>
              </w:rPr>
            </w:pPr>
            <w:r>
              <w:rPr>
                <w:sz w:val="18"/>
              </w:rPr>
              <w:t>$10,000.00</w:t>
            </w:r>
          </w:p>
        </w:tc>
      </w:tr>
      <w:tr w:rsidR="00DC6013" w14:paraId="1A455E96" w14:textId="77777777" w:rsidTr="008C2D18">
        <w:trPr>
          <w:gridBefore w:val="1"/>
          <w:gridAfter w:val="3"/>
          <w:wBefore w:w="19" w:type="dxa"/>
          <w:wAfter w:w="217" w:type="dxa"/>
          <w:trHeight w:val="236"/>
        </w:trPr>
        <w:tc>
          <w:tcPr>
            <w:tcW w:w="6888" w:type="dxa"/>
            <w:gridSpan w:val="3"/>
          </w:tcPr>
          <w:p w14:paraId="3C409B32" w14:textId="77777777" w:rsidR="00DC6013" w:rsidRDefault="00DC6013" w:rsidP="006F5CD5">
            <w:pPr>
              <w:pStyle w:val="TableParagraph"/>
              <w:spacing w:line="212" w:lineRule="exact"/>
              <w:ind w:left="483"/>
              <w:rPr>
                <w:sz w:val="18"/>
              </w:rPr>
            </w:pPr>
            <w:r>
              <w:rPr>
                <w:sz w:val="18"/>
              </w:rPr>
              <w:t>Validate</w:t>
            </w:r>
            <w:r>
              <w:rPr>
                <w:spacing w:val="-5"/>
                <w:sz w:val="18"/>
              </w:rPr>
              <w:t xml:space="preserve"> </w:t>
            </w:r>
            <w:r>
              <w:rPr>
                <w:sz w:val="18"/>
              </w:rPr>
              <w:t>watershed</w:t>
            </w:r>
            <w:r>
              <w:rPr>
                <w:spacing w:val="-5"/>
                <w:sz w:val="18"/>
              </w:rPr>
              <w:t xml:space="preserve"> </w:t>
            </w:r>
            <w:r>
              <w:rPr>
                <w:sz w:val="18"/>
              </w:rPr>
              <w:t>delineations</w:t>
            </w:r>
            <w:r>
              <w:rPr>
                <w:spacing w:val="-5"/>
                <w:sz w:val="18"/>
              </w:rPr>
              <w:t xml:space="preserve"> </w:t>
            </w:r>
            <w:r>
              <w:rPr>
                <w:sz w:val="18"/>
              </w:rPr>
              <w:t>(GIS)</w:t>
            </w:r>
          </w:p>
        </w:tc>
        <w:tc>
          <w:tcPr>
            <w:tcW w:w="3277" w:type="dxa"/>
            <w:gridSpan w:val="7"/>
          </w:tcPr>
          <w:p w14:paraId="158E970C" w14:textId="77777777" w:rsidR="00DC6013" w:rsidRDefault="00DC6013" w:rsidP="006F5CD5">
            <w:pPr>
              <w:pStyle w:val="TableParagraph"/>
              <w:spacing w:line="212" w:lineRule="exact"/>
              <w:ind w:right="33"/>
              <w:jc w:val="right"/>
              <w:rPr>
                <w:sz w:val="18"/>
              </w:rPr>
            </w:pPr>
            <w:r>
              <w:rPr>
                <w:sz w:val="18"/>
              </w:rPr>
              <w:t>$10,000.00</w:t>
            </w:r>
          </w:p>
        </w:tc>
      </w:tr>
      <w:tr w:rsidR="00DC6013" w14:paraId="13C8DBFF" w14:textId="77777777" w:rsidTr="008C2D18">
        <w:trPr>
          <w:gridBefore w:val="1"/>
          <w:gridAfter w:val="3"/>
          <w:wBefore w:w="19" w:type="dxa"/>
          <w:wAfter w:w="217" w:type="dxa"/>
          <w:trHeight w:val="236"/>
        </w:trPr>
        <w:tc>
          <w:tcPr>
            <w:tcW w:w="6888" w:type="dxa"/>
            <w:gridSpan w:val="3"/>
          </w:tcPr>
          <w:p w14:paraId="724A4EF2" w14:textId="77777777" w:rsidR="00DC6013" w:rsidRDefault="00DC6013" w:rsidP="006F5CD5">
            <w:pPr>
              <w:pStyle w:val="TableParagraph"/>
              <w:spacing w:line="212" w:lineRule="exact"/>
              <w:ind w:left="181"/>
              <w:rPr>
                <w:b/>
                <w:sz w:val="18"/>
              </w:rPr>
            </w:pPr>
            <w:r>
              <w:rPr>
                <w:b/>
                <w:sz w:val="18"/>
              </w:rPr>
              <w:t>Qtr2</w:t>
            </w:r>
          </w:p>
        </w:tc>
        <w:tc>
          <w:tcPr>
            <w:tcW w:w="3277" w:type="dxa"/>
            <w:gridSpan w:val="7"/>
          </w:tcPr>
          <w:p w14:paraId="27C38B6F" w14:textId="77777777" w:rsidR="00DC6013" w:rsidRDefault="00DC6013" w:rsidP="006F5CD5">
            <w:pPr>
              <w:pStyle w:val="TableParagraph"/>
              <w:spacing w:line="212" w:lineRule="exact"/>
              <w:ind w:right="32"/>
              <w:jc w:val="right"/>
              <w:rPr>
                <w:b/>
                <w:sz w:val="18"/>
              </w:rPr>
            </w:pPr>
            <w:r>
              <w:rPr>
                <w:b/>
                <w:sz w:val="18"/>
              </w:rPr>
              <w:t>$362,500.00</w:t>
            </w:r>
          </w:p>
        </w:tc>
      </w:tr>
      <w:tr w:rsidR="00DC6013" w14:paraId="5CEE9F11" w14:textId="77777777" w:rsidTr="008C2D18">
        <w:trPr>
          <w:gridBefore w:val="1"/>
          <w:gridAfter w:val="3"/>
          <w:wBefore w:w="19" w:type="dxa"/>
          <w:wAfter w:w="217" w:type="dxa"/>
          <w:trHeight w:val="236"/>
        </w:trPr>
        <w:tc>
          <w:tcPr>
            <w:tcW w:w="6888" w:type="dxa"/>
            <w:gridSpan w:val="3"/>
          </w:tcPr>
          <w:p w14:paraId="1BAC81BB" w14:textId="77777777" w:rsidR="00DC6013" w:rsidRDefault="00DC6013" w:rsidP="006F5CD5">
            <w:pPr>
              <w:pStyle w:val="TableParagraph"/>
              <w:spacing w:line="212" w:lineRule="exact"/>
              <w:ind w:left="332"/>
              <w:rPr>
                <w:sz w:val="18"/>
              </w:rPr>
            </w:pPr>
            <w:r>
              <w:rPr>
                <w:sz w:val="18"/>
              </w:rPr>
              <w:t>Apr</w:t>
            </w:r>
          </w:p>
        </w:tc>
        <w:tc>
          <w:tcPr>
            <w:tcW w:w="3277" w:type="dxa"/>
            <w:gridSpan w:val="7"/>
          </w:tcPr>
          <w:p w14:paraId="43F9B056" w14:textId="77777777" w:rsidR="00DC6013" w:rsidRDefault="00DC6013" w:rsidP="006F5CD5">
            <w:pPr>
              <w:pStyle w:val="TableParagraph"/>
              <w:spacing w:line="212" w:lineRule="exact"/>
              <w:ind w:right="33"/>
              <w:jc w:val="right"/>
              <w:rPr>
                <w:sz w:val="18"/>
              </w:rPr>
            </w:pPr>
            <w:r>
              <w:rPr>
                <w:sz w:val="18"/>
              </w:rPr>
              <w:t>$88,000.00</w:t>
            </w:r>
          </w:p>
        </w:tc>
      </w:tr>
      <w:tr w:rsidR="00DC6013" w14:paraId="599F6F17" w14:textId="77777777" w:rsidTr="008C2D18">
        <w:trPr>
          <w:gridBefore w:val="1"/>
          <w:gridAfter w:val="3"/>
          <w:wBefore w:w="19" w:type="dxa"/>
          <w:wAfter w:w="217" w:type="dxa"/>
          <w:trHeight w:val="236"/>
        </w:trPr>
        <w:tc>
          <w:tcPr>
            <w:tcW w:w="6888" w:type="dxa"/>
            <w:gridSpan w:val="3"/>
          </w:tcPr>
          <w:p w14:paraId="4959487C" w14:textId="77777777" w:rsidR="00DC6013" w:rsidRDefault="00DC6013" w:rsidP="006F5CD5">
            <w:pPr>
              <w:pStyle w:val="TableParagraph"/>
              <w:spacing w:line="212" w:lineRule="exact"/>
              <w:ind w:left="483"/>
              <w:rPr>
                <w:sz w:val="18"/>
              </w:rPr>
            </w:pPr>
            <w:r>
              <w:rPr>
                <w:sz w:val="18"/>
              </w:rPr>
              <w:t>Initial</w:t>
            </w:r>
            <w:r>
              <w:rPr>
                <w:spacing w:val="-4"/>
                <w:sz w:val="18"/>
              </w:rPr>
              <w:t xml:space="preserve"> </w:t>
            </w:r>
            <w:r>
              <w:rPr>
                <w:sz w:val="18"/>
              </w:rPr>
              <w:t>LRGV</w:t>
            </w:r>
            <w:r>
              <w:rPr>
                <w:spacing w:val="-3"/>
                <w:sz w:val="18"/>
              </w:rPr>
              <w:t xml:space="preserve"> </w:t>
            </w:r>
            <w:r>
              <w:rPr>
                <w:sz w:val="18"/>
              </w:rPr>
              <w:t>Flood</w:t>
            </w:r>
            <w:r>
              <w:rPr>
                <w:spacing w:val="-4"/>
                <w:sz w:val="18"/>
              </w:rPr>
              <w:t xml:space="preserve"> </w:t>
            </w:r>
            <w:r>
              <w:rPr>
                <w:sz w:val="18"/>
              </w:rPr>
              <w:t>Map</w:t>
            </w:r>
            <w:r>
              <w:rPr>
                <w:spacing w:val="-4"/>
                <w:sz w:val="18"/>
              </w:rPr>
              <w:t xml:space="preserve"> </w:t>
            </w:r>
            <w:r>
              <w:rPr>
                <w:sz w:val="18"/>
              </w:rPr>
              <w:t>Development</w:t>
            </w:r>
            <w:r>
              <w:rPr>
                <w:spacing w:val="-3"/>
                <w:sz w:val="18"/>
              </w:rPr>
              <w:t xml:space="preserve"> </w:t>
            </w:r>
            <w:r>
              <w:rPr>
                <w:sz w:val="18"/>
              </w:rPr>
              <w:t>(GIS)</w:t>
            </w:r>
          </w:p>
        </w:tc>
        <w:tc>
          <w:tcPr>
            <w:tcW w:w="3277" w:type="dxa"/>
            <w:gridSpan w:val="7"/>
          </w:tcPr>
          <w:p w14:paraId="013E99D0" w14:textId="77777777" w:rsidR="00DC6013" w:rsidRDefault="00DC6013" w:rsidP="006F5CD5">
            <w:pPr>
              <w:pStyle w:val="TableParagraph"/>
              <w:spacing w:line="212" w:lineRule="exact"/>
              <w:ind w:right="33"/>
              <w:jc w:val="right"/>
              <w:rPr>
                <w:sz w:val="18"/>
              </w:rPr>
            </w:pPr>
            <w:r>
              <w:rPr>
                <w:sz w:val="18"/>
              </w:rPr>
              <w:t>$10,000.00</w:t>
            </w:r>
          </w:p>
        </w:tc>
      </w:tr>
      <w:tr w:rsidR="00DC6013" w14:paraId="6D3B6EA0" w14:textId="77777777" w:rsidTr="008C2D18">
        <w:trPr>
          <w:gridBefore w:val="1"/>
          <w:gridAfter w:val="3"/>
          <w:wBefore w:w="19" w:type="dxa"/>
          <w:wAfter w:w="217" w:type="dxa"/>
          <w:trHeight w:val="236"/>
        </w:trPr>
        <w:tc>
          <w:tcPr>
            <w:tcW w:w="6888" w:type="dxa"/>
            <w:gridSpan w:val="3"/>
          </w:tcPr>
          <w:p w14:paraId="5475BDD7" w14:textId="77777777" w:rsidR="00DC6013" w:rsidRDefault="00DC6013" w:rsidP="006F5CD5">
            <w:pPr>
              <w:pStyle w:val="TableParagraph"/>
              <w:spacing w:line="212" w:lineRule="exact"/>
              <w:ind w:left="483"/>
              <w:rPr>
                <w:sz w:val="18"/>
              </w:rPr>
            </w:pPr>
            <w:r>
              <w:rPr>
                <w:sz w:val="18"/>
              </w:rPr>
              <w:t>Initial</w:t>
            </w:r>
            <w:r>
              <w:rPr>
                <w:spacing w:val="-5"/>
                <w:sz w:val="18"/>
              </w:rPr>
              <w:t xml:space="preserve"> </w:t>
            </w:r>
            <w:r>
              <w:rPr>
                <w:sz w:val="18"/>
              </w:rPr>
              <w:t>RTHS</w:t>
            </w:r>
            <w:r>
              <w:rPr>
                <w:spacing w:val="-5"/>
                <w:sz w:val="18"/>
              </w:rPr>
              <w:t xml:space="preserve"> </w:t>
            </w:r>
            <w:r>
              <w:rPr>
                <w:sz w:val="18"/>
              </w:rPr>
              <w:t>Site</w:t>
            </w:r>
            <w:r>
              <w:rPr>
                <w:spacing w:val="-5"/>
                <w:sz w:val="18"/>
              </w:rPr>
              <w:t xml:space="preserve"> </w:t>
            </w:r>
            <w:r>
              <w:rPr>
                <w:sz w:val="18"/>
              </w:rPr>
              <w:t>identification</w:t>
            </w:r>
            <w:r>
              <w:rPr>
                <w:spacing w:val="-4"/>
                <w:sz w:val="18"/>
              </w:rPr>
              <w:t xml:space="preserve"> </w:t>
            </w:r>
            <w:r>
              <w:rPr>
                <w:sz w:val="18"/>
              </w:rPr>
              <w:t>(GIS)</w:t>
            </w:r>
          </w:p>
        </w:tc>
        <w:tc>
          <w:tcPr>
            <w:tcW w:w="3277" w:type="dxa"/>
            <w:gridSpan w:val="7"/>
          </w:tcPr>
          <w:p w14:paraId="4400C968" w14:textId="77777777" w:rsidR="00DC6013" w:rsidRDefault="00DC6013" w:rsidP="006F5CD5">
            <w:pPr>
              <w:pStyle w:val="TableParagraph"/>
              <w:spacing w:line="212" w:lineRule="exact"/>
              <w:ind w:right="33"/>
              <w:jc w:val="right"/>
              <w:rPr>
                <w:sz w:val="18"/>
              </w:rPr>
            </w:pPr>
            <w:r>
              <w:rPr>
                <w:sz w:val="18"/>
              </w:rPr>
              <w:t>$15,000.00</w:t>
            </w:r>
          </w:p>
        </w:tc>
      </w:tr>
      <w:tr w:rsidR="00DC6013" w14:paraId="76AC6A39" w14:textId="77777777" w:rsidTr="008C2D18">
        <w:trPr>
          <w:gridBefore w:val="1"/>
          <w:gridAfter w:val="3"/>
          <w:wBefore w:w="19" w:type="dxa"/>
          <w:wAfter w:w="217" w:type="dxa"/>
          <w:trHeight w:val="236"/>
        </w:trPr>
        <w:tc>
          <w:tcPr>
            <w:tcW w:w="6888" w:type="dxa"/>
            <w:gridSpan w:val="3"/>
          </w:tcPr>
          <w:p w14:paraId="1C0FD3C8" w14:textId="77777777" w:rsidR="00DC6013" w:rsidRDefault="00DC6013" w:rsidP="006F5CD5">
            <w:pPr>
              <w:pStyle w:val="TableParagraph"/>
              <w:spacing w:line="212" w:lineRule="exact"/>
              <w:ind w:left="483"/>
              <w:rPr>
                <w:sz w:val="18"/>
              </w:rPr>
            </w:pPr>
            <w:r>
              <w:rPr>
                <w:sz w:val="18"/>
              </w:rPr>
              <w:t>REON.cc</w:t>
            </w:r>
            <w:r>
              <w:rPr>
                <w:spacing w:val="-3"/>
                <w:sz w:val="18"/>
              </w:rPr>
              <w:t xml:space="preserve"> </w:t>
            </w:r>
            <w:r>
              <w:rPr>
                <w:sz w:val="18"/>
              </w:rPr>
              <w:t>User</w:t>
            </w:r>
            <w:r>
              <w:rPr>
                <w:spacing w:val="-3"/>
                <w:sz w:val="18"/>
              </w:rPr>
              <w:t xml:space="preserve"> </w:t>
            </w:r>
            <w:r>
              <w:rPr>
                <w:sz w:val="18"/>
              </w:rPr>
              <w:t>Interface</w:t>
            </w:r>
            <w:r>
              <w:rPr>
                <w:spacing w:val="-4"/>
                <w:sz w:val="18"/>
              </w:rPr>
              <w:t xml:space="preserve"> </w:t>
            </w:r>
            <w:r>
              <w:rPr>
                <w:sz w:val="18"/>
              </w:rPr>
              <w:t>Predevelopment</w:t>
            </w:r>
            <w:r>
              <w:rPr>
                <w:spacing w:val="-3"/>
                <w:sz w:val="18"/>
              </w:rPr>
              <w:t xml:space="preserve"> </w:t>
            </w:r>
            <w:r>
              <w:rPr>
                <w:sz w:val="18"/>
              </w:rPr>
              <w:t>Plan</w:t>
            </w:r>
          </w:p>
        </w:tc>
        <w:tc>
          <w:tcPr>
            <w:tcW w:w="3277" w:type="dxa"/>
            <w:gridSpan w:val="7"/>
          </w:tcPr>
          <w:p w14:paraId="263C699D" w14:textId="77777777" w:rsidR="00DC6013" w:rsidRDefault="00DC6013" w:rsidP="006F5CD5">
            <w:pPr>
              <w:pStyle w:val="TableParagraph"/>
              <w:spacing w:line="212" w:lineRule="exact"/>
              <w:ind w:right="33"/>
              <w:jc w:val="right"/>
              <w:rPr>
                <w:sz w:val="18"/>
              </w:rPr>
            </w:pPr>
            <w:r>
              <w:rPr>
                <w:sz w:val="18"/>
              </w:rPr>
              <w:t>$12,500.00</w:t>
            </w:r>
          </w:p>
        </w:tc>
      </w:tr>
      <w:tr w:rsidR="00DC6013" w14:paraId="06C61E07" w14:textId="77777777" w:rsidTr="008C2D18">
        <w:trPr>
          <w:gridBefore w:val="1"/>
          <w:gridAfter w:val="3"/>
          <w:wBefore w:w="19" w:type="dxa"/>
          <w:wAfter w:w="217" w:type="dxa"/>
          <w:trHeight w:val="236"/>
        </w:trPr>
        <w:tc>
          <w:tcPr>
            <w:tcW w:w="6888" w:type="dxa"/>
            <w:gridSpan w:val="3"/>
          </w:tcPr>
          <w:p w14:paraId="4F7403C4" w14:textId="77777777" w:rsidR="00DC6013" w:rsidRDefault="00DC6013" w:rsidP="006F5CD5">
            <w:pPr>
              <w:pStyle w:val="TableParagraph"/>
              <w:spacing w:line="212" w:lineRule="exact"/>
              <w:ind w:left="483"/>
              <w:rPr>
                <w:sz w:val="18"/>
              </w:rPr>
            </w:pPr>
            <w:r>
              <w:rPr>
                <w:sz w:val="18"/>
              </w:rPr>
              <w:t>REON.cc</w:t>
            </w:r>
            <w:r>
              <w:rPr>
                <w:spacing w:val="-4"/>
                <w:sz w:val="18"/>
              </w:rPr>
              <w:t xml:space="preserve"> </w:t>
            </w:r>
            <w:r>
              <w:rPr>
                <w:sz w:val="18"/>
              </w:rPr>
              <w:t>User</w:t>
            </w:r>
            <w:r>
              <w:rPr>
                <w:spacing w:val="-4"/>
                <w:sz w:val="18"/>
              </w:rPr>
              <w:t xml:space="preserve"> </w:t>
            </w:r>
            <w:r>
              <w:rPr>
                <w:sz w:val="18"/>
              </w:rPr>
              <w:t>interface</w:t>
            </w:r>
            <w:r>
              <w:rPr>
                <w:spacing w:val="-4"/>
                <w:sz w:val="18"/>
              </w:rPr>
              <w:t xml:space="preserve"> </w:t>
            </w:r>
            <w:r>
              <w:rPr>
                <w:sz w:val="18"/>
              </w:rPr>
              <w:t>Requirements</w:t>
            </w:r>
            <w:r>
              <w:rPr>
                <w:spacing w:val="-5"/>
                <w:sz w:val="18"/>
              </w:rPr>
              <w:t xml:space="preserve"> </w:t>
            </w:r>
            <w:r>
              <w:rPr>
                <w:sz w:val="18"/>
              </w:rPr>
              <w:t>Validation</w:t>
            </w:r>
          </w:p>
        </w:tc>
        <w:tc>
          <w:tcPr>
            <w:tcW w:w="3277" w:type="dxa"/>
            <w:gridSpan w:val="7"/>
          </w:tcPr>
          <w:p w14:paraId="30C1682C" w14:textId="77777777" w:rsidR="00DC6013" w:rsidRDefault="00DC6013" w:rsidP="006F5CD5">
            <w:pPr>
              <w:pStyle w:val="TableParagraph"/>
              <w:spacing w:line="212" w:lineRule="exact"/>
              <w:ind w:right="33"/>
              <w:jc w:val="right"/>
              <w:rPr>
                <w:sz w:val="18"/>
              </w:rPr>
            </w:pPr>
            <w:r>
              <w:rPr>
                <w:sz w:val="18"/>
              </w:rPr>
              <w:t>$12,500.00</w:t>
            </w:r>
          </w:p>
        </w:tc>
      </w:tr>
      <w:tr w:rsidR="00DC6013" w14:paraId="1A89F9A6" w14:textId="77777777" w:rsidTr="008C2D18">
        <w:trPr>
          <w:gridBefore w:val="1"/>
          <w:gridAfter w:val="3"/>
          <w:wBefore w:w="19" w:type="dxa"/>
          <w:wAfter w:w="217" w:type="dxa"/>
          <w:trHeight w:val="236"/>
        </w:trPr>
        <w:tc>
          <w:tcPr>
            <w:tcW w:w="6888" w:type="dxa"/>
            <w:gridSpan w:val="3"/>
          </w:tcPr>
          <w:p w14:paraId="797AB54D" w14:textId="77777777" w:rsidR="00DC6013" w:rsidRDefault="00DC6013" w:rsidP="006F5CD5">
            <w:pPr>
              <w:pStyle w:val="TableParagraph"/>
              <w:spacing w:line="212" w:lineRule="exact"/>
              <w:ind w:left="483"/>
              <w:rPr>
                <w:sz w:val="18"/>
              </w:rPr>
            </w:pPr>
            <w:r>
              <w:rPr>
                <w:sz w:val="18"/>
              </w:rPr>
              <w:t>RTHS</w:t>
            </w:r>
            <w:r>
              <w:rPr>
                <w:spacing w:val="-5"/>
                <w:sz w:val="18"/>
              </w:rPr>
              <w:t xml:space="preserve"> </w:t>
            </w:r>
            <w:r>
              <w:rPr>
                <w:sz w:val="18"/>
              </w:rPr>
              <w:t>Data</w:t>
            </w:r>
            <w:r>
              <w:rPr>
                <w:spacing w:val="-4"/>
                <w:sz w:val="18"/>
              </w:rPr>
              <w:t xml:space="preserve"> </w:t>
            </w:r>
            <w:r>
              <w:rPr>
                <w:sz w:val="18"/>
              </w:rPr>
              <w:t>Integration</w:t>
            </w:r>
            <w:r>
              <w:rPr>
                <w:spacing w:val="-4"/>
                <w:sz w:val="18"/>
              </w:rPr>
              <w:t xml:space="preserve"> </w:t>
            </w:r>
            <w:r>
              <w:rPr>
                <w:sz w:val="18"/>
              </w:rPr>
              <w:t>Upgrade</w:t>
            </w:r>
          </w:p>
        </w:tc>
        <w:tc>
          <w:tcPr>
            <w:tcW w:w="3277" w:type="dxa"/>
            <w:gridSpan w:val="7"/>
          </w:tcPr>
          <w:p w14:paraId="738A451A" w14:textId="77777777" w:rsidR="00DC6013" w:rsidRDefault="00DC6013" w:rsidP="006F5CD5">
            <w:pPr>
              <w:pStyle w:val="TableParagraph"/>
              <w:spacing w:line="212" w:lineRule="exact"/>
              <w:ind w:right="33"/>
              <w:jc w:val="right"/>
              <w:rPr>
                <w:sz w:val="18"/>
              </w:rPr>
            </w:pPr>
            <w:r>
              <w:rPr>
                <w:sz w:val="18"/>
              </w:rPr>
              <w:t>$30,000.00</w:t>
            </w:r>
          </w:p>
        </w:tc>
      </w:tr>
      <w:tr w:rsidR="00DC6013" w14:paraId="2895AED8" w14:textId="77777777" w:rsidTr="008C2D18">
        <w:trPr>
          <w:gridBefore w:val="1"/>
          <w:gridAfter w:val="3"/>
          <w:wBefore w:w="19" w:type="dxa"/>
          <w:wAfter w:w="217" w:type="dxa"/>
          <w:trHeight w:val="236"/>
        </w:trPr>
        <w:tc>
          <w:tcPr>
            <w:tcW w:w="6888" w:type="dxa"/>
            <w:gridSpan w:val="3"/>
          </w:tcPr>
          <w:p w14:paraId="3A3B0AE1" w14:textId="77777777" w:rsidR="00DC6013" w:rsidRDefault="00DC6013" w:rsidP="006F5CD5">
            <w:pPr>
              <w:pStyle w:val="TableParagraph"/>
              <w:spacing w:line="212" w:lineRule="exact"/>
              <w:ind w:left="483"/>
              <w:rPr>
                <w:sz w:val="18"/>
              </w:rPr>
            </w:pPr>
            <w:r>
              <w:rPr>
                <w:sz w:val="18"/>
              </w:rPr>
              <w:t>RWRAC</w:t>
            </w:r>
            <w:r>
              <w:rPr>
                <w:spacing w:val="-4"/>
                <w:sz w:val="18"/>
              </w:rPr>
              <w:t xml:space="preserve"> </w:t>
            </w:r>
            <w:r>
              <w:rPr>
                <w:sz w:val="18"/>
              </w:rPr>
              <w:t>Briefing</w:t>
            </w:r>
            <w:r>
              <w:rPr>
                <w:spacing w:val="-3"/>
                <w:sz w:val="18"/>
              </w:rPr>
              <w:t xml:space="preserve"> </w:t>
            </w:r>
            <w:r>
              <w:rPr>
                <w:sz w:val="18"/>
              </w:rPr>
              <w:t>Report</w:t>
            </w:r>
            <w:r>
              <w:rPr>
                <w:spacing w:val="-4"/>
                <w:sz w:val="18"/>
              </w:rPr>
              <w:t xml:space="preserve"> </w:t>
            </w:r>
            <w:r>
              <w:rPr>
                <w:sz w:val="18"/>
              </w:rPr>
              <w:t>1</w:t>
            </w:r>
          </w:p>
        </w:tc>
        <w:tc>
          <w:tcPr>
            <w:tcW w:w="3277" w:type="dxa"/>
            <w:gridSpan w:val="7"/>
          </w:tcPr>
          <w:p w14:paraId="061D2EB6" w14:textId="77777777" w:rsidR="00DC6013" w:rsidRDefault="00DC6013" w:rsidP="006F5CD5">
            <w:pPr>
              <w:pStyle w:val="TableParagraph"/>
              <w:spacing w:line="212" w:lineRule="exact"/>
              <w:ind w:right="33"/>
              <w:jc w:val="right"/>
              <w:rPr>
                <w:sz w:val="18"/>
              </w:rPr>
            </w:pPr>
            <w:r>
              <w:rPr>
                <w:sz w:val="18"/>
              </w:rPr>
              <w:t>$8,000.00</w:t>
            </w:r>
          </w:p>
        </w:tc>
      </w:tr>
      <w:tr w:rsidR="00DC6013" w14:paraId="4B95478A" w14:textId="77777777" w:rsidTr="008C2D18">
        <w:trPr>
          <w:gridBefore w:val="1"/>
          <w:gridAfter w:val="3"/>
          <w:wBefore w:w="19" w:type="dxa"/>
          <w:wAfter w:w="217" w:type="dxa"/>
          <w:trHeight w:val="236"/>
        </w:trPr>
        <w:tc>
          <w:tcPr>
            <w:tcW w:w="6888" w:type="dxa"/>
            <w:gridSpan w:val="3"/>
          </w:tcPr>
          <w:p w14:paraId="11616D30" w14:textId="77777777" w:rsidR="00DC6013" w:rsidRDefault="00DC6013" w:rsidP="006F5CD5">
            <w:pPr>
              <w:pStyle w:val="TableParagraph"/>
              <w:spacing w:line="212" w:lineRule="exact"/>
              <w:ind w:left="332"/>
              <w:rPr>
                <w:sz w:val="18"/>
              </w:rPr>
            </w:pPr>
            <w:r>
              <w:rPr>
                <w:sz w:val="18"/>
              </w:rPr>
              <w:t>May</w:t>
            </w:r>
          </w:p>
        </w:tc>
        <w:tc>
          <w:tcPr>
            <w:tcW w:w="3277" w:type="dxa"/>
            <w:gridSpan w:val="7"/>
          </w:tcPr>
          <w:p w14:paraId="61A6804F" w14:textId="77777777" w:rsidR="00DC6013" w:rsidRDefault="00DC6013" w:rsidP="006F5CD5">
            <w:pPr>
              <w:pStyle w:val="TableParagraph"/>
              <w:spacing w:line="212" w:lineRule="exact"/>
              <w:ind w:right="33"/>
              <w:jc w:val="right"/>
              <w:rPr>
                <w:sz w:val="18"/>
              </w:rPr>
            </w:pPr>
            <w:r>
              <w:rPr>
                <w:sz w:val="18"/>
              </w:rPr>
              <w:t>$25,000.00</w:t>
            </w:r>
          </w:p>
        </w:tc>
      </w:tr>
      <w:tr w:rsidR="00DC6013" w14:paraId="4C452C8B" w14:textId="77777777" w:rsidTr="008C2D18">
        <w:trPr>
          <w:gridBefore w:val="1"/>
          <w:gridAfter w:val="3"/>
          <w:wBefore w:w="19" w:type="dxa"/>
          <w:wAfter w:w="217" w:type="dxa"/>
          <w:trHeight w:val="236"/>
        </w:trPr>
        <w:tc>
          <w:tcPr>
            <w:tcW w:w="6888" w:type="dxa"/>
            <w:gridSpan w:val="3"/>
          </w:tcPr>
          <w:p w14:paraId="38E6681A" w14:textId="77777777" w:rsidR="00DC6013" w:rsidRPr="000B1FF6" w:rsidRDefault="00DC6013" w:rsidP="006F5CD5">
            <w:pPr>
              <w:pStyle w:val="TableParagraph"/>
              <w:spacing w:line="212" w:lineRule="exact"/>
              <w:ind w:left="483"/>
              <w:rPr>
                <w:sz w:val="18"/>
                <w:lang w:val="fr-FR"/>
              </w:rPr>
            </w:pPr>
            <w:r w:rsidRPr="000B1FF6">
              <w:rPr>
                <w:sz w:val="18"/>
                <w:lang w:val="fr-FR"/>
              </w:rPr>
              <w:t>REON.cc</w:t>
            </w:r>
            <w:r w:rsidRPr="000B1FF6">
              <w:rPr>
                <w:spacing w:val="-4"/>
                <w:sz w:val="18"/>
                <w:lang w:val="fr-FR"/>
              </w:rPr>
              <w:t xml:space="preserve"> </w:t>
            </w:r>
            <w:r w:rsidRPr="000B1FF6">
              <w:rPr>
                <w:sz w:val="18"/>
                <w:lang w:val="fr-FR"/>
              </w:rPr>
              <w:t>User</w:t>
            </w:r>
            <w:r w:rsidRPr="000B1FF6">
              <w:rPr>
                <w:spacing w:val="-3"/>
                <w:sz w:val="18"/>
                <w:lang w:val="fr-FR"/>
              </w:rPr>
              <w:t xml:space="preserve"> </w:t>
            </w:r>
            <w:r w:rsidRPr="000B1FF6">
              <w:rPr>
                <w:sz w:val="18"/>
                <w:lang w:val="fr-FR"/>
              </w:rPr>
              <w:t>Interface</w:t>
            </w:r>
            <w:r w:rsidRPr="000B1FF6">
              <w:rPr>
                <w:spacing w:val="-4"/>
                <w:sz w:val="18"/>
                <w:lang w:val="fr-FR"/>
              </w:rPr>
              <w:t xml:space="preserve"> </w:t>
            </w:r>
            <w:proofErr w:type="spellStart"/>
            <w:r w:rsidRPr="000B1FF6">
              <w:rPr>
                <w:sz w:val="18"/>
                <w:lang w:val="fr-FR"/>
              </w:rPr>
              <w:t>Implementation</w:t>
            </w:r>
            <w:proofErr w:type="spellEnd"/>
          </w:p>
        </w:tc>
        <w:tc>
          <w:tcPr>
            <w:tcW w:w="3277" w:type="dxa"/>
            <w:gridSpan w:val="7"/>
          </w:tcPr>
          <w:p w14:paraId="7A3487A8" w14:textId="77777777" w:rsidR="00DC6013" w:rsidRDefault="00DC6013" w:rsidP="006F5CD5">
            <w:pPr>
              <w:pStyle w:val="TableParagraph"/>
              <w:spacing w:line="212" w:lineRule="exact"/>
              <w:ind w:right="33"/>
              <w:jc w:val="right"/>
              <w:rPr>
                <w:sz w:val="18"/>
              </w:rPr>
            </w:pPr>
            <w:r>
              <w:rPr>
                <w:sz w:val="18"/>
              </w:rPr>
              <w:t>$25,000.00</w:t>
            </w:r>
          </w:p>
        </w:tc>
      </w:tr>
      <w:tr w:rsidR="00DC6013" w14:paraId="7CAFBF07" w14:textId="77777777" w:rsidTr="008C2D18">
        <w:trPr>
          <w:gridBefore w:val="1"/>
          <w:gridAfter w:val="3"/>
          <w:wBefore w:w="19" w:type="dxa"/>
          <w:wAfter w:w="217" w:type="dxa"/>
          <w:trHeight w:val="236"/>
        </w:trPr>
        <w:tc>
          <w:tcPr>
            <w:tcW w:w="6888" w:type="dxa"/>
            <w:gridSpan w:val="3"/>
          </w:tcPr>
          <w:p w14:paraId="14CABBB9" w14:textId="77777777" w:rsidR="00DC6013" w:rsidRDefault="00DC6013" w:rsidP="006F5CD5">
            <w:pPr>
              <w:pStyle w:val="TableParagraph"/>
              <w:spacing w:line="212" w:lineRule="exact"/>
              <w:ind w:left="332"/>
              <w:rPr>
                <w:sz w:val="18"/>
              </w:rPr>
            </w:pPr>
            <w:r>
              <w:rPr>
                <w:sz w:val="18"/>
              </w:rPr>
              <w:lastRenderedPageBreak/>
              <w:t>Jun</w:t>
            </w:r>
          </w:p>
        </w:tc>
        <w:tc>
          <w:tcPr>
            <w:tcW w:w="3277" w:type="dxa"/>
            <w:gridSpan w:val="7"/>
          </w:tcPr>
          <w:p w14:paraId="409058E9" w14:textId="77777777" w:rsidR="00DC6013" w:rsidRDefault="00DC6013" w:rsidP="006F5CD5">
            <w:pPr>
              <w:pStyle w:val="TableParagraph"/>
              <w:spacing w:line="212" w:lineRule="exact"/>
              <w:ind w:right="33"/>
              <w:jc w:val="right"/>
              <w:rPr>
                <w:sz w:val="18"/>
              </w:rPr>
            </w:pPr>
            <w:r>
              <w:rPr>
                <w:sz w:val="18"/>
              </w:rPr>
              <w:t>$249,500.00</w:t>
            </w:r>
          </w:p>
        </w:tc>
      </w:tr>
      <w:tr w:rsidR="00DC6013" w14:paraId="2B3370FE" w14:textId="77777777" w:rsidTr="008C2D18">
        <w:trPr>
          <w:gridBefore w:val="1"/>
          <w:gridAfter w:val="3"/>
          <w:wBefore w:w="19" w:type="dxa"/>
          <w:wAfter w:w="217" w:type="dxa"/>
          <w:trHeight w:val="236"/>
        </w:trPr>
        <w:tc>
          <w:tcPr>
            <w:tcW w:w="6888" w:type="dxa"/>
            <w:gridSpan w:val="3"/>
          </w:tcPr>
          <w:p w14:paraId="7D406E51" w14:textId="77777777" w:rsidR="00DC6013" w:rsidRDefault="00DC6013" w:rsidP="006F5CD5">
            <w:pPr>
              <w:pStyle w:val="TableParagraph"/>
              <w:spacing w:line="212" w:lineRule="exact"/>
              <w:ind w:left="483"/>
              <w:rPr>
                <w:sz w:val="18"/>
              </w:rPr>
            </w:pPr>
            <w:r>
              <w:rPr>
                <w:sz w:val="18"/>
              </w:rPr>
              <w:t>Cameron</w:t>
            </w:r>
            <w:r>
              <w:rPr>
                <w:spacing w:val="-5"/>
                <w:sz w:val="18"/>
              </w:rPr>
              <w:t xml:space="preserve"> </w:t>
            </w:r>
            <w:r>
              <w:rPr>
                <w:sz w:val="18"/>
              </w:rPr>
              <w:t>County</w:t>
            </w:r>
            <w:r>
              <w:rPr>
                <w:spacing w:val="-3"/>
                <w:sz w:val="18"/>
              </w:rPr>
              <w:t xml:space="preserve"> </w:t>
            </w:r>
            <w:r>
              <w:rPr>
                <w:sz w:val="18"/>
              </w:rPr>
              <w:t>Data</w:t>
            </w:r>
            <w:r>
              <w:rPr>
                <w:spacing w:val="-4"/>
                <w:sz w:val="18"/>
              </w:rPr>
              <w:t xml:space="preserve"> </w:t>
            </w:r>
            <w:r>
              <w:rPr>
                <w:sz w:val="18"/>
              </w:rPr>
              <w:t>Collection</w:t>
            </w:r>
            <w:r>
              <w:rPr>
                <w:spacing w:val="-4"/>
                <w:sz w:val="18"/>
              </w:rPr>
              <w:t xml:space="preserve"> </w:t>
            </w:r>
            <w:r>
              <w:rPr>
                <w:sz w:val="18"/>
              </w:rPr>
              <w:t>Workshop</w:t>
            </w:r>
          </w:p>
        </w:tc>
        <w:tc>
          <w:tcPr>
            <w:tcW w:w="3277" w:type="dxa"/>
            <w:gridSpan w:val="7"/>
          </w:tcPr>
          <w:p w14:paraId="2BD52684" w14:textId="77777777" w:rsidR="00DC6013" w:rsidRDefault="00DC6013" w:rsidP="006F5CD5">
            <w:pPr>
              <w:pStyle w:val="TableParagraph"/>
              <w:spacing w:line="212" w:lineRule="exact"/>
              <w:ind w:right="33"/>
              <w:jc w:val="right"/>
              <w:rPr>
                <w:sz w:val="18"/>
              </w:rPr>
            </w:pPr>
            <w:r>
              <w:rPr>
                <w:sz w:val="18"/>
              </w:rPr>
              <w:t>$10,000.00</w:t>
            </w:r>
          </w:p>
        </w:tc>
      </w:tr>
      <w:tr w:rsidR="00DC6013" w14:paraId="3A9B05E3" w14:textId="77777777" w:rsidTr="008C2D18">
        <w:trPr>
          <w:gridBefore w:val="1"/>
          <w:gridAfter w:val="3"/>
          <w:wBefore w:w="19" w:type="dxa"/>
          <w:wAfter w:w="217" w:type="dxa"/>
          <w:trHeight w:val="236"/>
        </w:trPr>
        <w:tc>
          <w:tcPr>
            <w:tcW w:w="6888" w:type="dxa"/>
            <w:gridSpan w:val="3"/>
          </w:tcPr>
          <w:p w14:paraId="6F828E59" w14:textId="77777777" w:rsidR="00DC6013" w:rsidRDefault="00DC6013" w:rsidP="006F5CD5">
            <w:pPr>
              <w:pStyle w:val="TableParagraph"/>
              <w:spacing w:line="212" w:lineRule="exact"/>
              <w:ind w:right="1329"/>
              <w:jc w:val="right"/>
              <w:rPr>
                <w:sz w:val="18"/>
              </w:rPr>
            </w:pPr>
            <w:r>
              <w:rPr>
                <w:sz w:val="18"/>
              </w:rPr>
              <w:t>End</w:t>
            </w:r>
            <w:r>
              <w:rPr>
                <w:spacing w:val="-4"/>
                <w:sz w:val="18"/>
              </w:rPr>
              <w:t xml:space="preserve"> </w:t>
            </w:r>
            <w:r>
              <w:rPr>
                <w:sz w:val="18"/>
              </w:rPr>
              <w:t>User</w:t>
            </w:r>
            <w:r>
              <w:rPr>
                <w:spacing w:val="-2"/>
                <w:sz w:val="18"/>
              </w:rPr>
              <w:t xml:space="preserve"> </w:t>
            </w:r>
            <w:r>
              <w:rPr>
                <w:sz w:val="18"/>
              </w:rPr>
              <w:t>Data</w:t>
            </w:r>
            <w:r>
              <w:rPr>
                <w:spacing w:val="-4"/>
                <w:sz w:val="18"/>
              </w:rPr>
              <w:t xml:space="preserve"> </w:t>
            </w:r>
            <w:r>
              <w:rPr>
                <w:sz w:val="18"/>
              </w:rPr>
              <w:t>Dictionary</w:t>
            </w:r>
            <w:r>
              <w:rPr>
                <w:spacing w:val="-3"/>
                <w:sz w:val="18"/>
              </w:rPr>
              <w:t xml:space="preserve"> </w:t>
            </w:r>
            <w:r>
              <w:rPr>
                <w:sz w:val="18"/>
              </w:rPr>
              <w:t>Workshop</w:t>
            </w:r>
            <w:r>
              <w:rPr>
                <w:spacing w:val="-3"/>
                <w:sz w:val="18"/>
              </w:rPr>
              <w:t xml:space="preserve"> </w:t>
            </w:r>
            <w:r>
              <w:rPr>
                <w:sz w:val="18"/>
              </w:rPr>
              <w:t>Cameron</w:t>
            </w:r>
            <w:r>
              <w:rPr>
                <w:spacing w:val="-4"/>
                <w:sz w:val="18"/>
              </w:rPr>
              <w:t xml:space="preserve"> </w:t>
            </w:r>
            <w:r>
              <w:rPr>
                <w:sz w:val="18"/>
              </w:rPr>
              <w:t>County</w:t>
            </w:r>
          </w:p>
        </w:tc>
        <w:tc>
          <w:tcPr>
            <w:tcW w:w="3277" w:type="dxa"/>
            <w:gridSpan w:val="7"/>
          </w:tcPr>
          <w:p w14:paraId="7E9BD082" w14:textId="77777777" w:rsidR="00DC6013" w:rsidRDefault="00DC6013" w:rsidP="006F5CD5">
            <w:pPr>
              <w:pStyle w:val="TableParagraph"/>
              <w:spacing w:line="212" w:lineRule="exact"/>
              <w:ind w:right="33"/>
              <w:jc w:val="right"/>
              <w:rPr>
                <w:sz w:val="18"/>
              </w:rPr>
            </w:pPr>
            <w:r>
              <w:rPr>
                <w:sz w:val="18"/>
              </w:rPr>
              <w:t>$6,000.00</w:t>
            </w:r>
          </w:p>
        </w:tc>
      </w:tr>
      <w:tr w:rsidR="00DC6013" w14:paraId="2A039FA3" w14:textId="77777777" w:rsidTr="008C2D18">
        <w:trPr>
          <w:gridBefore w:val="1"/>
          <w:gridAfter w:val="3"/>
          <w:wBefore w:w="19" w:type="dxa"/>
          <w:wAfter w:w="217" w:type="dxa"/>
          <w:trHeight w:val="236"/>
        </w:trPr>
        <w:tc>
          <w:tcPr>
            <w:tcW w:w="6888" w:type="dxa"/>
            <w:gridSpan w:val="3"/>
          </w:tcPr>
          <w:p w14:paraId="683D9647" w14:textId="77777777" w:rsidR="00DC6013" w:rsidRDefault="00DC6013" w:rsidP="006F5CD5">
            <w:pPr>
              <w:pStyle w:val="TableParagraph"/>
              <w:spacing w:line="212" w:lineRule="exact"/>
              <w:ind w:left="483"/>
              <w:rPr>
                <w:sz w:val="18"/>
              </w:rPr>
            </w:pPr>
            <w:r>
              <w:rPr>
                <w:sz w:val="18"/>
              </w:rPr>
              <w:t>End</w:t>
            </w:r>
            <w:r>
              <w:rPr>
                <w:spacing w:val="-4"/>
                <w:sz w:val="18"/>
              </w:rPr>
              <w:t xml:space="preserve"> </w:t>
            </w:r>
            <w:r>
              <w:rPr>
                <w:sz w:val="18"/>
              </w:rPr>
              <w:t>User</w:t>
            </w:r>
            <w:r>
              <w:rPr>
                <w:spacing w:val="-2"/>
                <w:sz w:val="18"/>
              </w:rPr>
              <w:t xml:space="preserve"> </w:t>
            </w:r>
            <w:r>
              <w:rPr>
                <w:sz w:val="18"/>
              </w:rPr>
              <w:t>Data</w:t>
            </w:r>
            <w:r>
              <w:rPr>
                <w:spacing w:val="-3"/>
                <w:sz w:val="18"/>
              </w:rPr>
              <w:t xml:space="preserve"> </w:t>
            </w:r>
            <w:r>
              <w:rPr>
                <w:sz w:val="18"/>
              </w:rPr>
              <w:t>Dictionary</w:t>
            </w:r>
            <w:r>
              <w:rPr>
                <w:spacing w:val="-4"/>
                <w:sz w:val="18"/>
              </w:rPr>
              <w:t xml:space="preserve"> </w:t>
            </w:r>
            <w:r>
              <w:rPr>
                <w:sz w:val="18"/>
              </w:rPr>
              <w:t>Workshop</w:t>
            </w:r>
            <w:r>
              <w:rPr>
                <w:spacing w:val="-3"/>
                <w:sz w:val="18"/>
              </w:rPr>
              <w:t xml:space="preserve"> </w:t>
            </w:r>
            <w:r>
              <w:rPr>
                <w:sz w:val="18"/>
              </w:rPr>
              <w:t>Hidalgo</w:t>
            </w:r>
            <w:r>
              <w:rPr>
                <w:spacing w:val="-2"/>
                <w:sz w:val="18"/>
              </w:rPr>
              <w:t xml:space="preserve"> </w:t>
            </w:r>
            <w:r>
              <w:rPr>
                <w:sz w:val="18"/>
              </w:rPr>
              <w:t>County</w:t>
            </w:r>
          </w:p>
        </w:tc>
        <w:tc>
          <w:tcPr>
            <w:tcW w:w="3277" w:type="dxa"/>
            <w:gridSpan w:val="7"/>
          </w:tcPr>
          <w:p w14:paraId="1DBB0034" w14:textId="77777777" w:rsidR="00DC6013" w:rsidRDefault="00DC6013" w:rsidP="006F5CD5">
            <w:pPr>
              <w:pStyle w:val="TableParagraph"/>
              <w:spacing w:line="212" w:lineRule="exact"/>
              <w:ind w:right="33"/>
              <w:jc w:val="right"/>
              <w:rPr>
                <w:sz w:val="18"/>
              </w:rPr>
            </w:pPr>
            <w:r>
              <w:rPr>
                <w:sz w:val="18"/>
              </w:rPr>
              <w:t>$6,000.00</w:t>
            </w:r>
          </w:p>
        </w:tc>
      </w:tr>
      <w:tr w:rsidR="00DC6013" w14:paraId="2ACD3D77" w14:textId="77777777" w:rsidTr="008C2D18">
        <w:trPr>
          <w:gridBefore w:val="1"/>
          <w:gridAfter w:val="3"/>
          <w:wBefore w:w="19" w:type="dxa"/>
          <w:wAfter w:w="217" w:type="dxa"/>
          <w:trHeight w:val="236"/>
        </w:trPr>
        <w:tc>
          <w:tcPr>
            <w:tcW w:w="6888" w:type="dxa"/>
            <w:gridSpan w:val="3"/>
          </w:tcPr>
          <w:p w14:paraId="680FF466" w14:textId="77777777" w:rsidR="00DC6013" w:rsidRDefault="00DC6013" w:rsidP="006F5CD5">
            <w:pPr>
              <w:pStyle w:val="TableParagraph"/>
              <w:spacing w:line="212" w:lineRule="exact"/>
              <w:ind w:left="483"/>
              <w:rPr>
                <w:sz w:val="18"/>
              </w:rPr>
            </w:pPr>
            <w:r>
              <w:rPr>
                <w:sz w:val="18"/>
              </w:rPr>
              <w:t>End</w:t>
            </w:r>
            <w:r>
              <w:rPr>
                <w:spacing w:val="-4"/>
                <w:sz w:val="18"/>
              </w:rPr>
              <w:t xml:space="preserve"> </w:t>
            </w:r>
            <w:r>
              <w:rPr>
                <w:sz w:val="18"/>
              </w:rPr>
              <w:t>User</w:t>
            </w:r>
            <w:r>
              <w:rPr>
                <w:spacing w:val="-2"/>
                <w:sz w:val="18"/>
              </w:rPr>
              <w:t xml:space="preserve"> </w:t>
            </w:r>
            <w:r>
              <w:rPr>
                <w:sz w:val="18"/>
              </w:rPr>
              <w:t>Data</w:t>
            </w:r>
            <w:r>
              <w:rPr>
                <w:spacing w:val="-3"/>
                <w:sz w:val="18"/>
              </w:rPr>
              <w:t xml:space="preserve"> </w:t>
            </w:r>
            <w:r>
              <w:rPr>
                <w:sz w:val="18"/>
              </w:rPr>
              <w:t>Dictionary</w:t>
            </w:r>
            <w:r>
              <w:rPr>
                <w:spacing w:val="-3"/>
                <w:sz w:val="18"/>
              </w:rPr>
              <w:t xml:space="preserve"> </w:t>
            </w:r>
            <w:r>
              <w:rPr>
                <w:sz w:val="18"/>
              </w:rPr>
              <w:t>Workshop</w:t>
            </w:r>
            <w:r>
              <w:rPr>
                <w:spacing w:val="-3"/>
                <w:sz w:val="18"/>
              </w:rPr>
              <w:t xml:space="preserve"> </w:t>
            </w:r>
            <w:r>
              <w:rPr>
                <w:sz w:val="18"/>
              </w:rPr>
              <w:t>Willacy</w:t>
            </w:r>
            <w:r>
              <w:rPr>
                <w:spacing w:val="-2"/>
                <w:sz w:val="18"/>
              </w:rPr>
              <w:t xml:space="preserve"> </w:t>
            </w:r>
            <w:r>
              <w:rPr>
                <w:sz w:val="18"/>
              </w:rPr>
              <w:t>County</w:t>
            </w:r>
          </w:p>
        </w:tc>
        <w:tc>
          <w:tcPr>
            <w:tcW w:w="3277" w:type="dxa"/>
            <w:gridSpan w:val="7"/>
          </w:tcPr>
          <w:p w14:paraId="471FD222" w14:textId="77777777" w:rsidR="00DC6013" w:rsidRDefault="00DC6013" w:rsidP="006F5CD5">
            <w:pPr>
              <w:pStyle w:val="TableParagraph"/>
              <w:spacing w:line="212" w:lineRule="exact"/>
              <w:ind w:right="33"/>
              <w:jc w:val="right"/>
              <w:rPr>
                <w:sz w:val="18"/>
              </w:rPr>
            </w:pPr>
            <w:r>
              <w:rPr>
                <w:sz w:val="18"/>
              </w:rPr>
              <w:t>$6,000.00</w:t>
            </w:r>
          </w:p>
        </w:tc>
      </w:tr>
      <w:tr w:rsidR="00DC6013" w14:paraId="23AA0402" w14:textId="77777777" w:rsidTr="008C2D18">
        <w:trPr>
          <w:gridBefore w:val="1"/>
          <w:gridAfter w:val="3"/>
          <w:wBefore w:w="19" w:type="dxa"/>
          <w:wAfter w:w="217" w:type="dxa"/>
          <w:trHeight w:val="236"/>
        </w:trPr>
        <w:tc>
          <w:tcPr>
            <w:tcW w:w="6888" w:type="dxa"/>
            <w:gridSpan w:val="3"/>
          </w:tcPr>
          <w:p w14:paraId="1EBBD347" w14:textId="77777777" w:rsidR="00DC6013" w:rsidRDefault="00DC6013" w:rsidP="006F5CD5">
            <w:pPr>
              <w:pStyle w:val="TableParagraph"/>
              <w:spacing w:line="212" w:lineRule="exact"/>
              <w:ind w:left="483"/>
              <w:rPr>
                <w:sz w:val="18"/>
              </w:rPr>
            </w:pPr>
            <w:r>
              <w:rPr>
                <w:sz w:val="18"/>
              </w:rPr>
              <w:t>Field</w:t>
            </w:r>
            <w:r>
              <w:rPr>
                <w:spacing w:val="-5"/>
                <w:sz w:val="18"/>
              </w:rPr>
              <w:t xml:space="preserve"> </w:t>
            </w:r>
            <w:r>
              <w:rPr>
                <w:sz w:val="18"/>
              </w:rPr>
              <w:t>Survey</w:t>
            </w:r>
            <w:r>
              <w:rPr>
                <w:spacing w:val="-3"/>
                <w:sz w:val="18"/>
              </w:rPr>
              <w:t xml:space="preserve"> </w:t>
            </w:r>
            <w:r>
              <w:rPr>
                <w:sz w:val="18"/>
              </w:rPr>
              <w:t>Data</w:t>
            </w:r>
            <w:r>
              <w:rPr>
                <w:spacing w:val="-4"/>
                <w:sz w:val="18"/>
              </w:rPr>
              <w:t xml:space="preserve"> </w:t>
            </w:r>
            <w:r>
              <w:rPr>
                <w:sz w:val="18"/>
              </w:rPr>
              <w:t>Model</w:t>
            </w:r>
          </w:p>
        </w:tc>
        <w:tc>
          <w:tcPr>
            <w:tcW w:w="3277" w:type="dxa"/>
            <w:gridSpan w:val="7"/>
          </w:tcPr>
          <w:p w14:paraId="26A5047D" w14:textId="77777777" w:rsidR="00DC6013" w:rsidRDefault="00DC6013" w:rsidP="006F5CD5">
            <w:pPr>
              <w:pStyle w:val="TableParagraph"/>
              <w:spacing w:line="212" w:lineRule="exact"/>
              <w:ind w:right="33"/>
              <w:jc w:val="right"/>
              <w:rPr>
                <w:sz w:val="18"/>
              </w:rPr>
            </w:pPr>
            <w:r>
              <w:rPr>
                <w:sz w:val="18"/>
              </w:rPr>
              <w:t>$10,000.00</w:t>
            </w:r>
          </w:p>
        </w:tc>
      </w:tr>
      <w:tr w:rsidR="00DC6013" w14:paraId="189B7BA9" w14:textId="77777777" w:rsidTr="008C2D18">
        <w:trPr>
          <w:gridBefore w:val="1"/>
          <w:gridAfter w:val="3"/>
          <w:wBefore w:w="19" w:type="dxa"/>
          <w:wAfter w:w="217" w:type="dxa"/>
          <w:trHeight w:val="236"/>
        </w:trPr>
        <w:tc>
          <w:tcPr>
            <w:tcW w:w="6888" w:type="dxa"/>
            <w:gridSpan w:val="3"/>
          </w:tcPr>
          <w:p w14:paraId="4C6876F9" w14:textId="77777777" w:rsidR="00DC6013" w:rsidRDefault="00DC6013" w:rsidP="006F5CD5">
            <w:pPr>
              <w:pStyle w:val="TableParagraph"/>
              <w:spacing w:line="212" w:lineRule="exact"/>
              <w:ind w:left="483"/>
              <w:rPr>
                <w:sz w:val="18"/>
              </w:rPr>
            </w:pPr>
            <w:r>
              <w:rPr>
                <w:sz w:val="18"/>
              </w:rPr>
              <w:t>Hidalgo</w:t>
            </w:r>
            <w:r>
              <w:rPr>
                <w:spacing w:val="-3"/>
                <w:sz w:val="18"/>
              </w:rPr>
              <w:t xml:space="preserve"> </w:t>
            </w:r>
            <w:r>
              <w:rPr>
                <w:sz w:val="18"/>
              </w:rPr>
              <w:t>County</w:t>
            </w:r>
            <w:r>
              <w:rPr>
                <w:spacing w:val="-3"/>
                <w:sz w:val="18"/>
              </w:rPr>
              <w:t xml:space="preserve"> </w:t>
            </w:r>
            <w:r>
              <w:rPr>
                <w:sz w:val="18"/>
              </w:rPr>
              <w:t>Data</w:t>
            </w:r>
            <w:r>
              <w:rPr>
                <w:spacing w:val="-4"/>
                <w:sz w:val="18"/>
              </w:rPr>
              <w:t xml:space="preserve"> </w:t>
            </w:r>
            <w:r>
              <w:rPr>
                <w:sz w:val="18"/>
              </w:rPr>
              <w:t>Collection</w:t>
            </w:r>
            <w:r>
              <w:rPr>
                <w:spacing w:val="-4"/>
                <w:sz w:val="18"/>
              </w:rPr>
              <w:t xml:space="preserve"> </w:t>
            </w:r>
            <w:r>
              <w:rPr>
                <w:sz w:val="18"/>
              </w:rPr>
              <w:t>Workshop</w:t>
            </w:r>
          </w:p>
        </w:tc>
        <w:tc>
          <w:tcPr>
            <w:tcW w:w="3277" w:type="dxa"/>
            <w:gridSpan w:val="7"/>
          </w:tcPr>
          <w:p w14:paraId="5EA91BC7" w14:textId="77777777" w:rsidR="00DC6013" w:rsidRDefault="00DC6013" w:rsidP="006F5CD5">
            <w:pPr>
              <w:pStyle w:val="TableParagraph"/>
              <w:spacing w:line="212" w:lineRule="exact"/>
              <w:ind w:right="33"/>
              <w:jc w:val="right"/>
              <w:rPr>
                <w:sz w:val="18"/>
              </w:rPr>
            </w:pPr>
            <w:r>
              <w:rPr>
                <w:sz w:val="18"/>
              </w:rPr>
              <w:t>$10,000.00</w:t>
            </w:r>
          </w:p>
        </w:tc>
      </w:tr>
      <w:tr w:rsidR="00DC6013" w14:paraId="758564AE" w14:textId="77777777" w:rsidTr="008C2D18">
        <w:trPr>
          <w:gridBefore w:val="1"/>
          <w:gridAfter w:val="3"/>
          <w:wBefore w:w="19" w:type="dxa"/>
          <w:wAfter w:w="217" w:type="dxa"/>
          <w:trHeight w:val="207"/>
        </w:trPr>
        <w:tc>
          <w:tcPr>
            <w:tcW w:w="6888" w:type="dxa"/>
            <w:gridSpan w:val="3"/>
          </w:tcPr>
          <w:p w14:paraId="1FE3B81F" w14:textId="77777777" w:rsidR="00DC6013" w:rsidRDefault="00DC6013" w:rsidP="006F5CD5">
            <w:pPr>
              <w:pStyle w:val="TableParagraph"/>
              <w:spacing w:line="189" w:lineRule="exact"/>
              <w:ind w:left="483"/>
              <w:rPr>
                <w:sz w:val="18"/>
              </w:rPr>
            </w:pPr>
            <w:r>
              <w:rPr>
                <w:sz w:val="18"/>
              </w:rPr>
              <w:t>Hydraulic</w:t>
            </w:r>
            <w:r>
              <w:rPr>
                <w:spacing w:val="-3"/>
                <w:sz w:val="18"/>
              </w:rPr>
              <w:t xml:space="preserve"> </w:t>
            </w:r>
            <w:r>
              <w:rPr>
                <w:sz w:val="18"/>
              </w:rPr>
              <w:t>Asset</w:t>
            </w:r>
            <w:r>
              <w:rPr>
                <w:spacing w:val="-3"/>
                <w:sz w:val="18"/>
              </w:rPr>
              <w:t xml:space="preserve"> </w:t>
            </w:r>
            <w:r>
              <w:rPr>
                <w:sz w:val="18"/>
              </w:rPr>
              <w:t>Inventory</w:t>
            </w:r>
            <w:r>
              <w:rPr>
                <w:spacing w:val="-3"/>
                <w:sz w:val="18"/>
              </w:rPr>
              <w:t xml:space="preserve"> </w:t>
            </w:r>
            <w:r>
              <w:rPr>
                <w:sz w:val="18"/>
              </w:rPr>
              <w:t>Data</w:t>
            </w:r>
            <w:r>
              <w:rPr>
                <w:spacing w:val="-3"/>
                <w:sz w:val="18"/>
              </w:rPr>
              <w:t xml:space="preserve"> </w:t>
            </w:r>
            <w:r>
              <w:rPr>
                <w:sz w:val="18"/>
              </w:rPr>
              <w:t>Model</w:t>
            </w:r>
          </w:p>
        </w:tc>
        <w:tc>
          <w:tcPr>
            <w:tcW w:w="3277" w:type="dxa"/>
            <w:gridSpan w:val="7"/>
          </w:tcPr>
          <w:p w14:paraId="7E1B39CD" w14:textId="77777777" w:rsidR="00DC6013" w:rsidRDefault="00DC6013" w:rsidP="006F5CD5">
            <w:pPr>
              <w:pStyle w:val="TableParagraph"/>
              <w:spacing w:line="189" w:lineRule="exact"/>
              <w:ind w:right="33"/>
              <w:jc w:val="right"/>
              <w:rPr>
                <w:sz w:val="18"/>
              </w:rPr>
            </w:pPr>
            <w:r>
              <w:rPr>
                <w:sz w:val="18"/>
              </w:rPr>
              <w:t>$20,000.00</w:t>
            </w:r>
          </w:p>
        </w:tc>
      </w:tr>
      <w:tr w:rsidR="00DC6013" w14:paraId="5BB139C0" w14:textId="77777777" w:rsidTr="008C2D18">
        <w:trPr>
          <w:trHeight w:val="209"/>
        </w:trPr>
        <w:tc>
          <w:tcPr>
            <w:tcW w:w="7286" w:type="dxa"/>
            <w:gridSpan w:val="6"/>
          </w:tcPr>
          <w:p w14:paraId="21A49FC6" w14:textId="77777777" w:rsidR="00DC6013" w:rsidRDefault="00DC6013" w:rsidP="006F5CD5">
            <w:pPr>
              <w:pStyle w:val="TableParagraph"/>
              <w:spacing w:line="178" w:lineRule="exact"/>
              <w:ind w:left="502"/>
              <w:rPr>
                <w:sz w:val="18"/>
              </w:rPr>
            </w:pPr>
            <w:r>
              <w:rPr>
                <w:sz w:val="18"/>
              </w:rPr>
              <w:t>Hydrologic</w:t>
            </w:r>
            <w:r>
              <w:rPr>
                <w:spacing w:val="-3"/>
                <w:sz w:val="18"/>
              </w:rPr>
              <w:t xml:space="preserve"> </w:t>
            </w:r>
            <w:r>
              <w:rPr>
                <w:sz w:val="18"/>
              </w:rPr>
              <w:t>Model</w:t>
            </w:r>
            <w:r>
              <w:rPr>
                <w:spacing w:val="-4"/>
                <w:sz w:val="18"/>
              </w:rPr>
              <w:t xml:space="preserve"> </w:t>
            </w:r>
            <w:r>
              <w:rPr>
                <w:sz w:val="18"/>
              </w:rPr>
              <w:t>Code</w:t>
            </w:r>
            <w:r>
              <w:rPr>
                <w:spacing w:val="-4"/>
                <w:sz w:val="18"/>
              </w:rPr>
              <w:t xml:space="preserve"> </w:t>
            </w:r>
            <w:r>
              <w:rPr>
                <w:sz w:val="18"/>
              </w:rPr>
              <w:t>Deployment</w:t>
            </w:r>
            <w:r>
              <w:rPr>
                <w:spacing w:val="-3"/>
                <w:sz w:val="18"/>
              </w:rPr>
              <w:t xml:space="preserve"> </w:t>
            </w:r>
            <w:r>
              <w:rPr>
                <w:sz w:val="18"/>
              </w:rPr>
              <w:t>Report</w:t>
            </w:r>
          </w:p>
        </w:tc>
        <w:tc>
          <w:tcPr>
            <w:tcW w:w="3115" w:type="dxa"/>
            <w:gridSpan w:val="8"/>
          </w:tcPr>
          <w:p w14:paraId="43923969" w14:textId="77777777" w:rsidR="00DC6013" w:rsidRDefault="00DC6013" w:rsidP="006F5CD5">
            <w:pPr>
              <w:pStyle w:val="TableParagraph"/>
              <w:spacing w:line="178" w:lineRule="exact"/>
              <w:ind w:right="198"/>
              <w:jc w:val="right"/>
              <w:rPr>
                <w:sz w:val="18"/>
              </w:rPr>
            </w:pPr>
            <w:r>
              <w:rPr>
                <w:sz w:val="18"/>
              </w:rPr>
              <w:t>$50,000.00</w:t>
            </w:r>
          </w:p>
        </w:tc>
      </w:tr>
      <w:tr w:rsidR="00DC6013" w14:paraId="4A5C83E3" w14:textId="77777777" w:rsidTr="008C2D18">
        <w:trPr>
          <w:trHeight w:val="238"/>
        </w:trPr>
        <w:tc>
          <w:tcPr>
            <w:tcW w:w="7286" w:type="dxa"/>
            <w:gridSpan w:val="6"/>
          </w:tcPr>
          <w:p w14:paraId="390154F7" w14:textId="77777777" w:rsidR="00DC6013" w:rsidRDefault="00DC6013" w:rsidP="006F5CD5">
            <w:pPr>
              <w:pStyle w:val="TableParagraph"/>
              <w:ind w:left="502"/>
              <w:rPr>
                <w:sz w:val="18"/>
              </w:rPr>
            </w:pPr>
            <w:r>
              <w:rPr>
                <w:sz w:val="18"/>
              </w:rPr>
              <w:t>Local</w:t>
            </w:r>
            <w:r>
              <w:rPr>
                <w:spacing w:val="-5"/>
                <w:sz w:val="18"/>
              </w:rPr>
              <w:t xml:space="preserve"> </w:t>
            </w:r>
            <w:r>
              <w:rPr>
                <w:sz w:val="18"/>
              </w:rPr>
              <w:t>Data</w:t>
            </w:r>
            <w:r>
              <w:rPr>
                <w:spacing w:val="-4"/>
                <w:sz w:val="18"/>
              </w:rPr>
              <w:t xml:space="preserve"> </w:t>
            </w:r>
            <w:r>
              <w:rPr>
                <w:sz w:val="18"/>
              </w:rPr>
              <w:t>Availability</w:t>
            </w:r>
            <w:r>
              <w:rPr>
                <w:spacing w:val="-3"/>
                <w:sz w:val="18"/>
              </w:rPr>
              <w:t xml:space="preserve"> </w:t>
            </w:r>
            <w:r>
              <w:rPr>
                <w:sz w:val="18"/>
              </w:rPr>
              <w:t>Assessment</w:t>
            </w:r>
            <w:r>
              <w:rPr>
                <w:spacing w:val="-3"/>
                <w:sz w:val="18"/>
              </w:rPr>
              <w:t xml:space="preserve"> </w:t>
            </w:r>
            <w:r>
              <w:rPr>
                <w:sz w:val="18"/>
              </w:rPr>
              <w:t>Report</w:t>
            </w:r>
          </w:p>
        </w:tc>
        <w:tc>
          <w:tcPr>
            <w:tcW w:w="3115" w:type="dxa"/>
            <w:gridSpan w:val="8"/>
          </w:tcPr>
          <w:p w14:paraId="032555E2" w14:textId="77777777" w:rsidR="00DC6013" w:rsidRDefault="00DC6013" w:rsidP="006F5CD5">
            <w:pPr>
              <w:pStyle w:val="TableParagraph"/>
              <w:ind w:right="198"/>
              <w:jc w:val="right"/>
              <w:rPr>
                <w:sz w:val="18"/>
              </w:rPr>
            </w:pPr>
            <w:r>
              <w:rPr>
                <w:sz w:val="18"/>
              </w:rPr>
              <w:t>$15,000.00</w:t>
            </w:r>
          </w:p>
        </w:tc>
      </w:tr>
      <w:tr w:rsidR="00DC6013" w14:paraId="60C9EFA0" w14:textId="77777777" w:rsidTr="008C2D18">
        <w:trPr>
          <w:trHeight w:val="238"/>
        </w:trPr>
        <w:tc>
          <w:tcPr>
            <w:tcW w:w="7286" w:type="dxa"/>
            <w:gridSpan w:val="6"/>
          </w:tcPr>
          <w:p w14:paraId="5A3C6B90" w14:textId="77777777" w:rsidR="00DC6013" w:rsidRDefault="00DC6013" w:rsidP="006F5CD5">
            <w:pPr>
              <w:pStyle w:val="TableParagraph"/>
              <w:ind w:left="502"/>
              <w:rPr>
                <w:sz w:val="18"/>
              </w:rPr>
            </w:pPr>
            <w:r>
              <w:rPr>
                <w:sz w:val="18"/>
              </w:rPr>
              <w:t>Reconnaissance-</w:t>
            </w:r>
            <w:r>
              <w:rPr>
                <w:spacing w:val="-5"/>
                <w:sz w:val="18"/>
              </w:rPr>
              <w:t xml:space="preserve"> </w:t>
            </w:r>
            <w:r>
              <w:rPr>
                <w:sz w:val="18"/>
              </w:rPr>
              <w:t>RTHS,</w:t>
            </w:r>
            <w:r>
              <w:rPr>
                <w:spacing w:val="-5"/>
                <w:sz w:val="18"/>
              </w:rPr>
              <w:t xml:space="preserve"> </w:t>
            </w:r>
            <w:r>
              <w:rPr>
                <w:sz w:val="18"/>
              </w:rPr>
              <w:t>assets,</w:t>
            </w:r>
            <w:r>
              <w:rPr>
                <w:spacing w:val="-4"/>
                <w:sz w:val="18"/>
              </w:rPr>
              <w:t xml:space="preserve"> </w:t>
            </w:r>
            <w:r>
              <w:rPr>
                <w:sz w:val="18"/>
              </w:rPr>
              <w:t>and</w:t>
            </w:r>
            <w:r>
              <w:rPr>
                <w:spacing w:val="-5"/>
                <w:sz w:val="18"/>
              </w:rPr>
              <w:t xml:space="preserve"> </w:t>
            </w:r>
            <w:r>
              <w:rPr>
                <w:sz w:val="18"/>
              </w:rPr>
              <w:t>additional</w:t>
            </w:r>
            <w:r>
              <w:rPr>
                <w:spacing w:val="-5"/>
                <w:sz w:val="18"/>
              </w:rPr>
              <w:t xml:space="preserve"> </w:t>
            </w:r>
            <w:r>
              <w:rPr>
                <w:sz w:val="18"/>
              </w:rPr>
              <w:t>transects</w:t>
            </w:r>
          </w:p>
        </w:tc>
        <w:tc>
          <w:tcPr>
            <w:tcW w:w="3115" w:type="dxa"/>
            <w:gridSpan w:val="8"/>
          </w:tcPr>
          <w:p w14:paraId="5AF76AD2" w14:textId="77777777" w:rsidR="00DC6013" w:rsidRDefault="00DC6013" w:rsidP="006F5CD5">
            <w:pPr>
              <w:pStyle w:val="TableParagraph"/>
              <w:ind w:right="198"/>
              <w:jc w:val="right"/>
              <w:rPr>
                <w:sz w:val="18"/>
              </w:rPr>
            </w:pPr>
            <w:r>
              <w:rPr>
                <w:sz w:val="18"/>
              </w:rPr>
              <w:t>$44,000.00</w:t>
            </w:r>
          </w:p>
        </w:tc>
      </w:tr>
      <w:tr w:rsidR="00DC6013" w14:paraId="057222AA" w14:textId="77777777" w:rsidTr="008C2D18">
        <w:trPr>
          <w:trHeight w:val="238"/>
        </w:trPr>
        <w:tc>
          <w:tcPr>
            <w:tcW w:w="7286" w:type="dxa"/>
            <w:gridSpan w:val="6"/>
          </w:tcPr>
          <w:p w14:paraId="3DFAB833" w14:textId="77777777" w:rsidR="00DC6013" w:rsidRDefault="00DC6013" w:rsidP="006F5CD5">
            <w:pPr>
              <w:pStyle w:val="TableParagraph"/>
              <w:ind w:right="1344"/>
              <w:jc w:val="right"/>
              <w:rPr>
                <w:sz w:val="18"/>
              </w:rPr>
            </w:pPr>
            <w:r>
              <w:rPr>
                <w:sz w:val="18"/>
              </w:rPr>
              <w:t>REON.cc</w:t>
            </w:r>
            <w:r>
              <w:rPr>
                <w:spacing w:val="-5"/>
                <w:sz w:val="18"/>
              </w:rPr>
              <w:t xml:space="preserve"> </w:t>
            </w:r>
            <w:r>
              <w:rPr>
                <w:sz w:val="18"/>
              </w:rPr>
              <w:t>User</w:t>
            </w:r>
            <w:r>
              <w:rPr>
                <w:spacing w:val="-4"/>
                <w:sz w:val="18"/>
              </w:rPr>
              <w:t xml:space="preserve"> </w:t>
            </w:r>
            <w:r>
              <w:rPr>
                <w:sz w:val="18"/>
              </w:rPr>
              <w:t>interface</w:t>
            </w:r>
            <w:r>
              <w:rPr>
                <w:spacing w:val="-5"/>
                <w:sz w:val="18"/>
              </w:rPr>
              <w:t xml:space="preserve"> </w:t>
            </w:r>
            <w:r>
              <w:rPr>
                <w:sz w:val="18"/>
              </w:rPr>
              <w:t>Quality</w:t>
            </w:r>
            <w:r>
              <w:rPr>
                <w:spacing w:val="-4"/>
                <w:sz w:val="18"/>
              </w:rPr>
              <w:t xml:space="preserve"> </w:t>
            </w:r>
            <w:r>
              <w:rPr>
                <w:sz w:val="18"/>
              </w:rPr>
              <w:t>Assurance</w:t>
            </w:r>
            <w:r>
              <w:rPr>
                <w:spacing w:val="-5"/>
                <w:sz w:val="18"/>
              </w:rPr>
              <w:t xml:space="preserve"> </w:t>
            </w:r>
            <w:r>
              <w:rPr>
                <w:sz w:val="18"/>
              </w:rPr>
              <w:t>Demonstration</w:t>
            </w:r>
          </w:p>
        </w:tc>
        <w:tc>
          <w:tcPr>
            <w:tcW w:w="3115" w:type="dxa"/>
            <w:gridSpan w:val="8"/>
          </w:tcPr>
          <w:p w14:paraId="567945A8" w14:textId="77777777" w:rsidR="00DC6013" w:rsidRDefault="00DC6013" w:rsidP="006F5CD5">
            <w:pPr>
              <w:pStyle w:val="TableParagraph"/>
              <w:ind w:right="198"/>
              <w:jc w:val="right"/>
              <w:rPr>
                <w:sz w:val="18"/>
              </w:rPr>
            </w:pPr>
            <w:r>
              <w:rPr>
                <w:sz w:val="18"/>
              </w:rPr>
              <w:t>$12,500.00</w:t>
            </w:r>
          </w:p>
        </w:tc>
      </w:tr>
      <w:tr w:rsidR="00DC6013" w14:paraId="0FC80828" w14:textId="77777777" w:rsidTr="008C2D18">
        <w:trPr>
          <w:trHeight w:val="238"/>
        </w:trPr>
        <w:tc>
          <w:tcPr>
            <w:tcW w:w="7286" w:type="dxa"/>
            <w:gridSpan w:val="6"/>
          </w:tcPr>
          <w:p w14:paraId="06A88511" w14:textId="77777777" w:rsidR="00DC6013" w:rsidRDefault="00DC6013" w:rsidP="006F5CD5">
            <w:pPr>
              <w:pStyle w:val="TableParagraph"/>
              <w:ind w:left="502"/>
              <w:rPr>
                <w:sz w:val="18"/>
              </w:rPr>
            </w:pPr>
            <w:r>
              <w:rPr>
                <w:sz w:val="18"/>
              </w:rPr>
              <w:t>State</w:t>
            </w:r>
            <w:r>
              <w:rPr>
                <w:spacing w:val="-6"/>
                <w:sz w:val="18"/>
              </w:rPr>
              <w:t xml:space="preserve"> </w:t>
            </w:r>
            <w:r>
              <w:rPr>
                <w:sz w:val="18"/>
              </w:rPr>
              <w:t>&amp;</w:t>
            </w:r>
            <w:r>
              <w:rPr>
                <w:spacing w:val="-4"/>
                <w:sz w:val="18"/>
              </w:rPr>
              <w:t xml:space="preserve"> </w:t>
            </w:r>
            <w:r>
              <w:rPr>
                <w:sz w:val="18"/>
              </w:rPr>
              <w:t>National</w:t>
            </w:r>
            <w:r>
              <w:rPr>
                <w:spacing w:val="-4"/>
                <w:sz w:val="18"/>
              </w:rPr>
              <w:t xml:space="preserve"> </w:t>
            </w:r>
            <w:r>
              <w:rPr>
                <w:sz w:val="18"/>
              </w:rPr>
              <w:t>Data</w:t>
            </w:r>
            <w:r>
              <w:rPr>
                <w:spacing w:val="-4"/>
                <w:sz w:val="18"/>
              </w:rPr>
              <w:t xml:space="preserve"> </w:t>
            </w:r>
            <w:r>
              <w:rPr>
                <w:sz w:val="18"/>
              </w:rPr>
              <w:t>Availability</w:t>
            </w:r>
            <w:r>
              <w:rPr>
                <w:spacing w:val="-3"/>
                <w:sz w:val="18"/>
              </w:rPr>
              <w:t xml:space="preserve"> </w:t>
            </w:r>
            <w:r>
              <w:rPr>
                <w:sz w:val="18"/>
              </w:rPr>
              <w:t>Assessment</w:t>
            </w:r>
            <w:r>
              <w:rPr>
                <w:spacing w:val="-4"/>
                <w:sz w:val="18"/>
              </w:rPr>
              <w:t xml:space="preserve"> </w:t>
            </w:r>
            <w:r>
              <w:rPr>
                <w:sz w:val="18"/>
              </w:rPr>
              <w:t>Report</w:t>
            </w:r>
          </w:p>
        </w:tc>
        <w:tc>
          <w:tcPr>
            <w:tcW w:w="3115" w:type="dxa"/>
            <w:gridSpan w:val="8"/>
          </w:tcPr>
          <w:p w14:paraId="0A057E39" w14:textId="77777777" w:rsidR="00DC6013" w:rsidRDefault="00DC6013" w:rsidP="006F5CD5">
            <w:pPr>
              <w:pStyle w:val="TableParagraph"/>
              <w:ind w:right="198"/>
              <w:jc w:val="right"/>
              <w:rPr>
                <w:sz w:val="18"/>
              </w:rPr>
            </w:pPr>
            <w:r>
              <w:rPr>
                <w:sz w:val="18"/>
              </w:rPr>
              <w:t>$15,000.00</w:t>
            </w:r>
          </w:p>
        </w:tc>
      </w:tr>
      <w:tr w:rsidR="00DC6013" w14:paraId="3DE3A344" w14:textId="77777777" w:rsidTr="008C2D18">
        <w:trPr>
          <w:trHeight w:val="238"/>
        </w:trPr>
        <w:tc>
          <w:tcPr>
            <w:tcW w:w="7286" w:type="dxa"/>
            <w:gridSpan w:val="6"/>
          </w:tcPr>
          <w:p w14:paraId="07EDA9E5" w14:textId="77777777" w:rsidR="00DC6013" w:rsidRDefault="00DC6013" w:rsidP="006F5CD5">
            <w:pPr>
              <w:pStyle w:val="TableParagraph"/>
              <w:ind w:left="502"/>
              <w:rPr>
                <w:sz w:val="18"/>
              </w:rPr>
            </w:pPr>
            <w:r>
              <w:rPr>
                <w:sz w:val="18"/>
              </w:rPr>
              <w:t>State</w:t>
            </w:r>
            <w:r>
              <w:rPr>
                <w:spacing w:val="-5"/>
                <w:sz w:val="18"/>
              </w:rPr>
              <w:t xml:space="preserve"> </w:t>
            </w:r>
            <w:r>
              <w:rPr>
                <w:sz w:val="18"/>
              </w:rPr>
              <w:t>&amp;</w:t>
            </w:r>
            <w:r>
              <w:rPr>
                <w:spacing w:val="-3"/>
                <w:sz w:val="18"/>
              </w:rPr>
              <w:t xml:space="preserve"> </w:t>
            </w:r>
            <w:r>
              <w:rPr>
                <w:sz w:val="18"/>
              </w:rPr>
              <w:t>National</w:t>
            </w:r>
            <w:r>
              <w:rPr>
                <w:spacing w:val="-4"/>
                <w:sz w:val="18"/>
              </w:rPr>
              <w:t xml:space="preserve"> </w:t>
            </w:r>
            <w:r>
              <w:rPr>
                <w:sz w:val="18"/>
              </w:rPr>
              <w:t>Data</w:t>
            </w:r>
            <w:r>
              <w:rPr>
                <w:spacing w:val="-3"/>
                <w:sz w:val="18"/>
              </w:rPr>
              <w:t xml:space="preserve"> </w:t>
            </w:r>
            <w:r>
              <w:rPr>
                <w:sz w:val="18"/>
              </w:rPr>
              <w:t>Characterization</w:t>
            </w:r>
            <w:r>
              <w:rPr>
                <w:spacing w:val="-4"/>
                <w:sz w:val="18"/>
              </w:rPr>
              <w:t xml:space="preserve"> </w:t>
            </w:r>
            <w:r>
              <w:rPr>
                <w:sz w:val="18"/>
              </w:rPr>
              <w:t>Report</w:t>
            </w:r>
          </w:p>
        </w:tc>
        <w:tc>
          <w:tcPr>
            <w:tcW w:w="3115" w:type="dxa"/>
            <w:gridSpan w:val="8"/>
          </w:tcPr>
          <w:p w14:paraId="439B74FB" w14:textId="77777777" w:rsidR="00DC6013" w:rsidRDefault="00DC6013" w:rsidP="006F5CD5">
            <w:pPr>
              <w:pStyle w:val="TableParagraph"/>
              <w:ind w:right="198"/>
              <w:jc w:val="right"/>
              <w:rPr>
                <w:sz w:val="18"/>
              </w:rPr>
            </w:pPr>
            <w:r>
              <w:rPr>
                <w:sz w:val="18"/>
              </w:rPr>
              <w:t>$15,000.00</w:t>
            </w:r>
          </w:p>
        </w:tc>
      </w:tr>
      <w:tr w:rsidR="00DC6013" w14:paraId="55786905" w14:textId="77777777" w:rsidTr="008C2D18">
        <w:trPr>
          <w:trHeight w:val="238"/>
        </w:trPr>
        <w:tc>
          <w:tcPr>
            <w:tcW w:w="7286" w:type="dxa"/>
            <w:gridSpan w:val="6"/>
          </w:tcPr>
          <w:p w14:paraId="60FB38A0" w14:textId="77777777" w:rsidR="00DC6013" w:rsidRDefault="00DC6013" w:rsidP="006F5CD5">
            <w:pPr>
              <w:pStyle w:val="TableParagraph"/>
              <w:ind w:left="502"/>
              <w:rPr>
                <w:sz w:val="18"/>
              </w:rPr>
            </w:pPr>
            <w:r>
              <w:rPr>
                <w:sz w:val="18"/>
              </w:rPr>
              <w:t>State</w:t>
            </w:r>
            <w:r>
              <w:rPr>
                <w:spacing w:val="-5"/>
                <w:sz w:val="18"/>
              </w:rPr>
              <w:t xml:space="preserve"> </w:t>
            </w:r>
            <w:r>
              <w:rPr>
                <w:sz w:val="18"/>
              </w:rPr>
              <w:t>&amp;</w:t>
            </w:r>
            <w:r>
              <w:rPr>
                <w:spacing w:val="-3"/>
                <w:sz w:val="18"/>
              </w:rPr>
              <w:t xml:space="preserve"> </w:t>
            </w:r>
            <w:r>
              <w:rPr>
                <w:sz w:val="18"/>
              </w:rPr>
              <w:t>National</w:t>
            </w:r>
            <w:r>
              <w:rPr>
                <w:spacing w:val="-3"/>
                <w:sz w:val="18"/>
              </w:rPr>
              <w:t xml:space="preserve"> </w:t>
            </w:r>
            <w:r>
              <w:rPr>
                <w:sz w:val="18"/>
              </w:rPr>
              <w:t>Data</w:t>
            </w:r>
            <w:r>
              <w:rPr>
                <w:spacing w:val="-4"/>
                <w:sz w:val="18"/>
              </w:rPr>
              <w:t xml:space="preserve"> </w:t>
            </w:r>
            <w:r>
              <w:rPr>
                <w:sz w:val="18"/>
              </w:rPr>
              <w:t>Demonstration</w:t>
            </w:r>
            <w:r>
              <w:rPr>
                <w:spacing w:val="-3"/>
                <w:sz w:val="18"/>
              </w:rPr>
              <w:t xml:space="preserve"> </w:t>
            </w:r>
            <w:r>
              <w:rPr>
                <w:sz w:val="18"/>
              </w:rPr>
              <w:t>Workshop</w:t>
            </w:r>
          </w:p>
        </w:tc>
        <w:tc>
          <w:tcPr>
            <w:tcW w:w="3115" w:type="dxa"/>
            <w:gridSpan w:val="8"/>
          </w:tcPr>
          <w:p w14:paraId="20B8328F" w14:textId="77777777" w:rsidR="00DC6013" w:rsidRDefault="00DC6013" w:rsidP="006F5CD5">
            <w:pPr>
              <w:pStyle w:val="TableParagraph"/>
              <w:ind w:right="198"/>
              <w:jc w:val="right"/>
              <w:rPr>
                <w:sz w:val="18"/>
              </w:rPr>
            </w:pPr>
            <w:r>
              <w:rPr>
                <w:sz w:val="18"/>
              </w:rPr>
              <w:t>$20,000.00</w:t>
            </w:r>
          </w:p>
        </w:tc>
      </w:tr>
      <w:tr w:rsidR="00DC6013" w14:paraId="5A0A9CD2" w14:textId="77777777" w:rsidTr="008C2D18">
        <w:trPr>
          <w:trHeight w:val="238"/>
        </w:trPr>
        <w:tc>
          <w:tcPr>
            <w:tcW w:w="7286" w:type="dxa"/>
            <w:gridSpan w:val="6"/>
          </w:tcPr>
          <w:p w14:paraId="0761D331" w14:textId="77777777" w:rsidR="00DC6013" w:rsidRDefault="00DC6013" w:rsidP="006F5CD5">
            <w:pPr>
              <w:pStyle w:val="TableParagraph"/>
              <w:ind w:left="502"/>
              <w:rPr>
                <w:sz w:val="18"/>
              </w:rPr>
            </w:pPr>
            <w:r>
              <w:rPr>
                <w:sz w:val="18"/>
              </w:rPr>
              <w:t>Willacy</w:t>
            </w:r>
            <w:r>
              <w:rPr>
                <w:spacing w:val="-3"/>
                <w:sz w:val="18"/>
              </w:rPr>
              <w:t xml:space="preserve"> </w:t>
            </w:r>
            <w:r>
              <w:rPr>
                <w:sz w:val="18"/>
              </w:rPr>
              <w:t>County</w:t>
            </w:r>
            <w:r>
              <w:rPr>
                <w:spacing w:val="-3"/>
                <w:sz w:val="18"/>
              </w:rPr>
              <w:t xml:space="preserve"> </w:t>
            </w:r>
            <w:r>
              <w:rPr>
                <w:sz w:val="18"/>
              </w:rPr>
              <w:t>Data</w:t>
            </w:r>
            <w:r>
              <w:rPr>
                <w:spacing w:val="-4"/>
                <w:sz w:val="18"/>
              </w:rPr>
              <w:t xml:space="preserve"> </w:t>
            </w:r>
            <w:r>
              <w:rPr>
                <w:sz w:val="18"/>
              </w:rPr>
              <w:t>Collection</w:t>
            </w:r>
            <w:r>
              <w:rPr>
                <w:spacing w:val="-3"/>
                <w:sz w:val="18"/>
              </w:rPr>
              <w:t xml:space="preserve"> </w:t>
            </w:r>
            <w:r>
              <w:rPr>
                <w:sz w:val="18"/>
              </w:rPr>
              <w:t>Workshop</w:t>
            </w:r>
          </w:p>
        </w:tc>
        <w:tc>
          <w:tcPr>
            <w:tcW w:w="3115" w:type="dxa"/>
            <w:gridSpan w:val="8"/>
          </w:tcPr>
          <w:p w14:paraId="4EEFA144" w14:textId="77777777" w:rsidR="00DC6013" w:rsidRDefault="00DC6013" w:rsidP="006F5CD5">
            <w:pPr>
              <w:pStyle w:val="TableParagraph"/>
              <w:ind w:right="198"/>
              <w:jc w:val="right"/>
              <w:rPr>
                <w:sz w:val="18"/>
              </w:rPr>
            </w:pPr>
            <w:r>
              <w:rPr>
                <w:sz w:val="18"/>
              </w:rPr>
              <w:t>$10,000.00</w:t>
            </w:r>
          </w:p>
        </w:tc>
      </w:tr>
      <w:tr w:rsidR="00DC6013" w14:paraId="368072E7" w14:textId="77777777" w:rsidTr="008C2D18">
        <w:trPr>
          <w:trHeight w:val="238"/>
        </w:trPr>
        <w:tc>
          <w:tcPr>
            <w:tcW w:w="7286" w:type="dxa"/>
            <w:gridSpan w:val="6"/>
          </w:tcPr>
          <w:p w14:paraId="642F0C70" w14:textId="77777777" w:rsidR="00DC6013" w:rsidRDefault="00DC6013" w:rsidP="006F5CD5">
            <w:pPr>
              <w:pStyle w:val="TableParagraph"/>
              <w:ind w:left="200"/>
              <w:rPr>
                <w:b/>
                <w:sz w:val="18"/>
              </w:rPr>
            </w:pPr>
            <w:r>
              <w:rPr>
                <w:b/>
                <w:sz w:val="18"/>
              </w:rPr>
              <w:t>Qtr3</w:t>
            </w:r>
          </w:p>
        </w:tc>
        <w:tc>
          <w:tcPr>
            <w:tcW w:w="3115" w:type="dxa"/>
            <w:gridSpan w:val="8"/>
          </w:tcPr>
          <w:p w14:paraId="7BFD10F5" w14:textId="77777777" w:rsidR="00DC6013" w:rsidRDefault="00DC6013" w:rsidP="006F5CD5">
            <w:pPr>
              <w:pStyle w:val="TableParagraph"/>
              <w:ind w:right="197"/>
              <w:jc w:val="right"/>
              <w:rPr>
                <w:b/>
                <w:sz w:val="18"/>
              </w:rPr>
            </w:pPr>
            <w:r>
              <w:rPr>
                <w:b/>
                <w:sz w:val="18"/>
              </w:rPr>
              <w:t>$908,000.00</w:t>
            </w:r>
          </w:p>
        </w:tc>
      </w:tr>
      <w:tr w:rsidR="00DC6013" w14:paraId="3F3760D6" w14:textId="77777777" w:rsidTr="008C2D18">
        <w:trPr>
          <w:trHeight w:val="238"/>
        </w:trPr>
        <w:tc>
          <w:tcPr>
            <w:tcW w:w="7286" w:type="dxa"/>
            <w:gridSpan w:val="6"/>
          </w:tcPr>
          <w:p w14:paraId="78C4D0F8" w14:textId="77777777" w:rsidR="00DC6013" w:rsidRDefault="00DC6013" w:rsidP="006F5CD5">
            <w:pPr>
              <w:pStyle w:val="TableParagraph"/>
              <w:ind w:left="351"/>
              <w:rPr>
                <w:sz w:val="18"/>
              </w:rPr>
            </w:pPr>
            <w:r>
              <w:rPr>
                <w:sz w:val="18"/>
              </w:rPr>
              <w:t>Jul</w:t>
            </w:r>
          </w:p>
        </w:tc>
        <w:tc>
          <w:tcPr>
            <w:tcW w:w="3115" w:type="dxa"/>
            <w:gridSpan w:val="8"/>
          </w:tcPr>
          <w:p w14:paraId="3191BE1E" w14:textId="77777777" w:rsidR="00DC6013" w:rsidRDefault="00DC6013" w:rsidP="006F5CD5">
            <w:pPr>
              <w:pStyle w:val="TableParagraph"/>
              <w:ind w:right="198"/>
              <w:jc w:val="right"/>
              <w:rPr>
                <w:sz w:val="18"/>
              </w:rPr>
            </w:pPr>
            <w:r>
              <w:rPr>
                <w:sz w:val="18"/>
              </w:rPr>
              <w:t>$372,000.00</w:t>
            </w:r>
          </w:p>
        </w:tc>
      </w:tr>
      <w:tr w:rsidR="00DC6013" w14:paraId="226582F9" w14:textId="77777777" w:rsidTr="008C2D18">
        <w:trPr>
          <w:trHeight w:val="238"/>
        </w:trPr>
        <w:tc>
          <w:tcPr>
            <w:tcW w:w="7286" w:type="dxa"/>
            <w:gridSpan w:val="6"/>
          </w:tcPr>
          <w:p w14:paraId="4A8AC6B6" w14:textId="77777777" w:rsidR="00DC6013" w:rsidRDefault="00DC6013" w:rsidP="006F5CD5">
            <w:pPr>
              <w:pStyle w:val="TableParagraph"/>
              <w:ind w:left="502"/>
              <w:rPr>
                <w:sz w:val="18"/>
              </w:rPr>
            </w:pPr>
            <w:r>
              <w:rPr>
                <w:sz w:val="18"/>
              </w:rPr>
              <w:t>Develop</w:t>
            </w:r>
            <w:r>
              <w:rPr>
                <w:spacing w:val="-4"/>
                <w:sz w:val="18"/>
              </w:rPr>
              <w:t xml:space="preserve"> </w:t>
            </w:r>
            <w:r>
              <w:rPr>
                <w:sz w:val="18"/>
              </w:rPr>
              <w:t>LRGV</w:t>
            </w:r>
            <w:r>
              <w:rPr>
                <w:spacing w:val="-3"/>
                <w:sz w:val="18"/>
              </w:rPr>
              <w:t xml:space="preserve"> </w:t>
            </w:r>
            <w:r>
              <w:rPr>
                <w:sz w:val="18"/>
              </w:rPr>
              <w:t>Water</w:t>
            </w:r>
            <w:r>
              <w:rPr>
                <w:spacing w:val="-3"/>
                <w:sz w:val="18"/>
              </w:rPr>
              <w:t xml:space="preserve"> </w:t>
            </w:r>
            <w:r>
              <w:rPr>
                <w:sz w:val="18"/>
              </w:rPr>
              <w:t>Resources</w:t>
            </w:r>
            <w:r>
              <w:rPr>
                <w:spacing w:val="-3"/>
                <w:sz w:val="18"/>
              </w:rPr>
              <w:t xml:space="preserve"> </w:t>
            </w:r>
            <w:r>
              <w:rPr>
                <w:sz w:val="18"/>
              </w:rPr>
              <w:t>Field</w:t>
            </w:r>
            <w:r>
              <w:rPr>
                <w:spacing w:val="-4"/>
                <w:sz w:val="18"/>
              </w:rPr>
              <w:t xml:space="preserve"> </w:t>
            </w:r>
            <w:r>
              <w:rPr>
                <w:sz w:val="18"/>
              </w:rPr>
              <w:t>Survey</w:t>
            </w:r>
            <w:r>
              <w:rPr>
                <w:spacing w:val="-3"/>
                <w:sz w:val="18"/>
              </w:rPr>
              <w:t xml:space="preserve"> </w:t>
            </w:r>
            <w:r>
              <w:rPr>
                <w:sz w:val="18"/>
              </w:rPr>
              <w:t>Manual</w:t>
            </w:r>
          </w:p>
        </w:tc>
        <w:tc>
          <w:tcPr>
            <w:tcW w:w="3115" w:type="dxa"/>
            <w:gridSpan w:val="8"/>
          </w:tcPr>
          <w:p w14:paraId="48F60D35" w14:textId="77777777" w:rsidR="00DC6013" w:rsidRDefault="00DC6013" w:rsidP="006F5CD5">
            <w:pPr>
              <w:pStyle w:val="TableParagraph"/>
              <w:ind w:right="198"/>
              <w:jc w:val="right"/>
              <w:rPr>
                <w:sz w:val="18"/>
              </w:rPr>
            </w:pPr>
            <w:r>
              <w:rPr>
                <w:sz w:val="18"/>
              </w:rPr>
              <w:t>$40,000.00</w:t>
            </w:r>
          </w:p>
        </w:tc>
      </w:tr>
      <w:tr w:rsidR="00DC6013" w14:paraId="1FAADD08" w14:textId="77777777" w:rsidTr="008C2D18">
        <w:trPr>
          <w:trHeight w:val="238"/>
        </w:trPr>
        <w:tc>
          <w:tcPr>
            <w:tcW w:w="7286" w:type="dxa"/>
            <w:gridSpan w:val="6"/>
          </w:tcPr>
          <w:p w14:paraId="2B5E4055" w14:textId="77777777" w:rsidR="00DC6013" w:rsidRDefault="00DC6013" w:rsidP="006F5CD5">
            <w:pPr>
              <w:pStyle w:val="TableParagraph"/>
              <w:ind w:left="502"/>
              <w:rPr>
                <w:sz w:val="18"/>
              </w:rPr>
            </w:pPr>
            <w:r>
              <w:rPr>
                <w:sz w:val="18"/>
              </w:rPr>
              <w:t>Horizontal</w:t>
            </w:r>
            <w:r>
              <w:rPr>
                <w:spacing w:val="-4"/>
                <w:sz w:val="18"/>
              </w:rPr>
              <w:t xml:space="preserve"> </w:t>
            </w:r>
            <w:r>
              <w:rPr>
                <w:sz w:val="18"/>
              </w:rPr>
              <w:t>RTHS</w:t>
            </w:r>
            <w:r>
              <w:rPr>
                <w:spacing w:val="-4"/>
                <w:sz w:val="18"/>
              </w:rPr>
              <w:t xml:space="preserve"> </w:t>
            </w:r>
            <w:r>
              <w:rPr>
                <w:sz w:val="18"/>
              </w:rPr>
              <w:t>Transect</w:t>
            </w:r>
            <w:r>
              <w:rPr>
                <w:spacing w:val="-3"/>
                <w:sz w:val="18"/>
              </w:rPr>
              <w:t xml:space="preserve"> </w:t>
            </w:r>
            <w:r>
              <w:rPr>
                <w:sz w:val="18"/>
              </w:rPr>
              <w:t>Extent</w:t>
            </w:r>
          </w:p>
        </w:tc>
        <w:tc>
          <w:tcPr>
            <w:tcW w:w="3115" w:type="dxa"/>
            <w:gridSpan w:val="8"/>
          </w:tcPr>
          <w:p w14:paraId="59D6C75B" w14:textId="77777777" w:rsidR="00DC6013" w:rsidRDefault="00DC6013" w:rsidP="006F5CD5">
            <w:pPr>
              <w:pStyle w:val="TableParagraph"/>
              <w:ind w:right="198"/>
              <w:jc w:val="right"/>
              <w:rPr>
                <w:sz w:val="18"/>
              </w:rPr>
            </w:pPr>
            <w:r>
              <w:rPr>
                <w:sz w:val="18"/>
              </w:rPr>
              <w:t>$22,000.00</w:t>
            </w:r>
          </w:p>
        </w:tc>
      </w:tr>
      <w:tr w:rsidR="00DC6013" w14:paraId="0D512C5A" w14:textId="77777777" w:rsidTr="008C2D18">
        <w:trPr>
          <w:trHeight w:val="238"/>
        </w:trPr>
        <w:tc>
          <w:tcPr>
            <w:tcW w:w="7286" w:type="dxa"/>
            <w:gridSpan w:val="6"/>
          </w:tcPr>
          <w:p w14:paraId="78EE2FC1" w14:textId="77777777" w:rsidR="00DC6013" w:rsidRDefault="00DC6013" w:rsidP="006F5CD5">
            <w:pPr>
              <w:pStyle w:val="TableParagraph"/>
              <w:ind w:left="502"/>
              <w:rPr>
                <w:sz w:val="18"/>
              </w:rPr>
            </w:pPr>
            <w:r>
              <w:rPr>
                <w:sz w:val="18"/>
              </w:rPr>
              <w:t>Hydraulic</w:t>
            </w:r>
            <w:r>
              <w:rPr>
                <w:spacing w:val="-5"/>
                <w:sz w:val="18"/>
              </w:rPr>
              <w:t xml:space="preserve"> </w:t>
            </w:r>
            <w:r>
              <w:rPr>
                <w:sz w:val="18"/>
              </w:rPr>
              <w:t>Asset</w:t>
            </w:r>
            <w:r>
              <w:rPr>
                <w:spacing w:val="-4"/>
                <w:sz w:val="18"/>
              </w:rPr>
              <w:t xml:space="preserve"> </w:t>
            </w:r>
            <w:r>
              <w:rPr>
                <w:sz w:val="18"/>
              </w:rPr>
              <w:t>Integration:</w:t>
            </w:r>
            <w:r>
              <w:rPr>
                <w:spacing w:val="-4"/>
                <w:sz w:val="18"/>
              </w:rPr>
              <w:t xml:space="preserve"> </w:t>
            </w:r>
            <w:r>
              <w:rPr>
                <w:sz w:val="18"/>
              </w:rPr>
              <w:t>Completion</w:t>
            </w:r>
            <w:r>
              <w:rPr>
                <w:spacing w:val="-5"/>
                <w:sz w:val="18"/>
              </w:rPr>
              <w:t xml:space="preserve"> </w:t>
            </w:r>
            <w:r>
              <w:rPr>
                <w:sz w:val="18"/>
              </w:rPr>
              <w:t>Report</w:t>
            </w:r>
          </w:p>
        </w:tc>
        <w:tc>
          <w:tcPr>
            <w:tcW w:w="3115" w:type="dxa"/>
            <w:gridSpan w:val="8"/>
          </w:tcPr>
          <w:p w14:paraId="64AAF3A0" w14:textId="77777777" w:rsidR="00DC6013" w:rsidRDefault="00DC6013" w:rsidP="006F5CD5">
            <w:pPr>
              <w:pStyle w:val="TableParagraph"/>
              <w:ind w:right="198"/>
              <w:jc w:val="right"/>
              <w:rPr>
                <w:sz w:val="18"/>
              </w:rPr>
            </w:pPr>
            <w:r>
              <w:rPr>
                <w:sz w:val="18"/>
              </w:rPr>
              <w:t>$30,000.00</w:t>
            </w:r>
          </w:p>
        </w:tc>
      </w:tr>
      <w:tr w:rsidR="00DC6013" w14:paraId="4091698B" w14:textId="77777777" w:rsidTr="008C2D18">
        <w:trPr>
          <w:trHeight w:val="238"/>
        </w:trPr>
        <w:tc>
          <w:tcPr>
            <w:tcW w:w="7286" w:type="dxa"/>
            <w:gridSpan w:val="6"/>
          </w:tcPr>
          <w:p w14:paraId="7E1F2965" w14:textId="77777777" w:rsidR="00DC6013" w:rsidRDefault="00DC6013" w:rsidP="006F5CD5">
            <w:pPr>
              <w:pStyle w:val="TableParagraph"/>
              <w:ind w:left="502"/>
              <w:rPr>
                <w:sz w:val="18"/>
              </w:rPr>
            </w:pPr>
            <w:r>
              <w:rPr>
                <w:sz w:val="18"/>
              </w:rPr>
              <w:t>Hydrologic</w:t>
            </w:r>
            <w:r>
              <w:rPr>
                <w:spacing w:val="-4"/>
                <w:sz w:val="18"/>
              </w:rPr>
              <w:t xml:space="preserve"> </w:t>
            </w:r>
            <w:r>
              <w:rPr>
                <w:sz w:val="18"/>
              </w:rPr>
              <w:t>Data</w:t>
            </w:r>
            <w:r>
              <w:rPr>
                <w:spacing w:val="-5"/>
                <w:sz w:val="18"/>
              </w:rPr>
              <w:t xml:space="preserve"> </w:t>
            </w:r>
            <w:r>
              <w:rPr>
                <w:sz w:val="18"/>
              </w:rPr>
              <w:t>Assimilation</w:t>
            </w:r>
            <w:r>
              <w:rPr>
                <w:spacing w:val="-5"/>
                <w:sz w:val="18"/>
              </w:rPr>
              <w:t xml:space="preserve"> </w:t>
            </w:r>
            <w:r>
              <w:rPr>
                <w:sz w:val="18"/>
              </w:rPr>
              <w:t>Report</w:t>
            </w:r>
          </w:p>
        </w:tc>
        <w:tc>
          <w:tcPr>
            <w:tcW w:w="3115" w:type="dxa"/>
            <w:gridSpan w:val="8"/>
          </w:tcPr>
          <w:p w14:paraId="0C840A72" w14:textId="77777777" w:rsidR="00DC6013" w:rsidRDefault="00DC6013" w:rsidP="006F5CD5">
            <w:pPr>
              <w:pStyle w:val="TableParagraph"/>
              <w:ind w:right="198"/>
              <w:jc w:val="right"/>
              <w:rPr>
                <w:sz w:val="18"/>
              </w:rPr>
            </w:pPr>
            <w:r>
              <w:rPr>
                <w:sz w:val="18"/>
              </w:rPr>
              <w:t>$50,000.00</w:t>
            </w:r>
          </w:p>
        </w:tc>
      </w:tr>
      <w:tr w:rsidR="00DC6013" w14:paraId="4314CE67" w14:textId="77777777" w:rsidTr="008C2D18">
        <w:trPr>
          <w:trHeight w:val="238"/>
        </w:trPr>
        <w:tc>
          <w:tcPr>
            <w:tcW w:w="7286" w:type="dxa"/>
            <w:gridSpan w:val="6"/>
          </w:tcPr>
          <w:p w14:paraId="258AC0D4" w14:textId="77777777" w:rsidR="00DC6013" w:rsidRDefault="00DC6013" w:rsidP="006F5CD5">
            <w:pPr>
              <w:pStyle w:val="TableParagraph"/>
              <w:ind w:left="502"/>
              <w:rPr>
                <w:sz w:val="18"/>
              </w:rPr>
            </w:pPr>
            <w:r>
              <w:rPr>
                <w:sz w:val="18"/>
              </w:rPr>
              <w:t>Local</w:t>
            </w:r>
            <w:r>
              <w:rPr>
                <w:spacing w:val="-3"/>
                <w:sz w:val="18"/>
              </w:rPr>
              <w:t xml:space="preserve"> </w:t>
            </w:r>
            <w:r>
              <w:rPr>
                <w:sz w:val="18"/>
              </w:rPr>
              <w:t>Data</w:t>
            </w:r>
            <w:r>
              <w:rPr>
                <w:spacing w:val="-3"/>
                <w:sz w:val="18"/>
              </w:rPr>
              <w:t xml:space="preserve"> </w:t>
            </w:r>
            <w:r>
              <w:rPr>
                <w:sz w:val="18"/>
              </w:rPr>
              <w:t>Characterization</w:t>
            </w:r>
            <w:r>
              <w:rPr>
                <w:spacing w:val="-3"/>
                <w:sz w:val="18"/>
              </w:rPr>
              <w:t xml:space="preserve"> </w:t>
            </w:r>
            <w:r>
              <w:rPr>
                <w:sz w:val="18"/>
              </w:rPr>
              <w:t>Report</w:t>
            </w:r>
          </w:p>
        </w:tc>
        <w:tc>
          <w:tcPr>
            <w:tcW w:w="3115" w:type="dxa"/>
            <w:gridSpan w:val="8"/>
          </w:tcPr>
          <w:p w14:paraId="57145BDB" w14:textId="77777777" w:rsidR="00DC6013" w:rsidRDefault="00DC6013" w:rsidP="006F5CD5">
            <w:pPr>
              <w:pStyle w:val="TableParagraph"/>
              <w:ind w:right="198"/>
              <w:jc w:val="right"/>
              <w:rPr>
                <w:sz w:val="18"/>
              </w:rPr>
            </w:pPr>
            <w:r>
              <w:rPr>
                <w:sz w:val="18"/>
              </w:rPr>
              <w:t>$20,000.00</w:t>
            </w:r>
          </w:p>
        </w:tc>
      </w:tr>
      <w:tr w:rsidR="00DC6013" w14:paraId="31DE35BB" w14:textId="77777777" w:rsidTr="008C2D18">
        <w:trPr>
          <w:trHeight w:val="238"/>
        </w:trPr>
        <w:tc>
          <w:tcPr>
            <w:tcW w:w="7286" w:type="dxa"/>
            <w:gridSpan w:val="6"/>
          </w:tcPr>
          <w:p w14:paraId="103F2A33" w14:textId="77777777" w:rsidR="00DC6013" w:rsidRDefault="00DC6013" w:rsidP="006F5CD5">
            <w:pPr>
              <w:pStyle w:val="TableParagraph"/>
              <w:ind w:left="502"/>
              <w:rPr>
                <w:sz w:val="18"/>
              </w:rPr>
            </w:pPr>
            <w:r>
              <w:rPr>
                <w:sz w:val="18"/>
              </w:rPr>
              <w:t>Local</w:t>
            </w:r>
            <w:r>
              <w:rPr>
                <w:spacing w:val="-3"/>
                <w:sz w:val="18"/>
              </w:rPr>
              <w:t xml:space="preserve"> </w:t>
            </w:r>
            <w:r>
              <w:rPr>
                <w:sz w:val="18"/>
              </w:rPr>
              <w:t>Data</w:t>
            </w:r>
            <w:r>
              <w:rPr>
                <w:spacing w:val="-3"/>
                <w:sz w:val="18"/>
              </w:rPr>
              <w:t xml:space="preserve"> </w:t>
            </w:r>
            <w:r>
              <w:rPr>
                <w:sz w:val="18"/>
              </w:rPr>
              <w:t>Demonstration</w:t>
            </w:r>
            <w:r>
              <w:rPr>
                <w:spacing w:val="-3"/>
                <w:sz w:val="18"/>
              </w:rPr>
              <w:t xml:space="preserve"> </w:t>
            </w:r>
            <w:r>
              <w:rPr>
                <w:sz w:val="18"/>
              </w:rPr>
              <w:t>Workshop</w:t>
            </w:r>
          </w:p>
        </w:tc>
        <w:tc>
          <w:tcPr>
            <w:tcW w:w="3115" w:type="dxa"/>
            <w:gridSpan w:val="8"/>
          </w:tcPr>
          <w:p w14:paraId="6242A5C4" w14:textId="77777777" w:rsidR="00DC6013" w:rsidRDefault="00DC6013" w:rsidP="006F5CD5">
            <w:pPr>
              <w:pStyle w:val="TableParagraph"/>
              <w:ind w:right="198"/>
              <w:jc w:val="right"/>
              <w:rPr>
                <w:sz w:val="18"/>
              </w:rPr>
            </w:pPr>
            <w:r>
              <w:rPr>
                <w:sz w:val="18"/>
              </w:rPr>
              <w:t>$20,000.00</w:t>
            </w:r>
          </w:p>
        </w:tc>
      </w:tr>
      <w:tr w:rsidR="00DC6013" w14:paraId="0DEE8573" w14:textId="77777777" w:rsidTr="008C2D18">
        <w:trPr>
          <w:trHeight w:val="238"/>
        </w:trPr>
        <w:tc>
          <w:tcPr>
            <w:tcW w:w="7286" w:type="dxa"/>
            <w:gridSpan w:val="6"/>
          </w:tcPr>
          <w:p w14:paraId="34C0257E" w14:textId="77777777" w:rsidR="00DC6013" w:rsidRDefault="00DC6013" w:rsidP="006F5CD5">
            <w:pPr>
              <w:pStyle w:val="TableParagraph"/>
              <w:ind w:left="502"/>
              <w:rPr>
                <w:sz w:val="18"/>
              </w:rPr>
            </w:pPr>
            <w:r>
              <w:rPr>
                <w:sz w:val="18"/>
              </w:rPr>
              <w:t>REON.cc</w:t>
            </w:r>
            <w:r>
              <w:rPr>
                <w:spacing w:val="-4"/>
                <w:sz w:val="18"/>
              </w:rPr>
              <w:t xml:space="preserve"> </w:t>
            </w:r>
            <w:r>
              <w:rPr>
                <w:sz w:val="18"/>
              </w:rPr>
              <w:t>Deployment</w:t>
            </w:r>
          </w:p>
        </w:tc>
        <w:tc>
          <w:tcPr>
            <w:tcW w:w="3115" w:type="dxa"/>
            <w:gridSpan w:val="8"/>
          </w:tcPr>
          <w:p w14:paraId="4A6B3574" w14:textId="77777777" w:rsidR="00DC6013" w:rsidRDefault="00DC6013" w:rsidP="006F5CD5">
            <w:pPr>
              <w:pStyle w:val="TableParagraph"/>
              <w:ind w:right="198"/>
              <w:jc w:val="right"/>
              <w:rPr>
                <w:sz w:val="18"/>
              </w:rPr>
            </w:pPr>
            <w:r>
              <w:rPr>
                <w:sz w:val="18"/>
              </w:rPr>
              <w:t>$12,500.00</w:t>
            </w:r>
          </w:p>
        </w:tc>
      </w:tr>
      <w:tr w:rsidR="00DC6013" w14:paraId="290A2B6B" w14:textId="77777777" w:rsidTr="008C2D18">
        <w:trPr>
          <w:trHeight w:val="238"/>
        </w:trPr>
        <w:tc>
          <w:tcPr>
            <w:tcW w:w="7286" w:type="dxa"/>
            <w:gridSpan w:val="6"/>
          </w:tcPr>
          <w:p w14:paraId="12824C3F" w14:textId="77777777" w:rsidR="00DC6013" w:rsidRDefault="00DC6013" w:rsidP="006F5CD5">
            <w:pPr>
              <w:pStyle w:val="TableParagraph"/>
              <w:ind w:left="502"/>
              <w:rPr>
                <w:sz w:val="18"/>
              </w:rPr>
            </w:pPr>
            <w:r>
              <w:rPr>
                <w:sz w:val="18"/>
              </w:rPr>
              <w:t>REON.cc</w:t>
            </w:r>
            <w:r>
              <w:rPr>
                <w:spacing w:val="-4"/>
                <w:sz w:val="18"/>
              </w:rPr>
              <w:t xml:space="preserve"> </w:t>
            </w:r>
            <w:r>
              <w:rPr>
                <w:sz w:val="18"/>
              </w:rPr>
              <w:t>User</w:t>
            </w:r>
            <w:r>
              <w:rPr>
                <w:spacing w:val="-4"/>
                <w:sz w:val="18"/>
              </w:rPr>
              <w:t xml:space="preserve"> </w:t>
            </w:r>
            <w:r>
              <w:rPr>
                <w:sz w:val="18"/>
              </w:rPr>
              <w:t>Interface</w:t>
            </w:r>
            <w:r>
              <w:rPr>
                <w:spacing w:val="-4"/>
                <w:sz w:val="18"/>
              </w:rPr>
              <w:t xml:space="preserve"> </w:t>
            </w:r>
            <w:r>
              <w:rPr>
                <w:sz w:val="18"/>
              </w:rPr>
              <w:t>End-User</w:t>
            </w:r>
            <w:r>
              <w:rPr>
                <w:spacing w:val="-4"/>
                <w:sz w:val="18"/>
              </w:rPr>
              <w:t xml:space="preserve"> </w:t>
            </w:r>
            <w:r>
              <w:rPr>
                <w:sz w:val="18"/>
              </w:rPr>
              <w:t>Acceptance</w:t>
            </w:r>
            <w:r>
              <w:rPr>
                <w:spacing w:val="-4"/>
                <w:sz w:val="18"/>
              </w:rPr>
              <w:t xml:space="preserve"> </w:t>
            </w:r>
            <w:r>
              <w:rPr>
                <w:sz w:val="18"/>
              </w:rPr>
              <w:t>Testing</w:t>
            </w:r>
          </w:p>
        </w:tc>
        <w:tc>
          <w:tcPr>
            <w:tcW w:w="3115" w:type="dxa"/>
            <w:gridSpan w:val="8"/>
          </w:tcPr>
          <w:p w14:paraId="2BB3BA98" w14:textId="77777777" w:rsidR="00DC6013" w:rsidRDefault="00DC6013" w:rsidP="006F5CD5">
            <w:pPr>
              <w:pStyle w:val="TableParagraph"/>
              <w:ind w:right="198"/>
              <w:jc w:val="right"/>
              <w:rPr>
                <w:sz w:val="18"/>
              </w:rPr>
            </w:pPr>
            <w:r>
              <w:rPr>
                <w:sz w:val="18"/>
              </w:rPr>
              <w:t>$12,500.00</w:t>
            </w:r>
          </w:p>
        </w:tc>
      </w:tr>
      <w:tr w:rsidR="00DC6013" w14:paraId="1438FE37" w14:textId="77777777" w:rsidTr="008C2D18">
        <w:trPr>
          <w:trHeight w:val="238"/>
        </w:trPr>
        <w:tc>
          <w:tcPr>
            <w:tcW w:w="7286" w:type="dxa"/>
            <w:gridSpan w:val="6"/>
          </w:tcPr>
          <w:p w14:paraId="06306551"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1</w:t>
            </w:r>
          </w:p>
        </w:tc>
        <w:tc>
          <w:tcPr>
            <w:tcW w:w="3115" w:type="dxa"/>
            <w:gridSpan w:val="8"/>
          </w:tcPr>
          <w:p w14:paraId="09AB85CF" w14:textId="77777777" w:rsidR="00DC6013" w:rsidRDefault="00DC6013" w:rsidP="006F5CD5">
            <w:pPr>
              <w:pStyle w:val="TableParagraph"/>
              <w:ind w:right="198"/>
              <w:jc w:val="right"/>
              <w:rPr>
                <w:sz w:val="18"/>
              </w:rPr>
            </w:pPr>
            <w:r>
              <w:rPr>
                <w:sz w:val="18"/>
              </w:rPr>
              <w:t>$15,000.00</w:t>
            </w:r>
          </w:p>
        </w:tc>
      </w:tr>
      <w:tr w:rsidR="00DC6013" w14:paraId="67D4A4F4" w14:textId="77777777" w:rsidTr="008C2D18">
        <w:trPr>
          <w:trHeight w:val="238"/>
        </w:trPr>
        <w:tc>
          <w:tcPr>
            <w:tcW w:w="7286" w:type="dxa"/>
            <w:gridSpan w:val="6"/>
          </w:tcPr>
          <w:p w14:paraId="697D374E" w14:textId="77777777" w:rsidR="00DC6013" w:rsidRDefault="00DC6013" w:rsidP="006F5CD5">
            <w:pPr>
              <w:pStyle w:val="TableParagraph"/>
              <w:ind w:left="502"/>
              <w:rPr>
                <w:sz w:val="18"/>
              </w:rPr>
            </w:pPr>
            <w:r>
              <w:rPr>
                <w:sz w:val="18"/>
              </w:rPr>
              <w:t>RWRAC</w:t>
            </w:r>
            <w:r>
              <w:rPr>
                <w:spacing w:val="-4"/>
                <w:sz w:val="18"/>
              </w:rPr>
              <w:t xml:space="preserve"> </w:t>
            </w:r>
            <w:r>
              <w:rPr>
                <w:sz w:val="18"/>
              </w:rPr>
              <w:t>Briefing</w:t>
            </w:r>
            <w:r>
              <w:rPr>
                <w:spacing w:val="-3"/>
                <w:sz w:val="18"/>
              </w:rPr>
              <w:t xml:space="preserve"> </w:t>
            </w:r>
            <w:r>
              <w:rPr>
                <w:sz w:val="18"/>
              </w:rPr>
              <w:t>Report</w:t>
            </w:r>
            <w:r>
              <w:rPr>
                <w:spacing w:val="-4"/>
                <w:sz w:val="18"/>
              </w:rPr>
              <w:t xml:space="preserve"> </w:t>
            </w:r>
            <w:r>
              <w:rPr>
                <w:sz w:val="18"/>
              </w:rPr>
              <w:t>2</w:t>
            </w:r>
          </w:p>
        </w:tc>
        <w:tc>
          <w:tcPr>
            <w:tcW w:w="3115" w:type="dxa"/>
            <w:gridSpan w:val="8"/>
          </w:tcPr>
          <w:p w14:paraId="03BF9570" w14:textId="77777777" w:rsidR="00DC6013" w:rsidRDefault="00DC6013" w:rsidP="006F5CD5">
            <w:pPr>
              <w:pStyle w:val="TableParagraph"/>
              <w:ind w:right="198"/>
              <w:jc w:val="right"/>
              <w:rPr>
                <w:sz w:val="18"/>
              </w:rPr>
            </w:pPr>
            <w:r>
              <w:rPr>
                <w:sz w:val="18"/>
              </w:rPr>
              <w:t>$10,000.00</w:t>
            </w:r>
          </w:p>
        </w:tc>
      </w:tr>
      <w:tr w:rsidR="00DC6013" w14:paraId="50BBB282" w14:textId="77777777" w:rsidTr="008C2D18">
        <w:trPr>
          <w:trHeight w:val="238"/>
        </w:trPr>
        <w:tc>
          <w:tcPr>
            <w:tcW w:w="7286" w:type="dxa"/>
            <w:gridSpan w:val="6"/>
          </w:tcPr>
          <w:p w14:paraId="63C9187A" w14:textId="77777777" w:rsidR="00DC6013" w:rsidRDefault="00DC6013" w:rsidP="006F5CD5">
            <w:pPr>
              <w:pStyle w:val="TableParagraph"/>
              <w:ind w:left="502"/>
              <w:rPr>
                <w:sz w:val="18"/>
              </w:rPr>
            </w:pPr>
            <w:r>
              <w:rPr>
                <w:sz w:val="18"/>
              </w:rPr>
              <w:t>Site</w:t>
            </w:r>
            <w:r>
              <w:rPr>
                <w:spacing w:val="-6"/>
                <w:sz w:val="18"/>
              </w:rPr>
              <w:t xml:space="preserve"> </w:t>
            </w:r>
            <w:r>
              <w:rPr>
                <w:sz w:val="18"/>
              </w:rPr>
              <w:t>Access</w:t>
            </w:r>
            <w:r>
              <w:rPr>
                <w:spacing w:val="-5"/>
                <w:sz w:val="18"/>
              </w:rPr>
              <w:t xml:space="preserve"> </w:t>
            </w:r>
            <w:r>
              <w:rPr>
                <w:sz w:val="18"/>
              </w:rPr>
              <w:t>Instrument</w:t>
            </w:r>
            <w:r>
              <w:rPr>
                <w:spacing w:val="-4"/>
                <w:sz w:val="18"/>
              </w:rPr>
              <w:t xml:space="preserve"> </w:t>
            </w:r>
            <w:r>
              <w:rPr>
                <w:sz w:val="18"/>
              </w:rPr>
              <w:t>Submittal</w:t>
            </w:r>
          </w:p>
        </w:tc>
        <w:tc>
          <w:tcPr>
            <w:tcW w:w="3115" w:type="dxa"/>
            <w:gridSpan w:val="8"/>
          </w:tcPr>
          <w:p w14:paraId="34BCF97B" w14:textId="77777777" w:rsidR="00DC6013" w:rsidRDefault="00DC6013" w:rsidP="006F5CD5">
            <w:pPr>
              <w:pStyle w:val="TableParagraph"/>
              <w:ind w:right="198"/>
              <w:jc w:val="right"/>
              <w:rPr>
                <w:sz w:val="18"/>
              </w:rPr>
            </w:pPr>
            <w:r>
              <w:rPr>
                <w:sz w:val="18"/>
              </w:rPr>
              <w:t>$110,000.00</w:t>
            </w:r>
          </w:p>
        </w:tc>
      </w:tr>
      <w:tr w:rsidR="00DC6013" w14:paraId="2E889169" w14:textId="77777777" w:rsidTr="008C2D18">
        <w:trPr>
          <w:trHeight w:val="238"/>
        </w:trPr>
        <w:tc>
          <w:tcPr>
            <w:tcW w:w="7286" w:type="dxa"/>
            <w:gridSpan w:val="6"/>
          </w:tcPr>
          <w:p w14:paraId="4BBC025D" w14:textId="77777777" w:rsidR="00DC6013" w:rsidRDefault="00DC6013" w:rsidP="006F5CD5">
            <w:pPr>
              <w:pStyle w:val="TableParagraph"/>
              <w:ind w:left="502"/>
              <w:rPr>
                <w:sz w:val="18"/>
              </w:rPr>
            </w:pPr>
            <w:r>
              <w:rPr>
                <w:sz w:val="18"/>
              </w:rPr>
              <w:t>Survey</w:t>
            </w:r>
            <w:r>
              <w:rPr>
                <w:spacing w:val="-5"/>
                <w:sz w:val="18"/>
              </w:rPr>
              <w:t xml:space="preserve"> </w:t>
            </w:r>
            <w:r>
              <w:rPr>
                <w:sz w:val="18"/>
              </w:rPr>
              <w:t>Data</w:t>
            </w:r>
            <w:r>
              <w:rPr>
                <w:spacing w:val="-5"/>
                <w:sz w:val="18"/>
              </w:rPr>
              <w:t xml:space="preserve"> </w:t>
            </w:r>
            <w:r>
              <w:rPr>
                <w:sz w:val="18"/>
              </w:rPr>
              <w:t>Integration</w:t>
            </w:r>
            <w:r>
              <w:rPr>
                <w:spacing w:val="-5"/>
                <w:sz w:val="18"/>
              </w:rPr>
              <w:t xml:space="preserve"> </w:t>
            </w:r>
            <w:r>
              <w:rPr>
                <w:sz w:val="18"/>
              </w:rPr>
              <w:t>into</w:t>
            </w:r>
            <w:r>
              <w:rPr>
                <w:spacing w:val="-4"/>
                <w:sz w:val="18"/>
              </w:rPr>
              <w:t xml:space="preserve"> </w:t>
            </w:r>
            <w:r>
              <w:rPr>
                <w:sz w:val="18"/>
              </w:rPr>
              <w:t>Database</w:t>
            </w:r>
          </w:p>
        </w:tc>
        <w:tc>
          <w:tcPr>
            <w:tcW w:w="3115" w:type="dxa"/>
            <w:gridSpan w:val="8"/>
          </w:tcPr>
          <w:p w14:paraId="06B37B29" w14:textId="77777777" w:rsidR="00DC6013" w:rsidRDefault="00DC6013" w:rsidP="006F5CD5">
            <w:pPr>
              <w:pStyle w:val="TableParagraph"/>
              <w:ind w:right="198"/>
              <w:jc w:val="right"/>
              <w:rPr>
                <w:sz w:val="18"/>
              </w:rPr>
            </w:pPr>
            <w:r>
              <w:rPr>
                <w:sz w:val="18"/>
              </w:rPr>
              <w:t>$30,000.00</w:t>
            </w:r>
          </w:p>
        </w:tc>
      </w:tr>
      <w:tr w:rsidR="00DC6013" w14:paraId="29D913A1" w14:textId="77777777" w:rsidTr="008C2D18">
        <w:trPr>
          <w:trHeight w:val="238"/>
        </w:trPr>
        <w:tc>
          <w:tcPr>
            <w:tcW w:w="7286" w:type="dxa"/>
            <w:gridSpan w:val="6"/>
          </w:tcPr>
          <w:p w14:paraId="483F47DB" w14:textId="77777777" w:rsidR="00DC6013" w:rsidRDefault="00DC6013" w:rsidP="006F5CD5">
            <w:pPr>
              <w:pStyle w:val="TableParagraph"/>
              <w:ind w:left="351"/>
              <w:rPr>
                <w:sz w:val="18"/>
              </w:rPr>
            </w:pPr>
            <w:r>
              <w:rPr>
                <w:sz w:val="18"/>
              </w:rPr>
              <w:t>Aug</w:t>
            </w:r>
          </w:p>
        </w:tc>
        <w:tc>
          <w:tcPr>
            <w:tcW w:w="3115" w:type="dxa"/>
            <w:gridSpan w:val="8"/>
          </w:tcPr>
          <w:p w14:paraId="3EB466D0" w14:textId="77777777" w:rsidR="00DC6013" w:rsidRDefault="00DC6013" w:rsidP="006F5CD5">
            <w:pPr>
              <w:pStyle w:val="TableParagraph"/>
              <w:ind w:right="198"/>
              <w:jc w:val="right"/>
              <w:rPr>
                <w:sz w:val="18"/>
              </w:rPr>
            </w:pPr>
            <w:r>
              <w:rPr>
                <w:sz w:val="18"/>
              </w:rPr>
              <w:t>$315,000.00</w:t>
            </w:r>
          </w:p>
        </w:tc>
      </w:tr>
      <w:tr w:rsidR="00DC6013" w14:paraId="1A5D0539" w14:textId="77777777" w:rsidTr="008C2D18">
        <w:trPr>
          <w:trHeight w:val="238"/>
        </w:trPr>
        <w:tc>
          <w:tcPr>
            <w:tcW w:w="7286" w:type="dxa"/>
            <w:gridSpan w:val="6"/>
          </w:tcPr>
          <w:p w14:paraId="07D2C7B5" w14:textId="77777777" w:rsidR="00DC6013" w:rsidRDefault="00DC6013" w:rsidP="006F5CD5">
            <w:pPr>
              <w:pStyle w:val="TableParagraph"/>
              <w:ind w:left="502"/>
              <w:rPr>
                <w:sz w:val="18"/>
              </w:rPr>
            </w:pPr>
            <w:r>
              <w:rPr>
                <w:sz w:val="18"/>
              </w:rPr>
              <w:t>Crowd</w:t>
            </w:r>
            <w:r>
              <w:rPr>
                <w:spacing w:val="-5"/>
                <w:sz w:val="18"/>
              </w:rPr>
              <w:t xml:space="preserve"> </w:t>
            </w:r>
            <w:r>
              <w:rPr>
                <w:sz w:val="18"/>
              </w:rPr>
              <w:t>Source</w:t>
            </w:r>
            <w:r>
              <w:rPr>
                <w:spacing w:val="-5"/>
                <w:sz w:val="18"/>
              </w:rPr>
              <w:t xml:space="preserve"> </w:t>
            </w:r>
            <w:r>
              <w:rPr>
                <w:sz w:val="18"/>
              </w:rPr>
              <w:t>Data</w:t>
            </w:r>
            <w:r>
              <w:rPr>
                <w:spacing w:val="-5"/>
                <w:sz w:val="18"/>
              </w:rPr>
              <w:t xml:space="preserve"> </w:t>
            </w:r>
            <w:r>
              <w:rPr>
                <w:sz w:val="18"/>
              </w:rPr>
              <w:t>Integration</w:t>
            </w:r>
            <w:r>
              <w:rPr>
                <w:spacing w:val="-4"/>
                <w:sz w:val="18"/>
              </w:rPr>
              <w:t xml:space="preserve"> </w:t>
            </w:r>
            <w:r>
              <w:rPr>
                <w:sz w:val="18"/>
              </w:rPr>
              <w:t>Process</w:t>
            </w:r>
            <w:r>
              <w:rPr>
                <w:spacing w:val="-5"/>
                <w:sz w:val="18"/>
              </w:rPr>
              <w:t xml:space="preserve"> </w:t>
            </w:r>
            <w:r>
              <w:rPr>
                <w:sz w:val="18"/>
              </w:rPr>
              <w:t>Definition</w:t>
            </w:r>
          </w:p>
        </w:tc>
        <w:tc>
          <w:tcPr>
            <w:tcW w:w="3115" w:type="dxa"/>
            <w:gridSpan w:val="8"/>
          </w:tcPr>
          <w:p w14:paraId="3C44116B" w14:textId="77777777" w:rsidR="00DC6013" w:rsidRDefault="00DC6013" w:rsidP="006F5CD5">
            <w:pPr>
              <w:pStyle w:val="TableParagraph"/>
              <w:ind w:right="198"/>
              <w:jc w:val="right"/>
              <w:rPr>
                <w:sz w:val="18"/>
              </w:rPr>
            </w:pPr>
            <w:r>
              <w:rPr>
                <w:sz w:val="18"/>
              </w:rPr>
              <w:t>$30,000.00</w:t>
            </w:r>
          </w:p>
        </w:tc>
      </w:tr>
      <w:tr w:rsidR="00DC6013" w14:paraId="3B8ADDD8" w14:textId="77777777" w:rsidTr="008C2D18">
        <w:trPr>
          <w:trHeight w:val="238"/>
        </w:trPr>
        <w:tc>
          <w:tcPr>
            <w:tcW w:w="7286" w:type="dxa"/>
            <w:gridSpan w:val="6"/>
          </w:tcPr>
          <w:p w14:paraId="7D9E1CE4" w14:textId="77777777" w:rsidR="00DC6013" w:rsidRDefault="00DC6013" w:rsidP="006F5CD5">
            <w:pPr>
              <w:pStyle w:val="TableParagraph"/>
              <w:ind w:left="502"/>
              <w:rPr>
                <w:sz w:val="18"/>
              </w:rPr>
            </w:pPr>
            <w:r>
              <w:rPr>
                <w:sz w:val="18"/>
              </w:rPr>
              <w:t>Hydrologic</w:t>
            </w:r>
            <w:r>
              <w:rPr>
                <w:spacing w:val="-5"/>
                <w:sz w:val="18"/>
              </w:rPr>
              <w:t xml:space="preserve"> </w:t>
            </w:r>
            <w:r>
              <w:rPr>
                <w:sz w:val="18"/>
              </w:rPr>
              <w:t>Data</w:t>
            </w:r>
            <w:r>
              <w:rPr>
                <w:spacing w:val="-5"/>
                <w:sz w:val="18"/>
              </w:rPr>
              <w:t xml:space="preserve"> </w:t>
            </w:r>
            <w:r>
              <w:rPr>
                <w:sz w:val="18"/>
              </w:rPr>
              <w:t>Assimilation</w:t>
            </w:r>
            <w:r>
              <w:rPr>
                <w:spacing w:val="-6"/>
                <w:sz w:val="18"/>
              </w:rPr>
              <w:t xml:space="preserve"> </w:t>
            </w:r>
            <w:r>
              <w:rPr>
                <w:sz w:val="18"/>
              </w:rPr>
              <w:t>into</w:t>
            </w:r>
            <w:r>
              <w:rPr>
                <w:spacing w:val="-4"/>
                <w:sz w:val="18"/>
              </w:rPr>
              <w:t xml:space="preserve"> </w:t>
            </w:r>
            <w:r>
              <w:rPr>
                <w:sz w:val="18"/>
              </w:rPr>
              <w:t>Database</w:t>
            </w:r>
          </w:p>
        </w:tc>
        <w:tc>
          <w:tcPr>
            <w:tcW w:w="3115" w:type="dxa"/>
            <w:gridSpan w:val="8"/>
          </w:tcPr>
          <w:p w14:paraId="35C75815" w14:textId="77777777" w:rsidR="00DC6013" w:rsidRDefault="00DC6013" w:rsidP="006F5CD5">
            <w:pPr>
              <w:pStyle w:val="TableParagraph"/>
              <w:ind w:right="198"/>
              <w:jc w:val="right"/>
              <w:rPr>
                <w:sz w:val="18"/>
              </w:rPr>
            </w:pPr>
            <w:r>
              <w:rPr>
                <w:sz w:val="18"/>
              </w:rPr>
              <w:t>$30,000.00</w:t>
            </w:r>
          </w:p>
        </w:tc>
      </w:tr>
      <w:tr w:rsidR="00DC6013" w14:paraId="412EAB99" w14:textId="77777777" w:rsidTr="008C2D18">
        <w:trPr>
          <w:trHeight w:val="238"/>
        </w:trPr>
        <w:tc>
          <w:tcPr>
            <w:tcW w:w="7286" w:type="dxa"/>
            <w:gridSpan w:val="6"/>
          </w:tcPr>
          <w:p w14:paraId="596D747E" w14:textId="77777777" w:rsidR="00DC6013" w:rsidRDefault="00DC6013" w:rsidP="006F5CD5">
            <w:pPr>
              <w:pStyle w:val="TableParagraph"/>
              <w:ind w:left="502"/>
              <w:rPr>
                <w:sz w:val="18"/>
              </w:rPr>
            </w:pPr>
            <w:r>
              <w:rPr>
                <w:sz w:val="18"/>
              </w:rPr>
              <w:t>Hydrologic</w:t>
            </w:r>
            <w:r>
              <w:rPr>
                <w:spacing w:val="-3"/>
                <w:sz w:val="18"/>
              </w:rPr>
              <w:t xml:space="preserve"> </w:t>
            </w:r>
            <w:r>
              <w:rPr>
                <w:sz w:val="18"/>
              </w:rPr>
              <w:t>Model</w:t>
            </w:r>
            <w:r>
              <w:rPr>
                <w:spacing w:val="-4"/>
                <w:sz w:val="18"/>
              </w:rPr>
              <w:t xml:space="preserve"> </w:t>
            </w:r>
            <w:r>
              <w:rPr>
                <w:sz w:val="18"/>
              </w:rPr>
              <w:t>Execution</w:t>
            </w:r>
            <w:r>
              <w:rPr>
                <w:spacing w:val="-4"/>
                <w:sz w:val="18"/>
              </w:rPr>
              <w:t xml:space="preserve"> </w:t>
            </w:r>
            <w:r>
              <w:rPr>
                <w:sz w:val="18"/>
              </w:rPr>
              <w:t>Prototype</w:t>
            </w:r>
            <w:r>
              <w:rPr>
                <w:spacing w:val="-3"/>
                <w:sz w:val="18"/>
              </w:rPr>
              <w:t xml:space="preserve"> </w:t>
            </w:r>
            <w:r>
              <w:rPr>
                <w:sz w:val="18"/>
              </w:rPr>
              <w:t>Report</w:t>
            </w:r>
          </w:p>
        </w:tc>
        <w:tc>
          <w:tcPr>
            <w:tcW w:w="3115" w:type="dxa"/>
            <w:gridSpan w:val="8"/>
          </w:tcPr>
          <w:p w14:paraId="571AFB7C" w14:textId="77777777" w:rsidR="00DC6013" w:rsidRDefault="00DC6013" w:rsidP="006F5CD5">
            <w:pPr>
              <w:pStyle w:val="TableParagraph"/>
              <w:ind w:right="198"/>
              <w:jc w:val="right"/>
              <w:rPr>
                <w:sz w:val="18"/>
              </w:rPr>
            </w:pPr>
            <w:r>
              <w:rPr>
                <w:sz w:val="18"/>
              </w:rPr>
              <w:t>$50,000.00</w:t>
            </w:r>
          </w:p>
        </w:tc>
      </w:tr>
      <w:tr w:rsidR="00DC6013" w14:paraId="2915FE24" w14:textId="77777777" w:rsidTr="008C2D18">
        <w:trPr>
          <w:trHeight w:val="238"/>
        </w:trPr>
        <w:tc>
          <w:tcPr>
            <w:tcW w:w="7286" w:type="dxa"/>
            <w:gridSpan w:val="6"/>
          </w:tcPr>
          <w:p w14:paraId="3679E779" w14:textId="77777777" w:rsidR="00DC6013" w:rsidRDefault="00DC6013" w:rsidP="006F5CD5">
            <w:pPr>
              <w:pStyle w:val="TableParagraph"/>
              <w:ind w:left="502"/>
              <w:rPr>
                <w:sz w:val="18"/>
              </w:rPr>
            </w:pPr>
            <w:r>
              <w:rPr>
                <w:sz w:val="18"/>
              </w:rPr>
              <w:t>Operational</w:t>
            </w:r>
            <w:r>
              <w:rPr>
                <w:spacing w:val="-4"/>
                <w:sz w:val="18"/>
              </w:rPr>
              <w:t xml:space="preserve"> </w:t>
            </w:r>
            <w:r>
              <w:rPr>
                <w:sz w:val="18"/>
              </w:rPr>
              <w:t>Hydrologic</w:t>
            </w:r>
            <w:r>
              <w:rPr>
                <w:spacing w:val="-3"/>
                <w:sz w:val="18"/>
              </w:rPr>
              <w:t xml:space="preserve"> </w:t>
            </w:r>
            <w:r>
              <w:rPr>
                <w:sz w:val="18"/>
              </w:rPr>
              <w:t>Model</w:t>
            </w:r>
            <w:r>
              <w:rPr>
                <w:spacing w:val="-4"/>
                <w:sz w:val="18"/>
              </w:rPr>
              <w:t xml:space="preserve"> </w:t>
            </w:r>
            <w:r>
              <w:rPr>
                <w:sz w:val="18"/>
              </w:rPr>
              <w:t>Report</w:t>
            </w:r>
          </w:p>
        </w:tc>
        <w:tc>
          <w:tcPr>
            <w:tcW w:w="3115" w:type="dxa"/>
            <w:gridSpan w:val="8"/>
          </w:tcPr>
          <w:p w14:paraId="7DB1CD18" w14:textId="77777777" w:rsidR="00DC6013" w:rsidRDefault="00DC6013" w:rsidP="006F5CD5">
            <w:pPr>
              <w:pStyle w:val="TableParagraph"/>
              <w:ind w:right="198"/>
              <w:jc w:val="right"/>
              <w:rPr>
                <w:sz w:val="18"/>
              </w:rPr>
            </w:pPr>
            <w:r>
              <w:rPr>
                <w:sz w:val="18"/>
              </w:rPr>
              <w:t>$50,000.00</w:t>
            </w:r>
          </w:p>
        </w:tc>
      </w:tr>
      <w:tr w:rsidR="00DC6013" w14:paraId="3EB3A992" w14:textId="77777777" w:rsidTr="008C2D18">
        <w:trPr>
          <w:trHeight w:val="238"/>
        </w:trPr>
        <w:tc>
          <w:tcPr>
            <w:tcW w:w="7286" w:type="dxa"/>
            <w:gridSpan w:val="6"/>
          </w:tcPr>
          <w:p w14:paraId="4BC37E9F"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2</w:t>
            </w:r>
          </w:p>
        </w:tc>
        <w:tc>
          <w:tcPr>
            <w:tcW w:w="3115" w:type="dxa"/>
            <w:gridSpan w:val="8"/>
          </w:tcPr>
          <w:p w14:paraId="25DD87E9" w14:textId="77777777" w:rsidR="00DC6013" w:rsidRDefault="00DC6013" w:rsidP="006F5CD5">
            <w:pPr>
              <w:pStyle w:val="TableParagraph"/>
              <w:ind w:right="198"/>
              <w:jc w:val="right"/>
              <w:rPr>
                <w:sz w:val="18"/>
              </w:rPr>
            </w:pPr>
            <w:r>
              <w:rPr>
                <w:sz w:val="18"/>
              </w:rPr>
              <w:t>$15,000.00</w:t>
            </w:r>
          </w:p>
        </w:tc>
      </w:tr>
      <w:tr w:rsidR="00DC6013" w14:paraId="5826A26C" w14:textId="77777777" w:rsidTr="008C2D18">
        <w:trPr>
          <w:trHeight w:val="238"/>
        </w:trPr>
        <w:tc>
          <w:tcPr>
            <w:tcW w:w="7286" w:type="dxa"/>
            <w:gridSpan w:val="6"/>
          </w:tcPr>
          <w:p w14:paraId="0D7D1B29"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3</w:t>
            </w:r>
          </w:p>
        </w:tc>
        <w:tc>
          <w:tcPr>
            <w:tcW w:w="3115" w:type="dxa"/>
            <w:gridSpan w:val="8"/>
          </w:tcPr>
          <w:p w14:paraId="1387B490" w14:textId="77777777" w:rsidR="00DC6013" w:rsidRDefault="00DC6013" w:rsidP="006F5CD5">
            <w:pPr>
              <w:pStyle w:val="TableParagraph"/>
              <w:ind w:right="198"/>
              <w:jc w:val="right"/>
              <w:rPr>
                <w:sz w:val="18"/>
              </w:rPr>
            </w:pPr>
            <w:r>
              <w:rPr>
                <w:sz w:val="18"/>
              </w:rPr>
              <w:t>$15,000.00</w:t>
            </w:r>
          </w:p>
        </w:tc>
      </w:tr>
      <w:tr w:rsidR="00DC6013" w14:paraId="385F3D33" w14:textId="77777777" w:rsidTr="008C2D18">
        <w:trPr>
          <w:trHeight w:val="238"/>
        </w:trPr>
        <w:tc>
          <w:tcPr>
            <w:tcW w:w="7286" w:type="dxa"/>
            <w:gridSpan w:val="6"/>
          </w:tcPr>
          <w:p w14:paraId="5D31E638"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4</w:t>
            </w:r>
          </w:p>
        </w:tc>
        <w:tc>
          <w:tcPr>
            <w:tcW w:w="3115" w:type="dxa"/>
            <w:gridSpan w:val="8"/>
          </w:tcPr>
          <w:p w14:paraId="5E59DC24" w14:textId="77777777" w:rsidR="00DC6013" w:rsidRDefault="00DC6013" w:rsidP="006F5CD5">
            <w:pPr>
              <w:pStyle w:val="TableParagraph"/>
              <w:ind w:right="198"/>
              <w:jc w:val="right"/>
              <w:rPr>
                <w:sz w:val="18"/>
              </w:rPr>
            </w:pPr>
            <w:r>
              <w:rPr>
                <w:sz w:val="18"/>
              </w:rPr>
              <w:t>$15,000.00</w:t>
            </w:r>
          </w:p>
        </w:tc>
      </w:tr>
      <w:tr w:rsidR="00DC6013" w14:paraId="51FE1BAA" w14:textId="77777777" w:rsidTr="008C2D18">
        <w:trPr>
          <w:trHeight w:val="238"/>
        </w:trPr>
        <w:tc>
          <w:tcPr>
            <w:tcW w:w="7286" w:type="dxa"/>
            <w:gridSpan w:val="6"/>
          </w:tcPr>
          <w:p w14:paraId="38BBAB7D"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5</w:t>
            </w:r>
          </w:p>
        </w:tc>
        <w:tc>
          <w:tcPr>
            <w:tcW w:w="3115" w:type="dxa"/>
            <w:gridSpan w:val="8"/>
          </w:tcPr>
          <w:p w14:paraId="12AEABB6" w14:textId="77777777" w:rsidR="00DC6013" w:rsidRDefault="00DC6013" w:rsidP="006F5CD5">
            <w:pPr>
              <w:pStyle w:val="TableParagraph"/>
              <w:ind w:right="198"/>
              <w:jc w:val="right"/>
              <w:rPr>
                <w:sz w:val="18"/>
              </w:rPr>
            </w:pPr>
            <w:r>
              <w:rPr>
                <w:sz w:val="18"/>
              </w:rPr>
              <w:t>$15,000.00</w:t>
            </w:r>
          </w:p>
        </w:tc>
      </w:tr>
      <w:tr w:rsidR="00DC6013" w14:paraId="5FDB4EE1" w14:textId="77777777" w:rsidTr="008C2D18">
        <w:trPr>
          <w:trHeight w:val="238"/>
        </w:trPr>
        <w:tc>
          <w:tcPr>
            <w:tcW w:w="7286" w:type="dxa"/>
            <w:gridSpan w:val="6"/>
          </w:tcPr>
          <w:p w14:paraId="1C782B97"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6</w:t>
            </w:r>
          </w:p>
        </w:tc>
        <w:tc>
          <w:tcPr>
            <w:tcW w:w="3115" w:type="dxa"/>
            <w:gridSpan w:val="8"/>
          </w:tcPr>
          <w:p w14:paraId="492D09BC" w14:textId="77777777" w:rsidR="00DC6013" w:rsidRDefault="00DC6013" w:rsidP="006F5CD5">
            <w:pPr>
              <w:pStyle w:val="TableParagraph"/>
              <w:ind w:right="198"/>
              <w:jc w:val="right"/>
              <w:rPr>
                <w:sz w:val="18"/>
              </w:rPr>
            </w:pPr>
            <w:r>
              <w:rPr>
                <w:sz w:val="18"/>
              </w:rPr>
              <w:t>$15,000.00</w:t>
            </w:r>
          </w:p>
        </w:tc>
      </w:tr>
      <w:tr w:rsidR="00DC6013" w14:paraId="3EE9B57F" w14:textId="77777777" w:rsidTr="008C2D18">
        <w:trPr>
          <w:trHeight w:val="238"/>
        </w:trPr>
        <w:tc>
          <w:tcPr>
            <w:tcW w:w="7286" w:type="dxa"/>
            <w:gridSpan w:val="6"/>
          </w:tcPr>
          <w:p w14:paraId="7B6E08EB"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7</w:t>
            </w:r>
          </w:p>
        </w:tc>
        <w:tc>
          <w:tcPr>
            <w:tcW w:w="3115" w:type="dxa"/>
            <w:gridSpan w:val="8"/>
          </w:tcPr>
          <w:p w14:paraId="475910E3" w14:textId="77777777" w:rsidR="00DC6013" w:rsidRDefault="00DC6013" w:rsidP="006F5CD5">
            <w:pPr>
              <w:pStyle w:val="TableParagraph"/>
              <w:ind w:right="198"/>
              <w:jc w:val="right"/>
              <w:rPr>
                <w:sz w:val="18"/>
              </w:rPr>
            </w:pPr>
            <w:r>
              <w:rPr>
                <w:sz w:val="18"/>
              </w:rPr>
              <w:t>$15,000.00</w:t>
            </w:r>
          </w:p>
        </w:tc>
      </w:tr>
      <w:tr w:rsidR="00DC6013" w14:paraId="2FD2A697" w14:textId="77777777" w:rsidTr="008C2D18">
        <w:trPr>
          <w:trHeight w:val="238"/>
        </w:trPr>
        <w:tc>
          <w:tcPr>
            <w:tcW w:w="7286" w:type="dxa"/>
            <w:gridSpan w:val="6"/>
          </w:tcPr>
          <w:p w14:paraId="26E4AB98"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8</w:t>
            </w:r>
          </w:p>
        </w:tc>
        <w:tc>
          <w:tcPr>
            <w:tcW w:w="3115" w:type="dxa"/>
            <w:gridSpan w:val="8"/>
          </w:tcPr>
          <w:p w14:paraId="2D97B39F" w14:textId="77777777" w:rsidR="00DC6013" w:rsidRDefault="00DC6013" w:rsidP="006F5CD5">
            <w:pPr>
              <w:pStyle w:val="TableParagraph"/>
              <w:ind w:right="198"/>
              <w:jc w:val="right"/>
              <w:rPr>
                <w:sz w:val="18"/>
              </w:rPr>
            </w:pPr>
            <w:r>
              <w:rPr>
                <w:sz w:val="18"/>
              </w:rPr>
              <w:t>$15,000.00</w:t>
            </w:r>
          </w:p>
        </w:tc>
      </w:tr>
      <w:tr w:rsidR="00DC6013" w14:paraId="0C927CB2" w14:textId="77777777" w:rsidTr="008C2D18">
        <w:trPr>
          <w:trHeight w:val="238"/>
        </w:trPr>
        <w:tc>
          <w:tcPr>
            <w:tcW w:w="7286" w:type="dxa"/>
            <w:gridSpan w:val="6"/>
          </w:tcPr>
          <w:p w14:paraId="3F4DC1CD" w14:textId="77777777" w:rsidR="00DC6013" w:rsidRDefault="00DC6013" w:rsidP="006F5CD5">
            <w:pPr>
              <w:pStyle w:val="TableParagraph"/>
              <w:ind w:left="502"/>
              <w:rPr>
                <w:sz w:val="18"/>
              </w:rPr>
            </w:pPr>
            <w:r>
              <w:rPr>
                <w:sz w:val="18"/>
              </w:rPr>
              <w:t>Tier</w:t>
            </w:r>
            <w:r>
              <w:rPr>
                <w:spacing w:val="-3"/>
                <w:sz w:val="18"/>
              </w:rPr>
              <w:t xml:space="preserve"> </w:t>
            </w:r>
            <w:r>
              <w:rPr>
                <w:sz w:val="18"/>
              </w:rPr>
              <w:t>1</w:t>
            </w:r>
            <w:r>
              <w:rPr>
                <w:spacing w:val="-2"/>
                <w:sz w:val="18"/>
              </w:rPr>
              <w:t xml:space="preserve"> </w:t>
            </w:r>
            <w:r>
              <w:rPr>
                <w:sz w:val="18"/>
              </w:rPr>
              <w:t>Data</w:t>
            </w:r>
            <w:r>
              <w:rPr>
                <w:spacing w:val="-3"/>
                <w:sz w:val="18"/>
              </w:rPr>
              <w:t xml:space="preserve"> </w:t>
            </w:r>
            <w:r>
              <w:rPr>
                <w:sz w:val="18"/>
              </w:rPr>
              <w:t>Extraction</w:t>
            </w:r>
            <w:r>
              <w:rPr>
                <w:spacing w:val="-4"/>
                <w:sz w:val="18"/>
              </w:rPr>
              <w:t xml:space="preserve"> </w:t>
            </w:r>
            <w:r>
              <w:rPr>
                <w:sz w:val="18"/>
              </w:rPr>
              <w:t>Code</w:t>
            </w:r>
            <w:r>
              <w:rPr>
                <w:spacing w:val="-3"/>
                <w:sz w:val="18"/>
              </w:rPr>
              <w:t xml:space="preserve"> </w:t>
            </w:r>
            <w:r>
              <w:rPr>
                <w:sz w:val="18"/>
              </w:rPr>
              <w:t>Deployment</w:t>
            </w:r>
            <w:r>
              <w:rPr>
                <w:spacing w:val="-2"/>
                <w:sz w:val="18"/>
              </w:rPr>
              <w:t xml:space="preserve"> </w:t>
            </w:r>
            <w:r>
              <w:rPr>
                <w:sz w:val="18"/>
              </w:rPr>
              <w:t>Report</w:t>
            </w:r>
          </w:p>
        </w:tc>
        <w:tc>
          <w:tcPr>
            <w:tcW w:w="3115" w:type="dxa"/>
            <w:gridSpan w:val="8"/>
          </w:tcPr>
          <w:p w14:paraId="2510B23C" w14:textId="77777777" w:rsidR="00DC6013" w:rsidRDefault="00DC6013" w:rsidP="006F5CD5">
            <w:pPr>
              <w:pStyle w:val="TableParagraph"/>
              <w:ind w:right="198"/>
              <w:jc w:val="right"/>
              <w:rPr>
                <w:sz w:val="18"/>
              </w:rPr>
            </w:pPr>
            <w:r>
              <w:rPr>
                <w:sz w:val="18"/>
              </w:rPr>
              <w:t>$50,000.00</w:t>
            </w:r>
          </w:p>
        </w:tc>
      </w:tr>
      <w:tr w:rsidR="00DC6013" w14:paraId="2DFD6E7A" w14:textId="77777777" w:rsidTr="008C2D18">
        <w:trPr>
          <w:trHeight w:val="238"/>
        </w:trPr>
        <w:tc>
          <w:tcPr>
            <w:tcW w:w="7286" w:type="dxa"/>
            <w:gridSpan w:val="6"/>
          </w:tcPr>
          <w:p w14:paraId="6AC6646B" w14:textId="77777777" w:rsidR="00DC6013" w:rsidRDefault="00DC6013" w:rsidP="006F5CD5">
            <w:pPr>
              <w:pStyle w:val="TableParagraph"/>
              <w:ind w:left="351"/>
              <w:rPr>
                <w:sz w:val="18"/>
              </w:rPr>
            </w:pPr>
            <w:r>
              <w:rPr>
                <w:sz w:val="18"/>
              </w:rPr>
              <w:t>Sep</w:t>
            </w:r>
          </w:p>
        </w:tc>
        <w:tc>
          <w:tcPr>
            <w:tcW w:w="3115" w:type="dxa"/>
            <w:gridSpan w:val="8"/>
          </w:tcPr>
          <w:p w14:paraId="58076012" w14:textId="77777777" w:rsidR="00DC6013" w:rsidRDefault="00DC6013" w:rsidP="006F5CD5">
            <w:pPr>
              <w:pStyle w:val="TableParagraph"/>
              <w:ind w:right="198"/>
              <w:jc w:val="right"/>
              <w:rPr>
                <w:sz w:val="18"/>
              </w:rPr>
            </w:pPr>
            <w:r>
              <w:rPr>
                <w:sz w:val="18"/>
              </w:rPr>
              <w:t>$221,000.00</w:t>
            </w:r>
          </w:p>
        </w:tc>
      </w:tr>
      <w:tr w:rsidR="00DC6013" w14:paraId="7517E73F" w14:textId="77777777" w:rsidTr="008C2D18">
        <w:trPr>
          <w:trHeight w:val="238"/>
        </w:trPr>
        <w:tc>
          <w:tcPr>
            <w:tcW w:w="7286" w:type="dxa"/>
            <w:gridSpan w:val="6"/>
          </w:tcPr>
          <w:p w14:paraId="6E841349" w14:textId="77777777" w:rsidR="00DC6013" w:rsidRDefault="00DC6013" w:rsidP="006F5CD5">
            <w:pPr>
              <w:pStyle w:val="TableParagraph"/>
              <w:ind w:right="1315"/>
              <w:jc w:val="right"/>
              <w:rPr>
                <w:sz w:val="18"/>
              </w:rPr>
            </w:pPr>
            <w:r>
              <w:rPr>
                <w:sz w:val="18"/>
              </w:rPr>
              <w:t>Hydraulic</w:t>
            </w:r>
            <w:r>
              <w:rPr>
                <w:spacing w:val="-4"/>
                <w:sz w:val="18"/>
              </w:rPr>
              <w:t xml:space="preserve"> </w:t>
            </w:r>
            <w:r>
              <w:rPr>
                <w:sz w:val="18"/>
              </w:rPr>
              <w:t>Model</w:t>
            </w:r>
            <w:r>
              <w:rPr>
                <w:spacing w:val="-5"/>
                <w:sz w:val="18"/>
              </w:rPr>
              <w:t xml:space="preserve"> </w:t>
            </w:r>
            <w:r>
              <w:rPr>
                <w:sz w:val="18"/>
              </w:rPr>
              <w:t>Data</w:t>
            </w:r>
            <w:r>
              <w:rPr>
                <w:spacing w:val="-4"/>
                <w:sz w:val="18"/>
              </w:rPr>
              <w:t xml:space="preserve"> </w:t>
            </w:r>
            <w:r>
              <w:rPr>
                <w:sz w:val="18"/>
              </w:rPr>
              <w:t>File</w:t>
            </w:r>
            <w:r>
              <w:rPr>
                <w:spacing w:val="-5"/>
                <w:sz w:val="18"/>
              </w:rPr>
              <w:t xml:space="preserve"> </w:t>
            </w:r>
            <w:r>
              <w:rPr>
                <w:sz w:val="18"/>
              </w:rPr>
              <w:t>Construction</w:t>
            </w:r>
            <w:r>
              <w:rPr>
                <w:spacing w:val="-4"/>
                <w:sz w:val="18"/>
              </w:rPr>
              <w:t xml:space="preserve"> </w:t>
            </w:r>
            <w:r>
              <w:rPr>
                <w:sz w:val="18"/>
              </w:rPr>
              <w:t>Code</w:t>
            </w:r>
            <w:r>
              <w:rPr>
                <w:spacing w:val="-5"/>
                <w:sz w:val="18"/>
              </w:rPr>
              <w:t xml:space="preserve"> </w:t>
            </w:r>
            <w:r>
              <w:rPr>
                <w:sz w:val="18"/>
              </w:rPr>
              <w:t>Deployment</w:t>
            </w:r>
          </w:p>
        </w:tc>
        <w:tc>
          <w:tcPr>
            <w:tcW w:w="3115" w:type="dxa"/>
            <w:gridSpan w:val="8"/>
          </w:tcPr>
          <w:p w14:paraId="5BE4D6F9" w14:textId="77777777" w:rsidR="00DC6013" w:rsidRDefault="00DC6013" w:rsidP="006F5CD5">
            <w:pPr>
              <w:pStyle w:val="TableParagraph"/>
              <w:ind w:right="198"/>
              <w:jc w:val="right"/>
              <w:rPr>
                <w:sz w:val="18"/>
              </w:rPr>
            </w:pPr>
            <w:r>
              <w:rPr>
                <w:sz w:val="18"/>
              </w:rPr>
              <w:t>$50,000.00</w:t>
            </w:r>
          </w:p>
        </w:tc>
      </w:tr>
      <w:tr w:rsidR="00DC6013" w14:paraId="2597C23F" w14:textId="77777777" w:rsidTr="008C2D18">
        <w:trPr>
          <w:trHeight w:val="238"/>
        </w:trPr>
        <w:tc>
          <w:tcPr>
            <w:tcW w:w="7286" w:type="dxa"/>
            <w:gridSpan w:val="6"/>
          </w:tcPr>
          <w:p w14:paraId="310F3F18"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10</w:t>
            </w:r>
          </w:p>
        </w:tc>
        <w:tc>
          <w:tcPr>
            <w:tcW w:w="3115" w:type="dxa"/>
            <w:gridSpan w:val="8"/>
          </w:tcPr>
          <w:p w14:paraId="30F44214" w14:textId="77777777" w:rsidR="00DC6013" w:rsidRDefault="00DC6013" w:rsidP="006F5CD5">
            <w:pPr>
              <w:pStyle w:val="TableParagraph"/>
              <w:ind w:right="198"/>
              <w:jc w:val="right"/>
              <w:rPr>
                <w:sz w:val="18"/>
              </w:rPr>
            </w:pPr>
            <w:r>
              <w:rPr>
                <w:sz w:val="18"/>
              </w:rPr>
              <w:t>$15,000.00</w:t>
            </w:r>
          </w:p>
        </w:tc>
      </w:tr>
      <w:tr w:rsidR="00DC6013" w14:paraId="0C3FF582" w14:textId="77777777" w:rsidTr="008C2D18">
        <w:trPr>
          <w:trHeight w:val="238"/>
        </w:trPr>
        <w:tc>
          <w:tcPr>
            <w:tcW w:w="7286" w:type="dxa"/>
            <w:gridSpan w:val="6"/>
          </w:tcPr>
          <w:p w14:paraId="4A03C194"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11</w:t>
            </w:r>
          </w:p>
        </w:tc>
        <w:tc>
          <w:tcPr>
            <w:tcW w:w="3115" w:type="dxa"/>
            <w:gridSpan w:val="8"/>
          </w:tcPr>
          <w:p w14:paraId="0D262AAD" w14:textId="77777777" w:rsidR="00DC6013" w:rsidRDefault="00DC6013" w:rsidP="006F5CD5">
            <w:pPr>
              <w:pStyle w:val="TableParagraph"/>
              <w:ind w:right="198"/>
              <w:jc w:val="right"/>
              <w:rPr>
                <w:sz w:val="18"/>
              </w:rPr>
            </w:pPr>
            <w:r>
              <w:rPr>
                <w:sz w:val="18"/>
              </w:rPr>
              <w:t>$15,000.00</w:t>
            </w:r>
          </w:p>
        </w:tc>
      </w:tr>
      <w:tr w:rsidR="00DC6013" w14:paraId="36F6B321" w14:textId="77777777" w:rsidTr="008C2D18">
        <w:trPr>
          <w:trHeight w:val="238"/>
        </w:trPr>
        <w:tc>
          <w:tcPr>
            <w:tcW w:w="7286" w:type="dxa"/>
            <w:gridSpan w:val="6"/>
          </w:tcPr>
          <w:p w14:paraId="0CBA3AB8"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12</w:t>
            </w:r>
          </w:p>
        </w:tc>
        <w:tc>
          <w:tcPr>
            <w:tcW w:w="3115" w:type="dxa"/>
            <w:gridSpan w:val="8"/>
          </w:tcPr>
          <w:p w14:paraId="5F6B6B0D" w14:textId="77777777" w:rsidR="00DC6013" w:rsidRDefault="00DC6013" w:rsidP="006F5CD5">
            <w:pPr>
              <w:pStyle w:val="TableParagraph"/>
              <w:ind w:right="198"/>
              <w:jc w:val="right"/>
              <w:rPr>
                <w:sz w:val="18"/>
              </w:rPr>
            </w:pPr>
            <w:r>
              <w:rPr>
                <w:sz w:val="18"/>
              </w:rPr>
              <w:t>$15,000.00</w:t>
            </w:r>
          </w:p>
        </w:tc>
      </w:tr>
      <w:tr w:rsidR="00DC6013" w14:paraId="13D2B9E5" w14:textId="77777777" w:rsidTr="008C2D18">
        <w:trPr>
          <w:trHeight w:val="238"/>
        </w:trPr>
        <w:tc>
          <w:tcPr>
            <w:tcW w:w="7286" w:type="dxa"/>
            <w:gridSpan w:val="6"/>
          </w:tcPr>
          <w:p w14:paraId="3142D7EC" w14:textId="77777777" w:rsidR="00DC6013" w:rsidRDefault="00DC6013" w:rsidP="006F5CD5">
            <w:pPr>
              <w:pStyle w:val="TableParagraph"/>
              <w:ind w:left="502"/>
              <w:rPr>
                <w:sz w:val="18"/>
              </w:rPr>
            </w:pPr>
            <w:r>
              <w:rPr>
                <w:sz w:val="18"/>
              </w:rPr>
              <w:lastRenderedPageBreak/>
              <w:t>RTHS</w:t>
            </w:r>
            <w:r>
              <w:rPr>
                <w:spacing w:val="-3"/>
                <w:sz w:val="18"/>
              </w:rPr>
              <w:t xml:space="preserve"> </w:t>
            </w:r>
            <w:r>
              <w:rPr>
                <w:sz w:val="18"/>
              </w:rPr>
              <w:t>Install</w:t>
            </w:r>
            <w:r>
              <w:rPr>
                <w:spacing w:val="-2"/>
                <w:sz w:val="18"/>
              </w:rPr>
              <w:t xml:space="preserve"> </w:t>
            </w:r>
            <w:r>
              <w:rPr>
                <w:sz w:val="18"/>
              </w:rPr>
              <w:t>13</w:t>
            </w:r>
          </w:p>
        </w:tc>
        <w:tc>
          <w:tcPr>
            <w:tcW w:w="3115" w:type="dxa"/>
            <w:gridSpan w:val="8"/>
          </w:tcPr>
          <w:p w14:paraId="6C6257E4" w14:textId="77777777" w:rsidR="00DC6013" w:rsidRDefault="00DC6013" w:rsidP="006F5CD5">
            <w:pPr>
              <w:pStyle w:val="TableParagraph"/>
              <w:ind w:right="198"/>
              <w:jc w:val="right"/>
              <w:rPr>
                <w:sz w:val="18"/>
              </w:rPr>
            </w:pPr>
            <w:r>
              <w:rPr>
                <w:sz w:val="18"/>
              </w:rPr>
              <w:t>$15,000.00</w:t>
            </w:r>
          </w:p>
        </w:tc>
      </w:tr>
      <w:tr w:rsidR="00DC6013" w14:paraId="549502CC" w14:textId="77777777" w:rsidTr="008C2D18">
        <w:trPr>
          <w:trHeight w:val="238"/>
        </w:trPr>
        <w:tc>
          <w:tcPr>
            <w:tcW w:w="7286" w:type="dxa"/>
            <w:gridSpan w:val="6"/>
          </w:tcPr>
          <w:p w14:paraId="1632479B"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14</w:t>
            </w:r>
          </w:p>
        </w:tc>
        <w:tc>
          <w:tcPr>
            <w:tcW w:w="3115" w:type="dxa"/>
            <w:gridSpan w:val="8"/>
          </w:tcPr>
          <w:p w14:paraId="21F1CEBE" w14:textId="77777777" w:rsidR="00DC6013" w:rsidRDefault="00DC6013" w:rsidP="006F5CD5">
            <w:pPr>
              <w:pStyle w:val="TableParagraph"/>
              <w:ind w:right="198"/>
              <w:jc w:val="right"/>
              <w:rPr>
                <w:sz w:val="18"/>
              </w:rPr>
            </w:pPr>
            <w:r>
              <w:rPr>
                <w:sz w:val="18"/>
              </w:rPr>
              <w:t>$15,000.00</w:t>
            </w:r>
          </w:p>
        </w:tc>
      </w:tr>
      <w:tr w:rsidR="00DC6013" w14:paraId="03BB88FD" w14:textId="77777777" w:rsidTr="008C2D18">
        <w:trPr>
          <w:trHeight w:val="238"/>
        </w:trPr>
        <w:tc>
          <w:tcPr>
            <w:tcW w:w="7286" w:type="dxa"/>
            <w:gridSpan w:val="6"/>
          </w:tcPr>
          <w:p w14:paraId="739939A7"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15</w:t>
            </w:r>
          </w:p>
        </w:tc>
        <w:tc>
          <w:tcPr>
            <w:tcW w:w="3115" w:type="dxa"/>
            <w:gridSpan w:val="8"/>
          </w:tcPr>
          <w:p w14:paraId="5845AAEF" w14:textId="77777777" w:rsidR="00DC6013" w:rsidRDefault="00DC6013" w:rsidP="006F5CD5">
            <w:pPr>
              <w:pStyle w:val="TableParagraph"/>
              <w:ind w:right="198"/>
              <w:jc w:val="right"/>
              <w:rPr>
                <w:sz w:val="18"/>
              </w:rPr>
            </w:pPr>
            <w:r>
              <w:rPr>
                <w:sz w:val="18"/>
              </w:rPr>
              <w:t>$15,000.00</w:t>
            </w:r>
          </w:p>
        </w:tc>
      </w:tr>
      <w:tr w:rsidR="00DC6013" w14:paraId="3C879791" w14:textId="77777777" w:rsidTr="008C2D18">
        <w:trPr>
          <w:trHeight w:val="238"/>
        </w:trPr>
        <w:tc>
          <w:tcPr>
            <w:tcW w:w="7286" w:type="dxa"/>
            <w:gridSpan w:val="6"/>
          </w:tcPr>
          <w:p w14:paraId="4C83168B"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9</w:t>
            </w:r>
          </w:p>
        </w:tc>
        <w:tc>
          <w:tcPr>
            <w:tcW w:w="3115" w:type="dxa"/>
            <w:gridSpan w:val="8"/>
          </w:tcPr>
          <w:p w14:paraId="5C04BB05" w14:textId="77777777" w:rsidR="00DC6013" w:rsidRDefault="00DC6013" w:rsidP="006F5CD5">
            <w:pPr>
              <w:pStyle w:val="TableParagraph"/>
              <w:ind w:right="198"/>
              <w:jc w:val="right"/>
              <w:rPr>
                <w:sz w:val="18"/>
              </w:rPr>
            </w:pPr>
            <w:r>
              <w:rPr>
                <w:sz w:val="18"/>
              </w:rPr>
              <w:t>$15,000.00</w:t>
            </w:r>
          </w:p>
        </w:tc>
      </w:tr>
      <w:tr w:rsidR="00DC6013" w14:paraId="7A607F3B" w14:textId="77777777" w:rsidTr="008C2D18">
        <w:trPr>
          <w:trHeight w:val="238"/>
        </w:trPr>
        <w:tc>
          <w:tcPr>
            <w:tcW w:w="7286" w:type="dxa"/>
            <w:gridSpan w:val="6"/>
          </w:tcPr>
          <w:p w14:paraId="38CE6CF8" w14:textId="77777777" w:rsidR="00DC6013" w:rsidRDefault="00DC6013" w:rsidP="006F5CD5">
            <w:pPr>
              <w:pStyle w:val="TableParagraph"/>
              <w:ind w:left="502"/>
              <w:rPr>
                <w:sz w:val="18"/>
              </w:rPr>
            </w:pPr>
            <w:r>
              <w:rPr>
                <w:sz w:val="18"/>
              </w:rPr>
              <w:t>Site</w:t>
            </w:r>
            <w:r>
              <w:rPr>
                <w:spacing w:val="-5"/>
                <w:sz w:val="18"/>
              </w:rPr>
              <w:t xml:space="preserve"> </w:t>
            </w:r>
            <w:r>
              <w:rPr>
                <w:sz w:val="18"/>
              </w:rPr>
              <w:t>Access</w:t>
            </w:r>
            <w:r>
              <w:rPr>
                <w:spacing w:val="-4"/>
                <w:sz w:val="18"/>
              </w:rPr>
              <w:t xml:space="preserve"> </w:t>
            </w:r>
            <w:r>
              <w:rPr>
                <w:sz w:val="18"/>
              </w:rPr>
              <w:t>Approval</w:t>
            </w:r>
          </w:p>
        </w:tc>
        <w:tc>
          <w:tcPr>
            <w:tcW w:w="3115" w:type="dxa"/>
            <w:gridSpan w:val="8"/>
          </w:tcPr>
          <w:p w14:paraId="62373105" w14:textId="77777777" w:rsidR="00DC6013" w:rsidRDefault="00DC6013" w:rsidP="006F5CD5">
            <w:pPr>
              <w:pStyle w:val="TableParagraph"/>
              <w:ind w:right="198"/>
              <w:jc w:val="right"/>
              <w:rPr>
                <w:sz w:val="18"/>
              </w:rPr>
            </w:pPr>
            <w:r>
              <w:rPr>
                <w:sz w:val="18"/>
              </w:rPr>
              <w:t>$66,000.00</w:t>
            </w:r>
          </w:p>
        </w:tc>
      </w:tr>
      <w:tr w:rsidR="00DC6013" w14:paraId="4086FF21" w14:textId="77777777" w:rsidTr="008C2D18">
        <w:trPr>
          <w:trHeight w:val="238"/>
        </w:trPr>
        <w:tc>
          <w:tcPr>
            <w:tcW w:w="7286" w:type="dxa"/>
            <w:gridSpan w:val="6"/>
          </w:tcPr>
          <w:p w14:paraId="62FDE248" w14:textId="77777777" w:rsidR="00DC6013" w:rsidRDefault="00DC6013" w:rsidP="006F5CD5">
            <w:pPr>
              <w:pStyle w:val="TableParagraph"/>
              <w:ind w:left="200"/>
              <w:rPr>
                <w:b/>
                <w:sz w:val="18"/>
              </w:rPr>
            </w:pPr>
            <w:r>
              <w:rPr>
                <w:b/>
                <w:sz w:val="18"/>
              </w:rPr>
              <w:t>Qtr4</w:t>
            </w:r>
          </w:p>
        </w:tc>
        <w:tc>
          <w:tcPr>
            <w:tcW w:w="3115" w:type="dxa"/>
            <w:gridSpan w:val="8"/>
          </w:tcPr>
          <w:p w14:paraId="40DEDB11" w14:textId="77777777" w:rsidR="00DC6013" w:rsidRDefault="00DC6013" w:rsidP="006F5CD5">
            <w:pPr>
              <w:pStyle w:val="TableParagraph"/>
              <w:ind w:right="197"/>
              <w:jc w:val="right"/>
              <w:rPr>
                <w:b/>
                <w:sz w:val="18"/>
              </w:rPr>
            </w:pPr>
            <w:r>
              <w:rPr>
                <w:b/>
                <w:sz w:val="18"/>
              </w:rPr>
              <w:t>$1,005,500.00</w:t>
            </w:r>
          </w:p>
        </w:tc>
      </w:tr>
      <w:tr w:rsidR="00DC6013" w14:paraId="67C5700D" w14:textId="77777777" w:rsidTr="008C2D18">
        <w:trPr>
          <w:trHeight w:val="238"/>
        </w:trPr>
        <w:tc>
          <w:tcPr>
            <w:tcW w:w="7286" w:type="dxa"/>
            <w:gridSpan w:val="6"/>
          </w:tcPr>
          <w:p w14:paraId="15F67AAB" w14:textId="77777777" w:rsidR="00DC6013" w:rsidRDefault="00DC6013" w:rsidP="006F5CD5">
            <w:pPr>
              <w:pStyle w:val="TableParagraph"/>
              <w:ind w:left="351"/>
              <w:rPr>
                <w:sz w:val="18"/>
              </w:rPr>
            </w:pPr>
            <w:r>
              <w:rPr>
                <w:sz w:val="18"/>
              </w:rPr>
              <w:t>Oct</w:t>
            </w:r>
          </w:p>
        </w:tc>
        <w:tc>
          <w:tcPr>
            <w:tcW w:w="3115" w:type="dxa"/>
            <w:gridSpan w:val="8"/>
          </w:tcPr>
          <w:p w14:paraId="2BCCB841" w14:textId="77777777" w:rsidR="00DC6013" w:rsidRDefault="00DC6013" w:rsidP="006F5CD5">
            <w:pPr>
              <w:pStyle w:val="TableParagraph"/>
              <w:ind w:right="198"/>
              <w:jc w:val="right"/>
              <w:rPr>
                <w:sz w:val="18"/>
              </w:rPr>
            </w:pPr>
            <w:r>
              <w:rPr>
                <w:sz w:val="18"/>
              </w:rPr>
              <w:t>$483,000.00</w:t>
            </w:r>
          </w:p>
        </w:tc>
      </w:tr>
      <w:tr w:rsidR="00DC6013" w14:paraId="03198A7E" w14:textId="77777777" w:rsidTr="008C2D18">
        <w:trPr>
          <w:trHeight w:val="238"/>
        </w:trPr>
        <w:tc>
          <w:tcPr>
            <w:tcW w:w="7286" w:type="dxa"/>
            <w:gridSpan w:val="6"/>
          </w:tcPr>
          <w:p w14:paraId="1C6885C8" w14:textId="77777777" w:rsidR="00DC6013" w:rsidRDefault="00DC6013" w:rsidP="006F5CD5">
            <w:pPr>
              <w:pStyle w:val="TableParagraph"/>
              <w:ind w:left="502"/>
              <w:rPr>
                <w:sz w:val="18"/>
              </w:rPr>
            </w:pPr>
            <w:r>
              <w:rPr>
                <w:sz w:val="18"/>
              </w:rPr>
              <w:t>End-User</w:t>
            </w:r>
            <w:r>
              <w:rPr>
                <w:spacing w:val="-5"/>
                <w:sz w:val="18"/>
              </w:rPr>
              <w:t xml:space="preserve"> </w:t>
            </w:r>
            <w:r>
              <w:rPr>
                <w:sz w:val="18"/>
              </w:rPr>
              <w:t>Interface</w:t>
            </w:r>
            <w:r>
              <w:rPr>
                <w:spacing w:val="-5"/>
                <w:sz w:val="18"/>
              </w:rPr>
              <w:t xml:space="preserve"> </w:t>
            </w:r>
            <w:r>
              <w:rPr>
                <w:sz w:val="18"/>
              </w:rPr>
              <w:t>Development</w:t>
            </w:r>
            <w:r>
              <w:rPr>
                <w:spacing w:val="-5"/>
                <w:sz w:val="18"/>
              </w:rPr>
              <w:t xml:space="preserve"> </w:t>
            </w:r>
            <w:r>
              <w:rPr>
                <w:sz w:val="18"/>
              </w:rPr>
              <w:t>Report</w:t>
            </w:r>
          </w:p>
        </w:tc>
        <w:tc>
          <w:tcPr>
            <w:tcW w:w="3115" w:type="dxa"/>
            <w:gridSpan w:val="8"/>
          </w:tcPr>
          <w:p w14:paraId="70E10213" w14:textId="77777777" w:rsidR="00DC6013" w:rsidRDefault="00DC6013" w:rsidP="006F5CD5">
            <w:pPr>
              <w:pStyle w:val="TableParagraph"/>
              <w:ind w:right="198"/>
              <w:jc w:val="right"/>
              <w:rPr>
                <w:sz w:val="18"/>
              </w:rPr>
            </w:pPr>
            <w:r>
              <w:rPr>
                <w:sz w:val="18"/>
              </w:rPr>
              <w:t>$50,000.00</w:t>
            </w:r>
          </w:p>
        </w:tc>
      </w:tr>
      <w:tr w:rsidR="00DC6013" w14:paraId="689342CD" w14:textId="77777777" w:rsidTr="008C2D18">
        <w:trPr>
          <w:trHeight w:val="238"/>
        </w:trPr>
        <w:tc>
          <w:tcPr>
            <w:tcW w:w="7286" w:type="dxa"/>
            <w:gridSpan w:val="6"/>
          </w:tcPr>
          <w:p w14:paraId="05E2B35B" w14:textId="77777777" w:rsidR="00DC6013" w:rsidRDefault="00DC6013" w:rsidP="006F5CD5">
            <w:pPr>
              <w:pStyle w:val="TableParagraph"/>
              <w:ind w:left="502"/>
              <w:rPr>
                <w:sz w:val="18"/>
              </w:rPr>
            </w:pPr>
            <w:r>
              <w:rPr>
                <w:sz w:val="18"/>
              </w:rPr>
              <w:t>Other</w:t>
            </w:r>
            <w:r>
              <w:rPr>
                <w:spacing w:val="-4"/>
                <w:sz w:val="18"/>
              </w:rPr>
              <w:t xml:space="preserve"> </w:t>
            </w:r>
            <w:r>
              <w:rPr>
                <w:sz w:val="18"/>
              </w:rPr>
              <w:t>Hydraulic</w:t>
            </w:r>
            <w:r>
              <w:rPr>
                <w:spacing w:val="-4"/>
                <w:sz w:val="18"/>
              </w:rPr>
              <w:t xml:space="preserve"> </w:t>
            </w:r>
            <w:r>
              <w:rPr>
                <w:sz w:val="18"/>
              </w:rPr>
              <w:t>Asset</w:t>
            </w:r>
            <w:r>
              <w:rPr>
                <w:spacing w:val="-3"/>
                <w:sz w:val="18"/>
              </w:rPr>
              <w:t xml:space="preserve"> </w:t>
            </w:r>
            <w:r>
              <w:rPr>
                <w:sz w:val="18"/>
              </w:rPr>
              <w:t>Surveys</w:t>
            </w:r>
          </w:p>
        </w:tc>
        <w:tc>
          <w:tcPr>
            <w:tcW w:w="3115" w:type="dxa"/>
            <w:gridSpan w:val="8"/>
          </w:tcPr>
          <w:p w14:paraId="65076AA6" w14:textId="77777777" w:rsidR="00DC6013" w:rsidRDefault="00DC6013" w:rsidP="006F5CD5">
            <w:pPr>
              <w:pStyle w:val="TableParagraph"/>
              <w:ind w:right="198"/>
              <w:jc w:val="right"/>
              <w:rPr>
                <w:sz w:val="18"/>
              </w:rPr>
            </w:pPr>
            <w:r>
              <w:rPr>
                <w:sz w:val="18"/>
              </w:rPr>
              <w:t>$100,000.00</w:t>
            </w:r>
          </w:p>
        </w:tc>
      </w:tr>
      <w:tr w:rsidR="00DC6013" w14:paraId="624D40C8" w14:textId="77777777" w:rsidTr="008C2D18">
        <w:trPr>
          <w:trHeight w:val="238"/>
        </w:trPr>
        <w:tc>
          <w:tcPr>
            <w:tcW w:w="7286" w:type="dxa"/>
            <w:gridSpan w:val="6"/>
          </w:tcPr>
          <w:p w14:paraId="7476A197"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16</w:t>
            </w:r>
          </w:p>
        </w:tc>
        <w:tc>
          <w:tcPr>
            <w:tcW w:w="3115" w:type="dxa"/>
            <w:gridSpan w:val="8"/>
          </w:tcPr>
          <w:p w14:paraId="06220602" w14:textId="77777777" w:rsidR="00DC6013" w:rsidRDefault="00DC6013" w:rsidP="006F5CD5">
            <w:pPr>
              <w:pStyle w:val="TableParagraph"/>
              <w:ind w:right="198"/>
              <w:jc w:val="right"/>
              <w:rPr>
                <w:sz w:val="18"/>
              </w:rPr>
            </w:pPr>
            <w:r>
              <w:rPr>
                <w:sz w:val="18"/>
              </w:rPr>
              <w:t>$15,000.00</w:t>
            </w:r>
          </w:p>
        </w:tc>
      </w:tr>
      <w:tr w:rsidR="00DC6013" w14:paraId="449174E7" w14:textId="77777777" w:rsidTr="008C2D18">
        <w:trPr>
          <w:trHeight w:val="238"/>
        </w:trPr>
        <w:tc>
          <w:tcPr>
            <w:tcW w:w="7286" w:type="dxa"/>
            <w:gridSpan w:val="6"/>
          </w:tcPr>
          <w:p w14:paraId="48BB327D"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17</w:t>
            </w:r>
          </w:p>
        </w:tc>
        <w:tc>
          <w:tcPr>
            <w:tcW w:w="3115" w:type="dxa"/>
            <w:gridSpan w:val="8"/>
          </w:tcPr>
          <w:p w14:paraId="508CCC96" w14:textId="77777777" w:rsidR="00DC6013" w:rsidRDefault="00DC6013" w:rsidP="006F5CD5">
            <w:pPr>
              <w:pStyle w:val="TableParagraph"/>
              <w:ind w:right="198"/>
              <w:jc w:val="right"/>
              <w:rPr>
                <w:sz w:val="18"/>
              </w:rPr>
            </w:pPr>
            <w:r>
              <w:rPr>
                <w:sz w:val="18"/>
              </w:rPr>
              <w:t>$15,000.00</w:t>
            </w:r>
          </w:p>
        </w:tc>
      </w:tr>
      <w:tr w:rsidR="00DC6013" w14:paraId="2804F1A1" w14:textId="77777777" w:rsidTr="008C2D18">
        <w:trPr>
          <w:trHeight w:val="238"/>
        </w:trPr>
        <w:tc>
          <w:tcPr>
            <w:tcW w:w="7286" w:type="dxa"/>
            <w:gridSpan w:val="6"/>
          </w:tcPr>
          <w:p w14:paraId="1B3E96AA"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18</w:t>
            </w:r>
          </w:p>
        </w:tc>
        <w:tc>
          <w:tcPr>
            <w:tcW w:w="3115" w:type="dxa"/>
            <w:gridSpan w:val="8"/>
          </w:tcPr>
          <w:p w14:paraId="4B26BBF1" w14:textId="77777777" w:rsidR="00DC6013" w:rsidRDefault="00DC6013" w:rsidP="006F5CD5">
            <w:pPr>
              <w:pStyle w:val="TableParagraph"/>
              <w:ind w:right="198"/>
              <w:jc w:val="right"/>
              <w:rPr>
                <w:sz w:val="18"/>
              </w:rPr>
            </w:pPr>
            <w:r>
              <w:rPr>
                <w:sz w:val="18"/>
              </w:rPr>
              <w:t>$15,000.00</w:t>
            </w:r>
          </w:p>
        </w:tc>
      </w:tr>
      <w:tr w:rsidR="00DC6013" w14:paraId="7566D9F7" w14:textId="77777777" w:rsidTr="008C2D18">
        <w:trPr>
          <w:trHeight w:val="238"/>
        </w:trPr>
        <w:tc>
          <w:tcPr>
            <w:tcW w:w="7286" w:type="dxa"/>
            <w:gridSpan w:val="6"/>
          </w:tcPr>
          <w:p w14:paraId="60B68899"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19</w:t>
            </w:r>
          </w:p>
        </w:tc>
        <w:tc>
          <w:tcPr>
            <w:tcW w:w="3115" w:type="dxa"/>
            <w:gridSpan w:val="8"/>
          </w:tcPr>
          <w:p w14:paraId="55A350FD" w14:textId="77777777" w:rsidR="00DC6013" w:rsidRDefault="00DC6013" w:rsidP="006F5CD5">
            <w:pPr>
              <w:pStyle w:val="TableParagraph"/>
              <w:ind w:right="198"/>
              <w:jc w:val="right"/>
              <w:rPr>
                <w:sz w:val="18"/>
              </w:rPr>
            </w:pPr>
            <w:r>
              <w:rPr>
                <w:sz w:val="18"/>
              </w:rPr>
              <w:t>$15,000.00</w:t>
            </w:r>
          </w:p>
        </w:tc>
      </w:tr>
      <w:tr w:rsidR="00DC6013" w14:paraId="0F9E3F0E" w14:textId="77777777" w:rsidTr="008C2D18">
        <w:trPr>
          <w:trHeight w:val="238"/>
        </w:trPr>
        <w:tc>
          <w:tcPr>
            <w:tcW w:w="7286" w:type="dxa"/>
            <w:gridSpan w:val="6"/>
          </w:tcPr>
          <w:p w14:paraId="05C4D3B1"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20</w:t>
            </w:r>
          </w:p>
        </w:tc>
        <w:tc>
          <w:tcPr>
            <w:tcW w:w="3115" w:type="dxa"/>
            <w:gridSpan w:val="8"/>
          </w:tcPr>
          <w:p w14:paraId="6AF9E39F" w14:textId="77777777" w:rsidR="00DC6013" w:rsidRDefault="00DC6013" w:rsidP="006F5CD5">
            <w:pPr>
              <w:pStyle w:val="TableParagraph"/>
              <w:ind w:right="198"/>
              <w:jc w:val="right"/>
              <w:rPr>
                <w:sz w:val="18"/>
              </w:rPr>
            </w:pPr>
            <w:r>
              <w:rPr>
                <w:sz w:val="18"/>
              </w:rPr>
              <w:t>$15,000.00</w:t>
            </w:r>
          </w:p>
        </w:tc>
      </w:tr>
      <w:tr w:rsidR="00DC6013" w14:paraId="2004DA30" w14:textId="77777777" w:rsidTr="008C2D18">
        <w:trPr>
          <w:trHeight w:val="238"/>
        </w:trPr>
        <w:tc>
          <w:tcPr>
            <w:tcW w:w="7286" w:type="dxa"/>
            <w:gridSpan w:val="6"/>
          </w:tcPr>
          <w:p w14:paraId="44E5ABF7"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21</w:t>
            </w:r>
          </w:p>
        </w:tc>
        <w:tc>
          <w:tcPr>
            <w:tcW w:w="3115" w:type="dxa"/>
            <w:gridSpan w:val="8"/>
          </w:tcPr>
          <w:p w14:paraId="3A02FF31" w14:textId="77777777" w:rsidR="00DC6013" w:rsidRDefault="00DC6013" w:rsidP="006F5CD5">
            <w:pPr>
              <w:pStyle w:val="TableParagraph"/>
              <w:ind w:right="198"/>
              <w:jc w:val="right"/>
              <w:rPr>
                <w:sz w:val="18"/>
              </w:rPr>
            </w:pPr>
            <w:r>
              <w:rPr>
                <w:sz w:val="18"/>
              </w:rPr>
              <w:t>$15,000.00</w:t>
            </w:r>
          </w:p>
        </w:tc>
      </w:tr>
      <w:tr w:rsidR="00DC6013" w14:paraId="23A0B1E3" w14:textId="77777777" w:rsidTr="008C2D18">
        <w:trPr>
          <w:trHeight w:val="238"/>
        </w:trPr>
        <w:tc>
          <w:tcPr>
            <w:tcW w:w="7286" w:type="dxa"/>
            <w:gridSpan w:val="6"/>
          </w:tcPr>
          <w:p w14:paraId="75331FAD" w14:textId="77777777" w:rsidR="00DC6013" w:rsidRDefault="00DC6013" w:rsidP="006F5CD5">
            <w:pPr>
              <w:pStyle w:val="TableParagraph"/>
              <w:ind w:left="502"/>
              <w:rPr>
                <w:sz w:val="18"/>
              </w:rPr>
            </w:pPr>
            <w:r>
              <w:rPr>
                <w:sz w:val="18"/>
              </w:rPr>
              <w:t>RTHS</w:t>
            </w:r>
            <w:r>
              <w:rPr>
                <w:spacing w:val="-3"/>
                <w:sz w:val="18"/>
              </w:rPr>
              <w:t xml:space="preserve"> </w:t>
            </w:r>
            <w:r>
              <w:rPr>
                <w:sz w:val="18"/>
              </w:rPr>
              <w:t>Install</w:t>
            </w:r>
            <w:r>
              <w:rPr>
                <w:spacing w:val="-2"/>
                <w:sz w:val="18"/>
              </w:rPr>
              <w:t xml:space="preserve"> </w:t>
            </w:r>
            <w:r>
              <w:rPr>
                <w:sz w:val="18"/>
              </w:rPr>
              <w:t>22</w:t>
            </w:r>
          </w:p>
        </w:tc>
        <w:tc>
          <w:tcPr>
            <w:tcW w:w="3115" w:type="dxa"/>
            <w:gridSpan w:val="8"/>
          </w:tcPr>
          <w:p w14:paraId="4553318C" w14:textId="77777777" w:rsidR="00DC6013" w:rsidRDefault="00DC6013" w:rsidP="006F5CD5">
            <w:pPr>
              <w:pStyle w:val="TableParagraph"/>
              <w:ind w:right="198"/>
              <w:jc w:val="right"/>
              <w:rPr>
                <w:sz w:val="18"/>
              </w:rPr>
            </w:pPr>
            <w:r>
              <w:rPr>
                <w:sz w:val="18"/>
              </w:rPr>
              <w:t>$15,000.00</w:t>
            </w:r>
          </w:p>
        </w:tc>
      </w:tr>
      <w:tr w:rsidR="00DC6013" w14:paraId="7990E7E4" w14:textId="77777777" w:rsidTr="008C2D18">
        <w:trPr>
          <w:trHeight w:val="209"/>
        </w:trPr>
        <w:tc>
          <w:tcPr>
            <w:tcW w:w="7286" w:type="dxa"/>
            <w:gridSpan w:val="6"/>
          </w:tcPr>
          <w:p w14:paraId="66D505C3" w14:textId="77777777" w:rsidR="00DC6013" w:rsidRDefault="00DC6013" w:rsidP="006F5CD5">
            <w:pPr>
              <w:pStyle w:val="TableParagraph"/>
              <w:spacing w:line="189" w:lineRule="exact"/>
              <w:ind w:left="502"/>
              <w:rPr>
                <w:sz w:val="18"/>
              </w:rPr>
            </w:pPr>
            <w:r>
              <w:rPr>
                <w:sz w:val="18"/>
              </w:rPr>
              <w:t>RTHS</w:t>
            </w:r>
            <w:r>
              <w:rPr>
                <w:spacing w:val="-5"/>
                <w:sz w:val="18"/>
              </w:rPr>
              <w:t xml:space="preserve"> </w:t>
            </w:r>
            <w:r>
              <w:rPr>
                <w:sz w:val="18"/>
              </w:rPr>
              <w:t>Transect</w:t>
            </w:r>
            <w:r>
              <w:rPr>
                <w:spacing w:val="-2"/>
                <w:sz w:val="18"/>
              </w:rPr>
              <w:t xml:space="preserve"> </w:t>
            </w:r>
            <w:r>
              <w:rPr>
                <w:sz w:val="18"/>
              </w:rPr>
              <w:t>Surveys</w:t>
            </w:r>
          </w:p>
        </w:tc>
        <w:tc>
          <w:tcPr>
            <w:tcW w:w="3115" w:type="dxa"/>
            <w:gridSpan w:val="8"/>
          </w:tcPr>
          <w:p w14:paraId="154B01CE" w14:textId="77777777" w:rsidR="00DC6013" w:rsidRDefault="00DC6013" w:rsidP="006F5CD5">
            <w:pPr>
              <w:pStyle w:val="TableParagraph"/>
              <w:spacing w:line="189" w:lineRule="exact"/>
              <w:ind w:right="198"/>
              <w:jc w:val="right"/>
              <w:rPr>
                <w:sz w:val="18"/>
              </w:rPr>
            </w:pPr>
            <w:r>
              <w:rPr>
                <w:sz w:val="18"/>
              </w:rPr>
              <w:t>$220,000.00</w:t>
            </w:r>
          </w:p>
        </w:tc>
      </w:tr>
      <w:tr w:rsidR="00DC6013" w14:paraId="2003FF5F" w14:textId="77777777" w:rsidTr="008C2D18">
        <w:trPr>
          <w:gridBefore w:val="1"/>
          <w:gridAfter w:val="2"/>
          <w:wBefore w:w="19" w:type="dxa"/>
          <w:wAfter w:w="162" w:type="dxa"/>
          <w:trHeight w:val="207"/>
        </w:trPr>
        <w:tc>
          <w:tcPr>
            <w:tcW w:w="8216" w:type="dxa"/>
            <w:gridSpan w:val="7"/>
          </w:tcPr>
          <w:p w14:paraId="40C38F96" w14:textId="77777777" w:rsidR="00DC6013" w:rsidRDefault="00DC6013" w:rsidP="006F5CD5">
            <w:pPr>
              <w:pStyle w:val="TableParagraph"/>
              <w:spacing w:line="178" w:lineRule="exact"/>
              <w:ind w:left="487"/>
              <w:rPr>
                <w:sz w:val="18"/>
              </w:rPr>
            </w:pPr>
            <w:r>
              <w:rPr>
                <w:sz w:val="18"/>
              </w:rPr>
              <w:t>RWRAC</w:t>
            </w:r>
            <w:r>
              <w:rPr>
                <w:spacing w:val="-4"/>
                <w:sz w:val="18"/>
              </w:rPr>
              <w:t xml:space="preserve"> </w:t>
            </w:r>
            <w:r>
              <w:rPr>
                <w:sz w:val="18"/>
              </w:rPr>
              <w:t>Briefing</w:t>
            </w:r>
            <w:r>
              <w:rPr>
                <w:spacing w:val="-3"/>
                <w:sz w:val="18"/>
              </w:rPr>
              <w:t xml:space="preserve"> </w:t>
            </w:r>
            <w:r>
              <w:rPr>
                <w:sz w:val="18"/>
              </w:rPr>
              <w:t>Report</w:t>
            </w:r>
            <w:r>
              <w:rPr>
                <w:spacing w:val="-4"/>
                <w:sz w:val="18"/>
              </w:rPr>
              <w:t xml:space="preserve"> </w:t>
            </w:r>
            <w:r>
              <w:rPr>
                <w:sz w:val="18"/>
              </w:rPr>
              <w:t>3</w:t>
            </w:r>
          </w:p>
        </w:tc>
        <w:tc>
          <w:tcPr>
            <w:tcW w:w="2004" w:type="dxa"/>
            <w:gridSpan w:val="4"/>
          </w:tcPr>
          <w:p w14:paraId="296843F6" w14:textId="77777777" w:rsidR="00DC6013" w:rsidRDefault="00DC6013" w:rsidP="006F5CD5">
            <w:pPr>
              <w:pStyle w:val="TableParagraph"/>
              <w:spacing w:line="178" w:lineRule="exact"/>
              <w:ind w:right="33"/>
              <w:jc w:val="right"/>
              <w:rPr>
                <w:sz w:val="18"/>
              </w:rPr>
            </w:pPr>
            <w:r>
              <w:rPr>
                <w:sz w:val="18"/>
              </w:rPr>
              <w:t>$8,000.00</w:t>
            </w:r>
          </w:p>
        </w:tc>
      </w:tr>
      <w:tr w:rsidR="00DC6013" w14:paraId="4603E27D" w14:textId="77777777" w:rsidTr="008C2D18">
        <w:trPr>
          <w:gridBefore w:val="1"/>
          <w:gridAfter w:val="2"/>
          <w:wBefore w:w="19" w:type="dxa"/>
          <w:wAfter w:w="162" w:type="dxa"/>
          <w:trHeight w:val="236"/>
        </w:trPr>
        <w:tc>
          <w:tcPr>
            <w:tcW w:w="8216" w:type="dxa"/>
            <w:gridSpan w:val="7"/>
          </w:tcPr>
          <w:p w14:paraId="5468B288" w14:textId="77777777" w:rsidR="00DC6013" w:rsidRDefault="00DC6013" w:rsidP="006F5CD5">
            <w:pPr>
              <w:pStyle w:val="TableParagraph"/>
              <w:ind w:left="335"/>
              <w:rPr>
                <w:sz w:val="18"/>
              </w:rPr>
            </w:pPr>
            <w:r>
              <w:rPr>
                <w:sz w:val="18"/>
              </w:rPr>
              <w:t>Nov</w:t>
            </w:r>
          </w:p>
        </w:tc>
        <w:tc>
          <w:tcPr>
            <w:tcW w:w="2004" w:type="dxa"/>
            <w:gridSpan w:val="4"/>
          </w:tcPr>
          <w:p w14:paraId="4F95EF23" w14:textId="77777777" w:rsidR="00DC6013" w:rsidRDefault="00DC6013" w:rsidP="006F5CD5">
            <w:pPr>
              <w:pStyle w:val="TableParagraph"/>
              <w:ind w:right="33"/>
              <w:jc w:val="right"/>
              <w:rPr>
                <w:sz w:val="18"/>
              </w:rPr>
            </w:pPr>
            <w:r>
              <w:rPr>
                <w:sz w:val="18"/>
              </w:rPr>
              <w:t>$205,000.00</w:t>
            </w:r>
          </w:p>
        </w:tc>
      </w:tr>
      <w:tr w:rsidR="00DC6013" w14:paraId="033FDCD8" w14:textId="77777777" w:rsidTr="008C2D18">
        <w:trPr>
          <w:gridBefore w:val="1"/>
          <w:gridAfter w:val="2"/>
          <w:wBefore w:w="19" w:type="dxa"/>
          <w:wAfter w:w="162" w:type="dxa"/>
          <w:trHeight w:val="236"/>
        </w:trPr>
        <w:tc>
          <w:tcPr>
            <w:tcW w:w="8216" w:type="dxa"/>
            <w:gridSpan w:val="7"/>
          </w:tcPr>
          <w:p w14:paraId="1E14A7E9" w14:textId="77777777" w:rsidR="00DC6013" w:rsidRDefault="00DC6013" w:rsidP="006F5CD5">
            <w:pPr>
              <w:pStyle w:val="TableParagraph"/>
              <w:ind w:left="487"/>
              <w:rPr>
                <w:sz w:val="18"/>
              </w:rPr>
            </w:pPr>
            <w:r>
              <w:rPr>
                <w:sz w:val="18"/>
              </w:rPr>
              <w:t>Hydraulic</w:t>
            </w:r>
            <w:r>
              <w:rPr>
                <w:spacing w:val="-3"/>
                <w:sz w:val="18"/>
              </w:rPr>
              <w:t xml:space="preserve"> </w:t>
            </w:r>
            <w:r>
              <w:rPr>
                <w:sz w:val="18"/>
              </w:rPr>
              <w:t>Model</w:t>
            </w:r>
            <w:r>
              <w:rPr>
                <w:spacing w:val="-4"/>
                <w:sz w:val="18"/>
              </w:rPr>
              <w:t xml:space="preserve"> </w:t>
            </w:r>
            <w:r>
              <w:rPr>
                <w:sz w:val="18"/>
              </w:rPr>
              <w:t>Execution</w:t>
            </w:r>
            <w:r>
              <w:rPr>
                <w:spacing w:val="-4"/>
                <w:sz w:val="18"/>
              </w:rPr>
              <w:t xml:space="preserve"> </w:t>
            </w:r>
            <w:proofErr w:type="spellStart"/>
            <w:r>
              <w:rPr>
                <w:sz w:val="18"/>
              </w:rPr>
              <w:t>Protoype</w:t>
            </w:r>
            <w:proofErr w:type="spellEnd"/>
            <w:r>
              <w:rPr>
                <w:spacing w:val="-3"/>
                <w:sz w:val="18"/>
              </w:rPr>
              <w:t xml:space="preserve"> </w:t>
            </w:r>
            <w:r>
              <w:rPr>
                <w:sz w:val="18"/>
              </w:rPr>
              <w:t>Report</w:t>
            </w:r>
          </w:p>
        </w:tc>
        <w:tc>
          <w:tcPr>
            <w:tcW w:w="2004" w:type="dxa"/>
            <w:gridSpan w:val="4"/>
          </w:tcPr>
          <w:p w14:paraId="197A4899" w14:textId="77777777" w:rsidR="00DC6013" w:rsidRDefault="00DC6013" w:rsidP="006F5CD5">
            <w:pPr>
              <w:pStyle w:val="TableParagraph"/>
              <w:ind w:right="33"/>
              <w:jc w:val="right"/>
              <w:rPr>
                <w:sz w:val="18"/>
              </w:rPr>
            </w:pPr>
            <w:r>
              <w:rPr>
                <w:sz w:val="18"/>
              </w:rPr>
              <w:t>$50,000.00</w:t>
            </w:r>
          </w:p>
        </w:tc>
      </w:tr>
      <w:tr w:rsidR="00DC6013" w14:paraId="0D8FAD6E" w14:textId="77777777" w:rsidTr="008C2D18">
        <w:trPr>
          <w:gridBefore w:val="1"/>
          <w:gridAfter w:val="2"/>
          <w:wBefore w:w="19" w:type="dxa"/>
          <w:wAfter w:w="162" w:type="dxa"/>
          <w:trHeight w:val="236"/>
        </w:trPr>
        <w:tc>
          <w:tcPr>
            <w:tcW w:w="8216" w:type="dxa"/>
            <w:gridSpan w:val="7"/>
          </w:tcPr>
          <w:p w14:paraId="4407F3FB" w14:textId="77777777" w:rsidR="00DC6013" w:rsidRDefault="00DC6013" w:rsidP="006F5CD5">
            <w:pPr>
              <w:pStyle w:val="TableParagraph"/>
              <w:ind w:left="487"/>
              <w:rPr>
                <w:sz w:val="18"/>
              </w:rPr>
            </w:pPr>
            <w:r>
              <w:rPr>
                <w:sz w:val="18"/>
              </w:rPr>
              <w:t>Operational</w:t>
            </w:r>
            <w:r>
              <w:rPr>
                <w:spacing w:val="-5"/>
                <w:sz w:val="18"/>
              </w:rPr>
              <w:t xml:space="preserve"> </w:t>
            </w:r>
            <w:r>
              <w:rPr>
                <w:sz w:val="18"/>
              </w:rPr>
              <w:t>Hydraulic</w:t>
            </w:r>
            <w:r>
              <w:rPr>
                <w:spacing w:val="-3"/>
                <w:sz w:val="18"/>
              </w:rPr>
              <w:t xml:space="preserve"> </w:t>
            </w:r>
            <w:r>
              <w:rPr>
                <w:sz w:val="18"/>
              </w:rPr>
              <w:t>Model</w:t>
            </w:r>
          </w:p>
        </w:tc>
        <w:tc>
          <w:tcPr>
            <w:tcW w:w="2004" w:type="dxa"/>
            <w:gridSpan w:val="4"/>
          </w:tcPr>
          <w:p w14:paraId="0027AFCB" w14:textId="77777777" w:rsidR="00DC6013" w:rsidRDefault="00DC6013" w:rsidP="006F5CD5">
            <w:pPr>
              <w:pStyle w:val="TableParagraph"/>
              <w:ind w:right="33"/>
              <w:jc w:val="right"/>
              <w:rPr>
                <w:sz w:val="18"/>
              </w:rPr>
            </w:pPr>
            <w:r>
              <w:rPr>
                <w:sz w:val="18"/>
              </w:rPr>
              <w:t>$50,000.00</w:t>
            </w:r>
          </w:p>
        </w:tc>
      </w:tr>
      <w:tr w:rsidR="00DC6013" w14:paraId="1D4660F6" w14:textId="77777777" w:rsidTr="008C2D18">
        <w:trPr>
          <w:gridBefore w:val="1"/>
          <w:gridAfter w:val="2"/>
          <w:wBefore w:w="19" w:type="dxa"/>
          <w:wAfter w:w="162" w:type="dxa"/>
          <w:trHeight w:val="236"/>
        </w:trPr>
        <w:tc>
          <w:tcPr>
            <w:tcW w:w="8216" w:type="dxa"/>
            <w:gridSpan w:val="7"/>
          </w:tcPr>
          <w:p w14:paraId="5BFD0EA8"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23</w:t>
            </w:r>
          </w:p>
        </w:tc>
        <w:tc>
          <w:tcPr>
            <w:tcW w:w="2004" w:type="dxa"/>
            <w:gridSpan w:val="4"/>
          </w:tcPr>
          <w:p w14:paraId="162825FF" w14:textId="77777777" w:rsidR="00DC6013" w:rsidRDefault="00DC6013" w:rsidP="006F5CD5">
            <w:pPr>
              <w:pStyle w:val="TableParagraph"/>
              <w:ind w:right="33"/>
              <w:jc w:val="right"/>
              <w:rPr>
                <w:sz w:val="18"/>
              </w:rPr>
            </w:pPr>
            <w:r>
              <w:rPr>
                <w:sz w:val="18"/>
              </w:rPr>
              <w:t>$15,000.00</w:t>
            </w:r>
          </w:p>
        </w:tc>
      </w:tr>
      <w:tr w:rsidR="00DC6013" w14:paraId="55E31AFB" w14:textId="77777777" w:rsidTr="008C2D18">
        <w:trPr>
          <w:gridBefore w:val="1"/>
          <w:gridAfter w:val="2"/>
          <w:wBefore w:w="19" w:type="dxa"/>
          <w:wAfter w:w="162" w:type="dxa"/>
          <w:trHeight w:val="236"/>
        </w:trPr>
        <w:tc>
          <w:tcPr>
            <w:tcW w:w="8216" w:type="dxa"/>
            <w:gridSpan w:val="7"/>
          </w:tcPr>
          <w:p w14:paraId="30026F1F"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24</w:t>
            </w:r>
          </w:p>
        </w:tc>
        <w:tc>
          <w:tcPr>
            <w:tcW w:w="2004" w:type="dxa"/>
            <w:gridSpan w:val="4"/>
          </w:tcPr>
          <w:p w14:paraId="686DC31D" w14:textId="77777777" w:rsidR="00DC6013" w:rsidRDefault="00DC6013" w:rsidP="006F5CD5">
            <w:pPr>
              <w:pStyle w:val="TableParagraph"/>
              <w:ind w:right="33"/>
              <w:jc w:val="right"/>
              <w:rPr>
                <w:sz w:val="18"/>
              </w:rPr>
            </w:pPr>
            <w:r>
              <w:rPr>
                <w:sz w:val="18"/>
              </w:rPr>
              <w:t>$15,000.00</w:t>
            </w:r>
          </w:p>
        </w:tc>
      </w:tr>
      <w:tr w:rsidR="00DC6013" w14:paraId="241D0A21" w14:textId="77777777" w:rsidTr="008C2D18">
        <w:trPr>
          <w:gridBefore w:val="1"/>
          <w:gridAfter w:val="2"/>
          <w:wBefore w:w="19" w:type="dxa"/>
          <w:wAfter w:w="162" w:type="dxa"/>
          <w:trHeight w:val="236"/>
        </w:trPr>
        <w:tc>
          <w:tcPr>
            <w:tcW w:w="8216" w:type="dxa"/>
            <w:gridSpan w:val="7"/>
          </w:tcPr>
          <w:p w14:paraId="048EFB29"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25</w:t>
            </w:r>
          </w:p>
        </w:tc>
        <w:tc>
          <w:tcPr>
            <w:tcW w:w="2004" w:type="dxa"/>
            <w:gridSpan w:val="4"/>
          </w:tcPr>
          <w:p w14:paraId="7C45FD8D" w14:textId="77777777" w:rsidR="00DC6013" w:rsidRDefault="00DC6013" w:rsidP="006F5CD5">
            <w:pPr>
              <w:pStyle w:val="TableParagraph"/>
              <w:ind w:right="33"/>
              <w:jc w:val="right"/>
              <w:rPr>
                <w:sz w:val="18"/>
              </w:rPr>
            </w:pPr>
            <w:r>
              <w:rPr>
                <w:sz w:val="18"/>
              </w:rPr>
              <w:t>$15,000.00</w:t>
            </w:r>
          </w:p>
        </w:tc>
      </w:tr>
      <w:tr w:rsidR="00DC6013" w14:paraId="4FCFC0CF" w14:textId="77777777" w:rsidTr="008C2D18">
        <w:trPr>
          <w:gridBefore w:val="1"/>
          <w:gridAfter w:val="2"/>
          <w:wBefore w:w="19" w:type="dxa"/>
          <w:wAfter w:w="162" w:type="dxa"/>
          <w:trHeight w:val="236"/>
        </w:trPr>
        <w:tc>
          <w:tcPr>
            <w:tcW w:w="8216" w:type="dxa"/>
            <w:gridSpan w:val="7"/>
          </w:tcPr>
          <w:p w14:paraId="091A49DE"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26</w:t>
            </w:r>
          </w:p>
        </w:tc>
        <w:tc>
          <w:tcPr>
            <w:tcW w:w="2004" w:type="dxa"/>
            <w:gridSpan w:val="4"/>
          </w:tcPr>
          <w:p w14:paraId="50906DC3" w14:textId="77777777" w:rsidR="00DC6013" w:rsidRDefault="00DC6013" w:rsidP="006F5CD5">
            <w:pPr>
              <w:pStyle w:val="TableParagraph"/>
              <w:ind w:right="33"/>
              <w:jc w:val="right"/>
              <w:rPr>
                <w:sz w:val="18"/>
              </w:rPr>
            </w:pPr>
            <w:r>
              <w:rPr>
                <w:sz w:val="18"/>
              </w:rPr>
              <w:t>$15,000.00</w:t>
            </w:r>
          </w:p>
        </w:tc>
      </w:tr>
      <w:tr w:rsidR="00DC6013" w14:paraId="6DD5DF40" w14:textId="77777777" w:rsidTr="008C2D18">
        <w:trPr>
          <w:gridBefore w:val="1"/>
          <w:gridAfter w:val="2"/>
          <w:wBefore w:w="19" w:type="dxa"/>
          <w:wAfter w:w="162" w:type="dxa"/>
          <w:trHeight w:val="236"/>
        </w:trPr>
        <w:tc>
          <w:tcPr>
            <w:tcW w:w="8216" w:type="dxa"/>
            <w:gridSpan w:val="7"/>
          </w:tcPr>
          <w:p w14:paraId="70249F69"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27</w:t>
            </w:r>
          </w:p>
        </w:tc>
        <w:tc>
          <w:tcPr>
            <w:tcW w:w="2004" w:type="dxa"/>
            <w:gridSpan w:val="4"/>
          </w:tcPr>
          <w:p w14:paraId="480473A8" w14:textId="77777777" w:rsidR="00DC6013" w:rsidRDefault="00DC6013" w:rsidP="006F5CD5">
            <w:pPr>
              <w:pStyle w:val="TableParagraph"/>
              <w:ind w:right="33"/>
              <w:jc w:val="right"/>
              <w:rPr>
                <w:sz w:val="18"/>
              </w:rPr>
            </w:pPr>
            <w:r>
              <w:rPr>
                <w:sz w:val="18"/>
              </w:rPr>
              <w:t>$15,000.00</w:t>
            </w:r>
          </w:p>
        </w:tc>
      </w:tr>
      <w:tr w:rsidR="00DC6013" w14:paraId="242BE7BE" w14:textId="77777777" w:rsidTr="008C2D18">
        <w:trPr>
          <w:gridBefore w:val="1"/>
          <w:gridAfter w:val="2"/>
          <w:wBefore w:w="19" w:type="dxa"/>
          <w:wAfter w:w="162" w:type="dxa"/>
          <w:trHeight w:val="236"/>
        </w:trPr>
        <w:tc>
          <w:tcPr>
            <w:tcW w:w="8216" w:type="dxa"/>
            <w:gridSpan w:val="7"/>
          </w:tcPr>
          <w:p w14:paraId="40E297AE"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28</w:t>
            </w:r>
          </w:p>
        </w:tc>
        <w:tc>
          <w:tcPr>
            <w:tcW w:w="2004" w:type="dxa"/>
            <w:gridSpan w:val="4"/>
          </w:tcPr>
          <w:p w14:paraId="4FE1CABF" w14:textId="77777777" w:rsidR="00DC6013" w:rsidRDefault="00DC6013" w:rsidP="006F5CD5">
            <w:pPr>
              <w:pStyle w:val="TableParagraph"/>
              <w:ind w:right="33"/>
              <w:jc w:val="right"/>
              <w:rPr>
                <w:sz w:val="18"/>
              </w:rPr>
            </w:pPr>
            <w:r>
              <w:rPr>
                <w:sz w:val="18"/>
              </w:rPr>
              <w:t>$15,000.00</w:t>
            </w:r>
          </w:p>
        </w:tc>
      </w:tr>
      <w:tr w:rsidR="00DC6013" w14:paraId="5DE42598" w14:textId="77777777" w:rsidTr="008C2D18">
        <w:trPr>
          <w:gridBefore w:val="1"/>
          <w:gridAfter w:val="2"/>
          <w:wBefore w:w="19" w:type="dxa"/>
          <w:wAfter w:w="162" w:type="dxa"/>
          <w:trHeight w:val="236"/>
        </w:trPr>
        <w:tc>
          <w:tcPr>
            <w:tcW w:w="8216" w:type="dxa"/>
            <w:gridSpan w:val="7"/>
          </w:tcPr>
          <w:p w14:paraId="43661C25"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29</w:t>
            </w:r>
          </w:p>
        </w:tc>
        <w:tc>
          <w:tcPr>
            <w:tcW w:w="2004" w:type="dxa"/>
            <w:gridSpan w:val="4"/>
          </w:tcPr>
          <w:p w14:paraId="3F529327" w14:textId="77777777" w:rsidR="00DC6013" w:rsidRDefault="00DC6013" w:rsidP="006F5CD5">
            <w:pPr>
              <w:pStyle w:val="TableParagraph"/>
              <w:ind w:right="33"/>
              <w:jc w:val="right"/>
              <w:rPr>
                <w:sz w:val="18"/>
              </w:rPr>
            </w:pPr>
            <w:r>
              <w:rPr>
                <w:sz w:val="18"/>
              </w:rPr>
              <w:t>$15,000.00</w:t>
            </w:r>
          </w:p>
        </w:tc>
      </w:tr>
      <w:tr w:rsidR="00DC6013" w14:paraId="3DE5EAB4" w14:textId="77777777" w:rsidTr="008C2D18">
        <w:trPr>
          <w:gridBefore w:val="1"/>
          <w:gridAfter w:val="2"/>
          <w:wBefore w:w="19" w:type="dxa"/>
          <w:wAfter w:w="162" w:type="dxa"/>
          <w:trHeight w:val="236"/>
        </w:trPr>
        <w:tc>
          <w:tcPr>
            <w:tcW w:w="8216" w:type="dxa"/>
            <w:gridSpan w:val="7"/>
          </w:tcPr>
          <w:p w14:paraId="14831DAD" w14:textId="77777777" w:rsidR="00DC6013" w:rsidRDefault="00DC6013" w:rsidP="006F5CD5">
            <w:pPr>
              <w:pStyle w:val="TableParagraph"/>
              <w:ind w:left="335"/>
              <w:rPr>
                <w:sz w:val="18"/>
              </w:rPr>
            </w:pPr>
            <w:r>
              <w:rPr>
                <w:sz w:val="18"/>
              </w:rPr>
              <w:t>Dec</w:t>
            </w:r>
          </w:p>
        </w:tc>
        <w:tc>
          <w:tcPr>
            <w:tcW w:w="2004" w:type="dxa"/>
            <w:gridSpan w:val="4"/>
          </w:tcPr>
          <w:p w14:paraId="05162714" w14:textId="77777777" w:rsidR="00DC6013" w:rsidRDefault="00DC6013" w:rsidP="006F5CD5">
            <w:pPr>
              <w:pStyle w:val="TableParagraph"/>
              <w:ind w:right="33"/>
              <w:jc w:val="right"/>
              <w:rPr>
                <w:sz w:val="18"/>
              </w:rPr>
            </w:pPr>
            <w:r>
              <w:rPr>
                <w:sz w:val="18"/>
              </w:rPr>
              <w:t>$317,500.00</w:t>
            </w:r>
          </w:p>
        </w:tc>
      </w:tr>
      <w:tr w:rsidR="00DC6013" w14:paraId="07133365" w14:textId="77777777" w:rsidTr="008C2D18">
        <w:trPr>
          <w:gridBefore w:val="1"/>
          <w:gridAfter w:val="2"/>
          <w:wBefore w:w="19" w:type="dxa"/>
          <w:wAfter w:w="162" w:type="dxa"/>
          <w:trHeight w:val="236"/>
        </w:trPr>
        <w:tc>
          <w:tcPr>
            <w:tcW w:w="8216" w:type="dxa"/>
            <w:gridSpan w:val="7"/>
          </w:tcPr>
          <w:p w14:paraId="3869DD53" w14:textId="77777777" w:rsidR="00DC6013" w:rsidRDefault="00DC6013" w:rsidP="006F5CD5">
            <w:pPr>
              <w:pStyle w:val="TableParagraph"/>
              <w:ind w:left="487"/>
              <w:rPr>
                <w:sz w:val="18"/>
              </w:rPr>
            </w:pPr>
            <w:r>
              <w:rPr>
                <w:sz w:val="18"/>
              </w:rPr>
              <w:t>ADCP</w:t>
            </w:r>
            <w:r>
              <w:rPr>
                <w:spacing w:val="-4"/>
                <w:sz w:val="18"/>
              </w:rPr>
              <w:t xml:space="preserve"> </w:t>
            </w:r>
            <w:r>
              <w:rPr>
                <w:sz w:val="18"/>
              </w:rPr>
              <w:t>Add-on</w:t>
            </w:r>
            <w:r>
              <w:rPr>
                <w:spacing w:val="-3"/>
                <w:sz w:val="18"/>
              </w:rPr>
              <w:t xml:space="preserve"> </w:t>
            </w:r>
            <w:r>
              <w:rPr>
                <w:sz w:val="18"/>
              </w:rPr>
              <w:t>Install</w:t>
            </w:r>
            <w:r>
              <w:rPr>
                <w:spacing w:val="-3"/>
                <w:sz w:val="18"/>
              </w:rPr>
              <w:t xml:space="preserve"> </w:t>
            </w:r>
            <w:r>
              <w:rPr>
                <w:sz w:val="18"/>
              </w:rPr>
              <w:t>1</w:t>
            </w:r>
          </w:p>
        </w:tc>
        <w:tc>
          <w:tcPr>
            <w:tcW w:w="2004" w:type="dxa"/>
            <w:gridSpan w:val="4"/>
          </w:tcPr>
          <w:p w14:paraId="505C7C23" w14:textId="77777777" w:rsidR="00DC6013" w:rsidRDefault="00DC6013" w:rsidP="006F5CD5">
            <w:pPr>
              <w:pStyle w:val="TableParagraph"/>
              <w:ind w:right="33"/>
              <w:jc w:val="right"/>
              <w:rPr>
                <w:sz w:val="18"/>
              </w:rPr>
            </w:pPr>
            <w:r>
              <w:rPr>
                <w:sz w:val="18"/>
              </w:rPr>
              <w:t>$15,000.00</w:t>
            </w:r>
          </w:p>
        </w:tc>
      </w:tr>
      <w:tr w:rsidR="00DC6013" w14:paraId="442BEA85" w14:textId="77777777" w:rsidTr="008C2D18">
        <w:trPr>
          <w:gridBefore w:val="1"/>
          <w:gridAfter w:val="2"/>
          <w:wBefore w:w="19" w:type="dxa"/>
          <w:wAfter w:w="162" w:type="dxa"/>
          <w:trHeight w:val="236"/>
        </w:trPr>
        <w:tc>
          <w:tcPr>
            <w:tcW w:w="8216" w:type="dxa"/>
            <w:gridSpan w:val="7"/>
          </w:tcPr>
          <w:p w14:paraId="06A753A8" w14:textId="77777777" w:rsidR="00DC6013" w:rsidRDefault="00DC6013" w:rsidP="006F5CD5">
            <w:pPr>
              <w:pStyle w:val="TableParagraph"/>
              <w:ind w:left="487"/>
              <w:rPr>
                <w:sz w:val="18"/>
              </w:rPr>
            </w:pPr>
            <w:r>
              <w:rPr>
                <w:sz w:val="18"/>
              </w:rPr>
              <w:t>ADCP</w:t>
            </w:r>
            <w:r>
              <w:rPr>
                <w:spacing w:val="-4"/>
                <w:sz w:val="18"/>
              </w:rPr>
              <w:t xml:space="preserve"> </w:t>
            </w:r>
            <w:r>
              <w:rPr>
                <w:sz w:val="18"/>
              </w:rPr>
              <w:t>Add-on</w:t>
            </w:r>
            <w:r>
              <w:rPr>
                <w:spacing w:val="-3"/>
                <w:sz w:val="18"/>
              </w:rPr>
              <w:t xml:space="preserve"> </w:t>
            </w:r>
            <w:r>
              <w:rPr>
                <w:sz w:val="18"/>
              </w:rPr>
              <w:t>Install</w:t>
            </w:r>
            <w:r>
              <w:rPr>
                <w:spacing w:val="-3"/>
                <w:sz w:val="18"/>
              </w:rPr>
              <w:t xml:space="preserve"> </w:t>
            </w:r>
            <w:r>
              <w:rPr>
                <w:sz w:val="18"/>
              </w:rPr>
              <w:t>2</w:t>
            </w:r>
          </w:p>
        </w:tc>
        <w:tc>
          <w:tcPr>
            <w:tcW w:w="2004" w:type="dxa"/>
            <w:gridSpan w:val="4"/>
          </w:tcPr>
          <w:p w14:paraId="5C40FCB7" w14:textId="77777777" w:rsidR="00DC6013" w:rsidRDefault="00DC6013" w:rsidP="006F5CD5">
            <w:pPr>
              <w:pStyle w:val="TableParagraph"/>
              <w:ind w:right="33"/>
              <w:jc w:val="right"/>
              <w:rPr>
                <w:sz w:val="18"/>
              </w:rPr>
            </w:pPr>
            <w:r>
              <w:rPr>
                <w:sz w:val="18"/>
              </w:rPr>
              <w:t>$15,000.00</w:t>
            </w:r>
          </w:p>
        </w:tc>
      </w:tr>
      <w:tr w:rsidR="00DC6013" w14:paraId="423798B2" w14:textId="77777777" w:rsidTr="008C2D18">
        <w:trPr>
          <w:gridBefore w:val="1"/>
          <w:gridAfter w:val="2"/>
          <w:wBefore w:w="19" w:type="dxa"/>
          <w:wAfter w:w="162" w:type="dxa"/>
          <w:trHeight w:val="236"/>
        </w:trPr>
        <w:tc>
          <w:tcPr>
            <w:tcW w:w="8216" w:type="dxa"/>
            <w:gridSpan w:val="7"/>
          </w:tcPr>
          <w:p w14:paraId="63D0DBB0"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30</w:t>
            </w:r>
          </w:p>
        </w:tc>
        <w:tc>
          <w:tcPr>
            <w:tcW w:w="2004" w:type="dxa"/>
            <w:gridSpan w:val="4"/>
          </w:tcPr>
          <w:p w14:paraId="5E88D3F0" w14:textId="77777777" w:rsidR="00DC6013" w:rsidRDefault="00DC6013" w:rsidP="006F5CD5">
            <w:pPr>
              <w:pStyle w:val="TableParagraph"/>
              <w:ind w:right="33"/>
              <w:jc w:val="right"/>
              <w:rPr>
                <w:sz w:val="18"/>
              </w:rPr>
            </w:pPr>
            <w:r>
              <w:rPr>
                <w:sz w:val="18"/>
              </w:rPr>
              <w:t>$15,000.00</w:t>
            </w:r>
          </w:p>
        </w:tc>
      </w:tr>
      <w:tr w:rsidR="00DC6013" w14:paraId="56C5A424" w14:textId="77777777" w:rsidTr="008C2D18">
        <w:trPr>
          <w:gridBefore w:val="1"/>
          <w:gridAfter w:val="2"/>
          <w:wBefore w:w="19" w:type="dxa"/>
          <w:wAfter w:w="162" w:type="dxa"/>
          <w:trHeight w:val="236"/>
        </w:trPr>
        <w:tc>
          <w:tcPr>
            <w:tcW w:w="8216" w:type="dxa"/>
            <w:gridSpan w:val="7"/>
          </w:tcPr>
          <w:p w14:paraId="69E9BDD4"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31</w:t>
            </w:r>
          </w:p>
        </w:tc>
        <w:tc>
          <w:tcPr>
            <w:tcW w:w="2004" w:type="dxa"/>
            <w:gridSpan w:val="4"/>
          </w:tcPr>
          <w:p w14:paraId="47244DB3" w14:textId="77777777" w:rsidR="00DC6013" w:rsidRDefault="00DC6013" w:rsidP="006F5CD5">
            <w:pPr>
              <w:pStyle w:val="TableParagraph"/>
              <w:ind w:right="33"/>
              <w:jc w:val="right"/>
              <w:rPr>
                <w:sz w:val="18"/>
              </w:rPr>
            </w:pPr>
            <w:r>
              <w:rPr>
                <w:sz w:val="18"/>
              </w:rPr>
              <w:t>$15,000.00</w:t>
            </w:r>
          </w:p>
        </w:tc>
      </w:tr>
      <w:tr w:rsidR="00DC6013" w14:paraId="43BDB46C" w14:textId="77777777" w:rsidTr="008C2D18">
        <w:trPr>
          <w:gridBefore w:val="1"/>
          <w:gridAfter w:val="2"/>
          <w:wBefore w:w="19" w:type="dxa"/>
          <w:wAfter w:w="162" w:type="dxa"/>
          <w:trHeight w:val="236"/>
        </w:trPr>
        <w:tc>
          <w:tcPr>
            <w:tcW w:w="8216" w:type="dxa"/>
            <w:gridSpan w:val="7"/>
          </w:tcPr>
          <w:p w14:paraId="7736EA4B"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32</w:t>
            </w:r>
          </w:p>
        </w:tc>
        <w:tc>
          <w:tcPr>
            <w:tcW w:w="2004" w:type="dxa"/>
            <w:gridSpan w:val="4"/>
          </w:tcPr>
          <w:p w14:paraId="10C72AB2" w14:textId="77777777" w:rsidR="00DC6013" w:rsidRDefault="00DC6013" w:rsidP="006F5CD5">
            <w:pPr>
              <w:pStyle w:val="TableParagraph"/>
              <w:ind w:right="33"/>
              <w:jc w:val="right"/>
              <w:rPr>
                <w:sz w:val="18"/>
              </w:rPr>
            </w:pPr>
            <w:r>
              <w:rPr>
                <w:sz w:val="18"/>
              </w:rPr>
              <w:t>$15,000.00</w:t>
            </w:r>
          </w:p>
        </w:tc>
      </w:tr>
      <w:tr w:rsidR="00DC6013" w14:paraId="47F5F7C7" w14:textId="77777777" w:rsidTr="008C2D18">
        <w:trPr>
          <w:gridBefore w:val="1"/>
          <w:gridAfter w:val="2"/>
          <w:wBefore w:w="19" w:type="dxa"/>
          <w:wAfter w:w="162" w:type="dxa"/>
          <w:trHeight w:val="236"/>
        </w:trPr>
        <w:tc>
          <w:tcPr>
            <w:tcW w:w="8216" w:type="dxa"/>
            <w:gridSpan w:val="7"/>
          </w:tcPr>
          <w:p w14:paraId="5FBF7131"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33</w:t>
            </w:r>
          </w:p>
        </w:tc>
        <w:tc>
          <w:tcPr>
            <w:tcW w:w="2004" w:type="dxa"/>
            <w:gridSpan w:val="4"/>
          </w:tcPr>
          <w:p w14:paraId="4E665C76" w14:textId="77777777" w:rsidR="00DC6013" w:rsidRDefault="00DC6013" w:rsidP="006F5CD5">
            <w:pPr>
              <w:pStyle w:val="TableParagraph"/>
              <w:ind w:right="33"/>
              <w:jc w:val="right"/>
              <w:rPr>
                <w:sz w:val="18"/>
              </w:rPr>
            </w:pPr>
            <w:r>
              <w:rPr>
                <w:sz w:val="18"/>
              </w:rPr>
              <w:t>$15,000.00</w:t>
            </w:r>
          </w:p>
        </w:tc>
      </w:tr>
      <w:tr w:rsidR="00DC6013" w14:paraId="19904374" w14:textId="77777777" w:rsidTr="008C2D18">
        <w:trPr>
          <w:gridBefore w:val="1"/>
          <w:gridAfter w:val="2"/>
          <w:wBefore w:w="19" w:type="dxa"/>
          <w:wAfter w:w="162" w:type="dxa"/>
          <w:trHeight w:val="236"/>
        </w:trPr>
        <w:tc>
          <w:tcPr>
            <w:tcW w:w="8216" w:type="dxa"/>
            <w:gridSpan w:val="7"/>
          </w:tcPr>
          <w:p w14:paraId="422F7020"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34</w:t>
            </w:r>
          </w:p>
        </w:tc>
        <w:tc>
          <w:tcPr>
            <w:tcW w:w="2004" w:type="dxa"/>
            <w:gridSpan w:val="4"/>
          </w:tcPr>
          <w:p w14:paraId="30ED4581" w14:textId="77777777" w:rsidR="00DC6013" w:rsidRDefault="00DC6013" w:rsidP="006F5CD5">
            <w:pPr>
              <w:pStyle w:val="TableParagraph"/>
              <w:ind w:right="33"/>
              <w:jc w:val="right"/>
              <w:rPr>
                <w:sz w:val="18"/>
              </w:rPr>
            </w:pPr>
            <w:r>
              <w:rPr>
                <w:sz w:val="18"/>
              </w:rPr>
              <w:t>$15,000.00</w:t>
            </w:r>
          </w:p>
        </w:tc>
      </w:tr>
      <w:tr w:rsidR="00DC6013" w14:paraId="1E06C442" w14:textId="77777777" w:rsidTr="008C2D18">
        <w:trPr>
          <w:gridBefore w:val="1"/>
          <w:gridAfter w:val="2"/>
          <w:wBefore w:w="19" w:type="dxa"/>
          <w:wAfter w:w="162" w:type="dxa"/>
          <w:trHeight w:val="236"/>
        </w:trPr>
        <w:tc>
          <w:tcPr>
            <w:tcW w:w="8216" w:type="dxa"/>
            <w:gridSpan w:val="7"/>
          </w:tcPr>
          <w:p w14:paraId="4E786798"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35</w:t>
            </w:r>
          </w:p>
        </w:tc>
        <w:tc>
          <w:tcPr>
            <w:tcW w:w="2004" w:type="dxa"/>
            <w:gridSpan w:val="4"/>
          </w:tcPr>
          <w:p w14:paraId="7C2B23BB" w14:textId="77777777" w:rsidR="00DC6013" w:rsidRDefault="00DC6013" w:rsidP="006F5CD5">
            <w:pPr>
              <w:pStyle w:val="TableParagraph"/>
              <w:ind w:right="33"/>
              <w:jc w:val="right"/>
              <w:rPr>
                <w:sz w:val="18"/>
              </w:rPr>
            </w:pPr>
            <w:r>
              <w:rPr>
                <w:sz w:val="18"/>
              </w:rPr>
              <w:t>$15,000.00</w:t>
            </w:r>
          </w:p>
        </w:tc>
      </w:tr>
      <w:tr w:rsidR="00DC6013" w14:paraId="4DC9DC54" w14:textId="77777777" w:rsidTr="008C2D18">
        <w:trPr>
          <w:gridBefore w:val="1"/>
          <w:gridAfter w:val="2"/>
          <w:wBefore w:w="19" w:type="dxa"/>
          <w:wAfter w:w="162" w:type="dxa"/>
          <w:trHeight w:val="236"/>
        </w:trPr>
        <w:tc>
          <w:tcPr>
            <w:tcW w:w="8216" w:type="dxa"/>
            <w:gridSpan w:val="7"/>
          </w:tcPr>
          <w:p w14:paraId="04A3CD41"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36</w:t>
            </w:r>
          </w:p>
        </w:tc>
        <w:tc>
          <w:tcPr>
            <w:tcW w:w="2004" w:type="dxa"/>
            <w:gridSpan w:val="4"/>
          </w:tcPr>
          <w:p w14:paraId="1B05EFB6" w14:textId="77777777" w:rsidR="00DC6013" w:rsidRDefault="00DC6013" w:rsidP="006F5CD5">
            <w:pPr>
              <w:pStyle w:val="TableParagraph"/>
              <w:ind w:right="33"/>
              <w:jc w:val="right"/>
              <w:rPr>
                <w:sz w:val="18"/>
              </w:rPr>
            </w:pPr>
            <w:r>
              <w:rPr>
                <w:sz w:val="18"/>
              </w:rPr>
              <w:t>$15,000.00</w:t>
            </w:r>
          </w:p>
        </w:tc>
      </w:tr>
      <w:tr w:rsidR="00DC6013" w14:paraId="78D6C526" w14:textId="77777777" w:rsidTr="008C2D18">
        <w:trPr>
          <w:gridBefore w:val="1"/>
          <w:gridAfter w:val="2"/>
          <w:wBefore w:w="19" w:type="dxa"/>
          <w:wAfter w:w="162" w:type="dxa"/>
          <w:trHeight w:val="236"/>
        </w:trPr>
        <w:tc>
          <w:tcPr>
            <w:tcW w:w="8216" w:type="dxa"/>
            <w:gridSpan w:val="7"/>
          </w:tcPr>
          <w:p w14:paraId="541659BB"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37</w:t>
            </w:r>
          </w:p>
        </w:tc>
        <w:tc>
          <w:tcPr>
            <w:tcW w:w="2004" w:type="dxa"/>
            <w:gridSpan w:val="4"/>
          </w:tcPr>
          <w:p w14:paraId="787D4541" w14:textId="77777777" w:rsidR="00DC6013" w:rsidRDefault="00DC6013" w:rsidP="006F5CD5">
            <w:pPr>
              <w:pStyle w:val="TableParagraph"/>
              <w:ind w:right="33"/>
              <w:jc w:val="right"/>
              <w:rPr>
                <w:sz w:val="18"/>
              </w:rPr>
            </w:pPr>
            <w:r>
              <w:rPr>
                <w:sz w:val="18"/>
              </w:rPr>
              <w:t>$15,000.00</w:t>
            </w:r>
          </w:p>
        </w:tc>
      </w:tr>
      <w:tr w:rsidR="00DC6013" w14:paraId="7950D72D" w14:textId="77777777" w:rsidTr="008C2D18">
        <w:trPr>
          <w:gridBefore w:val="1"/>
          <w:gridAfter w:val="2"/>
          <w:wBefore w:w="19" w:type="dxa"/>
          <w:wAfter w:w="162" w:type="dxa"/>
          <w:trHeight w:val="236"/>
        </w:trPr>
        <w:tc>
          <w:tcPr>
            <w:tcW w:w="8216" w:type="dxa"/>
            <w:gridSpan w:val="7"/>
          </w:tcPr>
          <w:p w14:paraId="62562A6E" w14:textId="77777777" w:rsidR="00DC6013" w:rsidRDefault="00DC6013" w:rsidP="006F5CD5">
            <w:pPr>
              <w:pStyle w:val="TableParagraph"/>
              <w:ind w:left="487"/>
              <w:rPr>
                <w:sz w:val="18"/>
              </w:rPr>
            </w:pPr>
            <w:r>
              <w:rPr>
                <w:sz w:val="18"/>
              </w:rPr>
              <w:t>Tier</w:t>
            </w:r>
            <w:r>
              <w:rPr>
                <w:spacing w:val="-3"/>
                <w:sz w:val="18"/>
              </w:rPr>
              <w:t xml:space="preserve"> </w:t>
            </w:r>
            <w:r>
              <w:rPr>
                <w:sz w:val="18"/>
              </w:rPr>
              <w:t>1</w:t>
            </w:r>
            <w:r>
              <w:rPr>
                <w:spacing w:val="-3"/>
                <w:sz w:val="18"/>
              </w:rPr>
              <w:t xml:space="preserve"> </w:t>
            </w:r>
            <w:r>
              <w:rPr>
                <w:sz w:val="18"/>
              </w:rPr>
              <w:t>Implementation</w:t>
            </w:r>
          </w:p>
        </w:tc>
        <w:tc>
          <w:tcPr>
            <w:tcW w:w="2004" w:type="dxa"/>
            <w:gridSpan w:val="4"/>
          </w:tcPr>
          <w:p w14:paraId="1EA69FE5" w14:textId="77777777" w:rsidR="00DC6013" w:rsidRDefault="00DC6013" w:rsidP="006F5CD5">
            <w:pPr>
              <w:pStyle w:val="TableParagraph"/>
              <w:ind w:right="33"/>
              <w:jc w:val="right"/>
              <w:rPr>
                <w:sz w:val="18"/>
              </w:rPr>
            </w:pPr>
            <w:r>
              <w:rPr>
                <w:sz w:val="18"/>
              </w:rPr>
              <w:t>$25,000.00</w:t>
            </w:r>
          </w:p>
        </w:tc>
      </w:tr>
      <w:tr w:rsidR="00DC6013" w14:paraId="116773C9" w14:textId="77777777" w:rsidTr="008C2D18">
        <w:trPr>
          <w:gridBefore w:val="1"/>
          <w:gridAfter w:val="2"/>
          <w:wBefore w:w="19" w:type="dxa"/>
          <w:wAfter w:w="162" w:type="dxa"/>
          <w:trHeight w:val="236"/>
        </w:trPr>
        <w:tc>
          <w:tcPr>
            <w:tcW w:w="8216" w:type="dxa"/>
            <w:gridSpan w:val="7"/>
          </w:tcPr>
          <w:p w14:paraId="2D5BC206" w14:textId="77777777" w:rsidR="00DC6013" w:rsidRDefault="00DC6013" w:rsidP="006F5CD5">
            <w:pPr>
              <w:pStyle w:val="TableParagraph"/>
              <w:ind w:left="487"/>
              <w:rPr>
                <w:sz w:val="18"/>
              </w:rPr>
            </w:pPr>
            <w:r>
              <w:rPr>
                <w:sz w:val="18"/>
              </w:rPr>
              <w:t>Tier</w:t>
            </w:r>
            <w:r>
              <w:rPr>
                <w:spacing w:val="-3"/>
                <w:sz w:val="18"/>
              </w:rPr>
              <w:t xml:space="preserve"> </w:t>
            </w:r>
            <w:r>
              <w:rPr>
                <w:sz w:val="18"/>
              </w:rPr>
              <w:t>1</w:t>
            </w:r>
            <w:r>
              <w:rPr>
                <w:spacing w:val="-3"/>
                <w:sz w:val="18"/>
              </w:rPr>
              <w:t xml:space="preserve"> </w:t>
            </w:r>
            <w:r>
              <w:rPr>
                <w:sz w:val="18"/>
              </w:rPr>
              <w:t>Real</w:t>
            </w:r>
            <w:r>
              <w:rPr>
                <w:spacing w:val="-4"/>
                <w:sz w:val="18"/>
              </w:rPr>
              <w:t xml:space="preserve"> </w:t>
            </w:r>
            <w:r>
              <w:rPr>
                <w:sz w:val="18"/>
              </w:rPr>
              <w:t>Time</w:t>
            </w:r>
            <w:r>
              <w:rPr>
                <w:spacing w:val="-3"/>
                <w:sz w:val="18"/>
              </w:rPr>
              <w:t xml:space="preserve"> </w:t>
            </w:r>
            <w:r>
              <w:rPr>
                <w:sz w:val="18"/>
              </w:rPr>
              <w:t>Hydrologic</w:t>
            </w:r>
            <w:r>
              <w:rPr>
                <w:spacing w:val="-3"/>
                <w:sz w:val="18"/>
              </w:rPr>
              <w:t xml:space="preserve"> </w:t>
            </w:r>
            <w:r>
              <w:rPr>
                <w:sz w:val="18"/>
              </w:rPr>
              <w:t>Model</w:t>
            </w:r>
            <w:r>
              <w:rPr>
                <w:spacing w:val="-4"/>
                <w:sz w:val="18"/>
              </w:rPr>
              <w:t xml:space="preserve"> </w:t>
            </w:r>
            <w:r>
              <w:rPr>
                <w:sz w:val="18"/>
              </w:rPr>
              <w:t>Development:</w:t>
            </w:r>
            <w:r>
              <w:rPr>
                <w:spacing w:val="-4"/>
                <w:sz w:val="18"/>
              </w:rPr>
              <w:t xml:space="preserve"> </w:t>
            </w:r>
            <w:r>
              <w:rPr>
                <w:sz w:val="18"/>
              </w:rPr>
              <w:t>Hidalgo/Willacy</w:t>
            </w:r>
            <w:r>
              <w:rPr>
                <w:spacing w:val="-2"/>
                <w:sz w:val="18"/>
              </w:rPr>
              <w:t xml:space="preserve"> </w:t>
            </w:r>
            <w:r>
              <w:rPr>
                <w:sz w:val="18"/>
              </w:rPr>
              <w:t>Drain</w:t>
            </w:r>
          </w:p>
        </w:tc>
        <w:tc>
          <w:tcPr>
            <w:tcW w:w="2004" w:type="dxa"/>
            <w:gridSpan w:val="4"/>
          </w:tcPr>
          <w:p w14:paraId="342F3094" w14:textId="77777777" w:rsidR="00DC6013" w:rsidRDefault="00DC6013" w:rsidP="006F5CD5">
            <w:pPr>
              <w:pStyle w:val="TableParagraph"/>
              <w:ind w:right="33"/>
              <w:jc w:val="right"/>
              <w:rPr>
                <w:sz w:val="18"/>
              </w:rPr>
            </w:pPr>
            <w:r>
              <w:rPr>
                <w:sz w:val="18"/>
              </w:rPr>
              <w:t>$40,000.00</w:t>
            </w:r>
          </w:p>
        </w:tc>
      </w:tr>
      <w:tr w:rsidR="00DC6013" w14:paraId="3330AF4A" w14:textId="77777777" w:rsidTr="008C2D18">
        <w:trPr>
          <w:gridBefore w:val="1"/>
          <w:gridAfter w:val="2"/>
          <w:wBefore w:w="19" w:type="dxa"/>
          <w:wAfter w:w="162" w:type="dxa"/>
          <w:trHeight w:val="236"/>
        </w:trPr>
        <w:tc>
          <w:tcPr>
            <w:tcW w:w="8216" w:type="dxa"/>
            <w:gridSpan w:val="7"/>
          </w:tcPr>
          <w:p w14:paraId="48D1AD93" w14:textId="77777777" w:rsidR="00DC6013" w:rsidRDefault="00DC6013" w:rsidP="006F5CD5">
            <w:pPr>
              <w:pStyle w:val="TableParagraph"/>
              <w:ind w:left="487"/>
              <w:rPr>
                <w:sz w:val="18"/>
              </w:rPr>
            </w:pPr>
            <w:r>
              <w:rPr>
                <w:sz w:val="18"/>
              </w:rPr>
              <w:t>Tier</w:t>
            </w:r>
            <w:r>
              <w:rPr>
                <w:spacing w:val="-3"/>
                <w:sz w:val="18"/>
              </w:rPr>
              <w:t xml:space="preserve"> </w:t>
            </w:r>
            <w:r>
              <w:rPr>
                <w:sz w:val="18"/>
              </w:rPr>
              <w:t>1</w:t>
            </w:r>
            <w:r>
              <w:rPr>
                <w:spacing w:val="-2"/>
                <w:sz w:val="18"/>
              </w:rPr>
              <w:t xml:space="preserve"> </w:t>
            </w:r>
            <w:r>
              <w:rPr>
                <w:sz w:val="18"/>
              </w:rPr>
              <w:t>Real</w:t>
            </w:r>
            <w:r>
              <w:rPr>
                <w:spacing w:val="-3"/>
                <w:sz w:val="18"/>
              </w:rPr>
              <w:t xml:space="preserve"> </w:t>
            </w:r>
            <w:r>
              <w:rPr>
                <w:sz w:val="18"/>
              </w:rPr>
              <w:t>Time</w:t>
            </w:r>
            <w:r>
              <w:rPr>
                <w:spacing w:val="-3"/>
                <w:sz w:val="18"/>
              </w:rPr>
              <w:t xml:space="preserve"> </w:t>
            </w:r>
            <w:r>
              <w:rPr>
                <w:sz w:val="18"/>
              </w:rPr>
              <w:t>Hydrologic</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IBWC</w:t>
            </w:r>
            <w:r>
              <w:rPr>
                <w:spacing w:val="-2"/>
                <w:sz w:val="18"/>
              </w:rPr>
              <w:t xml:space="preserve"> </w:t>
            </w:r>
            <w:r>
              <w:rPr>
                <w:sz w:val="18"/>
              </w:rPr>
              <w:t>Floodway</w:t>
            </w:r>
          </w:p>
        </w:tc>
        <w:tc>
          <w:tcPr>
            <w:tcW w:w="2004" w:type="dxa"/>
            <w:gridSpan w:val="4"/>
          </w:tcPr>
          <w:p w14:paraId="2EFCCC27" w14:textId="77777777" w:rsidR="00DC6013" w:rsidRDefault="00DC6013" w:rsidP="006F5CD5">
            <w:pPr>
              <w:pStyle w:val="TableParagraph"/>
              <w:ind w:right="33"/>
              <w:jc w:val="right"/>
              <w:rPr>
                <w:sz w:val="18"/>
              </w:rPr>
            </w:pPr>
            <w:r>
              <w:rPr>
                <w:sz w:val="18"/>
              </w:rPr>
              <w:t>$40,000.00</w:t>
            </w:r>
          </w:p>
        </w:tc>
      </w:tr>
      <w:tr w:rsidR="00DC6013" w14:paraId="12805E95" w14:textId="77777777" w:rsidTr="008C2D18">
        <w:trPr>
          <w:gridBefore w:val="1"/>
          <w:gridAfter w:val="2"/>
          <w:wBefore w:w="19" w:type="dxa"/>
          <w:wAfter w:w="162" w:type="dxa"/>
          <w:trHeight w:val="236"/>
        </w:trPr>
        <w:tc>
          <w:tcPr>
            <w:tcW w:w="8216" w:type="dxa"/>
            <w:gridSpan w:val="7"/>
          </w:tcPr>
          <w:p w14:paraId="6DC1696B" w14:textId="77777777" w:rsidR="00DC6013" w:rsidRDefault="00DC6013" w:rsidP="006F5CD5">
            <w:pPr>
              <w:pStyle w:val="TableParagraph"/>
              <w:ind w:left="487"/>
              <w:rPr>
                <w:sz w:val="18"/>
              </w:rPr>
            </w:pPr>
            <w:r>
              <w:rPr>
                <w:sz w:val="18"/>
              </w:rPr>
              <w:t>Tier</w:t>
            </w:r>
            <w:r>
              <w:rPr>
                <w:spacing w:val="-2"/>
                <w:sz w:val="18"/>
              </w:rPr>
              <w:t xml:space="preserve"> </w:t>
            </w:r>
            <w:r>
              <w:rPr>
                <w:sz w:val="18"/>
              </w:rPr>
              <w:t>1</w:t>
            </w:r>
            <w:r>
              <w:rPr>
                <w:spacing w:val="-2"/>
                <w:sz w:val="18"/>
              </w:rPr>
              <w:t xml:space="preserve"> </w:t>
            </w:r>
            <w:r>
              <w:rPr>
                <w:sz w:val="18"/>
              </w:rPr>
              <w:t>Real</w:t>
            </w:r>
            <w:r>
              <w:rPr>
                <w:spacing w:val="-3"/>
                <w:sz w:val="18"/>
              </w:rPr>
              <w:t xml:space="preserve"> </w:t>
            </w:r>
            <w:r>
              <w:rPr>
                <w:sz w:val="18"/>
              </w:rPr>
              <w:t>Time</w:t>
            </w:r>
            <w:r>
              <w:rPr>
                <w:spacing w:val="-3"/>
                <w:sz w:val="18"/>
              </w:rPr>
              <w:t xml:space="preserve"> </w:t>
            </w:r>
            <w:r>
              <w:rPr>
                <w:sz w:val="18"/>
              </w:rPr>
              <w:t>Hydrologic</w:t>
            </w:r>
            <w:r>
              <w:rPr>
                <w:spacing w:val="-2"/>
                <w:sz w:val="18"/>
              </w:rPr>
              <w:t xml:space="preserve"> </w:t>
            </w:r>
            <w:r>
              <w:rPr>
                <w:sz w:val="18"/>
              </w:rPr>
              <w:t>Model</w:t>
            </w:r>
            <w:r>
              <w:rPr>
                <w:spacing w:val="-3"/>
                <w:sz w:val="18"/>
              </w:rPr>
              <w:t xml:space="preserve"> </w:t>
            </w:r>
            <w:r>
              <w:rPr>
                <w:sz w:val="18"/>
              </w:rPr>
              <w:t>Instantiation:</w:t>
            </w:r>
            <w:r>
              <w:rPr>
                <w:spacing w:val="-2"/>
                <w:sz w:val="18"/>
              </w:rPr>
              <w:t xml:space="preserve"> </w:t>
            </w:r>
            <w:r>
              <w:rPr>
                <w:sz w:val="18"/>
              </w:rPr>
              <w:t>IBWC</w:t>
            </w:r>
            <w:r>
              <w:rPr>
                <w:spacing w:val="-3"/>
                <w:sz w:val="18"/>
              </w:rPr>
              <w:t xml:space="preserve"> </w:t>
            </w:r>
            <w:r>
              <w:rPr>
                <w:sz w:val="18"/>
              </w:rPr>
              <w:t>Floodway</w:t>
            </w:r>
          </w:p>
        </w:tc>
        <w:tc>
          <w:tcPr>
            <w:tcW w:w="2004" w:type="dxa"/>
            <w:gridSpan w:val="4"/>
          </w:tcPr>
          <w:p w14:paraId="2FF62F46" w14:textId="77777777" w:rsidR="00DC6013" w:rsidRDefault="00DC6013" w:rsidP="006F5CD5">
            <w:pPr>
              <w:pStyle w:val="TableParagraph"/>
              <w:ind w:right="33"/>
              <w:jc w:val="right"/>
              <w:rPr>
                <w:sz w:val="18"/>
              </w:rPr>
            </w:pPr>
            <w:r>
              <w:rPr>
                <w:sz w:val="18"/>
              </w:rPr>
              <w:t>$50,000.00</w:t>
            </w:r>
          </w:p>
        </w:tc>
      </w:tr>
      <w:tr w:rsidR="00DC6013" w14:paraId="56135751" w14:textId="77777777" w:rsidTr="008C2D18">
        <w:trPr>
          <w:gridBefore w:val="1"/>
          <w:gridAfter w:val="2"/>
          <w:wBefore w:w="19" w:type="dxa"/>
          <w:wAfter w:w="162" w:type="dxa"/>
          <w:trHeight w:val="236"/>
        </w:trPr>
        <w:tc>
          <w:tcPr>
            <w:tcW w:w="8216" w:type="dxa"/>
            <w:gridSpan w:val="7"/>
          </w:tcPr>
          <w:p w14:paraId="61B93EE9" w14:textId="77777777" w:rsidR="00DC6013" w:rsidRDefault="00DC6013" w:rsidP="006F5CD5">
            <w:pPr>
              <w:pStyle w:val="TableParagraph"/>
              <w:ind w:left="487"/>
              <w:rPr>
                <w:sz w:val="18"/>
              </w:rPr>
            </w:pPr>
            <w:r>
              <w:rPr>
                <w:sz w:val="18"/>
              </w:rPr>
              <w:t>Tier</w:t>
            </w:r>
            <w:r>
              <w:rPr>
                <w:spacing w:val="-4"/>
                <w:sz w:val="18"/>
              </w:rPr>
              <w:t xml:space="preserve"> </w:t>
            </w:r>
            <w:r>
              <w:rPr>
                <w:sz w:val="18"/>
              </w:rPr>
              <w:t>1</w:t>
            </w:r>
            <w:r>
              <w:rPr>
                <w:spacing w:val="-3"/>
                <w:sz w:val="18"/>
              </w:rPr>
              <w:t xml:space="preserve"> </w:t>
            </w:r>
            <w:r>
              <w:rPr>
                <w:sz w:val="18"/>
              </w:rPr>
              <w:t>Real-Time</w:t>
            </w:r>
            <w:r>
              <w:rPr>
                <w:spacing w:val="-5"/>
                <w:sz w:val="18"/>
              </w:rPr>
              <w:t xml:space="preserve"> </w:t>
            </w:r>
            <w:r>
              <w:rPr>
                <w:sz w:val="18"/>
              </w:rPr>
              <w:t>Model</w:t>
            </w:r>
            <w:r>
              <w:rPr>
                <w:spacing w:val="-4"/>
                <w:sz w:val="18"/>
              </w:rPr>
              <w:t xml:space="preserve"> </w:t>
            </w:r>
            <w:r>
              <w:rPr>
                <w:sz w:val="18"/>
              </w:rPr>
              <w:t>Requirements</w:t>
            </w:r>
            <w:r>
              <w:rPr>
                <w:spacing w:val="-5"/>
                <w:sz w:val="18"/>
              </w:rPr>
              <w:t xml:space="preserve"> </w:t>
            </w:r>
            <w:r>
              <w:rPr>
                <w:sz w:val="18"/>
              </w:rPr>
              <w:t>Determination</w:t>
            </w:r>
          </w:p>
        </w:tc>
        <w:tc>
          <w:tcPr>
            <w:tcW w:w="2004" w:type="dxa"/>
            <w:gridSpan w:val="4"/>
          </w:tcPr>
          <w:p w14:paraId="1AAF671C" w14:textId="77777777" w:rsidR="00DC6013" w:rsidRDefault="00DC6013" w:rsidP="006F5CD5">
            <w:pPr>
              <w:pStyle w:val="TableParagraph"/>
              <w:ind w:right="33"/>
              <w:jc w:val="right"/>
              <w:rPr>
                <w:sz w:val="18"/>
              </w:rPr>
            </w:pPr>
            <w:r>
              <w:rPr>
                <w:sz w:val="18"/>
              </w:rPr>
              <w:t>$12,500.00</w:t>
            </w:r>
          </w:p>
        </w:tc>
      </w:tr>
      <w:tr w:rsidR="00DC6013" w14:paraId="01E960E5" w14:textId="77777777" w:rsidTr="008C2D18">
        <w:trPr>
          <w:gridBefore w:val="1"/>
          <w:gridAfter w:val="2"/>
          <w:wBefore w:w="19" w:type="dxa"/>
          <w:wAfter w:w="162" w:type="dxa"/>
          <w:trHeight w:val="211"/>
        </w:trPr>
        <w:tc>
          <w:tcPr>
            <w:tcW w:w="8216" w:type="dxa"/>
            <w:gridSpan w:val="7"/>
            <w:tcBorders>
              <w:bottom w:val="single" w:sz="8" w:space="0" w:color="94B3D6"/>
            </w:tcBorders>
          </w:tcPr>
          <w:p w14:paraId="3F099678" w14:textId="77777777" w:rsidR="00DC6013" w:rsidRDefault="00DC6013" w:rsidP="006F5CD5">
            <w:pPr>
              <w:pStyle w:val="TableParagraph"/>
              <w:spacing w:line="193" w:lineRule="exact"/>
              <w:ind w:left="33"/>
              <w:rPr>
                <w:b/>
                <w:sz w:val="18"/>
              </w:rPr>
            </w:pPr>
            <w:r>
              <w:rPr>
                <w:b/>
                <w:sz w:val="18"/>
              </w:rPr>
              <w:t>2022</w:t>
            </w:r>
          </w:p>
        </w:tc>
        <w:tc>
          <w:tcPr>
            <w:tcW w:w="2004" w:type="dxa"/>
            <w:gridSpan w:val="4"/>
            <w:tcBorders>
              <w:bottom w:val="single" w:sz="8" w:space="0" w:color="94B3D6"/>
            </w:tcBorders>
          </w:tcPr>
          <w:p w14:paraId="6DDE3D7A" w14:textId="77777777" w:rsidR="00DC6013" w:rsidRDefault="00DC6013" w:rsidP="006F5CD5">
            <w:pPr>
              <w:pStyle w:val="TableParagraph"/>
              <w:spacing w:line="193" w:lineRule="exact"/>
              <w:ind w:right="32"/>
              <w:jc w:val="right"/>
              <w:rPr>
                <w:b/>
                <w:sz w:val="18"/>
              </w:rPr>
            </w:pPr>
            <w:r>
              <w:rPr>
                <w:b/>
                <w:sz w:val="18"/>
              </w:rPr>
              <w:t>$1,489,500.00</w:t>
            </w:r>
          </w:p>
        </w:tc>
      </w:tr>
      <w:tr w:rsidR="00DC6013" w14:paraId="2BF8172C" w14:textId="77777777" w:rsidTr="008C2D18">
        <w:trPr>
          <w:gridBefore w:val="1"/>
          <w:gridAfter w:val="2"/>
          <w:wBefore w:w="19" w:type="dxa"/>
          <w:wAfter w:w="162" w:type="dxa"/>
          <w:trHeight w:val="241"/>
        </w:trPr>
        <w:tc>
          <w:tcPr>
            <w:tcW w:w="8216" w:type="dxa"/>
            <w:gridSpan w:val="7"/>
            <w:tcBorders>
              <w:top w:val="single" w:sz="8" w:space="0" w:color="94B3D6"/>
            </w:tcBorders>
          </w:tcPr>
          <w:p w14:paraId="7136D022" w14:textId="77777777" w:rsidR="00DC6013" w:rsidRDefault="00DC6013" w:rsidP="006F5CD5">
            <w:pPr>
              <w:pStyle w:val="TableParagraph"/>
              <w:spacing w:line="212" w:lineRule="exact"/>
              <w:ind w:left="184"/>
              <w:rPr>
                <w:b/>
                <w:sz w:val="18"/>
              </w:rPr>
            </w:pPr>
            <w:r>
              <w:rPr>
                <w:b/>
                <w:sz w:val="18"/>
              </w:rPr>
              <w:t>Qtr1</w:t>
            </w:r>
          </w:p>
        </w:tc>
        <w:tc>
          <w:tcPr>
            <w:tcW w:w="2004" w:type="dxa"/>
            <w:gridSpan w:val="4"/>
            <w:tcBorders>
              <w:top w:val="single" w:sz="8" w:space="0" w:color="94B3D6"/>
            </w:tcBorders>
          </w:tcPr>
          <w:p w14:paraId="5EDBA93B" w14:textId="77777777" w:rsidR="00DC6013" w:rsidRDefault="00DC6013" w:rsidP="006F5CD5">
            <w:pPr>
              <w:pStyle w:val="TableParagraph"/>
              <w:spacing w:line="212" w:lineRule="exact"/>
              <w:ind w:right="32"/>
              <w:jc w:val="right"/>
              <w:rPr>
                <w:b/>
                <w:sz w:val="18"/>
              </w:rPr>
            </w:pPr>
            <w:r>
              <w:rPr>
                <w:b/>
                <w:sz w:val="18"/>
              </w:rPr>
              <w:t>$608,000.00</w:t>
            </w:r>
          </w:p>
        </w:tc>
      </w:tr>
      <w:tr w:rsidR="00DC6013" w14:paraId="4EB21D66" w14:textId="77777777" w:rsidTr="008C2D18">
        <w:trPr>
          <w:gridBefore w:val="1"/>
          <w:gridAfter w:val="2"/>
          <w:wBefore w:w="19" w:type="dxa"/>
          <w:wAfter w:w="162" w:type="dxa"/>
          <w:trHeight w:val="236"/>
        </w:trPr>
        <w:tc>
          <w:tcPr>
            <w:tcW w:w="8216" w:type="dxa"/>
            <w:gridSpan w:val="7"/>
          </w:tcPr>
          <w:p w14:paraId="679DCB8C" w14:textId="77777777" w:rsidR="00DC6013" w:rsidRDefault="00DC6013" w:rsidP="006F5CD5">
            <w:pPr>
              <w:pStyle w:val="TableParagraph"/>
              <w:ind w:left="335"/>
              <w:rPr>
                <w:sz w:val="18"/>
              </w:rPr>
            </w:pPr>
            <w:r>
              <w:rPr>
                <w:sz w:val="18"/>
              </w:rPr>
              <w:t>Jan</w:t>
            </w:r>
          </w:p>
        </w:tc>
        <w:tc>
          <w:tcPr>
            <w:tcW w:w="2004" w:type="dxa"/>
            <w:gridSpan w:val="4"/>
          </w:tcPr>
          <w:p w14:paraId="2B96AE86" w14:textId="77777777" w:rsidR="00DC6013" w:rsidRDefault="00DC6013" w:rsidP="006F5CD5">
            <w:pPr>
              <w:pStyle w:val="TableParagraph"/>
              <w:ind w:right="33"/>
              <w:jc w:val="right"/>
              <w:rPr>
                <w:sz w:val="18"/>
              </w:rPr>
            </w:pPr>
            <w:r>
              <w:rPr>
                <w:sz w:val="18"/>
              </w:rPr>
              <w:t>$330,500.00</w:t>
            </w:r>
          </w:p>
        </w:tc>
      </w:tr>
      <w:tr w:rsidR="00DC6013" w14:paraId="287D16F0" w14:textId="77777777" w:rsidTr="008C2D18">
        <w:trPr>
          <w:gridBefore w:val="1"/>
          <w:gridAfter w:val="2"/>
          <w:wBefore w:w="19" w:type="dxa"/>
          <w:wAfter w:w="162" w:type="dxa"/>
          <w:trHeight w:val="236"/>
        </w:trPr>
        <w:tc>
          <w:tcPr>
            <w:tcW w:w="8216" w:type="dxa"/>
            <w:gridSpan w:val="7"/>
          </w:tcPr>
          <w:p w14:paraId="221EC047" w14:textId="77777777" w:rsidR="00DC6013" w:rsidRDefault="00DC6013" w:rsidP="006F5CD5">
            <w:pPr>
              <w:pStyle w:val="TableParagraph"/>
              <w:ind w:left="487"/>
              <w:rPr>
                <w:sz w:val="18"/>
              </w:rPr>
            </w:pPr>
            <w:r>
              <w:rPr>
                <w:sz w:val="18"/>
              </w:rPr>
              <w:t>ADCP</w:t>
            </w:r>
            <w:r>
              <w:rPr>
                <w:spacing w:val="-4"/>
                <w:sz w:val="18"/>
              </w:rPr>
              <w:t xml:space="preserve"> </w:t>
            </w:r>
            <w:r>
              <w:rPr>
                <w:sz w:val="18"/>
              </w:rPr>
              <w:t>Add-on</w:t>
            </w:r>
            <w:r>
              <w:rPr>
                <w:spacing w:val="-3"/>
                <w:sz w:val="18"/>
              </w:rPr>
              <w:t xml:space="preserve"> </w:t>
            </w:r>
            <w:r>
              <w:rPr>
                <w:sz w:val="18"/>
              </w:rPr>
              <w:t>Install</w:t>
            </w:r>
            <w:r>
              <w:rPr>
                <w:spacing w:val="-3"/>
                <w:sz w:val="18"/>
              </w:rPr>
              <w:t xml:space="preserve"> </w:t>
            </w:r>
            <w:r>
              <w:rPr>
                <w:sz w:val="18"/>
              </w:rPr>
              <w:t>3</w:t>
            </w:r>
          </w:p>
        </w:tc>
        <w:tc>
          <w:tcPr>
            <w:tcW w:w="2004" w:type="dxa"/>
            <w:gridSpan w:val="4"/>
          </w:tcPr>
          <w:p w14:paraId="10C31EB1" w14:textId="77777777" w:rsidR="00DC6013" w:rsidRDefault="00DC6013" w:rsidP="006F5CD5">
            <w:pPr>
              <w:pStyle w:val="TableParagraph"/>
              <w:ind w:right="33"/>
              <w:jc w:val="right"/>
              <w:rPr>
                <w:sz w:val="18"/>
              </w:rPr>
            </w:pPr>
            <w:r>
              <w:rPr>
                <w:sz w:val="18"/>
              </w:rPr>
              <w:t>$15,000.00</w:t>
            </w:r>
          </w:p>
        </w:tc>
      </w:tr>
      <w:tr w:rsidR="00DC6013" w14:paraId="614A5A8F" w14:textId="77777777" w:rsidTr="008C2D18">
        <w:trPr>
          <w:gridBefore w:val="1"/>
          <w:gridAfter w:val="2"/>
          <w:wBefore w:w="19" w:type="dxa"/>
          <w:wAfter w:w="162" w:type="dxa"/>
          <w:trHeight w:val="236"/>
        </w:trPr>
        <w:tc>
          <w:tcPr>
            <w:tcW w:w="8216" w:type="dxa"/>
            <w:gridSpan w:val="7"/>
          </w:tcPr>
          <w:p w14:paraId="61E5B639" w14:textId="77777777" w:rsidR="00DC6013" w:rsidRDefault="00DC6013" w:rsidP="006F5CD5">
            <w:pPr>
              <w:pStyle w:val="TableParagraph"/>
              <w:ind w:left="487"/>
              <w:rPr>
                <w:sz w:val="18"/>
              </w:rPr>
            </w:pPr>
            <w:r>
              <w:rPr>
                <w:sz w:val="18"/>
              </w:rPr>
              <w:lastRenderedPageBreak/>
              <w:t>ADCP</w:t>
            </w:r>
            <w:r>
              <w:rPr>
                <w:spacing w:val="-4"/>
                <w:sz w:val="18"/>
              </w:rPr>
              <w:t xml:space="preserve"> </w:t>
            </w:r>
            <w:r>
              <w:rPr>
                <w:sz w:val="18"/>
              </w:rPr>
              <w:t>Add-on</w:t>
            </w:r>
            <w:r>
              <w:rPr>
                <w:spacing w:val="-3"/>
                <w:sz w:val="18"/>
              </w:rPr>
              <w:t xml:space="preserve"> </w:t>
            </w:r>
            <w:r>
              <w:rPr>
                <w:sz w:val="18"/>
              </w:rPr>
              <w:t>Install</w:t>
            </w:r>
            <w:r>
              <w:rPr>
                <w:spacing w:val="-3"/>
                <w:sz w:val="18"/>
              </w:rPr>
              <w:t xml:space="preserve"> </w:t>
            </w:r>
            <w:r>
              <w:rPr>
                <w:sz w:val="18"/>
              </w:rPr>
              <w:t>4</w:t>
            </w:r>
          </w:p>
        </w:tc>
        <w:tc>
          <w:tcPr>
            <w:tcW w:w="2004" w:type="dxa"/>
            <w:gridSpan w:val="4"/>
          </w:tcPr>
          <w:p w14:paraId="448C9C06" w14:textId="77777777" w:rsidR="00DC6013" w:rsidRDefault="00DC6013" w:rsidP="006F5CD5">
            <w:pPr>
              <w:pStyle w:val="TableParagraph"/>
              <w:ind w:right="33"/>
              <w:jc w:val="right"/>
              <w:rPr>
                <w:sz w:val="18"/>
              </w:rPr>
            </w:pPr>
            <w:r>
              <w:rPr>
                <w:sz w:val="18"/>
              </w:rPr>
              <w:t>$15,000.00</w:t>
            </w:r>
          </w:p>
        </w:tc>
      </w:tr>
      <w:tr w:rsidR="00DC6013" w14:paraId="24AF4075" w14:textId="77777777" w:rsidTr="008C2D18">
        <w:trPr>
          <w:gridBefore w:val="1"/>
          <w:gridAfter w:val="2"/>
          <w:wBefore w:w="19" w:type="dxa"/>
          <w:wAfter w:w="162" w:type="dxa"/>
          <w:trHeight w:val="236"/>
        </w:trPr>
        <w:tc>
          <w:tcPr>
            <w:tcW w:w="8216" w:type="dxa"/>
            <w:gridSpan w:val="7"/>
          </w:tcPr>
          <w:p w14:paraId="7C810B9E" w14:textId="77777777" w:rsidR="00DC6013" w:rsidRDefault="00DC6013" w:rsidP="006F5CD5">
            <w:pPr>
              <w:pStyle w:val="TableParagraph"/>
              <w:ind w:left="487"/>
              <w:rPr>
                <w:sz w:val="18"/>
              </w:rPr>
            </w:pPr>
            <w:r>
              <w:rPr>
                <w:sz w:val="18"/>
              </w:rPr>
              <w:t>ADCP</w:t>
            </w:r>
            <w:r>
              <w:rPr>
                <w:spacing w:val="-4"/>
                <w:sz w:val="18"/>
              </w:rPr>
              <w:t xml:space="preserve"> </w:t>
            </w:r>
            <w:r>
              <w:rPr>
                <w:sz w:val="18"/>
              </w:rPr>
              <w:t>Add-on</w:t>
            </w:r>
            <w:r>
              <w:rPr>
                <w:spacing w:val="-3"/>
                <w:sz w:val="18"/>
              </w:rPr>
              <w:t xml:space="preserve"> </w:t>
            </w:r>
            <w:r>
              <w:rPr>
                <w:sz w:val="18"/>
              </w:rPr>
              <w:t>Install</w:t>
            </w:r>
            <w:r>
              <w:rPr>
                <w:spacing w:val="-3"/>
                <w:sz w:val="18"/>
              </w:rPr>
              <w:t xml:space="preserve"> </w:t>
            </w:r>
            <w:r>
              <w:rPr>
                <w:sz w:val="18"/>
              </w:rPr>
              <w:t>5</w:t>
            </w:r>
          </w:p>
        </w:tc>
        <w:tc>
          <w:tcPr>
            <w:tcW w:w="2004" w:type="dxa"/>
            <w:gridSpan w:val="4"/>
          </w:tcPr>
          <w:p w14:paraId="7DA7AD46" w14:textId="77777777" w:rsidR="00DC6013" w:rsidRDefault="00DC6013" w:rsidP="006F5CD5">
            <w:pPr>
              <w:pStyle w:val="TableParagraph"/>
              <w:ind w:right="33"/>
              <w:jc w:val="right"/>
              <w:rPr>
                <w:sz w:val="18"/>
              </w:rPr>
            </w:pPr>
            <w:r>
              <w:rPr>
                <w:sz w:val="18"/>
              </w:rPr>
              <w:t>$15,000.00</w:t>
            </w:r>
          </w:p>
        </w:tc>
      </w:tr>
      <w:tr w:rsidR="00DC6013" w14:paraId="26D82ACA" w14:textId="77777777" w:rsidTr="008C2D18">
        <w:trPr>
          <w:gridBefore w:val="1"/>
          <w:gridAfter w:val="2"/>
          <w:wBefore w:w="19" w:type="dxa"/>
          <w:wAfter w:w="162" w:type="dxa"/>
          <w:trHeight w:val="236"/>
        </w:trPr>
        <w:tc>
          <w:tcPr>
            <w:tcW w:w="8216" w:type="dxa"/>
            <w:gridSpan w:val="7"/>
          </w:tcPr>
          <w:p w14:paraId="72487CE0" w14:textId="77777777" w:rsidR="00DC6013" w:rsidRDefault="00DC6013" w:rsidP="006F5CD5">
            <w:pPr>
              <w:pStyle w:val="TableParagraph"/>
              <w:ind w:left="487"/>
              <w:rPr>
                <w:sz w:val="18"/>
              </w:rPr>
            </w:pPr>
            <w:r>
              <w:rPr>
                <w:sz w:val="18"/>
              </w:rPr>
              <w:t>ADCP</w:t>
            </w:r>
            <w:r>
              <w:rPr>
                <w:spacing w:val="-4"/>
                <w:sz w:val="18"/>
              </w:rPr>
              <w:t xml:space="preserve"> </w:t>
            </w:r>
            <w:r>
              <w:rPr>
                <w:sz w:val="18"/>
              </w:rPr>
              <w:t>Add-on</w:t>
            </w:r>
            <w:r>
              <w:rPr>
                <w:spacing w:val="-3"/>
                <w:sz w:val="18"/>
              </w:rPr>
              <w:t xml:space="preserve"> </w:t>
            </w:r>
            <w:r>
              <w:rPr>
                <w:sz w:val="18"/>
              </w:rPr>
              <w:t>Install</w:t>
            </w:r>
            <w:r>
              <w:rPr>
                <w:spacing w:val="-3"/>
                <w:sz w:val="18"/>
              </w:rPr>
              <w:t xml:space="preserve"> </w:t>
            </w:r>
            <w:r>
              <w:rPr>
                <w:sz w:val="18"/>
              </w:rPr>
              <w:t>6</w:t>
            </w:r>
          </w:p>
        </w:tc>
        <w:tc>
          <w:tcPr>
            <w:tcW w:w="2004" w:type="dxa"/>
            <w:gridSpan w:val="4"/>
          </w:tcPr>
          <w:p w14:paraId="61EB9C4D" w14:textId="77777777" w:rsidR="00DC6013" w:rsidRDefault="00DC6013" w:rsidP="006F5CD5">
            <w:pPr>
              <w:pStyle w:val="TableParagraph"/>
              <w:ind w:right="33"/>
              <w:jc w:val="right"/>
              <w:rPr>
                <w:sz w:val="18"/>
              </w:rPr>
            </w:pPr>
            <w:r>
              <w:rPr>
                <w:sz w:val="18"/>
              </w:rPr>
              <w:t>$15,000.00</w:t>
            </w:r>
          </w:p>
        </w:tc>
      </w:tr>
      <w:tr w:rsidR="00DC6013" w14:paraId="5080D3A8" w14:textId="77777777" w:rsidTr="008C2D18">
        <w:trPr>
          <w:gridBefore w:val="1"/>
          <w:gridAfter w:val="2"/>
          <w:wBefore w:w="19" w:type="dxa"/>
          <w:wAfter w:w="162" w:type="dxa"/>
          <w:trHeight w:val="236"/>
        </w:trPr>
        <w:tc>
          <w:tcPr>
            <w:tcW w:w="8216" w:type="dxa"/>
            <w:gridSpan w:val="7"/>
          </w:tcPr>
          <w:p w14:paraId="4DEE41AD" w14:textId="77777777" w:rsidR="00DC6013" w:rsidRDefault="00DC6013" w:rsidP="006F5CD5">
            <w:pPr>
              <w:pStyle w:val="TableParagraph"/>
              <w:ind w:left="487"/>
              <w:rPr>
                <w:sz w:val="18"/>
              </w:rPr>
            </w:pPr>
            <w:r>
              <w:rPr>
                <w:sz w:val="18"/>
              </w:rPr>
              <w:t>ADCP</w:t>
            </w:r>
            <w:r>
              <w:rPr>
                <w:spacing w:val="-4"/>
                <w:sz w:val="18"/>
              </w:rPr>
              <w:t xml:space="preserve"> </w:t>
            </w:r>
            <w:r>
              <w:rPr>
                <w:sz w:val="18"/>
              </w:rPr>
              <w:t>Add-on</w:t>
            </w:r>
            <w:r>
              <w:rPr>
                <w:spacing w:val="-3"/>
                <w:sz w:val="18"/>
              </w:rPr>
              <w:t xml:space="preserve"> </w:t>
            </w:r>
            <w:r>
              <w:rPr>
                <w:sz w:val="18"/>
              </w:rPr>
              <w:t>Install</w:t>
            </w:r>
            <w:r>
              <w:rPr>
                <w:spacing w:val="-3"/>
                <w:sz w:val="18"/>
              </w:rPr>
              <w:t xml:space="preserve"> </w:t>
            </w:r>
            <w:r>
              <w:rPr>
                <w:sz w:val="18"/>
              </w:rPr>
              <w:t>7</w:t>
            </w:r>
          </w:p>
        </w:tc>
        <w:tc>
          <w:tcPr>
            <w:tcW w:w="2004" w:type="dxa"/>
            <w:gridSpan w:val="4"/>
          </w:tcPr>
          <w:p w14:paraId="485A6FD3" w14:textId="77777777" w:rsidR="00DC6013" w:rsidRDefault="00DC6013" w:rsidP="006F5CD5">
            <w:pPr>
              <w:pStyle w:val="TableParagraph"/>
              <w:ind w:right="33"/>
              <w:jc w:val="right"/>
              <w:rPr>
                <w:sz w:val="18"/>
              </w:rPr>
            </w:pPr>
            <w:r>
              <w:rPr>
                <w:sz w:val="18"/>
              </w:rPr>
              <w:t>$15,000.00</w:t>
            </w:r>
          </w:p>
        </w:tc>
      </w:tr>
      <w:tr w:rsidR="00DC6013" w14:paraId="1003CB51" w14:textId="77777777" w:rsidTr="008C2D18">
        <w:trPr>
          <w:gridBefore w:val="1"/>
          <w:gridAfter w:val="2"/>
          <w:wBefore w:w="19" w:type="dxa"/>
          <w:wAfter w:w="162" w:type="dxa"/>
          <w:trHeight w:val="236"/>
        </w:trPr>
        <w:tc>
          <w:tcPr>
            <w:tcW w:w="8216" w:type="dxa"/>
            <w:gridSpan w:val="7"/>
          </w:tcPr>
          <w:p w14:paraId="7944C458" w14:textId="77777777" w:rsidR="00DC6013" w:rsidRDefault="00DC6013" w:rsidP="006F5CD5">
            <w:pPr>
              <w:pStyle w:val="TableParagraph"/>
              <w:ind w:left="487"/>
              <w:rPr>
                <w:sz w:val="18"/>
              </w:rPr>
            </w:pPr>
            <w:r>
              <w:rPr>
                <w:sz w:val="18"/>
              </w:rPr>
              <w:t>ADCP</w:t>
            </w:r>
            <w:r>
              <w:rPr>
                <w:spacing w:val="-4"/>
                <w:sz w:val="18"/>
              </w:rPr>
              <w:t xml:space="preserve"> </w:t>
            </w:r>
            <w:r>
              <w:rPr>
                <w:sz w:val="18"/>
              </w:rPr>
              <w:t>Add-on</w:t>
            </w:r>
            <w:r>
              <w:rPr>
                <w:spacing w:val="-3"/>
                <w:sz w:val="18"/>
              </w:rPr>
              <w:t xml:space="preserve"> </w:t>
            </w:r>
            <w:r>
              <w:rPr>
                <w:sz w:val="18"/>
              </w:rPr>
              <w:t>Install</w:t>
            </w:r>
            <w:r>
              <w:rPr>
                <w:spacing w:val="-3"/>
                <w:sz w:val="18"/>
              </w:rPr>
              <w:t xml:space="preserve"> </w:t>
            </w:r>
            <w:r>
              <w:rPr>
                <w:sz w:val="18"/>
              </w:rPr>
              <w:t>8</w:t>
            </w:r>
          </w:p>
        </w:tc>
        <w:tc>
          <w:tcPr>
            <w:tcW w:w="2004" w:type="dxa"/>
            <w:gridSpan w:val="4"/>
          </w:tcPr>
          <w:p w14:paraId="5E2D6EE2" w14:textId="77777777" w:rsidR="00DC6013" w:rsidRDefault="00DC6013" w:rsidP="006F5CD5">
            <w:pPr>
              <w:pStyle w:val="TableParagraph"/>
              <w:ind w:right="33"/>
              <w:jc w:val="right"/>
              <w:rPr>
                <w:sz w:val="18"/>
              </w:rPr>
            </w:pPr>
            <w:r>
              <w:rPr>
                <w:sz w:val="18"/>
              </w:rPr>
              <w:t>$15,000.00</w:t>
            </w:r>
          </w:p>
        </w:tc>
      </w:tr>
      <w:tr w:rsidR="00DC6013" w14:paraId="3CA1B8DE" w14:textId="77777777" w:rsidTr="008C2D18">
        <w:trPr>
          <w:gridBefore w:val="1"/>
          <w:gridAfter w:val="2"/>
          <w:wBefore w:w="19" w:type="dxa"/>
          <w:wAfter w:w="162" w:type="dxa"/>
          <w:trHeight w:val="236"/>
        </w:trPr>
        <w:tc>
          <w:tcPr>
            <w:tcW w:w="8216" w:type="dxa"/>
            <w:gridSpan w:val="7"/>
          </w:tcPr>
          <w:p w14:paraId="7C9B9586"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38</w:t>
            </w:r>
          </w:p>
        </w:tc>
        <w:tc>
          <w:tcPr>
            <w:tcW w:w="2004" w:type="dxa"/>
            <w:gridSpan w:val="4"/>
          </w:tcPr>
          <w:p w14:paraId="77C4313C" w14:textId="77777777" w:rsidR="00DC6013" w:rsidRDefault="00DC6013" w:rsidP="006F5CD5">
            <w:pPr>
              <w:pStyle w:val="TableParagraph"/>
              <w:ind w:right="33"/>
              <w:jc w:val="right"/>
              <w:rPr>
                <w:sz w:val="18"/>
              </w:rPr>
            </w:pPr>
            <w:r>
              <w:rPr>
                <w:sz w:val="18"/>
              </w:rPr>
              <w:t>$15,000.00</w:t>
            </w:r>
          </w:p>
        </w:tc>
      </w:tr>
      <w:tr w:rsidR="00DC6013" w14:paraId="0D10CB6D" w14:textId="77777777" w:rsidTr="008C2D18">
        <w:trPr>
          <w:gridBefore w:val="1"/>
          <w:gridAfter w:val="2"/>
          <w:wBefore w:w="19" w:type="dxa"/>
          <w:wAfter w:w="162" w:type="dxa"/>
          <w:trHeight w:val="236"/>
        </w:trPr>
        <w:tc>
          <w:tcPr>
            <w:tcW w:w="8216" w:type="dxa"/>
            <w:gridSpan w:val="7"/>
          </w:tcPr>
          <w:p w14:paraId="233DF00C"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39</w:t>
            </w:r>
          </w:p>
        </w:tc>
        <w:tc>
          <w:tcPr>
            <w:tcW w:w="2004" w:type="dxa"/>
            <w:gridSpan w:val="4"/>
          </w:tcPr>
          <w:p w14:paraId="1A2EB635" w14:textId="77777777" w:rsidR="00DC6013" w:rsidRDefault="00DC6013" w:rsidP="006F5CD5">
            <w:pPr>
              <w:pStyle w:val="TableParagraph"/>
              <w:ind w:right="33"/>
              <w:jc w:val="right"/>
              <w:rPr>
                <w:sz w:val="18"/>
              </w:rPr>
            </w:pPr>
            <w:r>
              <w:rPr>
                <w:sz w:val="18"/>
              </w:rPr>
              <w:t>$15,000.00</w:t>
            </w:r>
          </w:p>
        </w:tc>
      </w:tr>
      <w:tr w:rsidR="00DC6013" w14:paraId="725878C5" w14:textId="77777777" w:rsidTr="008C2D18">
        <w:trPr>
          <w:gridBefore w:val="1"/>
          <w:gridAfter w:val="2"/>
          <w:wBefore w:w="19" w:type="dxa"/>
          <w:wAfter w:w="162" w:type="dxa"/>
          <w:trHeight w:val="236"/>
        </w:trPr>
        <w:tc>
          <w:tcPr>
            <w:tcW w:w="8216" w:type="dxa"/>
            <w:gridSpan w:val="7"/>
          </w:tcPr>
          <w:p w14:paraId="5858C29A"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40</w:t>
            </w:r>
          </w:p>
        </w:tc>
        <w:tc>
          <w:tcPr>
            <w:tcW w:w="2004" w:type="dxa"/>
            <w:gridSpan w:val="4"/>
          </w:tcPr>
          <w:p w14:paraId="602E7C03" w14:textId="77777777" w:rsidR="00DC6013" w:rsidRDefault="00DC6013" w:rsidP="006F5CD5">
            <w:pPr>
              <w:pStyle w:val="TableParagraph"/>
              <w:ind w:right="33"/>
              <w:jc w:val="right"/>
              <w:rPr>
                <w:sz w:val="18"/>
              </w:rPr>
            </w:pPr>
            <w:r>
              <w:rPr>
                <w:sz w:val="18"/>
              </w:rPr>
              <w:t>$15,000.00</w:t>
            </w:r>
          </w:p>
        </w:tc>
      </w:tr>
      <w:tr w:rsidR="00DC6013" w14:paraId="053EEE4D" w14:textId="77777777" w:rsidTr="008C2D18">
        <w:trPr>
          <w:gridBefore w:val="1"/>
          <w:gridAfter w:val="2"/>
          <w:wBefore w:w="19" w:type="dxa"/>
          <w:wAfter w:w="162" w:type="dxa"/>
          <w:trHeight w:val="236"/>
        </w:trPr>
        <w:tc>
          <w:tcPr>
            <w:tcW w:w="8216" w:type="dxa"/>
            <w:gridSpan w:val="7"/>
          </w:tcPr>
          <w:p w14:paraId="471E1D2B"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41</w:t>
            </w:r>
          </w:p>
        </w:tc>
        <w:tc>
          <w:tcPr>
            <w:tcW w:w="2004" w:type="dxa"/>
            <w:gridSpan w:val="4"/>
          </w:tcPr>
          <w:p w14:paraId="6951E158" w14:textId="77777777" w:rsidR="00DC6013" w:rsidRDefault="00DC6013" w:rsidP="006F5CD5">
            <w:pPr>
              <w:pStyle w:val="TableParagraph"/>
              <w:ind w:right="33"/>
              <w:jc w:val="right"/>
              <w:rPr>
                <w:sz w:val="18"/>
              </w:rPr>
            </w:pPr>
            <w:r>
              <w:rPr>
                <w:sz w:val="18"/>
              </w:rPr>
              <w:t>$15,000.00</w:t>
            </w:r>
          </w:p>
        </w:tc>
      </w:tr>
      <w:tr w:rsidR="00DC6013" w14:paraId="566EF080" w14:textId="77777777" w:rsidTr="008C2D18">
        <w:trPr>
          <w:gridBefore w:val="1"/>
          <w:gridAfter w:val="2"/>
          <w:wBefore w:w="19" w:type="dxa"/>
          <w:wAfter w:w="162" w:type="dxa"/>
          <w:trHeight w:val="236"/>
        </w:trPr>
        <w:tc>
          <w:tcPr>
            <w:tcW w:w="8216" w:type="dxa"/>
            <w:gridSpan w:val="7"/>
          </w:tcPr>
          <w:p w14:paraId="5A48A0B7"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42</w:t>
            </w:r>
          </w:p>
        </w:tc>
        <w:tc>
          <w:tcPr>
            <w:tcW w:w="2004" w:type="dxa"/>
            <w:gridSpan w:val="4"/>
          </w:tcPr>
          <w:p w14:paraId="2F4A74C8" w14:textId="77777777" w:rsidR="00DC6013" w:rsidRDefault="00DC6013" w:rsidP="006F5CD5">
            <w:pPr>
              <w:pStyle w:val="TableParagraph"/>
              <w:ind w:right="33"/>
              <w:jc w:val="right"/>
              <w:rPr>
                <w:sz w:val="18"/>
              </w:rPr>
            </w:pPr>
            <w:r>
              <w:rPr>
                <w:sz w:val="18"/>
              </w:rPr>
              <w:t>$15,000.00</w:t>
            </w:r>
          </w:p>
        </w:tc>
      </w:tr>
      <w:tr w:rsidR="00DC6013" w14:paraId="4DBF33EF" w14:textId="77777777" w:rsidTr="008C2D18">
        <w:trPr>
          <w:gridBefore w:val="1"/>
          <w:gridAfter w:val="2"/>
          <w:wBefore w:w="19" w:type="dxa"/>
          <w:wAfter w:w="162" w:type="dxa"/>
          <w:trHeight w:val="236"/>
        </w:trPr>
        <w:tc>
          <w:tcPr>
            <w:tcW w:w="8216" w:type="dxa"/>
            <w:gridSpan w:val="7"/>
          </w:tcPr>
          <w:p w14:paraId="790D4227"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43</w:t>
            </w:r>
          </w:p>
        </w:tc>
        <w:tc>
          <w:tcPr>
            <w:tcW w:w="2004" w:type="dxa"/>
            <w:gridSpan w:val="4"/>
          </w:tcPr>
          <w:p w14:paraId="0CAFC257" w14:textId="77777777" w:rsidR="00DC6013" w:rsidRDefault="00DC6013" w:rsidP="006F5CD5">
            <w:pPr>
              <w:pStyle w:val="TableParagraph"/>
              <w:ind w:right="33"/>
              <w:jc w:val="right"/>
              <w:rPr>
                <w:sz w:val="18"/>
              </w:rPr>
            </w:pPr>
            <w:r>
              <w:rPr>
                <w:sz w:val="18"/>
              </w:rPr>
              <w:t>$15,000.00</w:t>
            </w:r>
          </w:p>
        </w:tc>
      </w:tr>
      <w:tr w:rsidR="00DC6013" w14:paraId="15BB8E7F" w14:textId="77777777" w:rsidTr="008C2D18">
        <w:trPr>
          <w:gridBefore w:val="1"/>
          <w:gridAfter w:val="2"/>
          <w:wBefore w:w="19" w:type="dxa"/>
          <w:wAfter w:w="162" w:type="dxa"/>
          <w:trHeight w:val="236"/>
        </w:trPr>
        <w:tc>
          <w:tcPr>
            <w:tcW w:w="8216" w:type="dxa"/>
            <w:gridSpan w:val="7"/>
          </w:tcPr>
          <w:p w14:paraId="3B3837BC" w14:textId="77777777" w:rsidR="00DC6013" w:rsidRDefault="00DC6013" w:rsidP="006F5CD5">
            <w:pPr>
              <w:pStyle w:val="TableParagraph"/>
              <w:ind w:left="487"/>
              <w:rPr>
                <w:sz w:val="18"/>
              </w:rPr>
            </w:pPr>
            <w:r>
              <w:rPr>
                <w:sz w:val="18"/>
              </w:rPr>
              <w:t>RWRAC</w:t>
            </w:r>
            <w:r>
              <w:rPr>
                <w:spacing w:val="-4"/>
                <w:sz w:val="18"/>
              </w:rPr>
              <w:t xml:space="preserve"> </w:t>
            </w:r>
            <w:r>
              <w:rPr>
                <w:sz w:val="18"/>
              </w:rPr>
              <w:t>Briefing</w:t>
            </w:r>
            <w:r>
              <w:rPr>
                <w:spacing w:val="-3"/>
                <w:sz w:val="18"/>
              </w:rPr>
              <w:t xml:space="preserve"> </w:t>
            </w:r>
            <w:r>
              <w:rPr>
                <w:sz w:val="18"/>
              </w:rPr>
              <w:t>Report</w:t>
            </w:r>
            <w:r>
              <w:rPr>
                <w:spacing w:val="-4"/>
                <w:sz w:val="18"/>
              </w:rPr>
              <w:t xml:space="preserve"> </w:t>
            </w:r>
            <w:r>
              <w:rPr>
                <w:sz w:val="18"/>
              </w:rPr>
              <w:t>4</w:t>
            </w:r>
          </w:p>
        </w:tc>
        <w:tc>
          <w:tcPr>
            <w:tcW w:w="2004" w:type="dxa"/>
            <w:gridSpan w:val="4"/>
          </w:tcPr>
          <w:p w14:paraId="76BEEDF4" w14:textId="77777777" w:rsidR="00DC6013" w:rsidRDefault="00DC6013" w:rsidP="006F5CD5">
            <w:pPr>
              <w:pStyle w:val="TableParagraph"/>
              <w:ind w:right="33"/>
              <w:jc w:val="right"/>
              <w:rPr>
                <w:sz w:val="18"/>
              </w:rPr>
            </w:pPr>
            <w:r>
              <w:rPr>
                <w:sz w:val="18"/>
              </w:rPr>
              <w:t>$8,000.00</w:t>
            </w:r>
          </w:p>
        </w:tc>
      </w:tr>
      <w:tr w:rsidR="00DC6013" w14:paraId="254EC698" w14:textId="77777777" w:rsidTr="008C2D18">
        <w:trPr>
          <w:gridBefore w:val="1"/>
          <w:gridAfter w:val="2"/>
          <w:wBefore w:w="19" w:type="dxa"/>
          <w:wAfter w:w="162" w:type="dxa"/>
          <w:trHeight w:val="236"/>
        </w:trPr>
        <w:tc>
          <w:tcPr>
            <w:tcW w:w="8216" w:type="dxa"/>
            <w:gridSpan w:val="7"/>
          </w:tcPr>
          <w:p w14:paraId="5756647E" w14:textId="77777777" w:rsidR="00DC6013" w:rsidRDefault="00DC6013" w:rsidP="006F5CD5">
            <w:pPr>
              <w:pStyle w:val="TableParagraph"/>
              <w:ind w:left="487"/>
              <w:rPr>
                <w:sz w:val="18"/>
              </w:rPr>
            </w:pPr>
            <w:r>
              <w:rPr>
                <w:sz w:val="18"/>
              </w:rPr>
              <w:t>Tier</w:t>
            </w:r>
            <w:r>
              <w:rPr>
                <w:spacing w:val="-3"/>
                <w:sz w:val="18"/>
              </w:rPr>
              <w:t xml:space="preserve"> </w:t>
            </w:r>
            <w:r>
              <w:rPr>
                <w:sz w:val="18"/>
              </w:rPr>
              <w:t>1</w:t>
            </w:r>
            <w:r>
              <w:rPr>
                <w:spacing w:val="-2"/>
                <w:sz w:val="18"/>
              </w:rPr>
              <w:t xml:space="preserve"> </w:t>
            </w:r>
            <w:r>
              <w:rPr>
                <w:sz w:val="18"/>
              </w:rPr>
              <w:t>Deployment</w:t>
            </w:r>
          </w:p>
        </w:tc>
        <w:tc>
          <w:tcPr>
            <w:tcW w:w="2004" w:type="dxa"/>
            <w:gridSpan w:val="4"/>
          </w:tcPr>
          <w:p w14:paraId="285A251E" w14:textId="77777777" w:rsidR="00DC6013" w:rsidRDefault="00DC6013" w:rsidP="006F5CD5">
            <w:pPr>
              <w:pStyle w:val="TableParagraph"/>
              <w:ind w:right="33"/>
              <w:jc w:val="right"/>
              <w:rPr>
                <w:sz w:val="18"/>
              </w:rPr>
            </w:pPr>
            <w:r>
              <w:rPr>
                <w:sz w:val="18"/>
              </w:rPr>
              <w:t>$12,500.00</w:t>
            </w:r>
          </w:p>
        </w:tc>
      </w:tr>
      <w:tr w:rsidR="00DC6013" w14:paraId="3694ABC7" w14:textId="77777777" w:rsidTr="008C2D18">
        <w:trPr>
          <w:gridBefore w:val="1"/>
          <w:gridAfter w:val="2"/>
          <w:wBefore w:w="19" w:type="dxa"/>
          <w:wAfter w:w="162" w:type="dxa"/>
          <w:trHeight w:val="236"/>
        </w:trPr>
        <w:tc>
          <w:tcPr>
            <w:tcW w:w="8216" w:type="dxa"/>
            <w:gridSpan w:val="7"/>
          </w:tcPr>
          <w:p w14:paraId="5A256EC3" w14:textId="77777777" w:rsidR="00DC6013" w:rsidRDefault="00DC6013" w:rsidP="006F5CD5">
            <w:pPr>
              <w:pStyle w:val="TableParagraph"/>
              <w:ind w:left="487"/>
              <w:rPr>
                <w:sz w:val="18"/>
              </w:rPr>
            </w:pPr>
            <w:r>
              <w:rPr>
                <w:sz w:val="18"/>
              </w:rPr>
              <w:t>Tier</w:t>
            </w:r>
            <w:r>
              <w:rPr>
                <w:spacing w:val="-3"/>
                <w:sz w:val="18"/>
              </w:rPr>
              <w:t xml:space="preserve"> </w:t>
            </w:r>
            <w:r>
              <w:rPr>
                <w:sz w:val="18"/>
              </w:rPr>
              <w:t>1</w:t>
            </w:r>
            <w:r>
              <w:rPr>
                <w:spacing w:val="-2"/>
                <w:sz w:val="18"/>
              </w:rPr>
              <w:t xml:space="preserve"> </w:t>
            </w:r>
            <w:r>
              <w:rPr>
                <w:sz w:val="18"/>
              </w:rPr>
              <w:t>Real</w:t>
            </w:r>
            <w:r>
              <w:rPr>
                <w:spacing w:val="-3"/>
                <w:sz w:val="18"/>
              </w:rPr>
              <w:t xml:space="preserve"> </w:t>
            </w:r>
            <w:r>
              <w:rPr>
                <w:sz w:val="18"/>
              </w:rPr>
              <w:t>Time</w:t>
            </w:r>
            <w:r>
              <w:rPr>
                <w:spacing w:val="-3"/>
                <w:sz w:val="18"/>
              </w:rPr>
              <w:t xml:space="preserve"> </w:t>
            </w:r>
            <w:r>
              <w:rPr>
                <w:sz w:val="18"/>
              </w:rPr>
              <w:t>Hydrologic</w:t>
            </w:r>
            <w:r>
              <w:rPr>
                <w:spacing w:val="-3"/>
                <w:sz w:val="18"/>
              </w:rPr>
              <w:t xml:space="preserve"> </w:t>
            </w:r>
            <w:r>
              <w:rPr>
                <w:sz w:val="18"/>
              </w:rPr>
              <w:t>Model</w:t>
            </w:r>
            <w:r>
              <w:rPr>
                <w:spacing w:val="-3"/>
                <w:sz w:val="18"/>
              </w:rPr>
              <w:t xml:space="preserve"> </w:t>
            </w:r>
            <w:r>
              <w:rPr>
                <w:sz w:val="18"/>
              </w:rPr>
              <w:t>Development:</w:t>
            </w:r>
            <w:r>
              <w:rPr>
                <w:spacing w:val="-3"/>
                <w:sz w:val="18"/>
              </w:rPr>
              <w:t xml:space="preserve"> </w:t>
            </w:r>
            <w:r>
              <w:rPr>
                <w:sz w:val="18"/>
              </w:rPr>
              <w:t>Raymondville</w:t>
            </w:r>
            <w:r>
              <w:rPr>
                <w:spacing w:val="-3"/>
                <w:sz w:val="18"/>
              </w:rPr>
              <w:t xml:space="preserve"> </w:t>
            </w:r>
            <w:r>
              <w:rPr>
                <w:sz w:val="18"/>
              </w:rPr>
              <w:t>Drain</w:t>
            </w:r>
          </w:p>
        </w:tc>
        <w:tc>
          <w:tcPr>
            <w:tcW w:w="2004" w:type="dxa"/>
            <w:gridSpan w:val="4"/>
          </w:tcPr>
          <w:p w14:paraId="69171BDC" w14:textId="77777777" w:rsidR="00DC6013" w:rsidRDefault="00DC6013" w:rsidP="006F5CD5">
            <w:pPr>
              <w:pStyle w:val="TableParagraph"/>
              <w:ind w:right="33"/>
              <w:jc w:val="right"/>
              <w:rPr>
                <w:sz w:val="18"/>
              </w:rPr>
            </w:pPr>
            <w:r>
              <w:rPr>
                <w:sz w:val="18"/>
              </w:rPr>
              <w:t>$40,000.00</w:t>
            </w:r>
          </w:p>
        </w:tc>
      </w:tr>
      <w:tr w:rsidR="00DC6013" w14:paraId="0E37C538" w14:textId="77777777" w:rsidTr="008C2D18">
        <w:trPr>
          <w:gridBefore w:val="1"/>
          <w:gridAfter w:val="2"/>
          <w:wBefore w:w="19" w:type="dxa"/>
          <w:wAfter w:w="162" w:type="dxa"/>
          <w:trHeight w:val="236"/>
        </w:trPr>
        <w:tc>
          <w:tcPr>
            <w:tcW w:w="8216" w:type="dxa"/>
            <w:gridSpan w:val="7"/>
          </w:tcPr>
          <w:p w14:paraId="008EB781" w14:textId="77777777" w:rsidR="00DC6013" w:rsidRDefault="00DC6013" w:rsidP="006F5CD5">
            <w:pPr>
              <w:pStyle w:val="TableParagraph"/>
              <w:ind w:right="563"/>
              <w:jc w:val="right"/>
              <w:rPr>
                <w:sz w:val="18"/>
              </w:rPr>
            </w:pPr>
            <w:r>
              <w:rPr>
                <w:sz w:val="18"/>
              </w:rPr>
              <w:t>Tier</w:t>
            </w:r>
            <w:r>
              <w:rPr>
                <w:spacing w:val="-3"/>
                <w:sz w:val="18"/>
              </w:rPr>
              <w:t xml:space="preserve"> </w:t>
            </w:r>
            <w:r>
              <w:rPr>
                <w:sz w:val="18"/>
              </w:rPr>
              <w:t>1</w:t>
            </w:r>
            <w:r>
              <w:rPr>
                <w:spacing w:val="-3"/>
                <w:sz w:val="18"/>
              </w:rPr>
              <w:t xml:space="preserve"> </w:t>
            </w:r>
            <w:r>
              <w:rPr>
                <w:sz w:val="18"/>
              </w:rPr>
              <w:t>Real</w:t>
            </w:r>
            <w:r>
              <w:rPr>
                <w:spacing w:val="-4"/>
                <w:sz w:val="18"/>
              </w:rPr>
              <w:t xml:space="preserve"> </w:t>
            </w:r>
            <w:r>
              <w:rPr>
                <w:sz w:val="18"/>
              </w:rPr>
              <w:t>Time</w:t>
            </w:r>
            <w:r>
              <w:rPr>
                <w:spacing w:val="-3"/>
                <w:sz w:val="18"/>
              </w:rPr>
              <w:t xml:space="preserve"> </w:t>
            </w:r>
            <w:r>
              <w:rPr>
                <w:sz w:val="18"/>
              </w:rPr>
              <w:t>Hydrologic</w:t>
            </w:r>
            <w:r>
              <w:rPr>
                <w:spacing w:val="-3"/>
                <w:sz w:val="18"/>
              </w:rPr>
              <w:t xml:space="preserve"> </w:t>
            </w:r>
            <w:r>
              <w:rPr>
                <w:sz w:val="18"/>
              </w:rPr>
              <w:t>Model</w:t>
            </w:r>
            <w:r>
              <w:rPr>
                <w:spacing w:val="-3"/>
                <w:sz w:val="18"/>
              </w:rPr>
              <w:t xml:space="preserve"> </w:t>
            </w:r>
            <w:r>
              <w:rPr>
                <w:sz w:val="18"/>
              </w:rPr>
              <w:t>Development:</w:t>
            </w:r>
            <w:r>
              <w:rPr>
                <w:spacing w:val="-4"/>
                <w:sz w:val="18"/>
              </w:rPr>
              <w:t xml:space="preserve"> </w:t>
            </w:r>
            <w:r>
              <w:rPr>
                <w:sz w:val="18"/>
              </w:rPr>
              <w:t>Rio</w:t>
            </w:r>
            <w:r>
              <w:rPr>
                <w:spacing w:val="-3"/>
                <w:sz w:val="18"/>
              </w:rPr>
              <w:t xml:space="preserve"> </w:t>
            </w:r>
            <w:r>
              <w:rPr>
                <w:sz w:val="18"/>
              </w:rPr>
              <w:t>Grande/Arroyo</w:t>
            </w:r>
            <w:r>
              <w:rPr>
                <w:spacing w:val="-2"/>
                <w:sz w:val="18"/>
              </w:rPr>
              <w:t xml:space="preserve"> </w:t>
            </w:r>
            <w:r>
              <w:rPr>
                <w:sz w:val="18"/>
              </w:rPr>
              <w:t>Colorado</w:t>
            </w:r>
          </w:p>
        </w:tc>
        <w:tc>
          <w:tcPr>
            <w:tcW w:w="2004" w:type="dxa"/>
            <w:gridSpan w:val="4"/>
          </w:tcPr>
          <w:p w14:paraId="7E228AE7" w14:textId="77777777" w:rsidR="00DC6013" w:rsidRDefault="00DC6013" w:rsidP="006F5CD5">
            <w:pPr>
              <w:pStyle w:val="TableParagraph"/>
              <w:ind w:right="33"/>
              <w:jc w:val="right"/>
              <w:rPr>
                <w:sz w:val="18"/>
              </w:rPr>
            </w:pPr>
            <w:r>
              <w:rPr>
                <w:sz w:val="18"/>
              </w:rPr>
              <w:t>$40,000.00</w:t>
            </w:r>
          </w:p>
        </w:tc>
      </w:tr>
      <w:tr w:rsidR="00DC6013" w14:paraId="1DD09F0D" w14:textId="77777777" w:rsidTr="008C2D18">
        <w:trPr>
          <w:gridBefore w:val="1"/>
          <w:gridAfter w:val="2"/>
          <w:wBefore w:w="19" w:type="dxa"/>
          <w:wAfter w:w="162" w:type="dxa"/>
          <w:trHeight w:val="236"/>
        </w:trPr>
        <w:tc>
          <w:tcPr>
            <w:tcW w:w="8216" w:type="dxa"/>
            <w:gridSpan w:val="7"/>
          </w:tcPr>
          <w:p w14:paraId="0C95B9C2" w14:textId="77777777" w:rsidR="00DC6013" w:rsidRDefault="00DC6013" w:rsidP="006F5CD5">
            <w:pPr>
              <w:pStyle w:val="TableParagraph"/>
              <w:ind w:left="487"/>
              <w:rPr>
                <w:sz w:val="18"/>
              </w:rPr>
            </w:pPr>
            <w:r>
              <w:rPr>
                <w:sz w:val="18"/>
              </w:rPr>
              <w:t>Tier</w:t>
            </w:r>
            <w:r>
              <w:rPr>
                <w:spacing w:val="-3"/>
                <w:sz w:val="18"/>
              </w:rPr>
              <w:t xml:space="preserve"> </w:t>
            </w:r>
            <w:r>
              <w:rPr>
                <w:sz w:val="18"/>
              </w:rPr>
              <w:t>1</w:t>
            </w:r>
            <w:r>
              <w:rPr>
                <w:spacing w:val="-3"/>
                <w:sz w:val="18"/>
              </w:rPr>
              <w:t xml:space="preserve"> </w:t>
            </w:r>
            <w:r>
              <w:rPr>
                <w:sz w:val="18"/>
              </w:rPr>
              <w:t>Real</w:t>
            </w:r>
            <w:r>
              <w:rPr>
                <w:spacing w:val="-3"/>
                <w:sz w:val="18"/>
              </w:rPr>
              <w:t xml:space="preserve"> </w:t>
            </w:r>
            <w:r>
              <w:rPr>
                <w:sz w:val="18"/>
              </w:rPr>
              <w:t>Time</w:t>
            </w:r>
            <w:r>
              <w:rPr>
                <w:spacing w:val="-4"/>
                <w:sz w:val="18"/>
              </w:rPr>
              <w:t xml:space="preserve"> </w:t>
            </w:r>
            <w:r>
              <w:rPr>
                <w:sz w:val="18"/>
              </w:rPr>
              <w:t>Hydrologic</w:t>
            </w:r>
            <w:r>
              <w:rPr>
                <w:spacing w:val="-2"/>
                <w:sz w:val="18"/>
              </w:rPr>
              <w:t xml:space="preserve"> </w:t>
            </w:r>
            <w:r>
              <w:rPr>
                <w:sz w:val="18"/>
              </w:rPr>
              <w:t>Model</w:t>
            </w:r>
            <w:r>
              <w:rPr>
                <w:spacing w:val="-4"/>
                <w:sz w:val="18"/>
              </w:rPr>
              <w:t xml:space="preserve"> </w:t>
            </w:r>
            <w:r>
              <w:rPr>
                <w:sz w:val="18"/>
              </w:rPr>
              <w:t>Instantiation:</w:t>
            </w:r>
            <w:r>
              <w:rPr>
                <w:spacing w:val="-2"/>
                <w:sz w:val="18"/>
              </w:rPr>
              <w:t xml:space="preserve"> </w:t>
            </w:r>
            <w:r>
              <w:rPr>
                <w:sz w:val="18"/>
              </w:rPr>
              <w:t>Hidalgo/Willacy</w:t>
            </w:r>
            <w:r>
              <w:rPr>
                <w:spacing w:val="-3"/>
                <w:sz w:val="18"/>
              </w:rPr>
              <w:t xml:space="preserve"> </w:t>
            </w:r>
            <w:r>
              <w:rPr>
                <w:sz w:val="18"/>
              </w:rPr>
              <w:t>Drain</w:t>
            </w:r>
          </w:p>
        </w:tc>
        <w:tc>
          <w:tcPr>
            <w:tcW w:w="2004" w:type="dxa"/>
            <w:gridSpan w:val="4"/>
          </w:tcPr>
          <w:p w14:paraId="6703F4BB" w14:textId="77777777" w:rsidR="00DC6013" w:rsidRDefault="00DC6013" w:rsidP="006F5CD5">
            <w:pPr>
              <w:pStyle w:val="TableParagraph"/>
              <w:ind w:right="33"/>
              <w:jc w:val="right"/>
              <w:rPr>
                <w:sz w:val="18"/>
              </w:rPr>
            </w:pPr>
            <w:r>
              <w:rPr>
                <w:sz w:val="18"/>
              </w:rPr>
              <w:t>$50,000.00</w:t>
            </w:r>
          </w:p>
        </w:tc>
      </w:tr>
      <w:tr w:rsidR="00DC6013" w14:paraId="66E68846" w14:textId="77777777" w:rsidTr="008C2D18">
        <w:trPr>
          <w:gridBefore w:val="1"/>
          <w:gridAfter w:val="2"/>
          <w:wBefore w:w="19" w:type="dxa"/>
          <w:wAfter w:w="162" w:type="dxa"/>
          <w:trHeight w:val="236"/>
        </w:trPr>
        <w:tc>
          <w:tcPr>
            <w:tcW w:w="8216" w:type="dxa"/>
            <w:gridSpan w:val="7"/>
          </w:tcPr>
          <w:p w14:paraId="67726586" w14:textId="77777777" w:rsidR="00DC6013" w:rsidRDefault="00DC6013" w:rsidP="006F5CD5">
            <w:pPr>
              <w:pStyle w:val="TableParagraph"/>
              <w:ind w:left="335"/>
              <w:rPr>
                <w:sz w:val="18"/>
              </w:rPr>
            </w:pPr>
            <w:r>
              <w:rPr>
                <w:sz w:val="18"/>
              </w:rPr>
              <w:t>Feb</w:t>
            </w:r>
          </w:p>
        </w:tc>
        <w:tc>
          <w:tcPr>
            <w:tcW w:w="2004" w:type="dxa"/>
            <w:gridSpan w:val="4"/>
          </w:tcPr>
          <w:p w14:paraId="2AADC18A" w14:textId="77777777" w:rsidR="00DC6013" w:rsidRDefault="00DC6013" w:rsidP="006F5CD5">
            <w:pPr>
              <w:pStyle w:val="TableParagraph"/>
              <w:ind w:right="33"/>
              <w:jc w:val="right"/>
              <w:rPr>
                <w:sz w:val="18"/>
              </w:rPr>
            </w:pPr>
            <w:r>
              <w:rPr>
                <w:sz w:val="18"/>
              </w:rPr>
              <w:t>$215,000.00</w:t>
            </w:r>
          </w:p>
        </w:tc>
      </w:tr>
      <w:tr w:rsidR="00DC6013" w14:paraId="3F9FFECE" w14:textId="77777777" w:rsidTr="008C2D18">
        <w:trPr>
          <w:gridBefore w:val="1"/>
          <w:gridAfter w:val="2"/>
          <w:wBefore w:w="19" w:type="dxa"/>
          <w:wAfter w:w="162" w:type="dxa"/>
          <w:trHeight w:val="236"/>
        </w:trPr>
        <w:tc>
          <w:tcPr>
            <w:tcW w:w="8216" w:type="dxa"/>
            <w:gridSpan w:val="7"/>
          </w:tcPr>
          <w:p w14:paraId="3506C7A9" w14:textId="77777777" w:rsidR="00DC6013" w:rsidRDefault="00DC6013" w:rsidP="006F5CD5">
            <w:pPr>
              <w:pStyle w:val="TableParagraph"/>
              <w:ind w:left="487"/>
              <w:rPr>
                <w:sz w:val="18"/>
              </w:rPr>
            </w:pPr>
            <w:r>
              <w:rPr>
                <w:sz w:val="18"/>
              </w:rPr>
              <w:t>ADCP</w:t>
            </w:r>
            <w:r>
              <w:rPr>
                <w:spacing w:val="-4"/>
                <w:sz w:val="18"/>
              </w:rPr>
              <w:t xml:space="preserve"> </w:t>
            </w:r>
            <w:r>
              <w:rPr>
                <w:sz w:val="18"/>
              </w:rPr>
              <w:t>Add-on</w:t>
            </w:r>
            <w:r>
              <w:rPr>
                <w:spacing w:val="-3"/>
                <w:sz w:val="18"/>
              </w:rPr>
              <w:t xml:space="preserve"> </w:t>
            </w:r>
            <w:r>
              <w:rPr>
                <w:sz w:val="18"/>
              </w:rPr>
              <w:t>Install</w:t>
            </w:r>
            <w:r>
              <w:rPr>
                <w:spacing w:val="-3"/>
                <w:sz w:val="18"/>
              </w:rPr>
              <w:t xml:space="preserve"> </w:t>
            </w:r>
            <w:r>
              <w:rPr>
                <w:sz w:val="18"/>
              </w:rPr>
              <w:t>10</w:t>
            </w:r>
          </w:p>
        </w:tc>
        <w:tc>
          <w:tcPr>
            <w:tcW w:w="2004" w:type="dxa"/>
            <w:gridSpan w:val="4"/>
          </w:tcPr>
          <w:p w14:paraId="60267D41" w14:textId="77777777" w:rsidR="00DC6013" w:rsidRDefault="00DC6013" w:rsidP="006F5CD5">
            <w:pPr>
              <w:pStyle w:val="TableParagraph"/>
              <w:ind w:right="33"/>
              <w:jc w:val="right"/>
              <w:rPr>
                <w:sz w:val="18"/>
              </w:rPr>
            </w:pPr>
            <w:r>
              <w:rPr>
                <w:sz w:val="18"/>
              </w:rPr>
              <w:t>$15,000.00</w:t>
            </w:r>
          </w:p>
        </w:tc>
      </w:tr>
      <w:tr w:rsidR="00DC6013" w14:paraId="1BB4F97B" w14:textId="77777777" w:rsidTr="008C2D18">
        <w:trPr>
          <w:gridBefore w:val="1"/>
          <w:gridAfter w:val="2"/>
          <w:wBefore w:w="19" w:type="dxa"/>
          <w:wAfter w:w="162" w:type="dxa"/>
          <w:trHeight w:val="236"/>
        </w:trPr>
        <w:tc>
          <w:tcPr>
            <w:tcW w:w="8216" w:type="dxa"/>
            <w:gridSpan w:val="7"/>
          </w:tcPr>
          <w:p w14:paraId="77FEF6A8" w14:textId="77777777" w:rsidR="00DC6013" w:rsidRDefault="00DC6013" w:rsidP="006F5CD5">
            <w:pPr>
              <w:pStyle w:val="TableParagraph"/>
              <w:ind w:left="487"/>
              <w:rPr>
                <w:sz w:val="18"/>
              </w:rPr>
            </w:pPr>
            <w:r>
              <w:rPr>
                <w:sz w:val="18"/>
              </w:rPr>
              <w:t>ADCP</w:t>
            </w:r>
            <w:r>
              <w:rPr>
                <w:spacing w:val="-4"/>
                <w:sz w:val="18"/>
              </w:rPr>
              <w:t xml:space="preserve"> </w:t>
            </w:r>
            <w:r>
              <w:rPr>
                <w:sz w:val="18"/>
              </w:rPr>
              <w:t>Add-on</w:t>
            </w:r>
            <w:r>
              <w:rPr>
                <w:spacing w:val="-3"/>
                <w:sz w:val="18"/>
              </w:rPr>
              <w:t xml:space="preserve"> </w:t>
            </w:r>
            <w:r>
              <w:rPr>
                <w:sz w:val="18"/>
              </w:rPr>
              <w:t>Install</w:t>
            </w:r>
            <w:r>
              <w:rPr>
                <w:spacing w:val="-3"/>
                <w:sz w:val="18"/>
              </w:rPr>
              <w:t xml:space="preserve"> </w:t>
            </w:r>
            <w:r>
              <w:rPr>
                <w:sz w:val="18"/>
              </w:rPr>
              <w:t>11</w:t>
            </w:r>
          </w:p>
        </w:tc>
        <w:tc>
          <w:tcPr>
            <w:tcW w:w="2004" w:type="dxa"/>
            <w:gridSpan w:val="4"/>
          </w:tcPr>
          <w:p w14:paraId="0B49725C" w14:textId="77777777" w:rsidR="00DC6013" w:rsidRDefault="00DC6013" w:rsidP="006F5CD5">
            <w:pPr>
              <w:pStyle w:val="TableParagraph"/>
              <w:ind w:right="33"/>
              <w:jc w:val="right"/>
              <w:rPr>
                <w:sz w:val="18"/>
              </w:rPr>
            </w:pPr>
            <w:r>
              <w:rPr>
                <w:sz w:val="18"/>
              </w:rPr>
              <w:t>$15,000.00</w:t>
            </w:r>
          </w:p>
        </w:tc>
      </w:tr>
      <w:tr w:rsidR="00DC6013" w14:paraId="7E992060" w14:textId="77777777" w:rsidTr="008C2D18">
        <w:trPr>
          <w:gridBefore w:val="1"/>
          <w:gridAfter w:val="2"/>
          <w:wBefore w:w="19" w:type="dxa"/>
          <w:wAfter w:w="162" w:type="dxa"/>
          <w:trHeight w:val="236"/>
        </w:trPr>
        <w:tc>
          <w:tcPr>
            <w:tcW w:w="8216" w:type="dxa"/>
            <w:gridSpan w:val="7"/>
          </w:tcPr>
          <w:p w14:paraId="08D3B728" w14:textId="77777777" w:rsidR="00DC6013" w:rsidRDefault="00DC6013" w:rsidP="006F5CD5">
            <w:pPr>
              <w:pStyle w:val="TableParagraph"/>
              <w:ind w:left="487"/>
              <w:rPr>
                <w:sz w:val="18"/>
              </w:rPr>
            </w:pPr>
            <w:r>
              <w:rPr>
                <w:sz w:val="18"/>
              </w:rPr>
              <w:t>ADCP</w:t>
            </w:r>
            <w:r>
              <w:rPr>
                <w:spacing w:val="-4"/>
                <w:sz w:val="18"/>
              </w:rPr>
              <w:t xml:space="preserve"> </w:t>
            </w:r>
            <w:r>
              <w:rPr>
                <w:sz w:val="18"/>
              </w:rPr>
              <w:t>Add-on</w:t>
            </w:r>
            <w:r>
              <w:rPr>
                <w:spacing w:val="-3"/>
                <w:sz w:val="18"/>
              </w:rPr>
              <w:t xml:space="preserve"> </w:t>
            </w:r>
            <w:r>
              <w:rPr>
                <w:sz w:val="18"/>
              </w:rPr>
              <w:t>Install</w:t>
            </w:r>
            <w:r>
              <w:rPr>
                <w:spacing w:val="-3"/>
                <w:sz w:val="18"/>
              </w:rPr>
              <w:t xml:space="preserve"> </w:t>
            </w:r>
            <w:r>
              <w:rPr>
                <w:sz w:val="18"/>
              </w:rPr>
              <w:t>12</w:t>
            </w:r>
          </w:p>
        </w:tc>
        <w:tc>
          <w:tcPr>
            <w:tcW w:w="2004" w:type="dxa"/>
            <w:gridSpan w:val="4"/>
          </w:tcPr>
          <w:p w14:paraId="3D263A58" w14:textId="77777777" w:rsidR="00DC6013" w:rsidRDefault="00DC6013" w:rsidP="006F5CD5">
            <w:pPr>
              <w:pStyle w:val="TableParagraph"/>
              <w:ind w:right="33"/>
              <w:jc w:val="right"/>
              <w:rPr>
                <w:sz w:val="18"/>
              </w:rPr>
            </w:pPr>
            <w:r>
              <w:rPr>
                <w:sz w:val="18"/>
              </w:rPr>
              <w:t>$15,000.00</w:t>
            </w:r>
          </w:p>
        </w:tc>
      </w:tr>
      <w:tr w:rsidR="00DC6013" w14:paraId="55B37AE2" w14:textId="77777777" w:rsidTr="008C2D18">
        <w:trPr>
          <w:gridBefore w:val="1"/>
          <w:gridAfter w:val="2"/>
          <w:wBefore w:w="19" w:type="dxa"/>
          <w:wAfter w:w="162" w:type="dxa"/>
          <w:trHeight w:val="236"/>
        </w:trPr>
        <w:tc>
          <w:tcPr>
            <w:tcW w:w="8216" w:type="dxa"/>
            <w:gridSpan w:val="7"/>
          </w:tcPr>
          <w:p w14:paraId="537BFDFB" w14:textId="77777777" w:rsidR="00DC6013" w:rsidRDefault="00DC6013" w:rsidP="006F5CD5">
            <w:pPr>
              <w:pStyle w:val="TableParagraph"/>
              <w:ind w:left="487"/>
              <w:rPr>
                <w:sz w:val="18"/>
              </w:rPr>
            </w:pPr>
            <w:r>
              <w:rPr>
                <w:sz w:val="18"/>
              </w:rPr>
              <w:t>ADCP</w:t>
            </w:r>
            <w:r>
              <w:rPr>
                <w:spacing w:val="-4"/>
                <w:sz w:val="18"/>
              </w:rPr>
              <w:t xml:space="preserve"> </w:t>
            </w:r>
            <w:r>
              <w:rPr>
                <w:sz w:val="18"/>
              </w:rPr>
              <w:t>Add-on</w:t>
            </w:r>
            <w:r>
              <w:rPr>
                <w:spacing w:val="-3"/>
                <w:sz w:val="18"/>
              </w:rPr>
              <w:t xml:space="preserve"> </w:t>
            </w:r>
            <w:r>
              <w:rPr>
                <w:sz w:val="18"/>
              </w:rPr>
              <w:t>Install</w:t>
            </w:r>
            <w:r>
              <w:rPr>
                <w:spacing w:val="-3"/>
                <w:sz w:val="18"/>
              </w:rPr>
              <w:t xml:space="preserve"> </w:t>
            </w:r>
            <w:r>
              <w:rPr>
                <w:sz w:val="18"/>
              </w:rPr>
              <w:t>9</w:t>
            </w:r>
          </w:p>
        </w:tc>
        <w:tc>
          <w:tcPr>
            <w:tcW w:w="2004" w:type="dxa"/>
            <w:gridSpan w:val="4"/>
          </w:tcPr>
          <w:p w14:paraId="56CB70CE" w14:textId="77777777" w:rsidR="00DC6013" w:rsidRDefault="00DC6013" w:rsidP="006F5CD5">
            <w:pPr>
              <w:pStyle w:val="TableParagraph"/>
              <w:ind w:right="33"/>
              <w:jc w:val="right"/>
              <w:rPr>
                <w:sz w:val="18"/>
              </w:rPr>
            </w:pPr>
            <w:r>
              <w:rPr>
                <w:sz w:val="18"/>
              </w:rPr>
              <w:t>$15,000.00</w:t>
            </w:r>
          </w:p>
        </w:tc>
      </w:tr>
      <w:tr w:rsidR="00DC6013" w14:paraId="307C9041" w14:textId="77777777" w:rsidTr="008C2D18">
        <w:trPr>
          <w:gridBefore w:val="1"/>
          <w:gridAfter w:val="2"/>
          <w:wBefore w:w="19" w:type="dxa"/>
          <w:wAfter w:w="162" w:type="dxa"/>
          <w:trHeight w:val="236"/>
        </w:trPr>
        <w:tc>
          <w:tcPr>
            <w:tcW w:w="8216" w:type="dxa"/>
            <w:gridSpan w:val="7"/>
          </w:tcPr>
          <w:p w14:paraId="617E0717" w14:textId="77777777" w:rsidR="00DC6013" w:rsidRDefault="00DC6013" w:rsidP="006F5CD5">
            <w:pPr>
              <w:pStyle w:val="TableParagraph"/>
              <w:ind w:left="487"/>
              <w:rPr>
                <w:sz w:val="18"/>
              </w:rPr>
            </w:pPr>
            <w:r>
              <w:rPr>
                <w:sz w:val="18"/>
              </w:rPr>
              <w:t>RTHS</w:t>
            </w:r>
            <w:r>
              <w:rPr>
                <w:spacing w:val="-3"/>
                <w:sz w:val="18"/>
              </w:rPr>
              <w:t xml:space="preserve"> </w:t>
            </w:r>
            <w:r>
              <w:rPr>
                <w:sz w:val="18"/>
              </w:rPr>
              <w:t>Install</w:t>
            </w:r>
            <w:r>
              <w:rPr>
                <w:spacing w:val="-2"/>
                <w:sz w:val="18"/>
              </w:rPr>
              <w:t xml:space="preserve"> </w:t>
            </w:r>
            <w:r>
              <w:rPr>
                <w:sz w:val="18"/>
              </w:rPr>
              <w:t>44</w:t>
            </w:r>
          </w:p>
        </w:tc>
        <w:tc>
          <w:tcPr>
            <w:tcW w:w="2004" w:type="dxa"/>
            <w:gridSpan w:val="4"/>
          </w:tcPr>
          <w:p w14:paraId="3AE2F923" w14:textId="77777777" w:rsidR="00DC6013" w:rsidRDefault="00DC6013" w:rsidP="006F5CD5">
            <w:pPr>
              <w:pStyle w:val="TableParagraph"/>
              <w:ind w:right="33"/>
              <w:jc w:val="right"/>
              <w:rPr>
                <w:sz w:val="18"/>
              </w:rPr>
            </w:pPr>
            <w:r>
              <w:rPr>
                <w:sz w:val="18"/>
              </w:rPr>
              <w:t>$15,000.00</w:t>
            </w:r>
          </w:p>
        </w:tc>
      </w:tr>
      <w:tr w:rsidR="00DC6013" w14:paraId="61F836AC" w14:textId="77777777" w:rsidTr="008C2D18">
        <w:trPr>
          <w:gridBefore w:val="1"/>
          <w:gridAfter w:val="2"/>
          <w:wBefore w:w="19" w:type="dxa"/>
          <w:wAfter w:w="162" w:type="dxa"/>
          <w:trHeight w:val="236"/>
        </w:trPr>
        <w:tc>
          <w:tcPr>
            <w:tcW w:w="8216" w:type="dxa"/>
            <w:gridSpan w:val="7"/>
          </w:tcPr>
          <w:p w14:paraId="35B6CD9A" w14:textId="77777777" w:rsidR="00DC6013" w:rsidRDefault="00DC6013" w:rsidP="006F5CD5">
            <w:pPr>
              <w:pStyle w:val="TableParagraph"/>
              <w:ind w:left="487"/>
              <w:rPr>
                <w:sz w:val="18"/>
              </w:rPr>
            </w:pPr>
            <w:r>
              <w:rPr>
                <w:sz w:val="18"/>
              </w:rPr>
              <w:t>Tier</w:t>
            </w:r>
            <w:r>
              <w:rPr>
                <w:spacing w:val="-3"/>
                <w:sz w:val="18"/>
              </w:rPr>
              <w:t xml:space="preserve"> </w:t>
            </w:r>
            <w:r>
              <w:rPr>
                <w:sz w:val="18"/>
              </w:rPr>
              <w:t>1</w:t>
            </w:r>
            <w:r>
              <w:rPr>
                <w:spacing w:val="-3"/>
                <w:sz w:val="18"/>
              </w:rPr>
              <w:t xml:space="preserve"> </w:t>
            </w:r>
            <w:r>
              <w:rPr>
                <w:sz w:val="18"/>
              </w:rPr>
              <w:t>Real</w:t>
            </w:r>
            <w:r>
              <w:rPr>
                <w:spacing w:val="-4"/>
                <w:sz w:val="18"/>
              </w:rPr>
              <w:t xml:space="preserve"> </w:t>
            </w:r>
            <w:r>
              <w:rPr>
                <w:sz w:val="18"/>
              </w:rPr>
              <w:t>Time</w:t>
            </w:r>
            <w:r>
              <w:rPr>
                <w:spacing w:val="-3"/>
                <w:sz w:val="18"/>
              </w:rPr>
              <w:t xml:space="preserve"> </w:t>
            </w:r>
            <w:r>
              <w:rPr>
                <w:sz w:val="18"/>
              </w:rPr>
              <w:t>Hydrologic</w:t>
            </w:r>
            <w:r>
              <w:rPr>
                <w:spacing w:val="-3"/>
                <w:sz w:val="18"/>
              </w:rPr>
              <w:t xml:space="preserve"> </w:t>
            </w:r>
            <w:r>
              <w:rPr>
                <w:sz w:val="18"/>
              </w:rPr>
              <w:t>Model</w:t>
            </w:r>
            <w:r>
              <w:rPr>
                <w:spacing w:val="-4"/>
                <w:sz w:val="18"/>
              </w:rPr>
              <w:t xml:space="preserve"> </w:t>
            </w:r>
            <w:r>
              <w:rPr>
                <w:sz w:val="18"/>
              </w:rPr>
              <w:t>Development:</w:t>
            </w:r>
            <w:r>
              <w:rPr>
                <w:spacing w:val="-3"/>
                <w:sz w:val="18"/>
              </w:rPr>
              <w:t xml:space="preserve"> </w:t>
            </w:r>
            <w:r>
              <w:rPr>
                <w:sz w:val="18"/>
              </w:rPr>
              <w:t>Brownsville</w:t>
            </w:r>
            <w:r>
              <w:rPr>
                <w:spacing w:val="-4"/>
                <w:sz w:val="18"/>
              </w:rPr>
              <w:t xml:space="preserve"> </w:t>
            </w:r>
            <w:r>
              <w:rPr>
                <w:sz w:val="18"/>
              </w:rPr>
              <w:t>Ship</w:t>
            </w:r>
            <w:r>
              <w:rPr>
                <w:spacing w:val="-3"/>
                <w:sz w:val="18"/>
              </w:rPr>
              <w:t xml:space="preserve"> </w:t>
            </w:r>
            <w:r>
              <w:rPr>
                <w:sz w:val="18"/>
              </w:rPr>
              <w:t>Channel</w:t>
            </w:r>
          </w:p>
        </w:tc>
        <w:tc>
          <w:tcPr>
            <w:tcW w:w="2004" w:type="dxa"/>
            <w:gridSpan w:val="4"/>
          </w:tcPr>
          <w:p w14:paraId="40FA6B6E" w14:textId="77777777" w:rsidR="00DC6013" w:rsidRDefault="00DC6013" w:rsidP="006F5CD5">
            <w:pPr>
              <w:pStyle w:val="TableParagraph"/>
              <w:ind w:right="33"/>
              <w:jc w:val="right"/>
              <w:rPr>
                <w:sz w:val="18"/>
              </w:rPr>
            </w:pPr>
            <w:r>
              <w:rPr>
                <w:sz w:val="18"/>
              </w:rPr>
              <w:t>$40,000.00</w:t>
            </w:r>
          </w:p>
        </w:tc>
      </w:tr>
      <w:tr w:rsidR="00DC6013" w14:paraId="1CB140AD" w14:textId="77777777" w:rsidTr="008C2D18">
        <w:trPr>
          <w:gridBefore w:val="1"/>
          <w:gridAfter w:val="2"/>
          <w:wBefore w:w="19" w:type="dxa"/>
          <w:wAfter w:w="162" w:type="dxa"/>
          <w:trHeight w:val="236"/>
        </w:trPr>
        <w:tc>
          <w:tcPr>
            <w:tcW w:w="8216" w:type="dxa"/>
            <w:gridSpan w:val="7"/>
          </w:tcPr>
          <w:p w14:paraId="0A564AEA" w14:textId="77777777" w:rsidR="00DC6013" w:rsidRDefault="00DC6013" w:rsidP="006F5CD5">
            <w:pPr>
              <w:pStyle w:val="TableParagraph"/>
              <w:ind w:left="487"/>
              <w:rPr>
                <w:sz w:val="18"/>
              </w:rPr>
            </w:pPr>
            <w:r>
              <w:rPr>
                <w:sz w:val="18"/>
              </w:rPr>
              <w:t>Tier</w:t>
            </w:r>
            <w:r>
              <w:rPr>
                <w:spacing w:val="-3"/>
                <w:sz w:val="18"/>
              </w:rPr>
              <w:t xml:space="preserve"> </w:t>
            </w:r>
            <w:r>
              <w:rPr>
                <w:sz w:val="18"/>
              </w:rPr>
              <w:t>1</w:t>
            </w:r>
            <w:r>
              <w:rPr>
                <w:spacing w:val="-2"/>
                <w:sz w:val="18"/>
              </w:rPr>
              <w:t xml:space="preserve"> </w:t>
            </w:r>
            <w:r>
              <w:rPr>
                <w:sz w:val="18"/>
              </w:rPr>
              <w:t>Real</w:t>
            </w:r>
            <w:r>
              <w:rPr>
                <w:spacing w:val="-3"/>
                <w:sz w:val="18"/>
              </w:rPr>
              <w:t xml:space="preserve"> </w:t>
            </w:r>
            <w:r>
              <w:rPr>
                <w:sz w:val="18"/>
              </w:rPr>
              <w:t>Time</w:t>
            </w:r>
            <w:r>
              <w:rPr>
                <w:spacing w:val="-3"/>
                <w:sz w:val="18"/>
              </w:rPr>
              <w:t xml:space="preserve"> </w:t>
            </w:r>
            <w:r>
              <w:rPr>
                <w:sz w:val="18"/>
              </w:rPr>
              <w:t>Hydrologic</w:t>
            </w:r>
            <w:r>
              <w:rPr>
                <w:spacing w:val="-2"/>
                <w:sz w:val="18"/>
              </w:rPr>
              <w:t xml:space="preserve"> </w:t>
            </w:r>
            <w:r>
              <w:rPr>
                <w:sz w:val="18"/>
              </w:rPr>
              <w:t>Model</w:t>
            </w:r>
            <w:r>
              <w:rPr>
                <w:spacing w:val="-3"/>
                <w:sz w:val="18"/>
              </w:rPr>
              <w:t xml:space="preserve"> </w:t>
            </w:r>
            <w:r>
              <w:rPr>
                <w:sz w:val="18"/>
              </w:rPr>
              <w:t>Instantiation:</w:t>
            </w:r>
            <w:r>
              <w:rPr>
                <w:spacing w:val="-2"/>
                <w:sz w:val="18"/>
              </w:rPr>
              <w:t xml:space="preserve"> </w:t>
            </w:r>
            <w:r>
              <w:rPr>
                <w:sz w:val="18"/>
              </w:rPr>
              <w:t>Raymondville</w:t>
            </w:r>
            <w:r>
              <w:rPr>
                <w:spacing w:val="-3"/>
                <w:sz w:val="18"/>
              </w:rPr>
              <w:t xml:space="preserve"> </w:t>
            </w:r>
            <w:r>
              <w:rPr>
                <w:sz w:val="18"/>
              </w:rPr>
              <w:t>Drain</w:t>
            </w:r>
          </w:p>
        </w:tc>
        <w:tc>
          <w:tcPr>
            <w:tcW w:w="2004" w:type="dxa"/>
            <w:gridSpan w:val="4"/>
          </w:tcPr>
          <w:p w14:paraId="2B84B219" w14:textId="77777777" w:rsidR="00DC6013" w:rsidRDefault="00DC6013" w:rsidP="006F5CD5">
            <w:pPr>
              <w:pStyle w:val="TableParagraph"/>
              <w:ind w:right="33"/>
              <w:jc w:val="right"/>
              <w:rPr>
                <w:sz w:val="18"/>
              </w:rPr>
            </w:pPr>
            <w:r>
              <w:rPr>
                <w:sz w:val="18"/>
              </w:rPr>
              <w:t>$50,000.00</w:t>
            </w:r>
          </w:p>
        </w:tc>
      </w:tr>
      <w:tr w:rsidR="00DC6013" w14:paraId="377E8421" w14:textId="77777777" w:rsidTr="008C2D18">
        <w:trPr>
          <w:gridBefore w:val="1"/>
          <w:gridAfter w:val="2"/>
          <w:wBefore w:w="19" w:type="dxa"/>
          <w:wAfter w:w="162" w:type="dxa"/>
          <w:trHeight w:val="236"/>
        </w:trPr>
        <w:tc>
          <w:tcPr>
            <w:tcW w:w="8216" w:type="dxa"/>
            <w:gridSpan w:val="7"/>
          </w:tcPr>
          <w:p w14:paraId="570AED49" w14:textId="77777777" w:rsidR="00DC6013" w:rsidRDefault="00DC6013" w:rsidP="006F5CD5">
            <w:pPr>
              <w:pStyle w:val="TableParagraph"/>
              <w:ind w:right="622"/>
              <w:jc w:val="right"/>
              <w:rPr>
                <w:sz w:val="18"/>
              </w:rPr>
            </w:pPr>
            <w:r>
              <w:rPr>
                <w:sz w:val="18"/>
              </w:rPr>
              <w:t>Tier</w:t>
            </w:r>
            <w:r>
              <w:rPr>
                <w:spacing w:val="-3"/>
                <w:sz w:val="18"/>
              </w:rPr>
              <w:t xml:space="preserve"> </w:t>
            </w:r>
            <w:r>
              <w:rPr>
                <w:sz w:val="18"/>
              </w:rPr>
              <w:t>1</w:t>
            </w:r>
            <w:r>
              <w:rPr>
                <w:spacing w:val="-3"/>
                <w:sz w:val="18"/>
              </w:rPr>
              <w:t xml:space="preserve"> </w:t>
            </w:r>
            <w:r>
              <w:rPr>
                <w:sz w:val="18"/>
              </w:rPr>
              <w:t>Real</w:t>
            </w:r>
            <w:r>
              <w:rPr>
                <w:spacing w:val="-3"/>
                <w:sz w:val="18"/>
              </w:rPr>
              <w:t xml:space="preserve"> </w:t>
            </w:r>
            <w:r>
              <w:rPr>
                <w:sz w:val="18"/>
              </w:rPr>
              <w:t>Time</w:t>
            </w:r>
            <w:r>
              <w:rPr>
                <w:spacing w:val="-4"/>
                <w:sz w:val="18"/>
              </w:rPr>
              <w:t xml:space="preserve"> </w:t>
            </w:r>
            <w:r>
              <w:rPr>
                <w:sz w:val="18"/>
              </w:rPr>
              <w:t>Hydrologic</w:t>
            </w:r>
            <w:r>
              <w:rPr>
                <w:spacing w:val="-2"/>
                <w:sz w:val="18"/>
              </w:rPr>
              <w:t xml:space="preserve"> </w:t>
            </w:r>
            <w:r>
              <w:rPr>
                <w:sz w:val="18"/>
              </w:rPr>
              <w:t>Model</w:t>
            </w:r>
            <w:r>
              <w:rPr>
                <w:spacing w:val="-4"/>
                <w:sz w:val="18"/>
              </w:rPr>
              <w:t xml:space="preserve"> </w:t>
            </w:r>
            <w:r>
              <w:rPr>
                <w:sz w:val="18"/>
              </w:rPr>
              <w:t>Instantiation:</w:t>
            </w:r>
            <w:r>
              <w:rPr>
                <w:spacing w:val="-2"/>
                <w:sz w:val="18"/>
              </w:rPr>
              <w:t xml:space="preserve"> </w:t>
            </w:r>
            <w:r>
              <w:rPr>
                <w:sz w:val="18"/>
              </w:rPr>
              <w:t>Rio</w:t>
            </w:r>
            <w:r>
              <w:rPr>
                <w:spacing w:val="-3"/>
                <w:sz w:val="18"/>
              </w:rPr>
              <w:t xml:space="preserve"> </w:t>
            </w:r>
            <w:r>
              <w:rPr>
                <w:sz w:val="18"/>
              </w:rPr>
              <w:t>Grande/Arroyo</w:t>
            </w:r>
            <w:r>
              <w:rPr>
                <w:spacing w:val="-2"/>
                <w:sz w:val="18"/>
              </w:rPr>
              <w:t xml:space="preserve"> </w:t>
            </w:r>
            <w:r>
              <w:rPr>
                <w:sz w:val="18"/>
              </w:rPr>
              <w:t>Colorado</w:t>
            </w:r>
          </w:p>
        </w:tc>
        <w:tc>
          <w:tcPr>
            <w:tcW w:w="2004" w:type="dxa"/>
            <w:gridSpan w:val="4"/>
          </w:tcPr>
          <w:p w14:paraId="593DEB73" w14:textId="77777777" w:rsidR="00DC6013" w:rsidRDefault="00DC6013" w:rsidP="006F5CD5">
            <w:pPr>
              <w:pStyle w:val="TableParagraph"/>
              <w:ind w:right="33"/>
              <w:jc w:val="right"/>
              <w:rPr>
                <w:sz w:val="18"/>
              </w:rPr>
            </w:pPr>
            <w:r>
              <w:rPr>
                <w:sz w:val="18"/>
              </w:rPr>
              <w:t>$50,000.00</w:t>
            </w:r>
          </w:p>
        </w:tc>
      </w:tr>
      <w:tr w:rsidR="00DC6013" w14:paraId="67AFCCA8" w14:textId="77777777" w:rsidTr="008C2D18">
        <w:trPr>
          <w:gridBefore w:val="1"/>
          <w:gridAfter w:val="2"/>
          <w:wBefore w:w="19" w:type="dxa"/>
          <w:wAfter w:w="162" w:type="dxa"/>
          <w:trHeight w:val="207"/>
        </w:trPr>
        <w:tc>
          <w:tcPr>
            <w:tcW w:w="8216" w:type="dxa"/>
            <w:gridSpan w:val="7"/>
          </w:tcPr>
          <w:p w14:paraId="0B9FA84E" w14:textId="77777777" w:rsidR="00DC6013" w:rsidRDefault="00DC6013" w:rsidP="006F5CD5">
            <w:pPr>
              <w:pStyle w:val="TableParagraph"/>
              <w:spacing w:line="189" w:lineRule="exact"/>
              <w:ind w:left="335"/>
              <w:rPr>
                <w:sz w:val="18"/>
              </w:rPr>
            </w:pPr>
            <w:r>
              <w:rPr>
                <w:sz w:val="18"/>
              </w:rPr>
              <w:t>Mar</w:t>
            </w:r>
          </w:p>
        </w:tc>
        <w:tc>
          <w:tcPr>
            <w:tcW w:w="2004" w:type="dxa"/>
            <w:gridSpan w:val="4"/>
          </w:tcPr>
          <w:p w14:paraId="0708624D" w14:textId="77777777" w:rsidR="00DC6013" w:rsidRDefault="00DC6013" w:rsidP="006F5CD5">
            <w:pPr>
              <w:pStyle w:val="TableParagraph"/>
              <w:spacing w:line="189" w:lineRule="exact"/>
              <w:ind w:right="33"/>
              <w:jc w:val="right"/>
              <w:rPr>
                <w:sz w:val="18"/>
              </w:rPr>
            </w:pPr>
            <w:r>
              <w:rPr>
                <w:sz w:val="18"/>
              </w:rPr>
              <w:t>$62,500.00</w:t>
            </w:r>
          </w:p>
        </w:tc>
      </w:tr>
      <w:tr w:rsidR="00DC6013" w14:paraId="3BF95373" w14:textId="77777777" w:rsidTr="008C2D18">
        <w:trPr>
          <w:gridAfter w:val="1"/>
          <w:wAfter w:w="73" w:type="dxa"/>
          <w:trHeight w:val="206"/>
        </w:trPr>
        <w:tc>
          <w:tcPr>
            <w:tcW w:w="8032" w:type="dxa"/>
            <w:gridSpan w:val="7"/>
          </w:tcPr>
          <w:p w14:paraId="07260CEA" w14:textId="77777777" w:rsidR="00DC6013" w:rsidRDefault="00DC6013" w:rsidP="006F5CD5">
            <w:pPr>
              <w:pStyle w:val="TableParagraph"/>
              <w:spacing w:line="178" w:lineRule="exact"/>
              <w:ind w:right="793"/>
              <w:jc w:val="right"/>
              <w:rPr>
                <w:sz w:val="18"/>
              </w:rPr>
            </w:pPr>
            <w:r>
              <w:rPr>
                <w:sz w:val="18"/>
              </w:rPr>
              <w:t>Tier</w:t>
            </w:r>
            <w:r>
              <w:rPr>
                <w:spacing w:val="-3"/>
                <w:sz w:val="18"/>
              </w:rPr>
              <w:t xml:space="preserve"> </w:t>
            </w:r>
            <w:r>
              <w:rPr>
                <w:sz w:val="18"/>
              </w:rPr>
              <w:t>1</w:t>
            </w:r>
            <w:r>
              <w:rPr>
                <w:spacing w:val="-3"/>
                <w:sz w:val="18"/>
              </w:rPr>
              <w:t xml:space="preserve"> </w:t>
            </w:r>
            <w:r>
              <w:rPr>
                <w:sz w:val="18"/>
              </w:rPr>
              <w:t>Real</w:t>
            </w:r>
            <w:r>
              <w:rPr>
                <w:spacing w:val="-3"/>
                <w:sz w:val="18"/>
              </w:rPr>
              <w:t xml:space="preserve"> </w:t>
            </w:r>
            <w:r>
              <w:rPr>
                <w:sz w:val="18"/>
              </w:rPr>
              <w:t>Time</w:t>
            </w:r>
            <w:r>
              <w:rPr>
                <w:spacing w:val="-4"/>
                <w:sz w:val="18"/>
              </w:rPr>
              <w:t xml:space="preserve"> </w:t>
            </w:r>
            <w:r>
              <w:rPr>
                <w:sz w:val="18"/>
              </w:rPr>
              <w:t>Hydrologic</w:t>
            </w:r>
            <w:r>
              <w:rPr>
                <w:spacing w:val="-2"/>
                <w:sz w:val="18"/>
              </w:rPr>
              <w:t xml:space="preserve"> </w:t>
            </w:r>
            <w:r>
              <w:rPr>
                <w:sz w:val="18"/>
              </w:rPr>
              <w:t>Model</w:t>
            </w:r>
            <w:r>
              <w:rPr>
                <w:spacing w:val="-4"/>
                <w:sz w:val="18"/>
              </w:rPr>
              <w:t xml:space="preserve"> </w:t>
            </w:r>
            <w:r>
              <w:rPr>
                <w:sz w:val="18"/>
              </w:rPr>
              <w:t>Instantiation:</w:t>
            </w:r>
            <w:r>
              <w:rPr>
                <w:spacing w:val="-3"/>
                <w:sz w:val="18"/>
              </w:rPr>
              <w:t xml:space="preserve"> </w:t>
            </w:r>
            <w:r>
              <w:rPr>
                <w:sz w:val="18"/>
              </w:rPr>
              <w:t>Brownsville</w:t>
            </w:r>
            <w:r>
              <w:rPr>
                <w:spacing w:val="-3"/>
                <w:sz w:val="18"/>
              </w:rPr>
              <w:t xml:space="preserve"> </w:t>
            </w:r>
            <w:r>
              <w:rPr>
                <w:sz w:val="18"/>
              </w:rPr>
              <w:t>Ship</w:t>
            </w:r>
            <w:r>
              <w:rPr>
                <w:spacing w:val="-4"/>
                <w:sz w:val="18"/>
              </w:rPr>
              <w:t xml:space="preserve"> </w:t>
            </w:r>
            <w:r>
              <w:rPr>
                <w:sz w:val="18"/>
              </w:rPr>
              <w:t>Channel</w:t>
            </w:r>
          </w:p>
        </w:tc>
        <w:tc>
          <w:tcPr>
            <w:tcW w:w="2296" w:type="dxa"/>
            <w:gridSpan w:val="6"/>
          </w:tcPr>
          <w:p w14:paraId="59CA2BA6" w14:textId="77777777" w:rsidR="00DC6013" w:rsidRDefault="00DC6013" w:rsidP="006F5CD5">
            <w:pPr>
              <w:pStyle w:val="TableParagraph"/>
              <w:spacing w:line="178" w:lineRule="exact"/>
              <w:ind w:right="199"/>
              <w:jc w:val="right"/>
              <w:rPr>
                <w:sz w:val="18"/>
              </w:rPr>
            </w:pPr>
            <w:r>
              <w:rPr>
                <w:sz w:val="18"/>
              </w:rPr>
              <w:t>$50,000.00</w:t>
            </w:r>
          </w:p>
        </w:tc>
      </w:tr>
      <w:tr w:rsidR="00DC6013" w14:paraId="0A8811EB" w14:textId="77777777" w:rsidTr="008C2D18">
        <w:trPr>
          <w:gridAfter w:val="1"/>
          <w:wAfter w:w="73" w:type="dxa"/>
          <w:trHeight w:val="235"/>
        </w:trPr>
        <w:tc>
          <w:tcPr>
            <w:tcW w:w="8032" w:type="dxa"/>
            <w:gridSpan w:val="7"/>
          </w:tcPr>
          <w:p w14:paraId="67033BF1" w14:textId="77777777" w:rsidR="00DC6013" w:rsidRDefault="00DC6013" w:rsidP="006F5CD5">
            <w:pPr>
              <w:pStyle w:val="TableParagraph"/>
              <w:ind w:left="502"/>
              <w:rPr>
                <w:sz w:val="18"/>
              </w:rPr>
            </w:pPr>
            <w:r>
              <w:rPr>
                <w:sz w:val="18"/>
              </w:rPr>
              <w:t>Tier</w:t>
            </w:r>
            <w:r>
              <w:rPr>
                <w:spacing w:val="-5"/>
                <w:sz w:val="18"/>
              </w:rPr>
              <w:t xml:space="preserve"> </w:t>
            </w:r>
            <w:r>
              <w:rPr>
                <w:sz w:val="18"/>
              </w:rPr>
              <w:t>2</w:t>
            </w:r>
            <w:r>
              <w:rPr>
                <w:spacing w:val="-5"/>
                <w:sz w:val="18"/>
              </w:rPr>
              <w:t xml:space="preserve"> </w:t>
            </w:r>
            <w:r>
              <w:rPr>
                <w:sz w:val="18"/>
              </w:rPr>
              <w:t>Sub-Regional</w:t>
            </w:r>
            <w:r>
              <w:rPr>
                <w:spacing w:val="-5"/>
                <w:sz w:val="18"/>
              </w:rPr>
              <w:t xml:space="preserve"> </w:t>
            </w:r>
            <w:r>
              <w:rPr>
                <w:sz w:val="18"/>
              </w:rPr>
              <w:t>Model</w:t>
            </w:r>
            <w:r>
              <w:rPr>
                <w:spacing w:val="-6"/>
                <w:sz w:val="18"/>
              </w:rPr>
              <w:t xml:space="preserve"> </w:t>
            </w:r>
            <w:r>
              <w:rPr>
                <w:sz w:val="18"/>
              </w:rPr>
              <w:t>Requirements</w:t>
            </w:r>
            <w:r>
              <w:rPr>
                <w:spacing w:val="-7"/>
                <w:sz w:val="18"/>
              </w:rPr>
              <w:t xml:space="preserve"> </w:t>
            </w:r>
            <w:r>
              <w:rPr>
                <w:sz w:val="18"/>
              </w:rPr>
              <w:t>Determination</w:t>
            </w:r>
          </w:p>
        </w:tc>
        <w:tc>
          <w:tcPr>
            <w:tcW w:w="2296" w:type="dxa"/>
            <w:gridSpan w:val="6"/>
          </w:tcPr>
          <w:p w14:paraId="021F6C3D" w14:textId="77777777" w:rsidR="00DC6013" w:rsidRDefault="00DC6013" w:rsidP="006F5CD5">
            <w:pPr>
              <w:pStyle w:val="TableParagraph"/>
              <w:ind w:right="199"/>
              <w:jc w:val="right"/>
              <w:rPr>
                <w:sz w:val="18"/>
              </w:rPr>
            </w:pPr>
            <w:r>
              <w:rPr>
                <w:sz w:val="18"/>
              </w:rPr>
              <w:t>$12,500.00</w:t>
            </w:r>
          </w:p>
        </w:tc>
      </w:tr>
      <w:tr w:rsidR="00DC6013" w14:paraId="651CDD71" w14:textId="77777777" w:rsidTr="008C2D18">
        <w:trPr>
          <w:gridAfter w:val="1"/>
          <w:wAfter w:w="73" w:type="dxa"/>
          <w:trHeight w:val="235"/>
        </w:trPr>
        <w:tc>
          <w:tcPr>
            <w:tcW w:w="8032" w:type="dxa"/>
            <w:gridSpan w:val="7"/>
          </w:tcPr>
          <w:p w14:paraId="212408DE" w14:textId="77777777" w:rsidR="00DC6013" w:rsidRDefault="00DC6013" w:rsidP="006F5CD5">
            <w:pPr>
              <w:pStyle w:val="TableParagraph"/>
              <w:ind w:left="200"/>
              <w:rPr>
                <w:b/>
                <w:sz w:val="18"/>
              </w:rPr>
            </w:pPr>
            <w:r>
              <w:rPr>
                <w:b/>
                <w:sz w:val="18"/>
              </w:rPr>
              <w:t>Qtr2</w:t>
            </w:r>
          </w:p>
        </w:tc>
        <w:tc>
          <w:tcPr>
            <w:tcW w:w="2296" w:type="dxa"/>
            <w:gridSpan w:val="6"/>
          </w:tcPr>
          <w:p w14:paraId="7E74E25C" w14:textId="77777777" w:rsidR="00DC6013" w:rsidRDefault="00DC6013" w:rsidP="006F5CD5">
            <w:pPr>
              <w:pStyle w:val="TableParagraph"/>
              <w:ind w:right="198"/>
              <w:jc w:val="right"/>
              <w:rPr>
                <w:b/>
                <w:sz w:val="18"/>
              </w:rPr>
            </w:pPr>
            <w:r>
              <w:rPr>
                <w:b/>
                <w:sz w:val="18"/>
              </w:rPr>
              <w:t>$225,500.00</w:t>
            </w:r>
          </w:p>
        </w:tc>
      </w:tr>
      <w:tr w:rsidR="00DC6013" w14:paraId="53C473D5" w14:textId="77777777" w:rsidTr="008C2D18">
        <w:trPr>
          <w:gridAfter w:val="1"/>
          <w:wAfter w:w="73" w:type="dxa"/>
          <w:trHeight w:val="235"/>
        </w:trPr>
        <w:tc>
          <w:tcPr>
            <w:tcW w:w="8032" w:type="dxa"/>
            <w:gridSpan w:val="7"/>
          </w:tcPr>
          <w:p w14:paraId="1F681D95" w14:textId="77777777" w:rsidR="00DC6013" w:rsidRDefault="00DC6013" w:rsidP="006F5CD5">
            <w:pPr>
              <w:pStyle w:val="TableParagraph"/>
              <w:ind w:left="351"/>
              <w:rPr>
                <w:sz w:val="18"/>
              </w:rPr>
            </w:pPr>
            <w:r>
              <w:rPr>
                <w:sz w:val="18"/>
              </w:rPr>
              <w:t>Apr</w:t>
            </w:r>
          </w:p>
        </w:tc>
        <w:tc>
          <w:tcPr>
            <w:tcW w:w="2296" w:type="dxa"/>
            <w:gridSpan w:val="6"/>
          </w:tcPr>
          <w:p w14:paraId="78439552" w14:textId="77777777" w:rsidR="00DC6013" w:rsidRDefault="00DC6013" w:rsidP="006F5CD5">
            <w:pPr>
              <w:pStyle w:val="TableParagraph"/>
              <w:ind w:right="199"/>
              <w:jc w:val="right"/>
              <w:rPr>
                <w:sz w:val="18"/>
              </w:rPr>
            </w:pPr>
            <w:r>
              <w:rPr>
                <w:sz w:val="18"/>
              </w:rPr>
              <w:t>$95,500.00</w:t>
            </w:r>
          </w:p>
        </w:tc>
      </w:tr>
      <w:tr w:rsidR="00DC6013" w14:paraId="77672460" w14:textId="77777777" w:rsidTr="008C2D18">
        <w:trPr>
          <w:gridAfter w:val="1"/>
          <w:wAfter w:w="73" w:type="dxa"/>
          <w:trHeight w:val="235"/>
        </w:trPr>
        <w:tc>
          <w:tcPr>
            <w:tcW w:w="8032" w:type="dxa"/>
            <w:gridSpan w:val="7"/>
          </w:tcPr>
          <w:p w14:paraId="329C94C3" w14:textId="77777777" w:rsidR="00DC6013" w:rsidRDefault="00DC6013" w:rsidP="006F5CD5">
            <w:pPr>
              <w:pStyle w:val="TableParagraph"/>
              <w:ind w:left="502"/>
              <w:rPr>
                <w:sz w:val="18"/>
              </w:rPr>
            </w:pPr>
            <w:r>
              <w:rPr>
                <w:sz w:val="18"/>
              </w:rPr>
              <w:t>RWRAC</w:t>
            </w:r>
            <w:r>
              <w:rPr>
                <w:spacing w:val="-4"/>
                <w:sz w:val="18"/>
              </w:rPr>
              <w:t xml:space="preserve"> </w:t>
            </w:r>
            <w:r>
              <w:rPr>
                <w:sz w:val="18"/>
              </w:rPr>
              <w:t>Briefing</w:t>
            </w:r>
            <w:r>
              <w:rPr>
                <w:spacing w:val="-3"/>
                <w:sz w:val="18"/>
              </w:rPr>
              <w:t xml:space="preserve"> </w:t>
            </w:r>
            <w:r>
              <w:rPr>
                <w:sz w:val="18"/>
              </w:rPr>
              <w:t>Report</w:t>
            </w:r>
            <w:r>
              <w:rPr>
                <w:spacing w:val="-4"/>
                <w:sz w:val="18"/>
              </w:rPr>
              <w:t xml:space="preserve"> </w:t>
            </w:r>
            <w:r>
              <w:rPr>
                <w:sz w:val="18"/>
              </w:rPr>
              <w:t>5</w:t>
            </w:r>
          </w:p>
        </w:tc>
        <w:tc>
          <w:tcPr>
            <w:tcW w:w="2296" w:type="dxa"/>
            <w:gridSpan w:val="6"/>
          </w:tcPr>
          <w:p w14:paraId="3C03C346" w14:textId="77777777" w:rsidR="00DC6013" w:rsidRDefault="00DC6013" w:rsidP="006F5CD5">
            <w:pPr>
              <w:pStyle w:val="TableParagraph"/>
              <w:ind w:right="199"/>
              <w:jc w:val="right"/>
              <w:rPr>
                <w:sz w:val="18"/>
              </w:rPr>
            </w:pPr>
            <w:r>
              <w:rPr>
                <w:sz w:val="18"/>
              </w:rPr>
              <w:t>$8,000.00</w:t>
            </w:r>
          </w:p>
        </w:tc>
      </w:tr>
      <w:tr w:rsidR="00DC6013" w14:paraId="72E26FEC" w14:textId="77777777" w:rsidTr="008C2D18">
        <w:trPr>
          <w:gridAfter w:val="1"/>
          <w:wAfter w:w="73" w:type="dxa"/>
          <w:trHeight w:val="235"/>
        </w:trPr>
        <w:tc>
          <w:tcPr>
            <w:tcW w:w="8032" w:type="dxa"/>
            <w:gridSpan w:val="7"/>
          </w:tcPr>
          <w:p w14:paraId="4AEB6FCF" w14:textId="77777777" w:rsidR="00DC6013" w:rsidRDefault="00DC6013" w:rsidP="006F5CD5">
            <w:pPr>
              <w:pStyle w:val="TableParagraph"/>
              <w:ind w:left="502"/>
              <w:rPr>
                <w:sz w:val="18"/>
              </w:rPr>
            </w:pPr>
            <w:r>
              <w:rPr>
                <w:sz w:val="18"/>
              </w:rPr>
              <w:t>Tier</w:t>
            </w:r>
            <w:r>
              <w:rPr>
                <w:spacing w:val="-3"/>
                <w:sz w:val="18"/>
              </w:rPr>
              <w:t xml:space="preserve"> </w:t>
            </w:r>
            <w:r>
              <w:rPr>
                <w:sz w:val="18"/>
              </w:rPr>
              <w:t>2</w:t>
            </w:r>
            <w:r>
              <w:rPr>
                <w:spacing w:val="-2"/>
                <w:sz w:val="18"/>
              </w:rPr>
              <w:t xml:space="preserve"> </w:t>
            </w:r>
            <w:r>
              <w:rPr>
                <w:sz w:val="18"/>
              </w:rPr>
              <w:t>Deployment</w:t>
            </w:r>
          </w:p>
        </w:tc>
        <w:tc>
          <w:tcPr>
            <w:tcW w:w="2296" w:type="dxa"/>
            <w:gridSpan w:val="6"/>
          </w:tcPr>
          <w:p w14:paraId="452D38A2" w14:textId="77777777" w:rsidR="00DC6013" w:rsidRDefault="00DC6013" w:rsidP="006F5CD5">
            <w:pPr>
              <w:pStyle w:val="TableParagraph"/>
              <w:ind w:right="199"/>
              <w:jc w:val="right"/>
              <w:rPr>
                <w:sz w:val="18"/>
              </w:rPr>
            </w:pPr>
            <w:r>
              <w:rPr>
                <w:sz w:val="18"/>
              </w:rPr>
              <w:t>$12,500.00</w:t>
            </w:r>
          </w:p>
        </w:tc>
      </w:tr>
      <w:tr w:rsidR="00DC6013" w14:paraId="46E91747" w14:textId="77777777" w:rsidTr="008C2D18">
        <w:trPr>
          <w:gridAfter w:val="1"/>
          <w:wAfter w:w="73" w:type="dxa"/>
          <w:trHeight w:val="235"/>
        </w:trPr>
        <w:tc>
          <w:tcPr>
            <w:tcW w:w="8032" w:type="dxa"/>
            <w:gridSpan w:val="7"/>
          </w:tcPr>
          <w:p w14:paraId="73EC9F1A" w14:textId="77777777" w:rsidR="00DC6013" w:rsidRDefault="00DC6013" w:rsidP="006F5CD5">
            <w:pPr>
              <w:pStyle w:val="TableParagraph"/>
              <w:ind w:left="502"/>
              <w:rPr>
                <w:sz w:val="18"/>
              </w:rPr>
            </w:pPr>
            <w:r>
              <w:rPr>
                <w:sz w:val="18"/>
              </w:rPr>
              <w:t>Tier</w:t>
            </w:r>
            <w:r>
              <w:rPr>
                <w:spacing w:val="-3"/>
                <w:sz w:val="18"/>
              </w:rPr>
              <w:t xml:space="preserve"> </w:t>
            </w:r>
            <w:r>
              <w:rPr>
                <w:sz w:val="18"/>
              </w:rPr>
              <w:t>2</w:t>
            </w:r>
            <w:r>
              <w:rPr>
                <w:spacing w:val="-3"/>
                <w:sz w:val="18"/>
              </w:rPr>
              <w:t xml:space="preserve"> </w:t>
            </w:r>
            <w:r>
              <w:rPr>
                <w:sz w:val="18"/>
              </w:rPr>
              <w:t>Implementation</w:t>
            </w:r>
          </w:p>
        </w:tc>
        <w:tc>
          <w:tcPr>
            <w:tcW w:w="2296" w:type="dxa"/>
            <w:gridSpan w:val="6"/>
          </w:tcPr>
          <w:p w14:paraId="57A097B6" w14:textId="77777777" w:rsidR="00DC6013" w:rsidRDefault="00DC6013" w:rsidP="006F5CD5">
            <w:pPr>
              <w:pStyle w:val="TableParagraph"/>
              <w:ind w:right="199"/>
              <w:jc w:val="right"/>
              <w:rPr>
                <w:sz w:val="18"/>
              </w:rPr>
            </w:pPr>
            <w:r>
              <w:rPr>
                <w:sz w:val="18"/>
              </w:rPr>
              <w:t>$25,000.00</w:t>
            </w:r>
          </w:p>
        </w:tc>
      </w:tr>
      <w:tr w:rsidR="00DC6013" w14:paraId="6F66F71A" w14:textId="77777777" w:rsidTr="008C2D18">
        <w:trPr>
          <w:gridAfter w:val="1"/>
          <w:wAfter w:w="73" w:type="dxa"/>
          <w:trHeight w:val="235"/>
        </w:trPr>
        <w:tc>
          <w:tcPr>
            <w:tcW w:w="8032" w:type="dxa"/>
            <w:gridSpan w:val="7"/>
          </w:tcPr>
          <w:p w14:paraId="772EE9CA" w14:textId="77777777" w:rsidR="00DC6013" w:rsidRDefault="00DC6013" w:rsidP="006F5CD5">
            <w:pPr>
              <w:pStyle w:val="TableParagraph"/>
              <w:ind w:right="808"/>
              <w:jc w:val="right"/>
              <w:rPr>
                <w:sz w:val="18"/>
              </w:rPr>
            </w:pPr>
            <w:r>
              <w:rPr>
                <w:sz w:val="18"/>
              </w:rPr>
              <w:t>Tier</w:t>
            </w:r>
            <w:r>
              <w:rPr>
                <w:spacing w:val="-3"/>
                <w:sz w:val="18"/>
              </w:rPr>
              <w:t xml:space="preserve"> </w:t>
            </w:r>
            <w:r>
              <w:rPr>
                <w:sz w:val="18"/>
              </w:rPr>
              <w:t>2</w:t>
            </w:r>
            <w:r>
              <w:rPr>
                <w:spacing w:val="-3"/>
                <w:sz w:val="18"/>
              </w:rPr>
              <w:t xml:space="preserve"> </w:t>
            </w:r>
            <w:r>
              <w:rPr>
                <w:sz w:val="18"/>
              </w:rPr>
              <w:t>On-Demand</w:t>
            </w:r>
            <w:r>
              <w:rPr>
                <w:spacing w:val="-4"/>
                <w:sz w:val="18"/>
              </w:rPr>
              <w:t xml:space="preserve"> </w:t>
            </w:r>
            <w:r>
              <w:rPr>
                <w:sz w:val="18"/>
              </w:rPr>
              <w:t>Sub-Regional</w:t>
            </w:r>
            <w:r>
              <w:rPr>
                <w:spacing w:val="-4"/>
                <w:sz w:val="18"/>
              </w:rPr>
              <w:t xml:space="preserve"> </w:t>
            </w:r>
            <w:r>
              <w:rPr>
                <w:sz w:val="18"/>
              </w:rPr>
              <w:t>Hydraulic</w:t>
            </w:r>
            <w:r>
              <w:rPr>
                <w:spacing w:val="-3"/>
                <w:sz w:val="18"/>
              </w:rPr>
              <w:t xml:space="preserve"> </w:t>
            </w:r>
            <w:r>
              <w:rPr>
                <w:sz w:val="18"/>
              </w:rPr>
              <w:t>Model</w:t>
            </w:r>
            <w:r>
              <w:rPr>
                <w:spacing w:val="-4"/>
                <w:sz w:val="18"/>
              </w:rPr>
              <w:t xml:space="preserve"> </w:t>
            </w:r>
            <w:r>
              <w:rPr>
                <w:sz w:val="18"/>
              </w:rPr>
              <w:t>Development</w:t>
            </w:r>
            <w:r>
              <w:rPr>
                <w:spacing w:val="-3"/>
                <w:sz w:val="18"/>
              </w:rPr>
              <w:t xml:space="preserve"> </w:t>
            </w:r>
            <w:r>
              <w:rPr>
                <w:sz w:val="18"/>
              </w:rPr>
              <w:t>-</w:t>
            </w:r>
            <w:r>
              <w:rPr>
                <w:spacing w:val="-3"/>
                <w:sz w:val="18"/>
              </w:rPr>
              <w:t xml:space="preserve"> </w:t>
            </w:r>
            <w:r>
              <w:rPr>
                <w:sz w:val="18"/>
              </w:rPr>
              <w:t>HUC10</w:t>
            </w:r>
            <w:r>
              <w:rPr>
                <w:spacing w:val="-3"/>
                <w:sz w:val="18"/>
              </w:rPr>
              <w:t xml:space="preserve"> </w:t>
            </w:r>
            <w:r>
              <w:rPr>
                <w:sz w:val="18"/>
              </w:rPr>
              <w:t>1</w:t>
            </w:r>
          </w:p>
        </w:tc>
        <w:tc>
          <w:tcPr>
            <w:tcW w:w="2296" w:type="dxa"/>
            <w:gridSpan w:val="6"/>
          </w:tcPr>
          <w:p w14:paraId="5DCBD2E8" w14:textId="77777777" w:rsidR="00DC6013" w:rsidRDefault="00DC6013" w:rsidP="006F5CD5">
            <w:pPr>
              <w:pStyle w:val="TableParagraph"/>
              <w:ind w:right="199"/>
              <w:jc w:val="right"/>
              <w:rPr>
                <w:sz w:val="18"/>
              </w:rPr>
            </w:pPr>
            <w:r>
              <w:rPr>
                <w:sz w:val="18"/>
              </w:rPr>
              <w:t>$30,000.00</w:t>
            </w:r>
          </w:p>
        </w:tc>
      </w:tr>
      <w:tr w:rsidR="00DC6013" w14:paraId="41B96480" w14:textId="77777777" w:rsidTr="008C2D18">
        <w:trPr>
          <w:gridAfter w:val="1"/>
          <w:wAfter w:w="73" w:type="dxa"/>
          <w:trHeight w:val="235"/>
        </w:trPr>
        <w:tc>
          <w:tcPr>
            <w:tcW w:w="8032" w:type="dxa"/>
            <w:gridSpan w:val="7"/>
          </w:tcPr>
          <w:p w14:paraId="5C22A511" w14:textId="77777777" w:rsidR="00DC6013" w:rsidRDefault="00DC6013" w:rsidP="006F5CD5">
            <w:pPr>
              <w:pStyle w:val="TableParagraph"/>
              <w:ind w:left="502"/>
              <w:rPr>
                <w:sz w:val="18"/>
              </w:rPr>
            </w:pPr>
            <w:r>
              <w:rPr>
                <w:sz w:val="18"/>
              </w:rPr>
              <w:t>Tier</w:t>
            </w:r>
            <w:r>
              <w:rPr>
                <w:spacing w:val="-3"/>
                <w:sz w:val="18"/>
              </w:rPr>
              <w:t xml:space="preserve"> </w:t>
            </w:r>
            <w:r>
              <w:rPr>
                <w:sz w:val="18"/>
              </w:rPr>
              <w:t>2</w:t>
            </w:r>
            <w:r>
              <w:rPr>
                <w:spacing w:val="-2"/>
                <w:sz w:val="18"/>
              </w:rPr>
              <w:t xml:space="preserve"> </w:t>
            </w:r>
            <w:r>
              <w:rPr>
                <w:sz w:val="18"/>
              </w:rPr>
              <w:t>On-Demand</w:t>
            </w:r>
            <w:r>
              <w:rPr>
                <w:spacing w:val="-4"/>
                <w:sz w:val="18"/>
              </w:rPr>
              <w:t xml:space="preserve"> </w:t>
            </w:r>
            <w:r>
              <w:rPr>
                <w:sz w:val="18"/>
              </w:rPr>
              <w:t>Sub-Regional</w:t>
            </w:r>
            <w:r>
              <w:rPr>
                <w:spacing w:val="-3"/>
                <w:sz w:val="18"/>
              </w:rPr>
              <w:t xml:space="preserve"> </w:t>
            </w:r>
            <w:r>
              <w:rPr>
                <w:sz w:val="18"/>
              </w:rPr>
              <w:t>Hydraulic</w:t>
            </w:r>
            <w:r>
              <w:rPr>
                <w:spacing w:val="-2"/>
                <w:sz w:val="18"/>
              </w:rPr>
              <w:t xml:space="preserve"> </w:t>
            </w:r>
            <w:r>
              <w:rPr>
                <w:sz w:val="18"/>
              </w:rPr>
              <w:t>Model</w:t>
            </w:r>
            <w:r>
              <w:rPr>
                <w:spacing w:val="-4"/>
                <w:sz w:val="18"/>
              </w:rPr>
              <w:t xml:space="preserve"> </w:t>
            </w:r>
            <w:r>
              <w:rPr>
                <w:sz w:val="18"/>
              </w:rPr>
              <w:t>Validation</w:t>
            </w:r>
            <w:r>
              <w:rPr>
                <w:spacing w:val="-3"/>
                <w:sz w:val="18"/>
              </w:rPr>
              <w:t xml:space="preserve"> </w:t>
            </w:r>
            <w:r>
              <w:rPr>
                <w:sz w:val="18"/>
              </w:rPr>
              <w:t>-</w:t>
            </w:r>
            <w:r>
              <w:rPr>
                <w:spacing w:val="-4"/>
                <w:sz w:val="18"/>
              </w:rPr>
              <w:t xml:space="preserve"> </w:t>
            </w:r>
            <w:r>
              <w:rPr>
                <w:sz w:val="18"/>
              </w:rPr>
              <w:t>HUC10</w:t>
            </w:r>
            <w:r>
              <w:rPr>
                <w:spacing w:val="-2"/>
                <w:sz w:val="18"/>
              </w:rPr>
              <w:t xml:space="preserve"> </w:t>
            </w:r>
            <w:r>
              <w:rPr>
                <w:sz w:val="18"/>
              </w:rPr>
              <w:t>1</w:t>
            </w:r>
          </w:p>
        </w:tc>
        <w:tc>
          <w:tcPr>
            <w:tcW w:w="2296" w:type="dxa"/>
            <w:gridSpan w:val="6"/>
          </w:tcPr>
          <w:p w14:paraId="38236A7F" w14:textId="77777777" w:rsidR="00DC6013" w:rsidRDefault="00DC6013" w:rsidP="006F5CD5">
            <w:pPr>
              <w:pStyle w:val="TableParagraph"/>
              <w:ind w:right="199"/>
              <w:jc w:val="right"/>
              <w:rPr>
                <w:sz w:val="18"/>
              </w:rPr>
            </w:pPr>
            <w:r>
              <w:rPr>
                <w:sz w:val="18"/>
              </w:rPr>
              <w:t>$20,000.00</w:t>
            </w:r>
          </w:p>
        </w:tc>
      </w:tr>
      <w:tr w:rsidR="00DC6013" w14:paraId="2B0BB0E8" w14:textId="77777777" w:rsidTr="008C2D18">
        <w:trPr>
          <w:gridAfter w:val="1"/>
          <w:wAfter w:w="73" w:type="dxa"/>
          <w:trHeight w:val="235"/>
        </w:trPr>
        <w:tc>
          <w:tcPr>
            <w:tcW w:w="8032" w:type="dxa"/>
            <w:gridSpan w:val="7"/>
          </w:tcPr>
          <w:p w14:paraId="00515E97" w14:textId="77777777" w:rsidR="00DC6013" w:rsidRDefault="00DC6013" w:rsidP="006F5CD5">
            <w:pPr>
              <w:pStyle w:val="TableParagraph"/>
              <w:ind w:left="351"/>
              <w:rPr>
                <w:sz w:val="18"/>
              </w:rPr>
            </w:pPr>
            <w:r>
              <w:rPr>
                <w:sz w:val="18"/>
              </w:rPr>
              <w:t>May</w:t>
            </w:r>
          </w:p>
        </w:tc>
        <w:tc>
          <w:tcPr>
            <w:tcW w:w="2296" w:type="dxa"/>
            <w:gridSpan w:val="6"/>
          </w:tcPr>
          <w:p w14:paraId="4CA68366" w14:textId="77777777" w:rsidR="00DC6013" w:rsidRDefault="00DC6013" w:rsidP="006F5CD5">
            <w:pPr>
              <w:pStyle w:val="TableParagraph"/>
              <w:ind w:right="199"/>
              <w:jc w:val="right"/>
              <w:rPr>
                <w:sz w:val="18"/>
              </w:rPr>
            </w:pPr>
            <w:r>
              <w:rPr>
                <w:sz w:val="18"/>
              </w:rPr>
              <w:t>$80,000.00</w:t>
            </w:r>
          </w:p>
        </w:tc>
      </w:tr>
      <w:tr w:rsidR="00DC6013" w14:paraId="736B97D2" w14:textId="77777777" w:rsidTr="008C2D18">
        <w:trPr>
          <w:gridAfter w:val="1"/>
          <w:wAfter w:w="73" w:type="dxa"/>
          <w:trHeight w:val="235"/>
        </w:trPr>
        <w:tc>
          <w:tcPr>
            <w:tcW w:w="8032" w:type="dxa"/>
            <w:gridSpan w:val="7"/>
          </w:tcPr>
          <w:p w14:paraId="7A8E75C4" w14:textId="77777777" w:rsidR="00DC6013" w:rsidRDefault="00DC6013" w:rsidP="006F5CD5">
            <w:pPr>
              <w:pStyle w:val="TableParagraph"/>
              <w:ind w:right="808"/>
              <w:jc w:val="right"/>
              <w:rPr>
                <w:sz w:val="18"/>
              </w:rPr>
            </w:pPr>
            <w:r>
              <w:rPr>
                <w:sz w:val="18"/>
              </w:rPr>
              <w:t>Tier</w:t>
            </w:r>
            <w:r>
              <w:rPr>
                <w:spacing w:val="-3"/>
                <w:sz w:val="18"/>
              </w:rPr>
              <w:t xml:space="preserve"> </w:t>
            </w:r>
            <w:r>
              <w:rPr>
                <w:sz w:val="18"/>
              </w:rPr>
              <w:t>2</w:t>
            </w:r>
            <w:r>
              <w:rPr>
                <w:spacing w:val="-3"/>
                <w:sz w:val="18"/>
              </w:rPr>
              <w:t xml:space="preserve"> </w:t>
            </w:r>
            <w:r>
              <w:rPr>
                <w:sz w:val="18"/>
              </w:rPr>
              <w:t>On-Demand</w:t>
            </w:r>
            <w:r>
              <w:rPr>
                <w:spacing w:val="-4"/>
                <w:sz w:val="18"/>
              </w:rPr>
              <w:t xml:space="preserve"> </w:t>
            </w:r>
            <w:r>
              <w:rPr>
                <w:sz w:val="18"/>
              </w:rPr>
              <w:t>Sub-Regional</w:t>
            </w:r>
            <w:r>
              <w:rPr>
                <w:spacing w:val="-4"/>
                <w:sz w:val="18"/>
              </w:rPr>
              <w:t xml:space="preserve"> </w:t>
            </w:r>
            <w:r>
              <w:rPr>
                <w:sz w:val="18"/>
              </w:rPr>
              <w:t>Hydraulic</w:t>
            </w:r>
            <w:r>
              <w:rPr>
                <w:spacing w:val="-3"/>
                <w:sz w:val="18"/>
              </w:rPr>
              <w:t xml:space="preserve"> </w:t>
            </w:r>
            <w:r>
              <w:rPr>
                <w:sz w:val="18"/>
              </w:rPr>
              <w:t>Model</w:t>
            </w:r>
            <w:r>
              <w:rPr>
                <w:spacing w:val="-4"/>
                <w:sz w:val="18"/>
              </w:rPr>
              <w:t xml:space="preserve"> </w:t>
            </w:r>
            <w:r>
              <w:rPr>
                <w:sz w:val="18"/>
              </w:rPr>
              <w:t>Development</w:t>
            </w:r>
            <w:r>
              <w:rPr>
                <w:spacing w:val="-3"/>
                <w:sz w:val="18"/>
              </w:rPr>
              <w:t xml:space="preserve"> </w:t>
            </w:r>
            <w:r>
              <w:rPr>
                <w:sz w:val="18"/>
              </w:rPr>
              <w:t>-</w:t>
            </w:r>
            <w:r>
              <w:rPr>
                <w:spacing w:val="-3"/>
                <w:sz w:val="18"/>
              </w:rPr>
              <w:t xml:space="preserve"> </w:t>
            </w:r>
            <w:r>
              <w:rPr>
                <w:sz w:val="18"/>
              </w:rPr>
              <w:t>HUC10</w:t>
            </w:r>
            <w:r>
              <w:rPr>
                <w:spacing w:val="-3"/>
                <w:sz w:val="18"/>
              </w:rPr>
              <w:t xml:space="preserve"> </w:t>
            </w:r>
            <w:r>
              <w:rPr>
                <w:sz w:val="18"/>
              </w:rPr>
              <w:t>2</w:t>
            </w:r>
          </w:p>
        </w:tc>
        <w:tc>
          <w:tcPr>
            <w:tcW w:w="2296" w:type="dxa"/>
            <w:gridSpan w:val="6"/>
          </w:tcPr>
          <w:p w14:paraId="4648D6F7" w14:textId="77777777" w:rsidR="00DC6013" w:rsidRDefault="00DC6013" w:rsidP="006F5CD5">
            <w:pPr>
              <w:pStyle w:val="TableParagraph"/>
              <w:ind w:right="199"/>
              <w:jc w:val="right"/>
              <w:rPr>
                <w:sz w:val="18"/>
              </w:rPr>
            </w:pPr>
            <w:r>
              <w:rPr>
                <w:sz w:val="18"/>
              </w:rPr>
              <w:t>$30,000.00</w:t>
            </w:r>
          </w:p>
        </w:tc>
      </w:tr>
      <w:tr w:rsidR="00DC6013" w14:paraId="153FAB52" w14:textId="77777777" w:rsidTr="008C2D18">
        <w:trPr>
          <w:gridAfter w:val="1"/>
          <w:wAfter w:w="73" w:type="dxa"/>
          <w:trHeight w:val="235"/>
        </w:trPr>
        <w:tc>
          <w:tcPr>
            <w:tcW w:w="8032" w:type="dxa"/>
            <w:gridSpan w:val="7"/>
          </w:tcPr>
          <w:p w14:paraId="01AC482E" w14:textId="77777777" w:rsidR="00DC6013" w:rsidRDefault="00DC6013" w:rsidP="006F5CD5">
            <w:pPr>
              <w:pStyle w:val="TableParagraph"/>
              <w:ind w:right="808"/>
              <w:jc w:val="right"/>
              <w:rPr>
                <w:sz w:val="18"/>
              </w:rPr>
            </w:pPr>
            <w:r>
              <w:rPr>
                <w:sz w:val="18"/>
              </w:rPr>
              <w:t>Tier</w:t>
            </w:r>
            <w:r>
              <w:rPr>
                <w:spacing w:val="-3"/>
                <w:sz w:val="18"/>
              </w:rPr>
              <w:t xml:space="preserve"> </w:t>
            </w:r>
            <w:r>
              <w:rPr>
                <w:sz w:val="18"/>
              </w:rPr>
              <w:t>2</w:t>
            </w:r>
            <w:r>
              <w:rPr>
                <w:spacing w:val="-3"/>
                <w:sz w:val="18"/>
              </w:rPr>
              <w:t xml:space="preserve"> </w:t>
            </w:r>
            <w:r>
              <w:rPr>
                <w:sz w:val="18"/>
              </w:rPr>
              <w:t>On-Demand</w:t>
            </w:r>
            <w:r>
              <w:rPr>
                <w:spacing w:val="-4"/>
                <w:sz w:val="18"/>
              </w:rPr>
              <w:t xml:space="preserve"> </w:t>
            </w:r>
            <w:r>
              <w:rPr>
                <w:sz w:val="18"/>
              </w:rPr>
              <w:t>Sub-Regional</w:t>
            </w:r>
            <w:r>
              <w:rPr>
                <w:spacing w:val="-4"/>
                <w:sz w:val="18"/>
              </w:rPr>
              <w:t xml:space="preserve"> </w:t>
            </w:r>
            <w:r>
              <w:rPr>
                <w:sz w:val="18"/>
              </w:rPr>
              <w:t>Hydraulic</w:t>
            </w:r>
            <w:r>
              <w:rPr>
                <w:spacing w:val="-3"/>
                <w:sz w:val="18"/>
              </w:rPr>
              <w:t xml:space="preserve"> </w:t>
            </w:r>
            <w:r>
              <w:rPr>
                <w:sz w:val="18"/>
              </w:rPr>
              <w:t>Model</w:t>
            </w:r>
            <w:r>
              <w:rPr>
                <w:spacing w:val="-4"/>
                <w:sz w:val="18"/>
              </w:rPr>
              <w:t xml:space="preserve"> </w:t>
            </w:r>
            <w:r>
              <w:rPr>
                <w:sz w:val="18"/>
              </w:rPr>
              <w:t>Development</w:t>
            </w:r>
            <w:r>
              <w:rPr>
                <w:spacing w:val="-3"/>
                <w:sz w:val="18"/>
              </w:rPr>
              <w:t xml:space="preserve"> </w:t>
            </w:r>
            <w:r>
              <w:rPr>
                <w:sz w:val="18"/>
              </w:rPr>
              <w:t>-</w:t>
            </w:r>
            <w:r>
              <w:rPr>
                <w:spacing w:val="-3"/>
                <w:sz w:val="18"/>
              </w:rPr>
              <w:t xml:space="preserve"> </w:t>
            </w:r>
            <w:r>
              <w:rPr>
                <w:sz w:val="18"/>
              </w:rPr>
              <w:t>HUC10</w:t>
            </w:r>
            <w:r>
              <w:rPr>
                <w:spacing w:val="-3"/>
                <w:sz w:val="18"/>
              </w:rPr>
              <w:t xml:space="preserve"> </w:t>
            </w:r>
            <w:r>
              <w:rPr>
                <w:sz w:val="18"/>
              </w:rPr>
              <w:t>3</w:t>
            </w:r>
          </w:p>
        </w:tc>
        <w:tc>
          <w:tcPr>
            <w:tcW w:w="2296" w:type="dxa"/>
            <w:gridSpan w:val="6"/>
          </w:tcPr>
          <w:p w14:paraId="4959CDF9" w14:textId="77777777" w:rsidR="00DC6013" w:rsidRDefault="00DC6013" w:rsidP="006F5CD5">
            <w:pPr>
              <w:pStyle w:val="TableParagraph"/>
              <w:ind w:right="199"/>
              <w:jc w:val="right"/>
              <w:rPr>
                <w:sz w:val="18"/>
              </w:rPr>
            </w:pPr>
            <w:r>
              <w:rPr>
                <w:sz w:val="18"/>
              </w:rPr>
              <w:t>$30,000.00</w:t>
            </w:r>
          </w:p>
        </w:tc>
      </w:tr>
      <w:tr w:rsidR="00DC6013" w14:paraId="3EF94E37" w14:textId="77777777" w:rsidTr="008C2D18">
        <w:trPr>
          <w:gridAfter w:val="1"/>
          <w:wAfter w:w="73" w:type="dxa"/>
          <w:trHeight w:val="235"/>
        </w:trPr>
        <w:tc>
          <w:tcPr>
            <w:tcW w:w="8032" w:type="dxa"/>
            <w:gridSpan w:val="7"/>
          </w:tcPr>
          <w:p w14:paraId="469C1572" w14:textId="77777777" w:rsidR="00DC6013" w:rsidRDefault="00DC6013" w:rsidP="006F5CD5">
            <w:pPr>
              <w:pStyle w:val="TableParagraph"/>
              <w:ind w:left="502"/>
              <w:rPr>
                <w:sz w:val="18"/>
              </w:rPr>
            </w:pPr>
            <w:r>
              <w:rPr>
                <w:sz w:val="18"/>
              </w:rPr>
              <w:t>Tier</w:t>
            </w:r>
            <w:r>
              <w:rPr>
                <w:spacing w:val="-3"/>
                <w:sz w:val="18"/>
              </w:rPr>
              <w:t xml:space="preserve"> </w:t>
            </w:r>
            <w:r>
              <w:rPr>
                <w:sz w:val="18"/>
              </w:rPr>
              <w:t>2</w:t>
            </w:r>
            <w:r>
              <w:rPr>
                <w:spacing w:val="-2"/>
                <w:sz w:val="18"/>
              </w:rPr>
              <w:t xml:space="preserve"> </w:t>
            </w:r>
            <w:r>
              <w:rPr>
                <w:sz w:val="18"/>
              </w:rPr>
              <w:t>On-Demand</w:t>
            </w:r>
            <w:r>
              <w:rPr>
                <w:spacing w:val="-4"/>
                <w:sz w:val="18"/>
              </w:rPr>
              <w:t xml:space="preserve"> </w:t>
            </w:r>
            <w:r>
              <w:rPr>
                <w:sz w:val="18"/>
              </w:rPr>
              <w:t>Sub-Regional</w:t>
            </w:r>
            <w:r>
              <w:rPr>
                <w:spacing w:val="-3"/>
                <w:sz w:val="18"/>
              </w:rPr>
              <w:t xml:space="preserve"> </w:t>
            </w:r>
            <w:r>
              <w:rPr>
                <w:sz w:val="18"/>
              </w:rPr>
              <w:t>Hydraulic</w:t>
            </w:r>
            <w:r>
              <w:rPr>
                <w:spacing w:val="-2"/>
                <w:sz w:val="18"/>
              </w:rPr>
              <w:t xml:space="preserve"> </w:t>
            </w:r>
            <w:r>
              <w:rPr>
                <w:sz w:val="18"/>
              </w:rPr>
              <w:t>Model</w:t>
            </w:r>
            <w:r>
              <w:rPr>
                <w:spacing w:val="-4"/>
                <w:sz w:val="18"/>
              </w:rPr>
              <w:t xml:space="preserve"> </w:t>
            </w:r>
            <w:r>
              <w:rPr>
                <w:sz w:val="18"/>
              </w:rPr>
              <w:t>Validation</w:t>
            </w:r>
            <w:r>
              <w:rPr>
                <w:spacing w:val="-3"/>
                <w:sz w:val="18"/>
              </w:rPr>
              <w:t xml:space="preserve"> </w:t>
            </w:r>
            <w:r>
              <w:rPr>
                <w:sz w:val="18"/>
              </w:rPr>
              <w:t>-</w:t>
            </w:r>
            <w:r>
              <w:rPr>
                <w:spacing w:val="-4"/>
                <w:sz w:val="18"/>
              </w:rPr>
              <w:t xml:space="preserve"> </w:t>
            </w:r>
            <w:r>
              <w:rPr>
                <w:sz w:val="18"/>
              </w:rPr>
              <w:t>HUC10</w:t>
            </w:r>
            <w:r>
              <w:rPr>
                <w:spacing w:val="-2"/>
                <w:sz w:val="18"/>
              </w:rPr>
              <w:t xml:space="preserve"> </w:t>
            </w:r>
            <w:r>
              <w:rPr>
                <w:sz w:val="18"/>
              </w:rPr>
              <w:t>2</w:t>
            </w:r>
          </w:p>
        </w:tc>
        <w:tc>
          <w:tcPr>
            <w:tcW w:w="2296" w:type="dxa"/>
            <w:gridSpan w:val="6"/>
          </w:tcPr>
          <w:p w14:paraId="6CEF9A24" w14:textId="77777777" w:rsidR="00DC6013" w:rsidRDefault="00DC6013" w:rsidP="006F5CD5">
            <w:pPr>
              <w:pStyle w:val="TableParagraph"/>
              <w:ind w:right="199"/>
              <w:jc w:val="right"/>
              <w:rPr>
                <w:sz w:val="18"/>
              </w:rPr>
            </w:pPr>
            <w:r>
              <w:rPr>
                <w:sz w:val="18"/>
              </w:rPr>
              <w:t>$20,000.00</w:t>
            </w:r>
          </w:p>
        </w:tc>
      </w:tr>
      <w:tr w:rsidR="00DC6013" w14:paraId="7B0F1B66" w14:textId="77777777" w:rsidTr="008C2D18">
        <w:trPr>
          <w:gridAfter w:val="1"/>
          <w:wAfter w:w="73" w:type="dxa"/>
          <w:trHeight w:val="235"/>
        </w:trPr>
        <w:tc>
          <w:tcPr>
            <w:tcW w:w="8032" w:type="dxa"/>
            <w:gridSpan w:val="7"/>
          </w:tcPr>
          <w:p w14:paraId="7D3A669F" w14:textId="77777777" w:rsidR="00DC6013" w:rsidRDefault="00DC6013" w:rsidP="006F5CD5">
            <w:pPr>
              <w:pStyle w:val="TableParagraph"/>
              <w:ind w:left="351"/>
              <w:rPr>
                <w:sz w:val="18"/>
              </w:rPr>
            </w:pPr>
            <w:r>
              <w:rPr>
                <w:sz w:val="18"/>
              </w:rPr>
              <w:t>Jun</w:t>
            </w:r>
          </w:p>
        </w:tc>
        <w:tc>
          <w:tcPr>
            <w:tcW w:w="2296" w:type="dxa"/>
            <w:gridSpan w:val="6"/>
          </w:tcPr>
          <w:p w14:paraId="447FEF60" w14:textId="77777777" w:rsidR="00DC6013" w:rsidRDefault="00DC6013" w:rsidP="006F5CD5">
            <w:pPr>
              <w:pStyle w:val="TableParagraph"/>
              <w:ind w:right="199"/>
              <w:jc w:val="right"/>
              <w:rPr>
                <w:sz w:val="18"/>
              </w:rPr>
            </w:pPr>
            <w:r>
              <w:rPr>
                <w:sz w:val="18"/>
              </w:rPr>
              <w:t>$50,000.00</w:t>
            </w:r>
          </w:p>
        </w:tc>
      </w:tr>
      <w:tr w:rsidR="00DC6013" w14:paraId="0C1B218D" w14:textId="77777777" w:rsidTr="008C2D18">
        <w:trPr>
          <w:gridAfter w:val="1"/>
          <w:wAfter w:w="73" w:type="dxa"/>
          <w:trHeight w:val="235"/>
        </w:trPr>
        <w:tc>
          <w:tcPr>
            <w:tcW w:w="8032" w:type="dxa"/>
            <w:gridSpan w:val="7"/>
          </w:tcPr>
          <w:p w14:paraId="0D9B1CFB" w14:textId="77777777" w:rsidR="00DC6013" w:rsidRDefault="00DC6013" w:rsidP="006F5CD5">
            <w:pPr>
              <w:pStyle w:val="TableParagraph"/>
              <w:ind w:right="808"/>
              <w:jc w:val="right"/>
              <w:rPr>
                <w:sz w:val="18"/>
              </w:rPr>
            </w:pPr>
            <w:r>
              <w:rPr>
                <w:sz w:val="18"/>
              </w:rPr>
              <w:t>Tier</w:t>
            </w:r>
            <w:r>
              <w:rPr>
                <w:spacing w:val="-3"/>
                <w:sz w:val="18"/>
              </w:rPr>
              <w:t xml:space="preserve"> </w:t>
            </w:r>
            <w:r>
              <w:rPr>
                <w:sz w:val="18"/>
              </w:rPr>
              <w:t>2</w:t>
            </w:r>
            <w:r>
              <w:rPr>
                <w:spacing w:val="-3"/>
                <w:sz w:val="18"/>
              </w:rPr>
              <w:t xml:space="preserve"> </w:t>
            </w:r>
            <w:r>
              <w:rPr>
                <w:sz w:val="18"/>
              </w:rPr>
              <w:t>On-Demand</w:t>
            </w:r>
            <w:r>
              <w:rPr>
                <w:spacing w:val="-4"/>
                <w:sz w:val="18"/>
              </w:rPr>
              <w:t xml:space="preserve"> </w:t>
            </w:r>
            <w:r>
              <w:rPr>
                <w:sz w:val="18"/>
              </w:rPr>
              <w:t>Sub-Regional</w:t>
            </w:r>
            <w:r>
              <w:rPr>
                <w:spacing w:val="-4"/>
                <w:sz w:val="18"/>
              </w:rPr>
              <w:t xml:space="preserve"> </w:t>
            </w:r>
            <w:r>
              <w:rPr>
                <w:sz w:val="18"/>
              </w:rPr>
              <w:t>Hydraulic</w:t>
            </w:r>
            <w:r>
              <w:rPr>
                <w:spacing w:val="-3"/>
                <w:sz w:val="18"/>
              </w:rPr>
              <w:t xml:space="preserve"> </w:t>
            </w:r>
            <w:r>
              <w:rPr>
                <w:sz w:val="18"/>
              </w:rPr>
              <w:t>Model</w:t>
            </w:r>
            <w:r>
              <w:rPr>
                <w:spacing w:val="-4"/>
                <w:sz w:val="18"/>
              </w:rPr>
              <w:t xml:space="preserve"> </w:t>
            </w:r>
            <w:r>
              <w:rPr>
                <w:sz w:val="18"/>
              </w:rPr>
              <w:t>Development</w:t>
            </w:r>
            <w:r>
              <w:rPr>
                <w:spacing w:val="-3"/>
                <w:sz w:val="18"/>
              </w:rPr>
              <w:t xml:space="preserve"> </w:t>
            </w:r>
            <w:r>
              <w:rPr>
                <w:sz w:val="18"/>
              </w:rPr>
              <w:t>-</w:t>
            </w:r>
            <w:r>
              <w:rPr>
                <w:spacing w:val="-3"/>
                <w:sz w:val="18"/>
              </w:rPr>
              <w:t xml:space="preserve"> </w:t>
            </w:r>
            <w:r>
              <w:rPr>
                <w:sz w:val="18"/>
              </w:rPr>
              <w:t>HUC10</w:t>
            </w:r>
            <w:r>
              <w:rPr>
                <w:spacing w:val="-3"/>
                <w:sz w:val="18"/>
              </w:rPr>
              <w:t xml:space="preserve"> </w:t>
            </w:r>
            <w:r>
              <w:rPr>
                <w:sz w:val="18"/>
              </w:rPr>
              <w:t>4</w:t>
            </w:r>
          </w:p>
        </w:tc>
        <w:tc>
          <w:tcPr>
            <w:tcW w:w="2296" w:type="dxa"/>
            <w:gridSpan w:val="6"/>
          </w:tcPr>
          <w:p w14:paraId="12B385A7" w14:textId="77777777" w:rsidR="00DC6013" w:rsidRDefault="00DC6013" w:rsidP="006F5CD5">
            <w:pPr>
              <w:pStyle w:val="TableParagraph"/>
              <w:ind w:right="199"/>
              <w:jc w:val="right"/>
              <w:rPr>
                <w:sz w:val="18"/>
              </w:rPr>
            </w:pPr>
            <w:r>
              <w:rPr>
                <w:sz w:val="18"/>
              </w:rPr>
              <w:t>$30,000.00</w:t>
            </w:r>
          </w:p>
        </w:tc>
      </w:tr>
      <w:tr w:rsidR="00DC6013" w14:paraId="790A07F2" w14:textId="77777777" w:rsidTr="008C2D18">
        <w:trPr>
          <w:gridAfter w:val="1"/>
          <w:wAfter w:w="73" w:type="dxa"/>
          <w:trHeight w:val="235"/>
        </w:trPr>
        <w:tc>
          <w:tcPr>
            <w:tcW w:w="8032" w:type="dxa"/>
            <w:gridSpan w:val="7"/>
          </w:tcPr>
          <w:p w14:paraId="07E2D573" w14:textId="77777777" w:rsidR="00DC6013" w:rsidRDefault="00DC6013" w:rsidP="006F5CD5">
            <w:pPr>
              <w:pStyle w:val="TableParagraph"/>
              <w:ind w:left="502"/>
              <w:rPr>
                <w:sz w:val="18"/>
              </w:rPr>
            </w:pPr>
            <w:r>
              <w:rPr>
                <w:sz w:val="18"/>
              </w:rPr>
              <w:t>Tier</w:t>
            </w:r>
            <w:r>
              <w:rPr>
                <w:spacing w:val="-3"/>
                <w:sz w:val="18"/>
              </w:rPr>
              <w:t xml:space="preserve"> </w:t>
            </w:r>
            <w:r>
              <w:rPr>
                <w:sz w:val="18"/>
              </w:rPr>
              <w:t>2</w:t>
            </w:r>
            <w:r>
              <w:rPr>
                <w:spacing w:val="-2"/>
                <w:sz w:val="18"/>
              </w:rPr>
              <w:t xml:space="preserve"> </w:t>
            </w:r>
            <w:r>
              <w:rPr>
                <w:sz w:val="18"/>
              </w:rPr>
              <w:t>On-Demand</w:t>
            </w:r>
            <w:r>
              <w:rPr>
                <w:spacing w:val="-4"/>
                <w:sz w:val="18"/>
              </w:rPr>
              <w:t xml:space="preserve"> </w:t>
            </w:r>
            <w:r>
              <w:rPr>
                <w:sz w:val="18"/>
              </w:rPr>
              <w:t>Sub-Regional</w:t>
            </w:r>
            <w:r>
              <w:rPr>
                <w:spacing w:val="-3"/>
                <w:sz w:val="18"/>
              </w:rPr>
              <w:t xml:space="preserve"> </w:t>
            </w:r>
            <w:r>
              <w:rPr>
                <w:sz w:val="18"/>
              </w:rPr>
              <w:t>Hydraulic</w:t>
            </w:r>
            <w:r>
              <w:rPr>
                <w:spacing w:val="-2"/>
                <w:sz w:val="18"/>
              </w:rPr>
              <w:t xml:space="preserve"> </w:t>
            </w:r>
            <w:r>
              <w:rPr>
                <w:sz w:val="18"/>
              </w:rPr>
              <w:t>Model</w:t>
            </w:r>
            <w:r>
              <w:rPr>
                <w:spacing w:val="-4"/>
                <w:sz w:val="18"/>
              </w:rPr>
              <w:t xml:space="preserve"> </w:t>
            </w:r>
            <w:r>
              <w:rPr>
                <w:sz w:val="18"/>
              </w:rPr>
              <w:t>Validation</w:t>
            </w:r>
            <w:r>
              <w:rPr>
                <w:spacing w:val="-3"/>
                <w:sz w:val="18"/>
              </w:rPr>
              <w:t xml:space="preserve"> </w:t>
            </w:r>
            <w:r>
              <w:rPr>
                <w:sz w:val="18"/>
              </w:rPr>
              <w:t>-</w:t>
            </w:r>
            <w:r>
              <w:rPr>
                <w:spacing w:val="-4"/>
                <w:sz w:val="18"/>
              </w:rPr>
              <w:t xml:space="preserve"> </w:t>
            </w:r>
            <w:r>
              <w:rPr>
                <w:sz w:val="18"/>
              </w:rPr>
              <w:t>HUC10</w:t>
            </w:r>
            <w:r>
              <w:rPr>
                <w:spacing w:val="-2"/>
                <w:sz w:val="18"/>
              </w:rPr>
              <w:t xml:space="preserve"> </w:t>
            </w:r>
            <w:r>
              <w:rPr>
                <w:sz w:val="18"/>
              </w:rPr>
              <w:t>3</w:t>
            </w:r>
          </w:p>
        </w:tc>
        <w:tc>
          <w:tcPr>
            <w:tcW w:w="2296" w:type="dxa"/>
            <w:gridSpan w:val="6"/>
          </w:tcPr>
          <w:p w14:paraId="24234B3C" w14:textId="77777777" w:rsidR="00DC6013" w:rsidRDefault="00DC6013" w:rsidP="006F5CD5">
            <w:pPr>
              <w:pStyle w:val="TableParagraph"/>
              <w:ind w:right="199"/>
              <w:jc w:val="right"/>
              <w:rPr>
                <w:sz w:val="18"/>
              </w:rPr>
            </w:pPr>
            <w:r>
              <w:rPr>
                <w:sz w:val="18"/>
              </w:rPr>
              <w:t>$20,000.00</w:t>
            </w:r>
          </w:p>
        </w:tc>
      </w:tr>
      <w:tr w:rsidR="00DC6013" w14:paraId="5B005CC8" w14:textId="77777777" w:rsidTr="008C2D18">
        <w:trPr>
          <w:gridAfter w:val="1"/>
          <w:wAfter w:w="73" w:type="dxa"/>
          <w:trHeight w:val="235"/>
        </w:trPr>
        <w:tc>
          <w:tcPr>
            <w:tcW w:w="8032" w:type="dxa"/>
            <w:gridSpan w:val="7"/>
          </w:tcPr>
          <w:p w14:paraId="10DFD63D" w14:textId="77777777" w:rsidR="00DC6013" w:rsidRDefault="00DC6013" w:rsidP="006F5CD5">
            <w:pPr>
              <w:pStyle w:val="TableParagraph"/>
              <w:ind w:left="200"/>
              <w:rPr>
                <w:b/>
                <w:sz w:val="18"/>
              </w:rPr>
            </w:pPr>
            <w:r>
              <w:rPr>
                <w:b/>
                <w:sz w:val="18"/>
              </w:rPr>
              <w:t>Qtr3</w:t>
            </w:r>
          </w:p>
        </w:tc>
        <w:tc>
          <w:tcPr>
            <w:tcW w:w="2296" w:type="dxa"/>
            <w:gridSpan w:val="6"/>
          </w:tcPr>
          <w:p w14:paraId="762A976E" w14:textId="77777777" w:rsidR="00DC6013" w:rsidRDefault="00DC6013" w:rsidP="006F5CD5">
            <w:pPr>
              <w:pStyle w:val="TableParagraph"/>
              <w:ind w:right="198"/>
              <w:jc w:val="right"/>
              <w:rPr>
                <w:b/>
                <w:sz w:val="18"/>
              </w:rPr>
            </w:pPr>
            <w:r>
              <w:rPr>
                <w:b/>
                <w:sz w:val="18"/>
              </w:rPr>
              <w:t>$310,500.00</w:t>
            </w:r>
          </w:p>
        </w:tc>
      </w:tr>
      <w:tr w:rsidR="00DC6013" w14:paraId="04CE126A" w14:textId="77777777" w:rsidTr="008C2D18">
        <w:trPr>
          <w:gridAfter w:val="1"/>
          <w:wAfter w:w="73" w:type="dxa"/>
          <w:trHeight w:val="235"/>
        </w:trPr>
        <w:tc>
          <w:tcPr>
            <w:tcW w:w="8032" w:type="dxa"/>
            <w:gridSpan w:val="7"/>
          </w:tcPr>
          <w:p w14:paraId="37F44E62" w14:textId="77777777" w:rsidR="00DC6013" w:rsidRDefault="00DC6013" w:rsidP="006F5CD5">
            <w:pPr>
              <w:pStyle w:val="TableParagraph"/>
              <w:ind w:left="351"/>
              <w:rPr>
                <w:sz w:val="18"/>
              </w:rPr>
            </w:pPr>
            <w:r>
              <w:rPr>
                <w:sz w:val="18"/>
              </w:rPr>
              <w:t>Jul</w:t>
            </w:r>
          </w:p>
        </w:tc>
        <w:tc>
          <w:tcPr>
            <w:tcW w:w="2296" w:type="dxa"/>
            <w:gridSpan w:val="6"/>
          </w:tcPr>
          <w:p w14:paraId="326FC465" w14:textId="77777777" w:rsidR="00DC6013" w:rsidRDefault="00DC6013" w:rsidP="006F5CD5">
            <w:pPr>
              <w:pStyle w:val="TableParagraph"/>
              <w:ind w:right="199"/>
              <w:jc w:val="right"/>
              <w:rPr>
                <w:sz w:val="18"/>
              </w:rPr>
            </w:pPr>
            <w:r>
              <w:rPr>
                <w:sz w:val="18"/>
              </w:rPr>
              <w:t>$58,000.00</w:t>
            </w:r>
          </w:p>
        </w:tc>
      </w:tr>
      <w:tr w:rsidR="00DC6013" w14:paraId="36607CD2" w14:textId="77777777" w:rsidTr="008C2D18">
        <w:trPr>
          <w:gridAfter w:val="1"/>
          <w:wAfter w:w="73" w:type="dxa"/>
          <w:trHeight w:val="235"/>
        </w:trPr>
        <w:tc>
          <w:tcPr>
            <w:tcW w:w="8032" w:type="dxa"/>
            <w:gridSpan w:val="7"/>
          </w:tcPr>
          <w:p w14:paraId="70A51710" w14:textId="77777777" w:rsidR="00DC6013" w:rsidRDefault="00DC6013" w:rsidP="006F5CD5">
            <w:pPr>
              <w:pStyle w:val="TableParagraph"/>
              <w:ind w:left="502"/>
              <w:rPr>
                <w:sz w:val="18"/>
              </w:rPr>
            </w:pPr>
            <w:r>
              <w:rPr>
                <w:sz w:val="18"/>
              </w:rPr>
              <w:t>RWRAC</w:t>
            </w:r>
            <w:r>
              <w:rPr>
                <w:spacing w:val="-4"/>
                <w:sz w:val="18"/>
              </w:rPr>
              <w:t xml:space="preserve"> </w:t>
            </w:r>
            <w:r>
              <w:rPr>
                <w:sz w:val="18"/>
              </w:rPr>
              <w:t>Briefing</w:t>
            </w:r>
            <w:r>
              <w:rPr>
                <w:spacing w:val="-3"/>
                <w:sz w:val="18"/>
              </w:rPr>
              <w:t xml:space="preserve"> </w:t>
            </w:r>
            <w:r>
              <w:rPr>
                <w:sz w:val="18"/>
              </w:rPr>
              <w:t>Report</w:t>
            </w:r>
            <w:r>
              <w:rPr>
                <w:spacing w:val="-4"/>
                <w:sz w:val="18"/>
              </w:rPr>
              <w:t xml:space="preserve"> </w:t>
            </w:r>
            <w:r>
              <w:rPr>
                <w:sz w:val="18"/>
              </w:rPr>
              <w:t>6</w:t>
            </w:r>
          </w:p>
        </w:tc>
        <w:tc>
          <w:tcPr>
            <w:tcW w:w="2296" w:type="dxa"/>
            <w:gridSpan w:val="6"/>
          </w:tcPr>
          <w:p w14:paraId="0872C79D" w14:textId="77777777" w:rsidR="00DC6013" w:rsidRDefault="00DC6013" w:rsidP="006F5CD5">
            <w:pPr>
              <w:pStyle w:val="TableParagraph"/>
              <w:ind w:right="199"/>
              <w:jc w:val="right"/>
              <w:rPr>
                <w:sz w:val="18"/>
              </w:rPr>
            </w:pPr>
            <w:r>
              <w:rPr>
                <w:sz w:val="18"/>
              </w:rPr>
              <w:t>$8,000.00</w:t>
            </w:r>
          </w:p>
        </w:tc>
      </w:tr>
      <w:tr w:rsidR="00DC6013" w14:paraId="7EC2D7A2" w14:textId="77777777" w:rsidTr="008C2D18">
        <w:trPr>
          <w:gridAfter w:val="1"/>
          <w:wAfter w:w="73" w:type="dxa"/>
          <w:trHeight w:val="235"/>
        </w:trPr>
        <w:tc>
          <w:tcPr>
            <w:tcW w:w="8032" w:type="dxa"/>
            <w:gridSpan w:val="7"/>
          </w:tcPr>
          <w:p w14:paraId="2EA15344" w14:textId="77777777" w:rsidR="00DC6013" w:rsidRDefault="00DC6013" w:rsidP="006F5CD5">
            <w:pPr>
              <w:pStyle w:val="TableParagraph"/>
              <w:ind w:right="808"/>
              <w:jc w:val="right"/>
              <w:rPr>
                <w:sz w:val="18"/>
              </w:rPr>
            </w:pPr>
            <w:r>
              <w:rPr>
                <w:sz w:val="18"/>
              </w:rPr>
              <w:t>Tier</w:t>
            </w:r>
            <w:r>
              <w:rPr>
                <w:spacing w:val="-3"/>
                <w:sz w:val="18"/>
              </w:rPr>
              <w:t xml:space="preserve"> </w:t>
            </w:r>
            <w:r>
              <w:rPr>
                <w:sz w:val="18"/>
              </w:rPr>
              <w:t>2</w:t>
            </w:r>
            <w:r>
              <w:rPr>
                <w:spacing w:val="-3"/>
                <w:sz w:val="18"/>
              </w:rPr>
              <w:t xml:space="preserve"> </w:t>
            </w:r>
            <w:r>
              <w:rPr>
                <w:sz w:val="18"/>
              </w:rPr>
              <w:t>On-Demand</w:t>
            </w:r>
            <w:r>
              <w:rPr>
                <w:spacing w:val="-4"/>
                <w:sz w:val="18"/>
              </w:rPr>
              <w:t xml:space="preserve"> </w:t>
            </w:r>
            <w:r>
              <w:rPr>
                <w:sz w:val="18"/>
              </w:rPr>
              <w:t>Sub-Regional</w:t>
            </w:r>
            <w:r>
              <w:rPr>
                <w:spacing w:val="-4"/>
                <w:sz w:val="18"/>
              </w:rPr>
              <w:t xml:space="preserve"> </w:t>
            </w:r>
            <w:r>
              <w:rPr>
                <w:sz w:val="18"/>
              </w:rPr>
              <w:t>Hydraulic</w:t>
            </w:r>
            <w:r>
              <w:rPr>
                <w:spacing w:val="-3"/>
                <w:sz w:val="18"/>
              </w:rPr>
              <w:t xml:space="preserve"> </w:t>
            </w:r>
            <w:r>
              <w:rPr>
                <w:sz w:val="18"/>
              </w:rPr>
              <w:t>Model</w:t>
            </w:r>
            <w:r>
              <w:rPr>
                <w:spacing w:val="-4"/>
                <w:sz w:val="18"/>
              </w:rPr>
              <w:t xml:space="preserve"> </w:t>
            </w:r>
            <w:r>
              <w:rPr>
                <w:sz w:val="18"/>
              </w:rPr>
              <w:t>Development</w:t>
            </w:r>
            <w:r>
              <w:rPr>
                <w:spacing w:val="-3"/>
                <w:sz w:val="18"/>
              </w:rPr>
              <w:t xml:space="preserve"> </w:t>
            </w:r>
            <w:r>
              <w:rPr>
                <w:sz w:val="18"/>
              </w:rPr>
              <w:t>-</w:t>
            </w:r>
            <w:r>
              <w:rPr>
                <w:spacing w:val="-3"/>
                <w:sz w:val="18"/>
              </w:rPr>
              <w:t xml:space="preserve"> </w:t>
            </w:r>
            <w:r>
              <w:rPr>
                <w:sz w:val="18"/>
              </w:rPr>
              <w:t>HUC10</w:t>
            </w:r>
            <w:r>
              <w:rPr>
                <w:spacing w:val="-3"/>
                <w:sz w:val="18"/>
              </w:rPr>
              <w:t xml:space="preserve"> </w:t>
            </w:r>
            <w:r>
              <w:rPr>
                <w:sz w:val="18"/>
              </w:rPr>
              <w:t>5</w:t>
            </w:r>
          </w:p>
        </w:tc>
        <w:tc>
          <w:tcPr>
            <w:tcW w:w="2296" w:type="dxa"/>
            <w:gridSpan w:val="6"/>
          </w:tcPr>
          <w:p w14:paraId="7E041C69" w14:textId="77777777" w:rsidR="00DC6013" w:rsidRDefault="00DC6013" w:rsidP="006F5CD5">
            <w:pPr>
              <w:pStyle w:val="TableParagraph"/>
              <w:ind w:right="199"/>
              <w:jc w:val="right"/>
              <w:rPr>
                <w:sz w:val="18"/>
              </w:rPr>
            </w:pPr>
            <w:r>
              <w:rPr>
                <w:sz w:val="18"/>
              </w:rPr>
              <w:t>$30,000.00</w:t>
            </w:r>
          </w:p>
        </w:tc>
      </w:tr>
      <w:tr w:rsidR="00DC6013" w14:paraId="63654FFE" w14:textId="77777777" w:rsidTr="008C2D18">
        <w:trPr>
          <w:gridAfter w:val="1"/>
          <w:wAfter w:w="73" w:type="dxa"/>
          <w:trHeight w:val="235"/>
        </w:trPr>
        <w:tc>
          <w:tcPr>
            <w:tcW w:w="8032" w:type="dxa"/>
            <w:gridSpan w:val="7"/>
          </w:tcPr>
          <w:p w14:paraId="13D76CD9" w14:textId="77777777" w:rsidR="00DC6013" w:rsidRDefault="00DC6013" w:rsidP="006F5CD5">
            <w:pPr>
              <w:pStyle w:val="TableParagraph"/>
              <w:ind w:left="502"/>
              <w:rPr>
                <w:sz w:val="18"/>
              </w:rPr>
            </w:pPr>
            <w:r>
              <w:rPr>
                <w:sz w:val="18"/>
              </w:rPr>
              <w:t>Tier</w:t>
            </w:r>
            <w:r>
              <w:rPr>
                <w:spacing w:val="-3"/>
                <w:sz w:val="18"/>
              </w:rPr>
              <w:t xml:space="preserve"> </w:t>
            </w:r>
            <w:r>
              <w:rPr>
                <w:sz w:val="18"/>
              </w:rPr>
              <w:t>2</w:t>
            </w:r>
            <w:r>
              <w:rPr>
                <w:spacing w:val="-2"/>
                <w:sz w:val="18"/>
              </w:rPr>
              <w:t xml:space="preserve"> </w:t>
            </w:r>
            <w:r>
              <w:rPr>
                <w:sz w:val="18"/>
              </w:rPr>
              <w:t>On-Demand</w:t>
            </w:r>
            <w:r>
              <w:rPr>
                <w:spacing w:val="-4"/>
                <w:sz w:val="18"/>
              </w:rPr>
              <w:t xml:space="preserve"> </w:t>
            </w:r>
            <w:r>
              <w:rPr>
                <w:sz w:val="18"/>
              </w:rPr>
              <w:t>Sub-Regional</w:t>
            </w:r>
            <w:r>
              <w:rPr>
                <w:spacing w:val="-3"/>
                <w:sz w:val="18"/>
              </w:rPr>
              <w:t xml:space="preserve"> </w:t>
            </w:r>
            <w:r>
              <w:rPr>
                <w:sz w:val="18"/>
              </w:rPr>
              <w:t>Hydraulic</w:t>
            </w:r>
            <w:r>
              <w:rPr>
                <w:spacing w:val="-2"/>
                <w:sz w:val="18"/>
              </w:rPr>
              <w:t xml:space="preserve"> </w:t>
            </w:r>
            <w:r>
              <w:rPr>
                <w:sz w:val="18"/>
              </w:rPr>
              <w:t>Model</w:t>
            </w:r>
            <w:r>
              <w:rPr>
                <w:spacing w:val="-4"/>
                <w:sz w:val="18"/>
              </w:rPr>
              <w:t xml:space="preserve"> </w:t>
            </w:r>
            <w:r>
              <w:rPr>
                <w:sz w:val="18"/>
              </w:rPr>
              <w:t>Validation</w:t>
            </w:r>
            <w:r>
              <w:rPr>
                <w:spacing w:val="-3"/>
                <w:sz w:val="18"/>
              </w:rPr>
              <w:t xml:space="preserve"> </w:t>
            </w:r>
            <w:r>
              <w:rPr>
                <w:sz w:val="18"/>
              </w:rPr>
              <w:t>-</w:t>
            </w:r>
            <w:r>
              <w:rPr>
                <w:spacing w:val="-4"/>
                <w:sz w:val="18"/>
              </w:rPr>
              <w:t xml:space="preserve"> </w:t>
            </w:r>
            <w:r>
              <w:rPr>
                <w:sz w:val="18"/>
              </w:rPr>
              <w:t>HUC10</w:t>
            </w:r>
            <w:r>
              <w:rPr>
                <w:spacing w:val="-2"/>
                <w:sz w:val="18"/>
              </w:rPr>
              <w:t xml:space="preserve"> </w:t>
            </w:r>
            <w:r>
              <w:rPr>
                <w:sz w:val="18"/>
              </w:rPr>
              <w:t>4</w:t>
            </w:r>
          </w:p>
        </w:tc>
        <w:tc>
          <w:tcPr>
            <w:tcW w:w="2296" w:type="dxa"/>
            <w:gridSpan w:val="6"/>
          </w:tcPr>
          <w:p w14:paraId="4A777236" w14:textId="77777777" w:rsidR="00DC6013" w:rsidRDefault="00DC6013" w:rsidP="006F5CD5">
            <w:pPr>
              <w:pStyle w:val="TableParagraph"/>
              <w:ind w:right="199"/>
              <w:jc w:val="right"/>
              <w:rPr>
                <w:sz w:val="18"/>
              </w:rPr>
            </w:pPr>
            <w:r>
              <w:rPr>
                <w:sz w:val="18"/>
              </w:rPr>
              <w:t>$20,000.00</w:t>
            </w:r>
          </w:p>
        </w:tc>
      </w:tr>
      <w:tr w:rsidR="00DC6013" w14:paraId="5B6E7DDC" w14:textId="77777777" w:rsidTr="008C2D18">
        <w:trPr>
          <w:gridAfter w:val="1"/>
          <w:wAfter w:w="73" w:type="dxa"/>
          <w:trHeight w:val="235"/>
        </w:trPr>
        <w:tc>
          <w:tcPr>
            <w:tcW w:w="8032" w:type="dxa"/>
            <w:gridSpan w:val="7"/>
          </w:tcPr>
          <w:p w14:paraId="40BA9CF6" w14:textId="77777777" w:rsidR="00DC6013" w:rsidRDefault="00DC6013" w:rsidP="006F5CD5">
            <w:pPr>
              <w:pStyle w:val="TableParagraph"/>
              <w:ind w:left="351"/>
              <w:rPr>
                <w:sz w:val="18"/>
              </w:rPr>
            </w:pPr>
            <w:r>
              <w:rPr>
                <w:sz w:val="18"/>
              </w:rPr>
              <w:t>Aug</w:t>
            </w:r>
          </w:p>
        </w:tc>
        <w:tc>
          <w:tcPr>
            <w:tcW w:w="2296" w:type="dxa"/>
            <w:gridSpan w:val="6"/>
          </w:tcPr>
          <w:p w14:paraId="52247377" w14:textId="77777777" w:rsidR="00DC6013" w:rsidRDefault="00DC6013" w:rsidP="006F5CD5">
            <w:pPr>
              <w:pStyle w:val="TableParagraph"/>
              <w:ind w:right="199"/>
              <w:jc w:val="right"/>
              <w:rPr>
                <w:sz w:val="18"/>
              </w:rPr>
            </w:pPr>
            <w:r>
              <w:rPr>
                <w:sz w:val="18"/>
              </w:rPr>
              <w:t>$120,000.00</w:t>
            </w:r>
          </w:p>
        </w:tc>
      </w:tr>
      <w:tr w:rsidR="00DC6013" w14:paraId="6B6A2F09" w14:textId="77777777" w:rsidTr="008C2D18">
        <w:trPr>
          <w:gridAfter w:val="1"/>
          <w:wAfter w:w="73" w:type="dxa"/>
          <w:trHeight w:val="235"/>
        </w:trPr>
        <w:tc>
          <w:tcPr>
            <w:tcW w:w="8032" w:type="dxa"/>
            <w:gridSpan w:val="7"/>
          </w:tcPr>
          <w:p w14:paraId="38DF54C3"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2 1</w:t>
            </w:r>
          </w:p>
        </w:tc>
        <w:tc>
          <w:tcPr>
            <w:tcW w:w="2296" w:type="dxa"/>
            <w:gridSpan w:val="6"/>
          </w:tcPr>
          <w:p w14:paraId="6AC38FA2" w14:textId="77777777" w:rsidR="00DC6013" w:rsidRDefault="00DC6013" w:rsidP="006F5CD5">
            <w:pPr>
              <w:pStyle w:val="TableParagraph"/>
              <w:ind w:right="199"/>
              <w:jc w:val="right"/>
              <w:rPr>
                <w:sz w:val="18"/>
              </w:rPr>
            </w:pPr>
            <w:r>
              <w:rPr>
                <w:sz w:val="18"/>
              </w:rPr>
              <w:t>$10,000.00</w:t>
            </w:r>
          </w:p>
        </w:tc>
      </w:tr>
      <w:tr w:rsidR="00DC6013" w14:paraId="09561FF1" w14:textId="77777777" w:rsidTr="008C2D18">
        <w:trPr>
          <w:gridAfter w:val="1"/>
          <w:wAfter w:w="73" w:type="dxa"/>
          <w:trHeight w:val="235"/>
        </w:trPr>
        <w:tc>
          <w:tcPr>
            <w:tcW w:w="8032" w:type="dxa"/>
            <w:gridSpan w:val="7"/>
          </w:tcPr>
          <w:p w14:paraId="639B6FC4" w14:textId="77777777" w:rsidR="00DC6013" w:rsidRDefault="00DC6013" w:rsidP="006F5CD5">
            <w:pPr>
              <w:pStyle w:val="TableParagraph"/>
              <w:ind w:left="502"/>
              <w:rPr>
                <w:sz w:val="18"/>
              </w:rPr>
            </w:pPr>
            <w:r>
              <w:rPr>
                <w:sz w:val="18"/>
              </w:rPr>
              <w:lastRenderedPageBreak/>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2 2</w:t>
            </w:r>
          </w:p>
        </w:tc>
        <w:tc>
          <w:tcPr>
            <w:tcW w:w="2296" w:type="dxa"/>
            <w:gridSpan w:val="6"/>
          </w:tcPr>
          <w:p w14:paraId="5D1BAA03" w14:textId="77777777" w:rsidR="00DC6013" w:rsidRDefault="00DC6013" w:rsidP="006F5CD5">
            <w:pPr>
              <w:pStyle w:val="TableParagraph"/>
              <w:ind w:right="199"/>
              <w:jc w:val="right"/>
              <w:rPr>
                <w:sz w:val="18"/>
              </w:rPr>
            </w:pPr>
            <w:r>
              <w:rPr>
                <w:sz w:val="18"/>
              </w:rPr>
              <w:t>$10,000.00</w:t>
            </w:r>
          </w:p>
        </w:tc>
      </w:tr>
      <w:tr w:rsidR="00DC6013" w14:paraId="235A9447" w14:textId="77777777" w:rsidTr="008C2D18">
        <w:trPr>
          <w:gridAfter w:val="1"/>
          <w:wAfter w:w="73" w:type="dxa"/>
          <w:trHeight w:val="235"/>
        </w:trPr>
        <w:tc>
          <w:tcPr>
            <w:tcW w:w="8032" w:type="dxa"/>
            <w:gridSpan w:val="7"/>
          </w:tcPr>
          <w:p w14:paraId="481414C7"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2 3</w:t>
            </w:r>
          </w:p>
        </w:tc>
        <w:tc>
          <w:tcPr>
            <w:tcW w:w="2296" w:type="dxa"/>
            <w:gridSpan w:val="6"/>
          </w:tcPr>
          <w:p w14:paraId="456DE0EC" w14:textId="77777777" w:rsidR="00DC6013" w:rsidRDefault="00DC6013" w:rsidP="006F5CD5">
            <w:pPr>
              <w:pStyle w:val="TableParagraph"/>
              <w:ind w:right="199"/>
              <w:jc w:val="right"/>
              <w:rPr>
                <w:sz w:val="18"/>
              </w:rPr>
            </w:pPr>
            <w:r>
              <w:rPr>
                <w:sz w:val="18"/>
              </w:rPr>
              <w:t>$10,000.00</w:t>
            </w:r>
          </w:p>
        </w:tc>
      </w:tr>
      <w:tr w:rsidR="00DC6013" w14:paraId="0E68408E" w14:textId="77777777" w:rsidTr="008C2D18">
        <w:trPr>
          <w:gridAfter w:val="1"/>
          <w:wAfter w:w="73" w:type="dxa"/>
          <w:trHeight w:val="235"/>
        </w:trPr>
        <w:tc>
          <w:tcPr>
            <w:tcW w:w="8032" w:type="dxa"/>
            <w:gridSpan w:val="7"/>
          </w:tcPr>
          <w:p w14:paraId="64F739C3"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2 4</w:t>
            </w:r>
          </w:p>
        </w:tc>
        <w:tc>
          <w:tcPr>
            <w:tcW w:w="2296" w:type="dxa"/>
            <w:gridSpan w:val="6"/>
          </w:tcPr>
          <w:p w14:paraId="7B6FE319" w14:textId="77777777" w:rsidR="00DC6013" w:rsidRDefault="00DC6013" w:rsidP="006F5CD5">
            <w:pPr>
              <w:pStyle w:val="TableParagraph"/>
              <w:ind w:right="199"/>
              <w:jc w:val="right"/>
              <w:rPr>
                <w:sz w:val="18"/>
              </w:rPr>
            </w:pPr>
            <w:r>
              <w:rPr>
                <w:sz w:val="18"/>
              </w:rPr>
              <w:t>$10,000.00</w:t>
            </w:r>
          </w:p>
        </w:tc>
      </w:tr>
      <w:tr w:rsidR="00DC6013" w14:paraId="76A13ECD" w14:textId="77777777" w:rsidTr="008C2D18">
        <w:trPr>
          <w:gridAfter w:val="1"/>
          <w:wAfter w:w="73" w:type="dxa"/>
          <w:trHeight w:val="235"/>
        </w:trPr>
        <w:tc>
          <w:tcPr>
            <w:tcW w:w="8032" w:type="dxa"/>
            <w:gridSpan w:val="7"/>
          </w:tcPr>
          <w:p w14:paraId="50812E79"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2 5</w:t>
            </w:r>
          </w:p>
        </w:tc>
        <w:tc>
          <w:tcPr>
            <w:tcW w:w="2296" w:type="dxa"/>
            <w:gridSpan w:val="6"/>
          </w:tcPr>
          <w:p w14:paraId="06E0BC37" w14:textId="77777777" w:rsidR="00DC6013" w:rsidRDefault="00DC6013" w:rsidP="006F5CD5">
            <w:pPr>
              <w:pStyle w:val="TableParagraph"/>
              <w:ind w:right="199"/>
              <w:jc w:val="right"/>
              <w:rPr>
                <w:sz w:val="18"/>
              </w:rPr>
            </w:pPr>
            <w:r>
              <w:rPr>
                <w:sz w:val="18"/>
              </w:rPr>
              <w:t>$10,000.00</w:t>
            </w:r>
          </w:p>
        </w:tc>
      </w:tr>
      <w:tr w:rsidR="00DC6013" w14:paraId="7E237A88" w14:textId="77777777" w:rsidTr="008C2D18">
        <w:trPr>
          <w:gridAfter w:val="1"/>
          <w:wAfter w:w="73" w:type="dxa"/>
          <w:trHeight w:val="235"/>
        </w:trPr>
        <w:tc>
          <w:tcPr>
            <w:tcW w:w="8032" w:type="dxa"/>
            <w:gridSpan w:val="7"/>
          </w:tcPr>
          <w:p w14:paraId="22F340DA"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2 6</w:t>
            </w:r>
          </w:p>
        </w:tc>
        <w:tc>
          <w:tcPr>
            <w:tcW w:w="2296" w:type="dxa"/>
            <w:gridSpan w:val="6"/>
          </w:tcPr>
          <w:p w14:paraId="690BA0C4" w14:textId="77777777" w:rsidR="00DC6013" w:rsidRDefault="00DC6013" w:rsidP="006F5CD5">
            <w:pPr>
              <w:pStyle w:val="TableParagraph"/>
              <w:ind w:right="199"/>
              <w:jc w:val="right"/>
              <w:rPr>
                <w:sz w:val="18"/>
              </w:rPr>
            </w:pPr>
            <w:r>
              <w:rPr>
                <w:sz w:val="18"/>
              </w:rPr>
              <w:t>$10,000.00</w:t>
            </w:r>
          </w:p>
        </w:tc>
      </w:tr>
      <w:tr w:rsidR="00DC6013" w14:paraId="14C27B53" w14:textId="77777777" w:rsidTr="008C2D18">
        <w:trPr>
          <w:gridAfter w:val="1"/>
          <w:wAfter w:w="73" w:type="dxa"/>
          <w:trHeight w:val="235"/>
        </w:trPr>
        <w:tc>
          <w:tcPr>
            <w:tcW w:w="8032" w:type="dxa"/>
            <w:gridSpan w:val="7"/>
          </w:tcPr>
          <w:p w14:paraId="3220B2DC"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2 7</w:t>
            </w:r>
          </w:p>
        </w:tc>
        <w:tc>
          <w:tcPr>
            <w:tcW w:w="2296" w:type="dxa"/>
            <w:gridSpan w:val="6"/>
          </w:tcPr>
          <w:p w14:paraId="2B7A7AB7" w14:textId="77777777" w:rsidR="00DC6013" w:rsidRDefault="00DC6013" w:rsidP="006F5CD5">
            <w:pPr>
              <w:pStyle w:val="TableParagraph"/>
              <w:ind w:right="199"/>
              <w:jc w:val="right"/>
              <w:rPr>
                <w:sz w:val="18"/>
              </w:rPr>
            </w:pPr>
            <w:r>
              <w:rPr>
                <w:sz w:val="18"/>
              </w:rPr>
              <w:t>$10,000.00</w:t>
            </w:r>
          </w:p>
        </w:tc>
      </w:tr>
      <w:tr w:rsidR="00DC6013" w14:paraId="2C3306BC" w14:textId="77777777" w:rsidTr="008C2D18">
        <w:trPr>
          <w:gridAfter w:val="1"/>
          <w:wAfter w:w="73" w:type="dxa"/>
          <w:trHeight w:val="235"/>
        </w:trPr>
        <w:tc>
          <w:tcPr>
            <w:tcW w:w="8032" w:type="dxa"/>
            <w:gridSpan w:val="7"/>
          </w:tcPr>
          <w:p w14:paraId="0401E584" w14:textId="77777777" w:rsidR="00DC6013" w:rsidRDefault="00DC6013" w:rsidP="006F5CD5">
            <w:pPr>
              <w:pStyle w:val="TableParagraph"/>
              <w:ind w:right="808"/>
              <w:jc w:val="right"/>
              <w:rPr>
                <w:sz w:val="18"/>
              </w:rPr>
            </w:pPr>
            <w:r>
              <w:rPr>
                <w:sz w:val="18"/>
              </w:rPr>
              <w:t>Tier</w:t>
            </w:r>
            <w:r>
              <w:rPr>
                <w:spacing w:val="-3"/>
                <w:sz w:val="18"/>
              </w:rPr>
              <w:t xml:space="preserve"> </w:t>
            </w:r>
            <w:r>
              <w:rPr>
                <w:sz w:val="18"/>
              </w:rPr>
              <w:t>2</w:t>
            </w:r>
            <w:r>
              <w:rPr>
                <w:spacing w:val="-3"/>
                <w:sz w:val="18"/>
              </w:rPr>
              <w:t xml:space="preserve"> </w:t>
            </w:r>
            <w:r>
              <w:rPr>
                <w:sz w:val="18"/>
              </w:rPr>
              <w:t>On-Demand</w:t>
            </w:r>
            <w:r>
              <w:rPr>
                <w:spacing w:val="-4"/>
                <w:sz w:val="18"/>
              </w:rPr>
              <w:t xml:space="preserve"> </w:t>
            </w:r>
            <w:r>
              <w:rPr>
                <w:sz w:val="18"/>
              </w:rPr>
              <w:t>Sub-Regional</w:t>
            </w:r>
            <w:r>
              <w:rPr>
                <w:spacing w:val="-4"/>
                <w:sz w:val="18"/>
              </w:rPr>
              <w:t xml:space="preserve"> </w:t>
            </w:r>
            <w:r>
              <w:rPr>
                <w:sz w:val="18"/>
              </w:rPr>
              <w:t>Hydraulic</w:t>
            </w:r>
            <w:r>
              <w:rPr>
                <w:spacing w:val="-3"/>
                <w:sz w:val="18"/>
              </w:rPr>
              <w:t xml:space="preserve"> </w:t>
            </w:r>
            <w:r>
              <w:rPr>
                <w:sz w:val="18"/>
              </w:rPr>
              <w:t>Model</w:t>
            </w:r>
            <w:r>
              <w:rPr>
                <w:spacing w:val="-4"/>
                <w:sz w:val="18"/>
              </w:rPr>
              <w:t xml:space="preserve"> </w:t>
            </w:r>
            <w:r>
              <w:rPr>
                <w:sz w:val="18"/>
              </w:rPr>
              <w:t>Development</w:t>
            </w:r>
            <w:r>
              <w:rPr>
                <w:spacing w:val="-3"/>
                <w:sz w:val="18"/>
              </w:rPr>
              <w:t xml:space="preserve"> </w:t>
            </w:r>
            <w:r>
              <w:rPr>
                <w:sz w:val="18"/>
              </w:rPr>
              <w:t>-</w:t>
            </w:r>
            <w:r>
              <w:rPr>
                <w:spacing w:val="-3"/>
                <w:sz w:val="18"/>
              </w:rPr>
              <w:t xml:space="preserve"> </w:t>
            </w:r>
            <w:r>
              <w:rPr>
                <w:sz w:val="18"/>
              </w:rPr>
              <w:t>HUC10</w:t>
            </w:r>
            <w:r>
              <w:rPr>
                <w:spacing w:val="-3"/>
                <w:sz w:val="18"/>
              </w:rPr>
              <w:t xml:space="preserve"> </w:t>
            </w:r>
            <w:r>
              <w:rPr>
                <w:sz w:val="18"/>
              </w:rPr>
              <w:t>6</w:t>
            </w:r>
          </w:p>
        </w:tc>
        <w:tc>
          <w:tcPr>
            <w:tcW w:w="2296" w:type="dxa"/>
            <w:gridSpan w:val="6"/>
          </w:tcPr>
          <w:p w14:paraId="57CE9B92" w14:textId="77777777" w:rsidR="00DC6013" w:rsidRDefault="00DC6013" w:rsidP="006F5CD5">
            <w:pPr>
              <w:pStyle w:val="TableParagraph"/>
              <w:ind w:right="199"/>
              <w:jc w:val="right"/>
              <w:rPr>
                <w:sz w:val="18"/>
              </w:rPr>
            </w:pPr>
            <w:r>
              <w:rPr>
                <w:sz w:val="18"/>
              </w:rPr>
              <w:t>$30,000.00</w:t>
            </w:r>
          </w:p>
        </w:tc>
      </w:tr>
      <w:tr w:rsidR="00DC6013" w14:paraId="38D20C7B" w14:textId="77777777" w:rsidTr="008C2D18">
        <w:trPr>
          <w:gridAfter w:val="1"/>
          <w:wAfter w:w="73" w:type="dxa"/>
          <w:trHeight w:val="235"/>
        </w:trPr>
        <w:tc>
          <w:tcPr>
            <w:tcW w:w="8032" w:type="dxa"/>
            <w:gridSpan w:val="7"/>
          </w:tcPr>
          <w:p w14:paraId="3C9613D8" w14:textId="77777777" w:rsidR="00DC6013" w:rsidRDefault="00DC6013" w:rsidP="006F5CD5">
            <w:pPr>
              <w:pStyle w:val="TableParagraph"/>
              <w:ind w:left="502"/>
              <w:rPr>
                <w:sz w:val="18"/>
              </w:rPr>
            </w:pPr>
            <w:r>
              <w:rPr>
                <w:sz w:val="18"/>
              </w:rPr>
              <w:t>Tier</w:t>
            </w:r>
            <w:r>
              <w:rPr>
                <w:spacing w:val="-3"/>
                <w:sz w:val="18"/>
              </w:rPr>
              <w:t xml:space="preserve"> </w:t>
            </w:r>
            <w:r>
              <w:rPr>
                <w:sz w:val="18"/>
              </w:rPr>
              <w:t>2</w:t>
            </w:r>
            <w:r>
              <w:rPr>
                <w:spacing w:val="-2"/>
                <w:sz w:val="18"/>
              </w:rPr>
              <w:t xml:space="preserve"> </w:t>
            </w:r>
            <w:r>
              <w:rPr>
                <w:sz w:val="18"/>
              </w:rPr>
              <w:t>On-Demand</w:t>
            </w:r>
            <w:r>
              <w:rPr>
                <w:spacing w:val="-4"/>
                <w:sz w:val="18"/>
              </w:rPr>
              <w:t xml:space="preserve"> </w:t>
            </w:r>
            <w:r>
              <w:rPr>
                <w:sz w:val="18"/>
              </w:rPr>
              <w:t>Sub-Regional</w:t>
            </w:r>
            <w:r>
              <w:rPr>
                <w:spacing w:val="-3"/>
                <w:sz w:val="18"/>
              </w:rPr>
              <w:t xml:space="preserve"> </w:t>
            </w:r>
            <w:r>
              <w:rPr>
                <w:sz w:val="18"/>
              </w:rPr>
              <w:t>Hydraulic</w:t>
            </w:r>
            <w:r>
              <w:rPr>
                <w:spacing w:val="-2"/>
                <w:sz w:val="18"/>
              </w:rPr>
              <w:t xml:space="preserve"> </w:t>
            </w:r>
            <w:r>
              <w:rPr>
                <w:sz w:val="18"/>
              </w:rPr>
              <w:t>Model</w:t>
            </w:r>
            <w:r>
              <w:rPr>
                <w:spacing w:val="-4"/>
                <w:sz w:val="18"/>
              </w:rPr>
              <w:t xml:space="preserve"> </w:t>
            </w:r>
            <w:r>
              <w:rPr>
                <w:sz w:val="18"/>
              </w:rPr>
              <w:t>Validation</w:t>
            </w:r>
            <w:r>
              <w:rPr>
                <w:spacing w:val="-3"/>
                <w:sz w:val="18"/>
              </w:rPr>
              <w:t xml:space="preserve"> </w:t>
            </w:r>
            <w:r>
              <w:rPr>
                <w:sz w:val="18"/>
              </w:rPr>
              <w:t>-</w:t>
            </w:r>
            <w:r>
              <w:rPr>
                <w:spacing w:val="-4"/>
                <w:sz w:val="18"/>
              </w:rPr>
              <w:t xml:space="preserve"> </w:t>
            </w:r>
            <w:r>
              <w:rPr>
                <w:sz w:val="18"/>
              </w:rPr>
              <w:t>HUC10</w:t>
            </w:r>
            <w:r>
              <w:rPr>
                <w:spacing w:val="-2"/>
                <w:sz w:val="18"/>
              </w:rPr>
              <w:t xml:space="preserve"> </w:t>
            </w:r>
            <w:r>
              <w:rPr>
                <w:sz w:val="18"/>
              </w:rPr>
              <w:t>5</w:t>
            </w:r>
          </w:p>
        </w:tc>
        <w:tc>
          <w:tcPr>
            <w:tcW w:w="2296" w:type="dxa"/>
            <w:gridSpan w:val="6"/>
          </w:tcPr>
          <w:p w14:paraId="64840C20" w14:textId="77777777" w:rsidR="00DC6013" w:rsidRDefault="00DC6013" w:rsidP="006F5CD5">
            <w:pPr>
              <w:pStyle w:val="TableParagraph"/>
              <w:ind w:right="199"/>
              <w:jc w:val="right"/>
              <w:rPr>
                <w:sz w:val="18"/>
              </w:rPr>
            </w:pPr>
            <w:r>
              <w:rPr>
                <w:sz w:val="18"/>
              </w:rPr>
              <w:t>$20,000.00</w:t>
            </w:r>
          </w:p>
        </w:tc>
      </w:tr>
      <w:tr w:rsidR="00DC6013" w14:paraId="315348BB" w14:textId="77777777" w:rsidTr="008C2D18">
        <w:trPr>
          <w:gridAfter w:val="1"/>
          <w:wAfter w:w="73" w:type="dxa"/>
          <w:trHeight w:val="235"/>
        </w:trPr>
        <w:tc>
          <w:tcPr>
            <w:tcW w:w="8032" w:type="dxa"/>
            <w:gridSpan w:val="7"/>
          </w:tcPr>
          <w:p w14:paraId="6D3590E4" w14:textId="77777777" w:rsidR="00DC6013" w:rsidRDefault="00DC6013" w:rsidP="006F5CD5">
            <w:pPr>
              <w:pStyle w:val="TableParagraph"/>
              <w:ind w:left="351"/>
              <w:rPr>
                <w:sz w:val="18"/>
              </w:rPr>
            </w:pPr>
            <w:r>
              <w:rPr>
                <w:sz w:val="18"/>
              </w:rPr>
              <w:t>Sep</w:t>
            </w:r>
          </w:p>
        </w:tc>
        <w:tc>
          <w:tcPr>
            <w:tcW w:w="2296" w:type="dxa"/>
            <w:gridSpan w:val="6"/>
          </w:tcPr>
          <w:p w14:paraId="3B045C3C" w14:textId="77777777" w:rsidR="00DC6013" w:rsidRDefault="00DC6013" w:rsidP="006F5CD5">
            <w:pPr>
              <w:pStyle w:val="TableParagraph"/>
              <w:ind w:right="199"/>
              <w:jc w:val="right"/>
              <w:rPr>
                <w:sz w:val="18"/>
              </w:rPr>
            </w:pPr>
            <w:r>
              <w:rPr>
                <w:sz w:val="18"/>
              </w:rPr>
              <w:t>$132,500.00</w:t>
            </w:r>
          </w:p>
        </w:tc>
      </w:tr>
      <w:tr w:rsidR="00DC6013" w14:paraId="1D433393" w14:textId="77777777" w:rsidTr="008C2D18">
        <w:trPr>
          <w:gridAfter w:val="1"/>
          <w:wAfter w:w="73" w:type="dxa"/>
          <w:trHeight w:val="235"/>
        </w:trPr>
        <w:tc>
          <w:tcPr>
            <w:tcW w:w="8032" w:type="dxa"/>
            <w:gridSpan w:val="7"/>
          </w:tcPr>
          <w:p w14:paraId="631A0D17"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2 10</w:t>
            </w:r>
          </w:p>
        </w:tc>
        <w:tc>
          <w:tcPr>
            <w:tcW w:w="2296" w:type="dxa"/>
            <w:gridSpan w:val="6"/>
          </w:tcPr>
          <w:p w14:paraId="79751F6B" w14:textId="77777777" w:rsidR="00DC6013" w:rsidRDefault="00DC6013" w:rsidP="006F5CD5">
            <w:pPr>
              <w:pStyle w:val="TableParagraph"/>
              <w:ind w:right="199"/>
              <w:jc w:val="right"/>
              <w:rPr>
                <w:sz w:val="18"/>
              </w:rPr>
            </w:pPr>
            <w:r>
              <w:rPr>
                <w:sz w:val="18"/>
              </w:rPr>
              <w:t>$10,000.00</w:t>
            </w:r>
          </w:p>
        </w:tc>
      </w:tr>
      <w:tr w:rsidR="00DC6013" w14:paraId="5D1B1DAA" w14:textId="77777777" w:rsidTr="008C2D18">
        <w:trPr>
          <w:gridAfter w:val="1"/>
          <w:wAfter w:w="73" w:type="dxa"/>
          <w:trHeight w:val="235"/>
        </w:trPr>
        <w:tc>
          <w:tcPr>
            <w:tcW w:w="8032" w:type="dxa"/>
            <w:gridSpan w:val="7"/>
          </w:tcPr>
          <w:p w14:paraId="361E50DD"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2 11</w:t>
            </w:r>
          </w:p>
        </w:tc>
        <w:tc>
          <w:tcPr>
            <w:tcW w:w="2296" w:type="dxa"/>
            <w:gridSpan w:val="6"/>
          </w:tcPr>
          <w:p w14:paraId="44110C8C" w14:textId="77777777" w:rsidR="00DC6013" w:rsidRDefault="00DC6013" w:rsidP="006F5CD5">
            <w:pPr>
              <w:pStyle w:val="TableParagraph"/>
              <w:ind w:right="199"/>
              <w:jc w:val="right"/>
              <w:rPr>
                <w:sz w:val="18"/>
              </w:rPr>
            </w:pPr>
            <w:r>
              <w:rPr>
                <w:sz w:val="18"/>
              </w:rPr>
              <w:t>$10,000.00</w:t>
            </w:r>
          </w:p>
        </w:tc>
      </w:tr>
      <w:tr w:rsidR="00DC6013" w14:paraId="279273AC" w14:textId="77777777" w:rsidTr="008C2D18">
        <w:trPr>
          <w:gridAfter w:val="1"/>
          <w:wAfter w:w="73" w:type="dxa"/>
          <w:trHeight w:val="235"/>
        </w:trPr>
        <w:tc>
          <w:tcPr>
            <w:tcW w:w="8032" w:type="dxa"/>
            <w:gridSpan w:val="7"/>
          </w:tcPr>
          <w:p w14:paraId="744DF58C"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2 12</w:t>
            </w:r>
          </w:p>
        </w:tc>
        <w:tc>
          <w:tcPr>
            <w:tcW w:w="2296" w:type="dxa"/>
            <w:gridSpan w:val="6"/>
          </w:tcPr>
          <w:p w14:paraId="6DD1E030" w14:textId="77777777" w:rsidR="00DC6013" w:rsidRDefault="00DC6013" w:rsidP="006F5CD5">
            <w:pPr>
              <w:pStyle w:val="TableParagraph"/>
              <w:ind w:right="199"/>
              <w:jc w:val="right"/>
              <w:rPr>
                <w:sz w:val="18"/>
              </w:rPr>
            </w:pPr>
            <w:r>
              <w:rPr>
                <w:sz w:val="18"/>
              </w:rPr>
              <w:t>$10,000.00</w:t>
            </w:r>
          </w:p>
        </w:tc>
      </w:tr>
      <w:tr w:rsidR="00DC6013" w14:paraId="1F074C97" w14:textId="77777777" w:rsidTr="008C2D18">
        <w:trPr>
          <w:gridAfter w:val="1"/>
          <w:wAfter w:w="73" w:type="dxa"/>
          <w:trHeight w:val="235"/>
        </w:trPr>
        <w:tc>
          <w:tcPr>
            <w:tcW w:w="8032" w:type="dxa"/>
            <w:gridSpan w:val="7"/>
          </w:tcPr>
          <w:p w14:paraId="386C460E"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2 13</w:t>
            </w:r>
          </w:p>
        </w:tc>
        <w:tc>
          <w:tcPr>
            <w:tcW w:w="2296" w:type="dxa"/>
            <w:gridSpan w:val="6"/>
          </w:tcPr>
          <w:p w14:paraId="2CC8663F" w14:textId="77777777" w:rsidR="00DC6013" w:rsidRDefault="00DC6013" w:rsidP="006F5CD5">
            <w:pPr>
              <w:pStyle w:val="TableParagraph"/>
              <w:ind w:right="199"/>
              <w:jc w:val="right"/>
              <w:rPr>
                <w:sz w:val="18"/>
              </w:rPr>
            </w:pPr>
            <w:r>
              <w:rPr>
                <w:sz w:val="18"/>
              </w:rPr>
              <w:t>$10,000.00</w:t>
            </w:r>
          </w:p>
        </w:tc>
      </w:tr>
      <w:tr w:rsidR="00DC6013" w14:paraId="71A68675" w14:textId="77777777" w:rsidTr="008C2D18">
        <w:trPr>
          <w:gridAfter w:val="1"/>
          <w:wAfter w:w="73" w:type="dxa"/>
          <w:trHeight w:val="235"/>
        </w:trPr>
        <w:tc>
          <w:tcPr>
            <w:tcW w:w="8032" w:type="dxa"/>
            <w:gridSpan w:val="7"/>
          </w:tcPr>
          <w:p w14:paraId="7611FE31"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2 14</w:t>
            </w:r>
          </w:p>
        </w:tc>
        <w:tc>
          <w:tcPr>
            <w:tcW w:w="2296" w:type="dxa"/>
            <w:gridSpan w:val="6"/>
          </w:tcPr>
          <w:p w14:paraId="2B5186A1" w14:textId="77777777" w:rsidR="00DC6013" w:rsidRDefault="00DC6013" w:rsidP="006F5CD5">
            <w:pPr>
              <w:pStyle w:val="TableParagraph"/>
              <w:ind w:right="199"/>
              <w:jc w:val="right"/>
              <w:rPr>
                <w:sz w:val="18"/>
              </w:rPr>
            </w:pPr>
            <w:r>
              <w:rPr>
                <w:sz w:val="18"/>
              </w:rPr>
              <w:t>$10,000.00</w:t>
            </w:r>
          </w:p>
        </w:tc>
      </w:tr>
      <w:tr w:rsidR="00DC6013" w14:paraId="1C744956" w14:textId="77777777" w:rsidTr="008C2D18">
        <w:trPr>
          <w:gridAfter w:val="1"/>
          <w:wAfter w:w="73" w:type="dxa"/>
          <w:trHeight w:val="235"/>
        </w:trPr>
        <w:tc>
          <w:tcPr>
            <w:tcW w:w="8032" w:type="dxa"/>
            <w:gridSpan w:val="7"/>
          </w:tcPr>
          <w:p w14:paraId="1C812AA5"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2 8</w:t>
            </w:r>
          </w:p>
        </w:tc>
        <w:tc>
          <w:tcPr>
            <w:tcW w:w="2296" w:type="dxa"/>
            <w:gridSpan w:val="6"/>
          </w:tcPr>
          <w:p w14:paraId="224DC466" w14:textId="77777777" w:rsidR="00DC6013" w:rsidRDefault="00DC6013" w:rsidP="006F5CD5">
            <w:pPr>
              <w:pStyle w:val="TableParagraph"/>
              <w:ind w:right="199"/>
              <w:jc w:val="right"/>
              <w:rPr>
                <w:sz w:val="18"/>
              </w:rPr>
            </w:pPr>
            <w:r>
              <w:rPr>
                <w:sz w:val="18"/>
              </w:rPr>
              <w:t>$10,000.00</w:t>
            </w:r>
          </w:p>
        </w:tc>
      </w:tr>
      <w:tr w:rsidR="00DC6013" w14:paraId="4E20215F" w14:textId="77777777" w:rsidTr="008C2D18">
        <w:trPr>
          <w:gridAfter w:val="1"/>
          <w:wAfter w:w="73" w:type="dxa"/>
          <w:trHeight w:val="235"/>
        </w:trPr>
        <w:tc>
          <w:tcPr>
            <w:tcW w:w="8032" w:type="dxa"/>
            <w:gridSpan w:val="7"/>
          </w:tcPr>
          <w:p w14:paraId="342E1846"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2 9</w:t>
            </w:r>
          </w:p>
        </w:tc>
        <w:tc>
          <w:tcPr>
            <w:tcW w:w="2296" w:type="dxa"/>
            <w:gridSpan w:val="6"/>
          </w:tcPr>
          <w:p w14:paraId="6765F976" w14:textId="77777777" w:rsidR="00DC6013" w:rsidRDefault="00DC6013" w:rsidP="006F5CD5">
            <w:pPr>
              <w:pStyle w:val="TableParagraph"/>
              <w:ind w:right="199"/>
              <w:jc w:val="right"/>
              <w:rPr>
                <w:sz w:val="18"/>
              </w:rPr>
            </w:pPr>
            <w:r>
              <w:rPr>
                <w:sz w:val="18"/>
              </w:rPr>
              <w:t>$10,000.00</w:t>
            </w:r>
          </w:p>
        </w:tc>
      </w:tr>
      <w:tr w:rsidR="00DC6013" w14:paraId="1516B8A8" w14:textId="77777777" w:rsidTr="008C2D18">
        <w:trPr>
          <w:gridAfter w:val="1"/>
          <w:wAfter w:w="73" w:type="dxa"/>
          <w:trHeight w:val="235"/>
        </w:trPr>
        <w:tc>
          <w:tcPr>
            <w:tcW w:w="8032" w:type="dxa"/>
            <w:gridSpan w:val="7"/>
          </w:tcPr>
          <w:p w14:paraId="41AD1CDE" w14:textId="77777777" w:rsidR="00DC6013" w:rsidRDefault="00DC6013" w:rsidP="006F5CD5">
            <w:pPr>
              <w:pStyle w:val="TableParagraph"/>
              <w:ind w:left="502"/>
              <w:rPr>
                <w:sz w:val="18"/>
              </w:rPr>
            </w:pPr>
            <w:r>
              <w:rPr>
                <w:sz w:val="18"/>
              </w:rPr>
              <w:t>Tier</w:t>
            </w:r>
            <w:r>
              <w:rPr>
                <w:spacing w:val="-3"/>
                <w:sz w:val="18"/>
              </w:rPr>
              <w:t xml:space="preserve"> </w:t>
            </w:r>
            <w:r>
              <w:rPr>
                <w:sz w:val="18"/>
              </w:rPr>
              <w:t>2</w:t>
            </w:r>
            <w:r>
              <w:rPr>
                <w:spacing w:val="-2"/>
                <w:sz w:val="18"/>
              </w:rPr>
              <w:t xml:space="preserve"> </w:t>
            </w:r>
            <w:r>
              <w:rPr>
                <w:sz w:val="18"/>
              </w:rPr>
              <w:t>On-Demand</w:t>
            </w:r>
            <w:r>
              <w:rPr>
                <w:spacing w:val="-4"/>
                <w:sz w:val="18"/>
              </w:rPr>
              <w:t xml:space="preserve"> </w:t>
            </w:r>
            <w:r>
              <w:rPr>
                <w:sz w:val="18"/>
              </w:rPr>
              <w:t>Sub-Regional</w:t>
            </w:r>
            <w:r>
              <w:rPr>
                <w:spacing w:val="-3"/>
                <w:sz w:val="18"/>
              </w:rPr>
              <w:t xml:space="preserve"> </w:t>
            </w:r>
            <w:r>
              <w:rPr>
                <w:sz w:val="18"/>
              </w:rPr>
              <w:t>Hydraulic</w:t>
            </w:r>
            <w:r>
              <w:rPr>
                <w:spacing w:val="-2"/>
                <w:sz w:val="18"/>
              </w:rPr>
              <w:t xml:space="preserve"> </w:t>
            </w:r>
            <w:r>
              <w:rPr>
                <w:sz w:val="18"/>
              </w:rPr>
              <w:t>Model</w:t>
            </w:r>
            <w:r>
              <w:rPr>
                <w:spacing w:val="-4"/>
                <w:sz w:val="18"/>
              </w:rPr>
              <w:t xml:space="preserve"> </w:t>
            </w:r>
            <w:r>
              <w:rPr>
                <w:sz w:val="18"/>
              </w:rPr>
              <w:t>Validation</w:t>
            </w:r>
            <w:r>
              <w:rPr>
                <w:spacing w:val="-3"/>
                <w:sz w:val="18"/>
              </w:rPr>
              <w:t xml:space="preserve"> </w:t>
            </w:r>
            <w:r>
              <w:rPr>
                <w:sz w:val="18"/>
              </w:rPr>
              <w:t>-</w:t>
            </w:r>
            <w:r>
              <w:rPr>
                <w:spacing w:val="-4"/>
                <w:sz w:val="18"/>
              </w:rPr>
              <w:t xml:space="preserve"> </w:t>
            </w:r>
            <w:r>
              <w:rPr>
                <w:sz w:val="18"/>
              </w:rPr>
              <w:t>HUC10</w:t>
            </w:r>
            <w:r>
              <w:rPr>
                <w:spacing w:val="-2"/>
                <w:sz w:val="18"/>
              </w:rPr>
              <w:t xml:space="preserve"> </w:t>
            </w:r>
            <w:r>
              <w:rPr>
                <w:sz w:val="18"/>
              </w:rPr>
              <w:t>6</w:t>
            </w:r>
          </w:p>
        </w:tc>
        <w:tc>
          <w:tcPr>
            <w:tcW w:w="2296" w:type="dxa"/>
            <w:gridSpan w:val="6"/>
          </w:tcPr>
          <w:p w14:paraId="293944F2" w14:textId="77777777" w:rsidR="00DC6013" w:rsidRDefault="00DC6013" w:rsidP="006F5CD5">
            <w:pPr>
              <w:pStyle w:val="TableParagraph"/>
              <w:ind w:right="199"/>
              <w:jc w:val="right"/>
              <w:rPr>
                <w:sz w:val="18"/>
              </w:rPr>
            </w:pPr>
            <w:r>
              <w:rPr>
                <w:sz w:val="18"/>
              </w:rPr>
              <w:t>$20,000.00</w:t>
            </w:r>
          </w:p>
        </w:tc>
      </w:tr>
      <w:tr w:rsidR="00DC6013" w14:paraId="30B42872" w14:textId="77777777" w:rsidTr="008C2D18">
        <w:trPr>
          <w:gridAfter w:val="1"/>
          <w:wAfter w:w="73" w:type="dxa"/>
          <w:trHeight w:val="235"/>
        </w:trPr>
        <w:tc>
          <w:tcPr>
            <w:tcW w:w="8032" w:type="dxa"/>
            <w:gridSpan w:val="7"/>
          </w:tcPr>
          <w:p w14:paraId="23B6B61D" w14:textId="77777777" w:rsidR="00DC6013" w:rsidRDefault="00DC6013" w:rsidP="006F5CD5">
            <w:pPr>
              <w:pStyle w:val="TableParagraph"/>
              <w:ind w:left="502"/>
              <w:rPr>
                <w:sz w:val="18"/>
              </w:rPr>
            </w:pPr>
            <w:r>
              <w:rPr>
                <w:sz w:val="18"/>
              </w:rPr>
              <w:t>Tier</w:t>
            </w:r>
            <w:r>
              <w:rPr>
                <w:spacing w:val="-4"/>
                <w:sz w:val="18"/>
              </w:rPr>
              <w:t xml:space="preserve"> </w:t>
            </w:r>
            <w:r>
              <w:rPr>
                <w:sz w:val="18"/>
              </w:rPr>
              <w:t>3</w:t>
            </w:r>
            <w:r>
              <w:rPr>
                <w:spacing w:val="-4"/>
                <w:sz w:val="18"/>
              </w:rPr>
              <w:t xml:space="preserve"> </w:t>
            </w:r>
            <w:r>
              <w:rPr>
                <w:sz w:val="18"/>
              </w:rPr>
              <w:t>Urban</w:t>
            </w:r>
            <w:r>
              <w:rPr>
                <w:spacing w:val="-4"/>
                <w:sz w:val="18"/>
              </w:rPr>
              <w:t xml:space="preserve"> </w:t>
            </w:r>
            <w:r>
              <w:rPr>
                <w:sz w:val="18"/>
              </w:rPr>
              <w:t>Model</w:t>
            </w:r>
            <w:r>
              <w:rPr>
                <w:spacing w:val="-5"/>
                <w:sz w:val="18"/>
              </w:rPr>
              <w:t xml:space="preserve"> </w:t>
            </w:r>
            <w:r>
              <w:rPr>
                <w:sz w:val="18"/>
              </w:rPr>
              <w:t>Requirements</w:t>
            </w:r>
            <w:r>
              <w:rPr>
                <w:spacing w:val="-5"/>
                <w:sz w:val="18"/>
              </w:rPr>
              <w:t xml:space="preserve"> </w:t>
            </w:r>
            <w:r>
              <w:rPr>
                <w:sz w:val="18"/>
              </w:rPr>
              <w:t>Determination</w:t>
            </w:r>
          </w:p>
        </w:tc>
        <w:tc>
          <w:tcPr>
            <w:tcW w:w="2296" w:type="dxa"/>
            <w:gridSpan w:val="6"/>
          </w:tcPr>
          <w:p w14:paraId="3375290A" w14:textId="77777777" w:rsidR="00DC6013" w:rsidRDefault="00DC6013" w:rsidP="006F5CD5">
            <w:pPr>
              <w:pStyle w:val="TableParagraph"/>
              <w:ind w:right="199"/>
              <w:jc w:val="right"/>
              <w:rPr>
                <w:sz w:val="18"/>
              </w:rPr>
            </w:pPr>
            <w:r>
              <w:rPr>
                <w:sz w:val="18"/>
              </w:rPr>
              <w:t>$12,500.00</w:t>
            </w:r>
          </w:p>
        </w:tc>
      </w:tr>
      <w:tr w:rsidR="00DC6013" w14:paraId="7A97E059" w14:textId="77777777" w:rsidTr="008C2D18">
        <w:trPr>
          <w:gridAfter w:val="1"/>
          <w:wAfter w:w="73" w:type="dxa"/>
          <w:trHeight w:val="235"/>
        </w:trPr>
        <w:tc>
          <w:tcPr>
            <w:tcW w:w="8032" w:type="dxa"/>
            <w:gridSpan w:val="7"/>
          </w:tcPr>
          <w:p w14:paraId="0A805FA7" w14:textId="77777777" w:rsidR="00DC6013" w:rsidRDefault="00DC6013" w:rsidP="006F5CD5">
            <w:pPr>
              <w:pStyle w:val="TableParagraph"/>
              <w:ind w:left="502"/>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1</w:t>
            </w:r>
          </w:p>
        </w:tc>
        <w:tc>
          <w:tcPr>
            <w:tcW w:w="2296" w:type="dxa"/>
            <w:gridSpan w:val="6"/>
          </w:tcPr>
          <w:p w14:paraId="79E25305" w14:textId="77777777" w:rsidR="00DC6013" w:rsidRDefault="00DC6013" w:rsidP="006F5CD5">
            <w:pPr>
              <w:pStyle w:val="TableParagraph"/>
              <w:ind w:right="199"/>
              <w:jc w:val="right"/>
              <w:rPr>
                <w:sz w:val="18"/>
              </w:rPr>
            </w:pPr>
            <w:r>
              <w:rPr>
                <w:sz w:val="18"/>
              </w:rPr>
              <w:t>$30,000.00</w:t>
            </w:r>
          </w:p>
        </w:tc>
      </w:tr>
      <w:tr w:rsidR="00DC6013" w14:paraId="43C7784E" w14:textId="77777777" w:rsidTr="008C2D18">
        <w:trPr>
          <w:gridAfter w:val="1"/>
          <w:wAfter w:w="73" w:type="dxa"/>
          <w:trHeight w:val="235"/>
        </w:trPr>
        <w:tc>
          <w:tcPr>
            <w:tcW w:w="8032" w:type="dxa"/>
            <w:gridSpan w:val="7"/>
          </w:tcPr>
          <w:p w14:paraId="2F86A826" w14:textId="77777777" w:rsidR="00DC6013" w:rsidRDefault="00DC6013" w:rsidP="006F5CD5">
            <w:pPr>
              <w:pStyle w:val="TableParagraph"/>
              <w:ind w:left="200"/>
              <w:rPr>
                <w:b/>
                <w:sz w:val="18"/>
              </w:rPr>
            </w:pPr>
            <w:r>
              <w:rPr>
                <w:b/>
                <w:sz w:val="18"/>
              </w:rPr>
              <w:t>Qtr4</w:t>
            </w:r>
          </w:p>
        </w:tc>
        <w:tc>
          <w:tcPr>
            <w:tcW w:w="2296" w:type="dxa"/>
            <w:gridSpan w:val="6"/>
          </w:tcPr>
          <w:p w14:paraId="5BED9058" w14:textId="77777777" w:rsidR="00DC6013" w:rsidRDefault="00DC6013" w:rsidP="006F5CD5">
            <w:pPr>
              <w:pStyle w:val="TableParagraph"/>
              <w:ind w:right="198"/>
              <w:jc w:val="right"/>
              <w:rPr>
                <w:b/>
                <w:sz w:val="18"/>
              </w:rPr>
            </w:pPr>
            <w:r>
              <w:rPr>
                <w:b/>
                <w:sz w:val="18"/>
              </w:rPr>
              <w:t>$345,500.00</w:t>
            </w:r>
          </w:p>
        </w:tc>
      </w:tr>
      <w:tr w:rsidR="00DC6013" w14:paraId="5F2C372B" w14:textId="77777777" w:rsidTr="008C2D18">
        <w:trPr>
          <w:gridAfter w:val="1"/>
          <w:wAfter w:w="73" w:type="dxa"/>
          <w:trHeight w:val="235"/>
        </w:trPr>
        <w:tc>
          <w:tcPr>
            <w:tcW w:w="8032" w:type="dxa"/>
            <w:gridSpan w:val="7"/>
          </w:tcPr>
          <w:p w14:paraId="565F173C" w14:textId="77777777" w:rsidR="00DC6013" w:rsidRDefault="00DC6013" w:rsidP="006F5CD5">
            <w:pPr>
              <w:pStyle w:val="TableParagraph"/>
              <w:ind w:left="351"/>
              <w:rPr>
                <w:sz w:val="18"/>
              </w:rPr>
            </w:pPr>
            <w:r>
              <w:rPr>
                <w:sz w:val="18"/>
              </w:rPr>
              <w:t>Oct</w:t>
            </w:r>
          </w:p>
        </w:tc>
        <w:tc>
          <w:tcPr>
            <w:tcW w:w="2296" w:type="dxa"/>
            <w:gridSpan w:val="6"/>
          </w:tcPr>
          <w:p w14:paraId="190B3CE7" w14:textId="77777777" w:rsidR="00DC6013" w:rsidRDefault="00DC6013" w:rsidP="006F5CD5">
            <w:pPr>
              <w:pStyle w:val="TableParagraph"/>
              <w:ind w:right="199"/>
              <w:jc w:val="right"/>
              <w:rPr>
                <w:sz w:val="18"/>
              </w:rPr>
            </w:pPr>
            <w:r>
              <w:rPr>
                <w:sz w:val="18"/>
              </w:rPr>
              <w:t>$145,500.00</w:t>
            </w:r>
          </w:p>
        </w:tc>
      </w:tr>
      <w:tr w:rsidR="00DC6013" w14:paraId="0DCB7C54" w14:textId="77777777" w:rsidTr="008C2D18">
        <w:trPr>
          <w:gridAfter w:val="1"/>
          <w:wAfter w:w="73" w:type="dxa"/>
          <w:trHeight w:val="235"/>
        </w:trPr>
        <w:tc>
          <w:tcPr>
            <w:tcW w:w="8032" w:type="dxa"/>
            <w:gridSpan w:val="7"/>
          </w:tcPr>
          <w:p w14:paraId="3E4D50E0"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2 15</w:t>
            </w:r>
          </w:p>
        </w:tc>
        <w:tc>
          <w:tcPr>
            <w:tcW w:w="2296" w:type="dxa"/>
            <w:gridSpan w:val="6"/>
          </w:tcPr>
          <w:p w14:paraId="37247C90" w14:textId="77777777" w:rsidR="00DC6013" w:rsidRDefault="00DC6013" w:rsidP="006F5CD5">
            <w:pPr>
              <w:pStyle w:val="TableParagraph"/>
              <w:ind w:right="199"/>
              <w:jc w:val="right"/>
              <w:rPr>
                <w:sz w:val="18"/>
              </w:rPr>
            </w:pPr>
            <w:r>
              <w:rPr>
                <w:sz w:val="18"/>
              </w:rPr>
              <w:t>$10,000.00</w:t>
            </w:r>
          </w:p>
        </w:tc>
      </w:tr>
      <w:tr w:rsidR="00DC6013" w14:paraId="745F2C3D" w14:textId="77777777" w:rsidTr="008C2D18">
        <w:trPr>
          <w:gridAfter w:val="1"/>
          <w:wAfter w:w="73" w:type="dxa"/>
          <w:trHeight w:val="235"/>
        </w:trPr>
        <w:tc>
          <w:tcPr>
            <w:tcW w:w="8032" w:type="dxa"/>
            <w:gridSpan w:val="7"/>
          </w:tcPr>
          <w:p w14:paraId="526D5817"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2 16</w:t>
            </w:r>
          </w:p>
        </w:tc>
        <w:tc>
          <w:tcPr>
            <w:tcW w:w="2296" w:type="dxa"/>
            <w:gridSpan w:val="6"/>
          </w:tcPr>
          <w:p w14:paraId="47D93F53" w14:textId="77777777" w:rsidR="00DC6013" w:rsidRDefault="00DC6013" w:rsidP="006F5CD5">
            <w:pPr>
              <w:pStyle w:val="TableParagraph"/>
              <w:ind w:right="199"/>
              <w:jc w:val="right"/>
              <w:rPr>
                <w:sz w:val="18"/>
              </w:rPr>
            </w:pPr>
            <w:r>
              <w:rPr>
                <w:sz w:val="18"/>
              </w:rPr>
              <w:t>$10,000.00</w:t>
            </w:r>
          </w:p>
        </w:tc>
      </w:tr>
      <w:tr w:rsidR="00DC6013" w14:paraId="538E6A89" w14:textId="77777777" w:rsidTr="008C2D18">
        <w:trPr>
          <w:gridAfter w:val="1"/>
          <w:wAfter w:w="73" w:type="dxa"/>
          <w:trHeight w:val="235"/>
        </w:trPr>
        <w:tc>
          <w:tcPr>
            <w:tcW w:w="8032" w:type="dxa"/>
            <w:gridSpan w:val="7"/>
          </w:tcPr>
          <w:p w14:paraId="02311F3E"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2 17</w:t>
            </w:r>
          </w:p>
        </w:tc>
        <w:tc>
          <w:tcPr>
            <w:tcW w:w="2296" w:type="dxa"/>
            <w:gridSpan w:val="6"/>
          </w:tcPr>
          <w:p w14:paraId="31884366" w14:textId="77777777" w:rsidR="00DC6013" w:rsidRDefault="00DC6013" w:rsidP="006F5CD5">
            <w:pPr>
              <w:pStyle w:val="TableParagraph"/>
              <w:ind w:right="199"/>
              <w:jc w:val="right"/>
              <w:rPr>
                <w:sz w:val="18"/>
              </w:rPr>
            </w:pPr>
            <w:r>
              <w:rPr>
                <w:sz w:val="18"/>
              </w:rPr>
              <w:t>$10,000.00</w:t>
            </w:r>
          </w:p>
        </w:tc>
      </w:tr>
      <w:tr w:rsidR="00DC6013" w14:paraId="154447F1" w14:textId="77777777" w:rsidTr="008C2D18">
        <w:trPr>
          <w:gridAfter w:val="1"/>
          <w:wAfter w:w="73" w:type="dxa"/>
          <w:trHeight w:val="235"/>
        </w:trPr>
        <w:tc>
          <w:tcPr>
            <w:tcW w:w="8032" w:type="dxa"/>
            <w:gridSpan w:val="7"/>
          </w:tcPr>
          <w:p w14:paraId="1999E961"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2 18</w:t>
            </w:r>
          </w:p>
        </w:tc>
        <w:tc>
          <w:tcPr>
            <w:tcW w:w="2296" w:type="dxa"/>
            <w:gridSpan w:val="6"/>
          </w:tcPr>
          <w:p w14:paraId="409AFF63" w14:textId="77777777" w:rsidR="00DC6013" w:rsidRDefault="00DC6013" w:rsidP="006F5CD5">
            <w:pPr>
              <w:pStyle w:val="TableParagraph"/>
              <w:ind w:right="199"/>
              <w:jc w:val="right"/>
              <w:rPr>
                <w:sz w:val="18"/>
              </w:rPr>
            </w:pPr>
            <w:r>
              <w:rPr>
                <w:sz w:val="18"/>
              </w:rPr>
              <w:t>$10,000.00</w:t>
            </w:r>
          </w:p>
        </w:tc>
      </w:tr>
      <w:tr w:rsidR="00DC6013" w14:paraId="2AC45C39" w14:textId="77777777" w:rsidTr="008C2D18">
        <w:trPr>
          <w:gridAfter w:val="1"/>
          <w:wAfter w:w="73" w:type="dxa"/>
          <w:trHeight w:val="235"/>
        </w:trPr>
        <w:tc>
          <w:tcPr>
            <w:tcW w:w="8032" w:type="dxa"/>
            <w:gridSpan w:val="7"/>
          </w:tcPr>
          <w:p w14:paraId="7788AD42"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2 19</w:t>
            </w:r>
          </w:p>
        </w:tc>
        <w:tc>
          <w:tcPr>
            <w:tcW w:w="2296" w:type="dxa"/>
            <w:gridSpan w:val="6"/>
          </w:tcPr>
          <w:p w14:paraId="516BAC78" w14:textId="77777777" w:rsidR="00DC6013" w:rsidRDefault="00DC6013" w:rsidP="006F5CD5">
            <w:pPr>
              <w:pStyle w:val="TableParagraph"/>
              <w:ind w:right="199"/>
              <w:jc w:val="right"/>
              <w:rPr>
                <w:sz w:val="18"/>
              </w:rPr>
            </w:pPr>
            <w:r>
              <w:rPr>
                <w:sz w:val="18"/>
              </w:rPr>
              <w:t>$10,000.00</w:t>
            </w:r>
          </w:p>
        </w:tc>
      </w:tr>
      <w:tr w:rsidR="00DC6013" w14:paraId="390BA7F8" w14:textId="77777777" w:rsidTr="008C2D18">
        <w:trPr>
          <w:gridAfter w:val="1"/>
          <w:wAfter w:w="73" w:type="dxa"/>
          <w:trHeight w:val="235"/>
        </w:trPr>
        <w:tc>
          <w:tcPr>
            <w:tcW w:w="8032" w:type="dxa"/>
            <w:gridSpan w:val="7"/>
          </w:tcPr>
          <w:p w14:paraId="4A12CE5F"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2 20</w:t>
            </w:r>
          </w:p>
        </w:tc>
        <w:tc>
          <w:tcPr>
            <w:tcW w:w="2296" w:type="dxa"/>
            <w:gridSpan w:val="6"/>
          </w:tcPr>
          <w:p w14:paraId="4E840048" w14:textId="77777777" w:rsidR="00DC6013" w:rsidRDefault="00DC6013" w:rsidP="006F5CD5">
            <w:pPr>
              <w:pStyle w:val="TableParagraph"/>
              <w:ind w:right="199"/>
              <w:jc w:val="right"/>
              <w:rPr>
                <w:sz w:val="18"/>
              </w:rPr>
            </w:pPr>
            <w:r>
              <w:rPr>
                <w:sz w:val="18"/>
              </w:rPr>
              <w:t>$10,000.00</w:t>
            </w:r>
          </w:p>
        </w:tc>
      </w:tr>
      <w:tr w:rsidR="00DC6013" w14:paraId="59804253" w14:textId="77777777" w:rsidTr="008C2D18">
        <w:trPr>
          <w:gridAfter w:val="1"/>
          <w:wAfter w:w="73" w:type="dxa"/>
          <w:trHeight w:val="235"/>
        </w:trPr>
        <w:tc>
          <w:tcPr>
            <w:tcW w:w="8032" w:type="dxa"/>
            <w:gridSpan w:val="7"/>
          </w:tcPr>
          <w:p w14:paraId="0F379875"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2 21</w:t>
            </w:r>
          </w:p>
        </w:tc>
        <w:tc>
          <w:tcPr>
            <w:tcW w:w="2296" w:type="dxa"/>
            <w:gridSpan w:val="6"/>
          </w:tcPr>
          <w:p w14:paraId="62E07F4B" w14:textId="77777777" w:rsidR="00DC6013" w:rsidRDefault="00DC6013" w:rsidP="006F5CD5">
            <w:pPr>
              <w:pStyle w:val="TableParagraph"/>
              <w:ind w:right="199"/>
              <w:jc w:val="right"/>
              <w:rPr>
                <w:sz w:val="18"/>
              </w:rPr>
            </w:pPr>
            <w:r>
              <w:rPr>
                <w:sz w:val="18"/>
              </w:rPr>
              <w:t>$10,000.00</w:t>
            </w:r>
          </w:p>
        </w:tc>
      </w:tr>
      <w:tr w:rsidR="00DC6013" w14:paraId="15FC0456" w14:textId="77777777" w:rsidTr="008C2D18">
        <w:trPr>
          <w:gridAfter w:val="1"/>
          <w:wAfter w:w="73" w:type="dxa"/>
          <w:trHeight w:val="235"/>
        </w:trPr>
        <w:tc>
          <w:tcPr>
            <w:tcW w:w="8032" w:type="dxa"/>
            <w:gridSpan w:val="7"/>
          </w:tcPr>
          <w:p w14:paraId="287D6171" w14:textId="77777777" w:rsidR="00DC6013" w:rsidRDefault="00DC6013" w:rsidP="006F5CD5">
            <w:pPr>
              <w:pStyle w:val="TableParagraph"/>
              <w:ind w:left="502"/>
              <w:rPr>
                <w:sz w:val="18"/>
              </w:rPr>
            </w:pPr>
            <w:r>
              <w:rPr>
                <w:sz w:val="18"/>
              </w:rPr>
              <w:t>RWRAC</w:t>
            </w:r>
            <w:r>
              <w:rPr>
                <w:spacing w:val="-4"/>
                <w:sz w:val="18"/>
              </w:rPr>
              <w:t xml:space="preserve"> </w:t>
            </w:r>
            <w:r>
              <w:rPr>
                <w:sz w:val="18"/>
              </w:rPr>
              <w:t>Briefing</w:t>
            </w:r>
            <w:r>
              <w:rPr>
                <w:spacing w:val="-3"/>
                <w:sz w:val="18"/>
              </w:rPr>
              <w:t xml:space="preserve"> </w:t>
            </w:r>
            <w:r>
              <w:rPr>
                <w:sz w:val="18"/>
              </w:rPr>
              <w:t>Report</w:t>
            </w:r>
            <w:r>
              <w:rPr>
                <w:spacing w:val="-4"/>
                <w:sz w:val="18"/>
              </w:rPr>
              <w:t xml:space="preserve"> </w:t>
            </w:r>
            <w:r>
              <w:rPr>
                <w:sz w:val="18"/>
              </w:rPr>
              <w:t>7</w:t>
            </w:r>
          </w:p>
        </w:tc>
        <w:tc>
          <w:tcPr>
            <w:tcW w:w="2296" w:type="dxa"/>
            <w:gridSpan w:val="6"/>
          </w:tcPr>
          <w:p w14:paraId="6D0FE61E" w14:textId="77777777" w:rsidR="00DC6013" w:rsidRDefault="00DC6013" w:rsidP="006F5CD5">
            <w:pPr>
              <w:pStyle w:val="TableParagraph"/>
              <w:ind w:right="199"/>
              <w:jc w:val="right"/>
              <w:rPr>
                <w:sz w:val="18"/>
              </w:rPr>
            </w:pPr>
            <w:r>
              <w:rPr>
                <w:sz w:val="18"/>
              </w:rPr>
              <w:t>$8,000.00</w:t>
            </w:r>
          </w:p>
        </w:tc>
      </w:tr>
      <w:tr w:rsidR="00DC6013" w14:paraId="0D6FF92C" w14:textId="77777777" w:rsidTr="008C2D18">
        <w:trPr>
          <w:gridAfter w:val="1"/>
          <w:wAfter w:w="73" w:type="dxa"/>
          <w:trHeight w:val="235"/>
        </w:trPr>
        <w:tc>
          <w:tcPr>
            <w:tcW w:w="8032" w:type="dxa"/>
            <w:gridSpan w:val="7"/>
          </w:tcPr>
          <w:p w14:paraId="003F1F67" w14:textId="77777777" w:rsidR="00DC6013" w:rsidRDefault="00DC6013" w:rsidP="006F5CD5">
            <w:pPr>
              <w:pStyle w:val="TableParagraph"/>
              <w:ind w:left="502"/>
              <w:rPr>
                <w:sz w:val="18"/>
              </w:rPr>
            </w:pPr>
            <w:r>
              <w:rPr>
                <w:sz w:val="18"/>
              </w:rPr>
              <w:t>Tier</w:t>
            </w:r>
            <w:r>
              <w:rPr>
                <w:spacing w:val="-3"/>
                <w:sz w:val="18"/>
              </w:rPr>
              <w:t xml:space="preserve"> </w:t>
            </w:r>
            <w:r>
              <w:rPr>
                <w:sz w:val="18"/>
              </w:rPr>
              <w:t>3</w:t>
            </w:r>
            <w:r>
              <w:rPr>
                <w:spacing w:val="-2"/>
                <w:sz w:val="18"/>
              </w:rPr>
              <w:t xml:space="preserve"> </w:t>
            </w:r>
            <w:r>
              <w:rPr>
                <w:sz w:val="18"/>
              </w:rPr>
              <w:t>Deployment</w:t>
            </w:r>
          </w:p>
        </w:tc>
        <w:tc>
          <w:tcPr>
            <w:tcW w:w="2296" w:type="dxa"/>
            <w:gridSpan w:val="6"/>
          </w:tcPr>
          <w:p w14:paraId="10A462D3" w14:textId="77777777" w:rsidR="00DC6013" w:rsidRDefault="00DC6013" w:rsidP="006F5CD5">
            <w:pPr>
              <w:pStyle w:val="TableParagraph"/>
              <w:ind w:right="199"/>
              <w:jc w:val="right"/>
              <w:rPr>
                <w:sz w:val="18"/>
              </w:rPr>
            </w:pPr>
            <w:r>
              <w:rPr>
                <w:sz w:val="18"/>
              </w:rPr>
              <w:t>$12,500.00</w:t>
            </w:r>
          </w:p>
        </w:tc>
      </w:tr>
      <w:tr w:rsidR="00DC6013" w14:paraId="0C25F415" w14:textId="77777777" w:rsidTr="008C2D18">
        <w:trPr>
          <w:gridAfter w:val="1"/>
          <w:wAfter w:w="73" w:type="dxa"/>
          <w:trHeight w:val="235"/>
        </w:trPr>
        <w:tc>
          <w:tcPr>
            <w:tcW w:w="8032" w:type="dxa"/>
            <w:gridSpan w:val="7"/>
          </w:tcPr>
          <w:p w14:paraId="1BB6B787" w14:textId="77777777" w:rsidR="00DC6013" w:rsidRDefault="00DC6013" w:rsidP="006F5CD5">
            <w:pPr>
              <w:pStyle w:val="TableParagraph"/>
              <w:ind w:left="502"/>
              <w:rPr>
                <w:sz w:val="18"/>
              </w:rPr>
            </w:pPr>
            <w:r>
              <w:rPr>
                <w:sz w:val="18"/>
              </w:rPr>
              <w:t>Tier</w:t>
            </w:r>
            <w:r>
              <w:rPr>
                <w:spacing w:val="-3"/>
                <w:sz w:val="18"/>
              </w:rPr>
              <w:t xml:space="preserve"> </w:t>
            </w:r>
            <w:r>
              <w:rPr>
                <w:sz w:val="18"/>
              </w:rPr>
              <w:t>3</w:t>
            </w:r>
            <w:r>
              <w:rPr>
                <w:spacing w:val="-3"/>
                <w:sz w:val="18"/>
              </w:rPr>
              <w:t xml:space="preserve"> </w:t>
            </w:r>
            <w:r>
              <w:rPr>
                <w:sz w:val="18"/>
              </w:rPr>
              <w:t>Implementation</w:t>
            </w:r>
          </w:p>
        </w:tc>
        <w:tc>
          <w:tcPr>
            <w:tcW w:w="2296" w:type="dxa"/>
            <w:gridSpan w:val="6"/>
          </w:tcPr>
          <w:p w14:paraId="4BAB77F6" w14:textId="77777777" w:rsidR="00DC6013" w:rsidRDefault="00DC6013" w:rsidP="006F5CD5">
            <w:pPr>
              <w:pStyle w:val="TableParagraph"/>
              <w:ind w:right="199"/>
              <w:jc w:val="right"/>
              <w:rPr>
                <w:sz w:val="18"/>
              </w:rPr>
            </w:pPr>
            <w:r>
              <w:rPr>
                <w:sz w:val="18"/>
              </w:rPr>
              <w:t>$25,000.00</w:t>
            </w:r>
          </w:p>
        </w:tc>
      </w:tr>
      <w:tr w:rsidR="00DC6013" w14:paraId="284733B5" w14:textId="77777777" w:rsidTr="008C2D18">
        <w:trPr>
          <w:gridAfter w:val="1"/>
          <w:wAfter w:w="73" w:type="dxa"/>
          <w:trHeight w:val="235"/>
        </w:trPr>
        <w:tc>
          <w:tcPr>
            <w:tcW w:w="8032" w:type="dxa"/>
            <w:gridSpan w:val="7"/>
          </w:tcPr>
          <w:p w14:paraId="271189B2" w14:textId="77777777" w:rsidR="00DC6013" w:rsidRDefault="00DC6013" w:rsidP="006F5CD5">
            <w:pPr>
              <w:pStyle w:val="TableParagraph"/>
              <w:ind w:left="502"/>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2</w:t>
            </w:r>
          </w:p>
        </w:tc>
        <w:tc>
          <w:tcPr>
            <w:tcW w:w="2296" w:type="dxa"/>
            <w:gridSpan w:val="6"/>
          </w:tcPr>
          <w:p w14:paraId="66DC30C0" w14:textId="77777777" w:rsidR="00DC6013" w:rsidRDefault="00DC6013" w:rsidP="006F5CD5">
            <w:pPr>
              <w:pStyle w:val="TableParagraph"/>
              <w:ind w:right="199"/>
              <w:jc w:val="right"/>
              <w:rPr>
                <w:sz w:val="18"/>
              </w:rPr>
            </w:pPr>
            <w:r>
              <w:rPr>
                <w:sz w:val="18"/>
              </w:rPr>
              <w:t>$30,000.00</w:t>
            </w:r>
          </w:p>
        </w:tc>
      </w:tr>
      <w:tr w:rsidR="00DC6013" w14:paraId="46E28348" w14:textId="77777777" w:rsidTr="008C2D18">
        <w:trPr>
          <w:gridAfter w:val="1"/>
          <w:wAfter w:w="73" w:type="dxa"/>
          <w:trHeight w:val="235"/>
        </w:trPr>
        <w:tc>
          <w:tcPr>
            <w:tcW w:w="8032" w:type="dxa"/>
            <w:gridSpan w:val="7"/>
          </w:tcPr>
          <w:p w14:paraId="4E976731" w14:textId="77777777" w:rsidR="00DC6013" w:rsidRDefault="00DC6013" w:rsidP="006F5CD5">
            <w:pPr>
              <w:pStyle w:val="TableParagraph"/>
              <w:ind w:left="351"/>
              <w:rPr>
                <w:sz w:val="18"/>
              </w:rPr>
            </w:pPr>
            <w:r>
              <w:rPr>
                <w:sz w:val="18"/>
              </w:rPr>
              <w:t>Nov</w:t>
            </w:r>
          </w:p>
        </w:tc>
        <w:tc>
          <w:tcPr>
            <w:tcW w:w="2296" w:type="dxa"/>
            <w:gridSpan w:val="6"/>
          </w:tcPr>
          <w:p w14:paraId="215EA4BC" w14:textId="77777777" w:rsidR="00DC6013" w:rsidRDefault="00DC6013" w:rsidP="006F5CD5">
            <w:pPr>
              <w:pStyle w:val="TableParagraph"/>
              <w:ind w:right="199"/>
              <w:jc w:val="right"/>
              <w:rPr>
                <w:sz w:val="18"/>
              </w:rPr>
            </w:pPr>
            <w:r>
              <w:rPr>
                <w:sz w:val="18"/>
              </w:rPr>
              <w:t>$100,000.00</w:t>
            </w:r>
          </w:p>
        </w:tc>
      </w:tr>
      <w:tr w:rsidR="00DC6013" w14:paraId="01F30872" w14:textId="77777777" w:rsidTr="008C2D18">
        <w:trPr>
          <w:gridAfter w:val="1"/>
          <w:wAfter w:w="73" w:type="dxa"/>
          <w:trHeight w:val="206"/>
        </w:trPr>
        <w:tc>
          <w:tcPr>
            <w:tcW w:w="8032" w:type="dxa"/>
            <w:gridSpan w:val="7"/>
          </w:tcPr>
          <w:p w14:paraId="7AD349D4" w14:textId="77777777" w:rsidR="00DC6013" w:rsidRDefault="00DC6013" w:rsidP="006F5CD5">
            <w:pPr>
              <w:pStyle w:val="TableParagraph"/>
              <w:spacing w:line="189" w:lineRule="exact"/>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2 22</w:t>
            </w:r>
          </w:p>
        </w:tc>
        <w:tc>
          <w:tcPr>
            <w:tcW w:w="2296" w:type="dxa"/>
            <w:gridSpan w:val="6"/>
          </w:tcPr>
          <w:p w14:paraId="16C440B4" w14:textId="77777777" w:rsidR="00DC6013" w:rsidRDefault="00DC6013" w:rsidP="006F5CD5">
            <w:pPr>
              <w:pStyle w:val="TableParagraph"/>
              <w:spacing w:line="189" w:lineRule="exact"/>
              <w:ind w:right="199"/>
              <w:jc w:val="right"/>
              <w:rPr>
                <w:sz w:val="18"/>
              </w:rPr>
            </w:pPr>
            <w:r>
              <w:rPr>
                <w:sz w:val="18"/>
              </w:rPr>
              <w:t>$10,000.00</w:t>
            </w:r>
          </w:p>
        </w:tc>
      </w:tr>
      <w:tr w:rsidR="00DC6013" w14:paraId="5A5D1207" w14:textId="77777777" w:rsidTr="008C2D18">
        <w:trPr>
          <w:gridBefore w:val="1"/>
          <w:gridAfter w:val="4"/>
          <w:wBefore w:w="19" w:type="dxa"/>
          <w:wAfter w:w="227" w:type="dxa"/>
          <w:trHeight w:val="206"/>
        </w:trPr>
        <w:tc>
          <w:tcPr>
            <w:tcW w:w="6875" w:type="dxa"/>
            <w:gridSpan w:val="2"/>
          </w:tcPr>
          <w:p w14:paraId="4B4AA4F2" w14:textId="77777777" w:rsidR="00DC6013" w:rsidRDefault="00DC6013" w:rsidP="006F5CD5">
            <w:pPr>
              <w:pStyle w:val="TableParagraph"/>
              <w:spacing w:line="178" w:lineRule="exact"/>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2 23</w:t>
            </w:r>
          </w:p>
        </w:tc>
        <w:tc>
          <w:tcPr>
            <w:tcW w:w="3280" w:type="dxa"/>
            <w:gridSpan w:val="7"/>
          </w:tcPr>
          <w:p w14:paraId="09A6AD90" w14:textId="77777777" w:rsidR="00DC6013" w:rsidRDefault="00DC6013" w:rsidP="006F5CD5">
            <w:pPr>
              <w:pStyle w:val="TableParagraph"/>
              <w:spacing w:line="178" w:lineRule="exact"/>
              <w:ind w:right="34"/>
              <w:jc w:val="right"/>
              <w:rPr>
                <w:sz w:val="18"/>
              </w:rPr>
            </w:pPr>
            <w:r>
              <w:rPr>
                <w:sz w:val="18"/>
              </w:rPr>
              <w:t>$10,000.00</w:t>
            </w:r>
          </w:p>
        </w:tc>
      </w:tr>
      <w:tr w:rsidR="00DC6013" w14:paraId="5060F79A" w14:textId="77777777" w:rsidTr="008C2D18">
        <w:trPr>
          <w:gridBefore w:val="1"/>
          <w:gridAfter w:val="4"/>
          <w:wBefore w:w="19" w:type="dxa"/>
          <w:wAfter w:w="227" w:type="dxa"/>
          <w:trHeight w:val="235"/>
        </w:trPr>
        <w:tc>
          <w:tcPr>
            <w:tcW w:w="6875" w:type="dxa"/>
            <w:gridSpan w:val="2"/>
          </w:tcPr>
          <w:p w14:paraId="3F897088"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2 24</w:t>
            </w:r>
          </w:p>
        </w:tc>
        <w:tc>
          <w:tcPr>
            <w:tcW w:w="3280" w:type="dxa"/>
            <w:gridSpan w:val="7"/>
          </w:tcPr>
          <w:p w14:paraId="16AEF105" w14:textId="77777777" w:rsidR="00DC6013" w:rsidRDefault="00DC6013" w:rsidP="006F5CD5">
            <w:pPr>
              <w:pStyle w:val="TableParagraph"/>
              <w:ind w:right="34"/>
              <w:jc w:val="right"/>
              <w:rPr>
                <w:sz w:val="18"/>
              </w:rPr>
            </w:pPr>
            <w:r>
              <w:rPr>
                <w:sz w:val="18"/>
              </w:rPr>
              <w:t>$10,000.00</w:t>
            </w:r>
          </w:p>
        </w:tc>
      </w:tr>
      <w:tr w:rsidR="00DC6013" w14:paraId="73897D8B" w14:textId="77777777" w:rsidTr="008C2D18">
        <w:trPr>
          <w:gridBefore w:val="1"/>
          <w:gridAfter w:val="4"/>
          <w:wBefore w:w="19" w:type="dxa"/>
          <w:wAfter w:w="227" w:type="dxa"/>
          <w:trHeight w:val="235"/>
        </w:trPr>
        <w:tc>
          <w:tcPr>
            <w:tcW w:w="6875" w:type="dxa"/>
            <w:gridSpan w:val="2"/>
          </w:tcPr>
          <w:p w14:paraId="33079DEC"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2 25</w:t>
            </w:r>
          </w:p>
        </w:tc>
        <w:tc>
          <w:tcPr>
            <w:tcW w:w="3280" w:type="dxa"/>
            <w:gridSpan w:val="7"/>
          </w:tcPr>
          <w:p w14:paraId="46422B72" w14:textId="77777777" w:rsidR="00DC6013" w:rsidRDefault="00DC6013" w:rsidP="006F5CD5">
            <w:pPr>
              <w:pStyle w:val="TableParagraph"/>
              <w:ind w:right="34"/>
              <w:jc w:val="right"/>
              <w:rPr>
                <w:sz w:val="18"/>
              </w:rPr>
            </w:pPr>
            <w:r>
              <w:rPr>
                <w:sz w:val="18"/>
              </w:rPr>
              <w:t>$10,000.00</w:t>
            </w:r>
          </w:p>
        </w:tc>
      </w:tr>
      <w:tr w:rsidR="00DC6013" w14:paraId="7B1BCD98" w14:textId="77777777" w:rsidTr="008C2D18">
        <w:trPr>
          <w:gridBefore w:val="1"/>
          <w:gridAfter w:val="4"/>
          <w:wBefore w:w="19" w:type="dxa"/>
          <w:wAfter w:w="227" w:type="dxa"/>
          <w:trHeight w:val="235"/>
        </w:trPr>
        <w:tc>
          <w:tcPr>
            <w:tcW w:w="6875" w:type="dxa"/>
            <w:gridSpan w:val="2"/>
          </w:tcPr>
          <w:p w14:paraId="7CA2221F"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2 26</w:t>
            </w:r>
          </w:p>
        </w:tc>
        <w:tc>
          <w:tcPr>
            <w:tcW w:w="3280" w:type="dxa"/>
            <w:gridSpan w:val="7"/>
          </w:tcPr>
          <w:p w14:paraId="7303FD5D" w14:textId="77777777" w:rsidR="00DC6013" w:rsidRDefault="00DC6013" w:rsidP="006F5CD5">
            <w:pPr>
              <w:pStyle w:val="TableParagraph"/>
              <w:ind w:right="34"/>
              <w:jc w:val="right"/>
              <w:rPr>
                <w:sz w:val="18"/>
              </w:rPr>
            </w:pPr>
            <w:r>
              <w:rPr>
                <w:sz w:val="18"/>
              </w:rPr>
              <w:t>$10,000.00</w:t>
            </w:r>
          </w:p>
        </w:tc>
      </w:tr>
      <w:tr w:rsidR="00DC6013" w14:paraId="2CBECB8F" w14:textId="77777777" w:rsidTr="008C2D18">
        <w:trPr>
          <w:gridBefore w:val="1"/>
          <w:gridAfter w:val="4"/>
          <w:wBefore w:w="19" w:type="dxa"/>
          <w:wAfter w:w="227" w:type="dxa"/>
          <w:trHeight w:val="235"/>
        </w:trPr>
        <w:tc>
          <w:tcPr>
            <w:tcW w:w="6875" w:type="dxa"/>
            <w:gridSpan w:val="2"/>
          </w:tcPr>
          <w:p w14:paraId="74AB4750"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2 27</w:t>
            </w:r>
          </w:p>
        </w:tc>
        <w:tc>
          <w:tcPr>
            <w:tcW w:w="3280" w:type="dxa"/>
            <w:gridSpan w:val="7"/>
          </w:tcPr>
          <w:p w14:paraId="69DBB515" w14:textId="77777777" w:rsidR="00DC6013" w:rsidRDefault="00DC6013" w:rsidP="006F5CD5">
            <w:pPr>
              <w:pStyle w:val="TableParagraph"/>
              <w:ind w:right="34"/>
              <w:jc w:val="right"/>
              <w:rPr>
                <w:sz w:val="18"/>
              </w:rPr>
            </w:pPr>
            <w:r>
              <w:rPr>
                <w:sz w:val="18"/>
              </w:rPr>
              <w:t>$10,000.00</w:t>
            </w:r>
          </w:p>
        </w:tc>
      </w:tr>
      <w:tr w:rsidR="00DC6013" w14:paraId="674B1BF4" w14:textId="77777777" w:rsidTr="008C2D18">
        <w:trPr>
          <w:gridBefore w:val="1"/>
          <w:gridAfter w:val="4"/>
          <w:wBefore w:w="19" w:type="dxa"/>
          <w:wAfter w:w="227" w:type="dxa"/>
          <w:trHeight w:val="235"/>
        </w:trPr>
        <w:tc>
          <w:tcPr>
            <w:tcW w:w="6875" w:type="dxa"/>
            <w:gridSpan w:val="2"/>
          </w:tcPr>
          <w:p w14:paraId="2E93FA20"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2 28</w:t>
            </w:r>
          </w:p>
        </w:tc>
        <w:tc>
          <w:tcPr>
            <w:tcW w:w="3280" w:type="dxa"/>
            <w:gridSpan w:val="7"/>
          </w:tcPr>
          <w:p w14:paraId="7DEF7AE8" w14:textId="77777777" w:rsidR="00DC6013" w:rsidRDefault="00DC6013" w:rsidP="006F5CD5">
            <w:pPr>
              <w:pStyle w:val="TableParagraph"/>
              <w:ind w:right="34"/>
              <w:jc w:val="right"/>
              <w:rPr>
                <w:sz w:val="18"/>
              </w:rPr>
            </w:pPr>
            <w:r>
              <w:rPr>
                <w:sz w:val="18"/>
              </w:rPr>
              <w:t>$10,000.00</w:t>
            </w:r>
          </w:p>
        </w:tc>
      </w:tr>
      <w:tr w:rsidR="00DC6013" w14:paraId="4D2C6AD3" w14:textId="77777777" w:rsidTr="008C2D18">
        <w:trPr>
          <w:gridBefore w:val="1"/>
          <w:gridAfter w:val="4"/>
          <w:wBefore w:w="19" w:type="dxa"/>
          <w:wAfter w:w="227" w:type="dxa"/>
          <w:trHeight w:val="235"/>
        </w:trPr>
        <w:tc>
          <w:tcPr>
            <w:tcW w:w="6875" w:type="dxa"/>
            <w:gridSpan w:val="2"/>
          </w:tcPr>
          <w:p w14:paraId="477C3B47" w14:textId="77777777" w:rsidR="00DC6013" w:rsidRDefault="00DC6013" w:rsidP="006F5CD5">
            <w:pPr>
              <w:pStyle w:val="TableParagraph"/>
              <w:ind w:left="487"/>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3</w:t>
            </w:r>
          </w:p>
        </w:tc>
        <w:tc>
          <w:tcPr>
            <w:tcW w:w="3280" w:type="dxa"/>
            <w:gridSpan w:val="7"/>
          </w:tcPr>
          <w:p w14:paraId="03FAF241" w14:textId="77777777" w:rsidR="00DC6013" w:rsidRDefault="00DC6013" w:rsidP="006F5CD5">
            <w:pPr>
              <w:pStyle w:val="TableParagraph"/>
              <w:ind w:right="34"/>
              <w:jc w:val="right"/>
              <w:rPr>
                <w:sz w:val="18"/>
              </w:rPr>
            </w:pPr>
            <w:r>
              <w:rPr>
                <w:sz w:val="18"/>
              </w:rPr>
              <w:t>$30,000.00</w:t>
            </w:r>
          </w:p>
        </w:tc>
      </w:tr>
      <w:tr w:rsidR="00DC6013" w14:paraId="5BC3C5A1" w14:textId="77777777" w:rsidTr="008C2D18">
        <w:trPr>
          <w:gridBefore w:val="1"/>
          <w:gridAfter w:val="4"/>
          <w:wBefore w:w="19" w:type="dxa"/>
          <w:wAfter w:w="227" w:type="dxa"/>
          <w:trHeight w:val="235"/>
        </w:trPr>
        <w:tc>
          <w:tcPr>
            <w:tcW w:w="6875" w:type="dxa"/>
            <w:gridSpan w:val="2"/>
          </w:tcPr>
          <w:p w14:paraId="3C0AF7DF" w14:textId="77777777" w:rsidR="00DC6013" w:rsidRDefault="00DC6013" w:rsidP="006F5CD5">
            <w:pPr>
              <w:pStyle w:val="TableParagraph"/>
              <w:ind w:left="335"/>
              <w:rPr>
                <w:sz w:val="18"/>
              </w:rPr>
            </w:pPr>
            <w:r>
              <w:rPr>
                <w:sz w:val="18"/>
              </w:rPr>
              <w:t>Dec</w:t>
            </w:r>
          </w:p>
        </w:tc>
        <w:tc>
          <w:tcPr>
            <w:tcW w:w="3280" w:type="dxa"/>
            <w:gridSpan w:val="7"/>
          </w:tcPr>
          <w:p w14:paraId="0BD3E9FA" w14:textId="77777777" w:rsidR="00DC6013" w:rsidRDefault="00DC6013" w:rsidP="006F5CD5">
            <w:pPr>
              <w:pStyle w:val="TableParagraph"/>
              <w:ind w:right="34"/>
              <w:jc w:val="right"/>
              <w:rPr>
                <w:sz w:val="18"/>
              </w:rPr>
            </w:pPr>
            <w:r>
              <w:rPr>
                <w:sz w:val="18"/>
              </w:rPr>
              <w:t>$100,000.00</w:t>
            </w:r>
          </w:p>
        </w:tc>
      </w:tr>
      <w:tr w:rsidR="00DC6013" w14:paraId="5D233DED" w14:textId="77777777" w:rsidTr="008C2D18">
        <w:trPr>
          <w:gridBefore w:val="1"/>
          <w:gridAfter w:val="4"/>
          <w:wBefore w:w="19" w:type="dxa"/>
          <w:wAfter w:w="227" w:type="dxa"/>
          <w:trHeight w:val="235"/>
        </w:trPr>
        <w:tc>
          <w:tcPr>
            <w:tcW w:w="6875" w:type="dxa"/>
            <w:gridSpan w:val="2"/>
          </w:tcPr>
          <w:p w14:paraId="008198F8"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2 29</w:t>
            </w:r>
          </w:p>
        </w:tc>
        <w:tc>
          <w:tcPr>
            <w:tcW w:w="3280" w:type="dxa"/>
            <w:gridSpan w:val="7"/>
          </w:tcPr>
          <w:p w14:paraId="06D60FA7" w14:textId="77777777" w:rsidR="00DC6013" w:rsidRDefault="00DC6013" w:rsidP="006F5CD5">
            <w:pPr>
              <w:pStyle w:val="TableParagraph"/>
              <w:ind w:right="34"/>
              <w:jc w:val="right"/>
              <w:rPr>
                <w:sz w:val="18"/>
              </w:rPr>
            </w:pPr>
            <w:r>
              <w:rPr>
                <w:sz w:val="18"/>
              </w:rPr>
              <w:t>$10,000.00</w:t>
            </w:r>
          </w:p>
        </w:tc>
      </w:tr>
      <w:tr w:rsidR="00DC6013" w14:paraId="169E4107" w14:textId="77777777" w:rsidTr="008C2D18">
        <w:trPr>
          <w:gridBefore w:val="1"/>
          <w:gridAfter w:val="4"/>
          <w:wBefore w:w="19" w:type="dxa"/>
          <w:wAfter w:w="227" w:type="dxa"/>
          <w:trHeight w:val="235"/>
        </w:trPr>
        <w:tc>
          <w:tcPr>
            <w:tcW w:w="6875" w:type="dxa"/>
            <w:gridSpan w:val="2"/>
          </w:tcPr>
          <w:p w14:paraId="2C0BA4A6"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2 30</w:t>
            </w:r>
          </w:p>
        </w:tc>
        <w:tc>
          <w:tcPr>
            <w:tcW w:w="3280" w:type="dxa"/>
            <w:gridSpan w:val="7"/>
          </w:tcPr>
          <w:p w14:paraId="55B8338B" w14:textId="77777777" w:rsidR="00DC6013" w:rsidRDefault="00DC6013" w:rsidP="006F5CD5">
            <w:pPr>
              <w:pStyle w:val="TableParagraph"/>
              <w:ind w:right="34"/>
              <w:jc w:val="right"/>
              <w:rPr>
                <w:sz w:val="18"/>
              </w:rPr>
            </w:pPr>
            <w:r>
              <w:rPr>
                <w:sz w:val="18"/>
              </w:rPr>
              <w:t>$10,000.00</w:t>
            </w:r>
          </w:p>
        </w:tc>
      </w:tr>
      <w:tr w:rsidR="00DC6013" w14:paraId="615255E9" w14:textId="77777777" w:rsidTr="008C2D18">
        <w:trPr>
          <w:gridBefore w:val="1"/>
          <w:gridAfter w:val="4"/>
          <w:wBefore w:w="19" w:type="dxa"/>
          <w:wAfter w:w="227" w:type="dxa"/>
          <w:trHeight w:val="235"/>
        </w:trPr>
        <w:tc>
          <w:tcPr>
            <w:tcW w:w="6875" w:type="dxa"/>
            <w:gridSpan w:val="2"/>
          </w:tcPr>
          <w:p w14:paraId="503161BD"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2 31</w:t>
            </w:r>
          </w:p>
        </w:tc>
        <w:tc>
          <w:tcPr>
            <w:tcW w:w="3280" w:type="dxa"/>
            <w:gridSpan w:val="7"/>
          </w:tcPr>
          <w:p w14:paraId="117F7258" w14:textId="77777777" w:rsidR="00DC6013" w:rsidRDefault="00DC6013" w:rsidP="006F5CD5">
            <w:pPr>
              <w:pStyle w:val="TableParagraph"/>
              <w:ind w:right="34"/>
              <w:jc w:val="right"/>
              <w:rPr>
                <w:sz w:val="18"/>
              </w:rPr>
            </w:pPr>
            <w:r>
              <w:rPr>
                <w:sz w:val="18"/>
              </w:rPr>
              <w:t>$10,000.00</w:t>
            </w:r>
          </w:p>
        </w:tc>
      </w:tr>
      <w:tr w:rsidR="00DC6013" w14:paraId="2AEF35BE" w14:textId="77777777" w:rsidTr="008C2D18">
        <w:trPr>
          <w:gridBefore w:val="1"/>
          <w:gridAfter w:val="4"/>
          <w:wBefore w:w="19" w:type="dxa"/>
          <w:wAfter w:w="227" w:type="dxa"/>
          <w:trHeight w:val="235"/>
        </w:trPr>
        <w:tc>
          <w:tcPr>
            <w:tcW w:w="6875" w:type="dxa"/>
            <w:gridSpan w:val="2"/>
          </w:tcPr>
          <w:p w14:paraId="2EB6B179"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2 32</w:t>
            </w:r>
          </w:p>
        </w:tc>
        <w:tc>
          <w:tcPr>
            <w:tcW w:w="3280" w:type="dxa"/>
            <w:gridSpan w:val="7"/>
          </w:tcPr>
          <w:p w14:paraId="31C34307" w14:textId="77777777" w:rsidR="00DC6013" w:rsidRDefault="00DC6013" w:rsidP="006F5CD5">
            <w:pPr>
              <w:pStyle w:val="TableParagraph"/>
              <w:ind w:right="34"/>
              <w:jc w:val="right"/>
              <w:rPr>
                <w:sz w:val="18"/>
              </w:rPr>
            </w:pPr>
            <w:r>
              <w:rPr>
                <w:sz w:val="18"/>
              </w:rPr>
              <w:t>$10,000.00</w:t>
            </w:r>
          </w:p>
        </w:tc>
      </w:tr>
      <w:tr w:rsidR="00DC6013" w14:paraId="742C09D4" w14:textId="77777777" w:rsidTr="008C2D18">
        <w:trPr>
          <w:gridBefore w:val="1"/>
          <w:gridAfter w:val="4"/>
          <w:wBefore w:w="19" w:type="dxa"/>
          <w:wAfter w:w="227" w:type="dxa"/>
          <w:trHeight w:val="235"/>
        </w:trPr>
        <w:tc>
          <w:tcPr>
            <w:tcW w:w="6875" w:type="dxa"/>
            <w:gridSpan w:val="2"/>
          </w:tcPr>
          <w:p w14:paraId="35ED7777"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2 33</w:t>
            </w:r>
          </w:p>
        </w:tc>
        <w:tc>
          <w:tcPr>
            <w:tcW w:w="3280" w:type="dxa"/>
            <w:gridSpan w:val="7"/>
          </w:tcPr>
          <w:p w14:paraId="720CE7F8" w14:textId="77777777" w:rsidR="00DC6013" w:rsidRDefault="00DC6013" w:rsidP="006F5CD5">
            <w:pPr>
              <w:pStyle w:val="TableParagraph"/>
              <w:ind w:right="34"/>
              <w:jc w:val="right"/>
              <w:rPr>
                <w:sz w:val="18"/>
              </w:rPr>
            </w:pPr>
            <w:r>
              <w:rPr>
                <w:sz w:val="18"/>
              </w:rPr>
              <w:t>$10,000.00</w:t>
            </w:r>
          </w:p>
        </w:tc>
      </w:tr>
      <w:tr w:rsidR="00DC6013" w14:paraId="0D44CAB7" w14:textId="77777777" w:rsidTr="008C2D18">
        <w:trPr>
          <w:gridBefore w:val="1"/>
          <w:gridAfter w:val="4"/>
          <w:wBefore w:w="19" w:type="dxa"/>
          <w:wAfter w:w="227" w:type="dxa"/>
          <w:trHeight w:val="235"/>
        </w:trPr>
        <w:tc>
          <w:tcPr>
            <w:tcW w:w="6875" w:type="dxa"/>
            <w:gridSpan w:val="2"/>
          </w:tcPr>
          <w:p w14:paraId="58820A37"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2 34</w:t>
            </w:r>
          </w:p>
        </w:tc>
        <w:tc>
          <w:tcPr>
            <w:tcW w:w="3280" w:type="dxa"/>
            <w:gridSpan w:val="7"/>
          </w:tcPr>
          <w:p w14:paraId="0FCED818" w14:textId="77777777" w:rsidR="00DC6013" w:rsidRDefault="00DC6013" w:rsidP="006F5CD5">
            <w:pPr>
              <w:pStyle w:val="TableParagraph"/>
              <w:ind w:right="34"/>
              <w:jc w:val="right"/>
              <w:rPr>
                <w:sz w:val="18"/>
              </w:rPr>
            </w:pPr>
            <w:r>
              <w:rPr>
                <w:sz w:val="18"/>
              </w:rPr>
              <w:t>$10,000.00</w:t>
            </w:r>
          </w:p>
        </w:tc>
      </w:tr>
      <w:tr w:rsidR="00DC6013" w14:paraId="7DF16237" w14:textId="77777777" w:rsidTr="008C2D18">
        <w:trPr>
          <w:gridBefore w:val="1"/>
          <w:gridAfter w:val="4"/>
          <w:wBefore w:w="19" w:type="dxa"/>
          <w:wAfter w:w="227" w:type="dxa"/>
          <w:trHeight w:val="235"/>
        </w:trPr>
        <w:tc>
          <w:tcPr>
            <w:tcW w:w="6875" w:type="dxa"/>
            <w:gridSpan w:val="2"/>
          </w:tcPr>
          <w:p w14:paraId="23219896"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2 35</w:t>
            </w:r>
          </w:p>
        </w:tc>
        <w:tc>
          <w:tcPr>
            <w:tcW w:w="3280" w:type="dxa"/>
            <w:gridSpan w:val="7"/>
          </w:tcPr>
          <w:p w14:paraId="5AE77E9E" w14:textId="77777777" w:rsidR="00DC6013" w:rsidRDefault="00DC6013" w:rsidP="006F5CD5">
            <w:pPr>
              <w:pStyle w:val="TableParagraph"/>
              <w:ind w:right="34"/>
              <w:jc w:val="right"/>
              <w:rPr>
                <w:sz w:val="18"/>
              </w:rPr>
            </w:pPr>
            <w:r>
              <w:rPr>
                <w:sz w:val="18"/>
              </w:rPr>
              <w:t>$10,000.00</w:t>
            </w:r>
          </w:p>
        </w:tc>
      </w:tr>
      <w:tr w:rsidR="00DC6013" w14:paraId="70FFDE4E" w14:textId="77777777" w:rsidTr="008C2D18">
        <w:trPr>
          <w:gridBefore w:val="1"/>
          <w:gridAfter w:val="4"/>
          <w:wBefore w:w="19" w:type="dxa"/>
          <w:wAfter w:w="227" w:type="dxa"/>
          <w:trHeight w:val="235"/>
        </w:trPr>
        <w:tc>
          <w:tcPr>
            <w:tcW w:w="6875" w:type="dxa"/>
            <w:gridSpan w:val="2"/>
          </w:tcPr>
          <w:p w14:paraId="3051CA9F" w14:textId="77777777" w:rsidR="00DC6013" w:rsidRDefault="00DC6013" w:rsidP="006F5CD5">
            <w:pPr>
              <w:pStyle w:val="TableParagraph"/>
              <w:ind w:left="487"/>
              <w:rPr>
                <w:sz w:val="18"/>
              </w:rPr>
            </w:pPr>
            <w:r>
              <w:rPr>
                <w:sz w:val="18"/>
              </w:rPr>
              <w:lastRenderedPageBreak/>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4</w:t>
            </w:r>
          </w:p>
        </w:tc>
        <w:tc>
          <w:tcPr>
            <w:tcW w:w="3280" w:type="dxa"/>
            <w:gridSpan w:val="7"/>
          </w:tcPr>
          <w:p w14:paraId="4CD70C4E" w14:textId="77777777" w:rsidR="00DC6013" w:rsidRDefault="00DC6013" w:rsidP="006F5CD5">
            <w:pPr>
              <w:pStyle w:val="TableParagraph"/>
              <w:ind w:right="34"/>
              <w:jc w:val="right"/>
              <w:rPr>
                <w:sz w:val="18"/>
              </w:rPr>
            </w:pPr>
            <w:r>
              <w:rPr>
                <w:sz w:val="18"/>
              </w:rPr>
              <w:t>$30,000.00</w:t>
            </w:r>
          </w:p>
        </w:tc>
      </w:tr>
      <w:tr w:rsidR="00DC6013" w14:paraId="6FCCDD0F" w14:textId="77777777" w:rsidTr="008C2D18">
        <w:trPr>
          <w:gridBefore w:val="1"/>
          <w:gridAfter w:val="4"/>
          <w:wBefore w:w="19" w:type="dxa"/>
          <w:wAfter w:w="227" w:type="dxa"/>
          <w:trHeight w:val="210"/>
        </w:trPr>
        <w:tc>
          <w:tcPr>
            <w:tcW w:w="6875" w:type="dxa"/>
            <w:gridSpan w:val="2"/>
            <w:tcBorders>
              <w:bottom w:val="single" w:sz="8" w:space="0" w:color="94B3D6"/>
            </w:tcBorders>
          </w:tcPr>
          <w:p w14:paraId="23004B9A" w14:textId="77777777" w:rsidR="00DC6013" w:rsidRDefault="00DC6013" w:rsidP="006F5CD5">
            <w:pPr>
              <w:pStyle w:val="TableParagraph"/>
              <w:spacing w:line="193" w:lineRule="exact"/>
              <w:ind w:left="33"/>
              <w:rPr>
                <w:b/>
                <w:sz w:val="18"/>
              </w:rPr>
            </w:pPr>
            <w:r>
              <w:rPr>
                <w:b/>
                <w:sz w:val="18"/>
              </w:rPr>
              <w:t>2023</w:t>
            </w:r>
          </w:p>
        </w:tc>
        <w:tc>
          <w:tcPr>
            <w:tcW w:w="3280" w:type="dxa"/>
            <w:gridSpan w:val="7"/>
            <w:tcBorders>
              <w:bottom w:val="single" w:sz="8" w:space="0" w:color="94B3D6"/>
            </w:tcBorders>
          </w:tcPr>
          <w:p w14:paraId="5D6110C2" w14:textId="77777777" w:rsidR="00DC6013" w:rsidRDefault="00DC6013" w:rsidP="006F5CD5">
            <w:pPr>
              <w:pStyle w:val="TableParagraph"/>
              <w:spacing w:line="193" w:lineRule="exact"/>
              <w:ind w:right="33"/>
              <w:jc w:val="right"/>
              <w:rPr>
                <w:b/>
                <w:sz w:val="18"/>
              </w:rPr>
            </w:pPr>
            <w:r>
              <w:rPr>
                <w:b/>
                <w:sz w:val="18"/>
              </w:rPr>
              <w:t>$1,192,000.00</w:t>
            </w:r>
          </w:p>
        </w:tc>
      </w:tr>
      <w:tr w:rsidR="00DC6013" w14:paraId="1C56F9AA" w14:textId="77777777" w:rsidTr="008C2D18">
        <w:trPr>
          <w:gridBefore w:val="1"/>
          <w:gridAfter w:val="4"/>
          <w:wBefore w:w="19" w:type="dxa"/>
          <w:wAfter w:w="227" w:type="dxa"/>
          <w:trHeight w:val="240"/>
        </w:trPr>
        <w:tc>
          <w:tcPr>
            <w:tcW w:w="6875" w:type="dxa"/>
            <w:gridSpan w:val="2"/>
            <w:tcBorders>
              <w:top w:val="single" w:sz="8" w:space="0" w:color="94B3D6"/>
            </w:tcBorders>
          </w:tcPr>
          <w:p w14:paraId="21496896" w14:textId="77777777" w:rsidR="00DC6013" w:rsidRDefault="00DC6013" w:rsidP="006F5CD5">
            <w:pPr>
              <w:pStyle w:val="TableParagraph"/>
              <w:spacing w:line="212" w:lineRule="exact"/>
              <w:ind w:left="184"/>
              <w:rPr>
                <w:b/>
                <w:sz w:val="18"/>
              </w:rPr>
            </w:pPr>
            <w:r>
              <w:rPr>
                <w:b/>
                <w:sz w:val="18"/>
              </w:rPr>
              <w:t>Qtr1</w:t>
            </w:r>
          </w:p>
        </w:tc>
        <w:tc>
          <w:tcPr>
            <w:tcW w:w="3280" w:type="dxa"/>
            <w:gridSpan w:val="7"/>
            <w:tcBorders>
              <w:top w:val="single" w:sz="8" w:space="0" w:color="94B3D6"/>
            </w:tcBorders>
          </w:tcPr>
          <w:p w14:paraId="183DF7C5" w14:textId="77777777" w:rsidR="00DC6013" w:rsidRDefault="00DC6013" w:rsidP="006F5CD5">
            <w:pPr>
              <w:pStyle w:val="TableParagraph"/>
              <w:spacing w:line="212" w:lineRule="exact"/>
              <w:ind w:right="33"/>
              <w:jc w:val="right"/>
              <w:rPr>
                <w:b/>
                <w:sz w:val="18"/>
              </w:rPr>
            </w:pPr>
            <w:r>
              <w:rPr>
                <w:b/>
                <w:sz w:val="18"/>
              </w:rPr>
              <w:t>$338,000.00</w:t>
            </w:r>
          </w:p>
        </w:tc>
      </w:tr>
      <w:tr w:rsidR="00DC6013" w14:paraId="72F51705" w14:textId="77777777" w:rsidTr="008C2D18">
        <w:trPr>
          <w:gridBefore w:val="1"/>
          <w:gridAfter w:val="4"/>
          <w:wBefore w:w="19" w:type="dxa"/>
          <w:wAfter w:w="227" w:type="dxa"/>
          <w:trHeight w:val="235"/>
        </w:trPr>
        <w:tc>
          <w:tcPr>
            <w:tcW w:w="6875" w:type="dxa"/>
            <w:gridSpan w:val="2"/>
          </w:tcPr>
          <w:p w14:paraId="4FB4B1F8" w14:textId="77777777" w:rsidR="00DC6013" w:rsidRDefault="00DC6013" w:rsidP="006F5CD5">
            <w:pPr>
              <w:pStyle w:val="TableParagraph"/>
              <w:ind w:left="335"/>
              <w:rPr>
                <w:sz w:val="18"/>
              </w:rPr>
            </w:pPr>
            <w:r>
              <w:rPr>
                <w:sz w:val="18"/>
              </w:rPr>
              <w:t>Jan</w:t>
            </w:r>
          </w:p>
        </w:tc>
        <w:tc>
          <w:tcPr>
            <w:tcW w:w="3280" w:type="dxa"/>
            <w:gridSpan w:val="7"/>
          </w:tcPr>
          <w:p w14:paraId="621C4E4F" w14:textId="77777777" w:rsidR="00DC6013" w:rsidRDefault="00DC6013" w:rsidP="006F5CD5">
            <w:pPr>
              <w:pStyle w:val="TableParagraph"/>
              <w:ind w:right="34"/>
              <w:jc w:val="right"/>
              <w:rPr>
                <w:sz w:val="18"/>
              </w:rPr>
            </w:pPr>
            <w:r>
              <w:rPr>
                <w:sz w:val="18"/>
              </w:rPr>
              <w:t>$178,000.00</w:t>
            </w:r>
          </w:p>
        </w:tc>
      </w:tr>
      <w:tr w:rsidR="00DC6013" w14:paraId="336AD8A6" w14:textId="77777777" w:rsidTr="008C2D18">
        <w:trPr>
          <w:gridBefore w:val="1"/>
          <w:gridAfter w:val="4"/>
          <w:wBefore w:w="19" w:type="dxa"/>
          <w:wAfter w:w="227" w:type="dxa"/>
          <w:trHeight w:val="235"/>
        </w:trPr>
        <w:tc>
          <w:tcPr>
            <w:tcW w:w="6875" w:type="dxa"/>
            <w:gridSpan w:val="2"/>
          </w:tcPr>
          <w:p w14:paraId="3F81115A" w14:textId="77777777" w:rsidR="00DC6013" w:rsidRDefault="00DC6013" w:rsidP="006F5CD5">
            <w:pPr>
              <w:pStyle w:val="TableParagraph"/>
              <w:ind w:left="487"/>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2 1</w:t>
            </w:r>
          </w:p>
        </w:tc>
        <w:tc>
          <w:tcPr>
            <w:tcW w:w="3280" w:type="dxa"/>
            <w:gridSpan w:val="7"/>
          </w:tcPr>
          <w:p w14:paraId="55839152" w14:textId="77777777" w:rsidR="00DC6013" w:rsidRDefault="00DC6013" w:rsidP="006F5CD5">
            <w:pPr>
              <w:pStyle w:val="TableParagraph"/>
              <w:ind w:right="34"/>
              <w:jc w:val="right"/>
              <w:rPr>
                <w:sz w:val="18"/>
              </w:rPr>
            </w:pPr>
            <w:r>
              <w:rPr>
                <w:sz w:val="18"/>
              </w:rPr>
              <w:t>$10,000.00</w:t>
            </w:r>
          </w:p>
        </w:tc>
      </w:tr>
      <w:tr w:rsidR="00DC6013" w14:paraId="2BD99C71" w14:textId="77777777" w:rsidTr="008C2D18">
        <w:trPr>
          <w:gridBefore w:val="1"/>
          <w:gridAfter w:val="4"/>
          <w:wBefore w:w="19" w:type="dxa"/>
          <w:wAfter w:w="227" w:type="dxa"/>
          <w:trHeight w:val="235"/>
        </w:trPr>
        <w:tc>
          <w:tcPr>
            <w:tcW w:w="6875" w:type="dxa"/>
            <w:gridSpan w:val="2"/>
          </w:tcPr>
          <w:p w14:paraId="25061453" w14:textId="77777777" w:rsidR="00DC6013" w:rsidRDefault="00DC6013" w:rsidP="006F5CD5">
            <w:pPr>
              <w:pStyle w:val="TableParagraph"/>
              <w:ind w:left="487"/>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2 2</w:t>
            </w:r>
          </w:p>
        </w:tc>
        <w:tc>
          <w:tcPr>
            <w:tcW w:w="3280" w:type="dxa"/>
            <w:gridSpan w:val="7"/>
          </w:tcPr>
          <w:p w14:paraId="75467A95" w14:textId="77777777" w:rsidR="00DC6013" w:rsidRDefault="00DC6013" w:rsidP="006F5CD5">
            <w:pPr>
              <w:pStyle w:val="TableParagraph"/>
              <w:ind w:right="34"/>
              <w:jc w:val="right"/>
              <w:rPr>
                <w:sz w:val="18"/>
              </w:rPr>
            </w:pPr>
            <w:r>
              <w:rPr>
                <w:sz w:val="18"/>
              </w:rPr>
              <w:t>$10,000.00</w:t>
            </w:r>
          </w:p>
        </w:tc>
      </w:tr>
      <w:tr w:rsidR="00DC6013" w14:paraId="0A5BF264" w14:textId="77777777" w:rsidTr="008C2D18">
        <w:trPr>
          <w:gridBefore w:val="1"/>
          <w:gridAfter w:val="4"/>
          <w:wBefore w:w="19" w:type="dxa"/>
          <w:wAfter w:w="227" w:type="dxa"/>
          <w:trHeight w:val="235"/>
        </w:trPr>
        <w:tc>
          <w:tcPr>
            <w:tcW w:w="6875" w:type="dxa"/>
            <w:gridSpan w:val="2"/>
          </w:tcPr>
          <w:p w14:paraId="56536DB2" w14:textId="77777777" w:rsidR="00DC6013" w:rsidRDefault="00DC6013" w:rsidP="006F5CD5">
            <w:pPr>
              <w:pStyle w:val="TableParagraph"/>
              <w:ind w:left="487"/>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2 3</w:t>
            </w:r>
          </w:p>
        </w:tc>
        <w:tc>
          <w:tcPr>
            <w:tcW w:w="3280" w:type="dxa"/>
            <w:gridSpan w:val="7"/>
          </w:tcPr>
          <w:p w14:paraId="59A42CEA" w14:textId="77777777" w:rsidR="00DC6013" w:rsidRDefault="00DC6013" w:rsidP="006F5CD5">
            <w:pPr>
              <w:pStyle w:val="TableParagraph"/>
              <w:ind w:right="34"/>
              <w:jc w:val="right"/>
              <w:rPr>
                <w:sz w:val="18"/>
              </w:rPr>
            </w:pPr>
            <w:r>
              <w:rPr>
                <w:sz w:val="18"/>
              </w:rPr>
              <w:t>$10,000.00</w:t>
            </w:r>
          </w:p>
        </w:tc>
      </w:tr>
      <w:tr w:rsidR="00DC6013" w14:paraId="43158511" w14:textId="77777777" w:rsidTr="008C2D18">
        <w:trPr>
          <w:gridBefore w:val="1"/>
          <w:gridAfter w:val="4"/>
          <w:wBefore w:w="19" w:type="dxa"/>
          <w:wAfter w:w="227" w:type="dxa"/>
          <w:trHeight w:val="235"/>
        </w:trPr>
        <w:tc>
          <w:tcPr>
            <w:tcW w:w="6875" w:type="dxa"/>
            <w:gridSpan w:val="2"/>
          </w:tcPr>
          <w:p w14:paraId="046E9097" w14:textId="77777777" w:rsidR="00DC6013" w:rsidRDefault="00DC6013" w:rsidP="006F5CD5">
            <w:pPr>
              <w:pStyle w:val="TableParagraph"/>
              <w:ind w:left="487"/>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2 4</w:t>
            </w:r>
          </w:p>
        </w:tc>
        <w:tc>
          <w:tcPr>
            <w:tcW w:w="3280" w:type="dxa"/>
            <w:gridSpan w:val="7"/>
          </w:tcPr>
          <w:p w14:paraId="20ADB56B" w14:textId="77777777" w:rsidR="00DC6013" w:rsidRDefault="00DC6013" w:rsidP="006F5CD5">
            <w:pPr>
              <w:pStyle w:val="TableParagraph"/>
              <w:ind w:right="34"/>
              <w:jc w:val="right"/>
              <w:rPr>
                <w:sz w:val="18"/>
              </w:rPr>
            </w:pPr>
            <w:r>
              <w:rPr>
                <w:sz w:val="18"/>
              </w:rPr>
              <w:t>$10,000.00</w:t>
            </w:r>
          </w:p>
        </w:tc>
      </w:tr>
      <w:tr w:rsidR="00DC6013" w14:paraId="3F957B39" w14:textId="77777777" w:rsidTr="008C2D18">
        <w:trPr>
          <w:gridBefore w:val="1"/>
          <w:gridAfter w:val="4"/>
          <w:wBefore w:w="19" w:type="dxa"/>
          <w:wAfter w:w="227" w:type="dxa"/>
          <w:trHeight w:val="235"/>
        </w:trPr>
        <w:tc>
          <w:tcPr>
            <w:tcW w:w="6875" w:type="dxa"/>
            <w:gridSpan w:val="2"/>
          </w:tcPr>
          <w:p w14:paraId="2B9EA3AF" w14:textId="77777777" w:rsidR="00DC6013" w:rsidRDefault="00DC6013" w:rsidP="006F5CD5">
            <w:pPr>
              <w:pStyle w:val="TableParagraph"/>
              <w:ind w:left="487"/>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2 5</w:t>
            </w:r>
          </w:p>
        </w:tc>
        <w:tc>
          <w:tcPr>
            <w:tcW w:w="3280" w:type="dxa"/>
            <w:gridSpan w:val="7"/>
          </w:tcPr>
          <w:p w14:paraId="7FFA477D" w14:textId="77777777" w:rsidR="00DC6013" w:rsidRDefault="00DC6013" w:rsidP="006F5CD5">
            <w:pPr>
              <w:pStyle w:val="TableParagraph"/>
              <w:ind w:right="34"/>
              <w:jc w:val="right"/>
              <w:rPr>
                <w:sz w:val="18"/>
              </w:rPr>
            </w:pPr>
            <w:r>
              <w:rPr>
                <w:sz w:val="18"/>
              </w:rPr>
              <w:t>$10,000.00</w:t>
            </w:r>
          </w:p>
        </w:tc>
      </w:tr>
      <w:tr w:rsidR="00DC6013" w14:paraId="2DA14FBD" w14:textId="77777777" w:rsidTr="008C2D18">
        <w:trPr>
          <w:gridBefore w:val="1"/>
          <w:gridAfter w:val="4"/>
          <w:wBefore w:w="19" w:type="dxa"/>
          <w:wAfter w:w="227" w:type="dxa"/>
          <w:trHeight w:val="235"/>
        </w:trPr>
        <w:tc>
          <w:tcPr>
            <w:tcW w:w="6875" w:type="dxa"/>
            <w:gridSpan w:val="2"/>
          </w:tcPr>
          <w:p w14:paraId="64A51A70" w14:textId="77777777" w:rsidR="00DC6013" w:rsidRDefault="00DC6013" w:rsidP="006F5CD5">
            <w:pPr>
              <w:pStyle w:val="TableParagraph"/>
              <w:ind w:left="487"/>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2 6</w:t>
            </w:r>
          </w:p>
        </w:tc>
        <w:tc>
          <w:tcPr>
            <w:tcW w:w="3280" w:type="dxa"/>
            <w:gridSpan w:val="7"/>
          </w:tcPr>
          <w:p w14:paraId="2CF427A2" w14:textId="77777777" w:rsidR="00DC6013" w:rsidRDefault="00DC6013" w:rsidP="006F5CD5">
            <w:pPr>
              <w:pStyle w:val="TableParagraph"/>
              <w:ind w:right="34"/>
              <w:jc w:val="right"/>
              <w:rPr>
                <w:sz w:val="18"/>
              </w:rPr>
            </w:pPr>
            <w:r>
              <w:rPr>
                <w:sz w:val="18"/>
              </w:rPr>
              <w:t>$10,000.00</w:t>
            </w:r>
          </w:p>
        </w:tc>
      </w:tr>
      <w:tr w:rsidR="00DC6013" w14:paraId="1E71E902" w14:textId="77777777" w:rsidTr="008C2D18">
        <w:trPr>
          <w:gridBefore w:val="1"/>
          <w:gridAfter w:val="4"/>
          <w:wBefore w:w="19" w:type="dxa"/>
          <w:wAfter w:w="227" w:type="dxa"/>
          <w:trHeight w:val="235"/>
        </w:trPr>
        <w:tc>
          <w:tcPr>
            <w:tcW w:w="6875" w:type="dxa"/>
            <w:gridSpan w:val="2"/>
          </w:tcPr>
          <w:p w14:paraId="207CCFFE" w14:textId="77777777" w:rsidR="00DC6013" w:rsidRDefault="00DC6013" w:rsidP="006F5CD5">
            <w:pPr>
              <w:pStyle w:val="TableParagraph"/>
              <w:ind w:left="487"/>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2 7</w:t>
            </w:r>
          </w:p>
        </w:tc>
        <w:tc>
          <w:tcPr>
            <w:tcW w:w="3280" w:type="dxa"/>
            <w:gridSpan w:val="7"/>
          </w:tcPr>
          <w:p w14:paraId="6F43FDF1" w14:textId="77777777" w:rsidR="00DC6013" w:rsidRDefault="00DC6013" w:rsidP="006F5CD5">
            <w:pPr>
              <w:pStyle w:val="TableParagraph"/>
              <w:ind w:right="34"/>
              <w:jc w:val="right"/>
              <w:rPr>
                <w:sz w:val="18"/>
              </w:rPr>
            </w:pPr>
            <w:r>
              <w:rPr>
                <w:sz w:val="18"/>
              </w:rPr>
              <w:t>$10,000.00</w:t>
            </w:r>
          </w:p>
        </w:tc>
      </w:tr>
      <w:tr w:rsidR="00DC6013" w14:paraId="5FF598A7" w14:textId="77777777" w:rsidTr="008C2D18">
        <w:trPr>
          <w:gridBefore w:val="1"/>
          <w:gridAfter w:val="4"/>
          <w:wBefore w:w="19" w:type="dxa"/>
          <w:wAfter w:w="227" w:type="dxa"/>
          <w:trHeight w:val="235"/>
        </w:trPr>
        <w:tc>
          <w:tcPr>
            <w:tcW w:w="6875" w:type="dxa"/>
            <w:gridSpan w:val="2"/>
          </w:tcPr>
          <w:p w14:paraId="1304BF48"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2 36</w:t>
            </w:r>
          </w:p>
        </w:tc>
        <w:tc>
          <w:tcPr>
            <w:tcW w:w="3280" w:type="dxa"/>
            <w:gridSpan w:val="7"/>
          </w:tcPr>
          <w:p w14:paraId="382AE08F" w14:textId="77777777" w:rsidR="00DC6013" w:rsidRDefault="00DC6013" w:rsidP="006F5CD5">
            <w:pPr>
              <w:pStyle w:val="TableParagraph"/>
              <w:ind w:right="34"/>
              <w:jc w:val="right"/>
              <w:rPr>
                <w:sz w:val="18"/>
              </w:rPr>
            </w:pPr>
            <w:r>
              <w:rPr>
                <w:sz w:val="18"/>
              </w:rPr>
              <w:t>$10,000.00</w:t>
            </w:r>
          </w:p>
        </w:tc>
      </w:tr>
      <w:tr w:rsidR="00DC6013" w14:paraId="4A5609A9" w14:textId="77777777" w:rsidTr="008C2D18">
        <w:trPr>
          <w:gridBefore w:val="1"/>
          <w:gridAfter w:val="4"/>
          <w:wBefore w:w="19" w:type="dxa"/>
          <w:wAfter w:w="227" w:type="dxa"/>
          <w:trHeight w:val="235"/>
        </w:trPr>
        <w:tc>
          <w:tcPr>
            <w:tcW w:w="6875" w:type="dxa"/>
            <w:gridSpan w:val="2"/>
          </w:tcPr>
          <w:p w14:paraId="6BEE1C2D"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2 37</w:t>
            </w:r>
          </w:p>
        </w:tc>
        <w:tc>
          <w:tcPr>
            <w:tcW w:w="3280" w:type="dxa"/>
            <w:gridSpan w:val="7"/>
          </w:tcPr>
          <w:p w14:paraId="28BBDE90" w14:textId="77777777" w:rsidR="00DC6013" w:rsidRDefault="00DC6013" w:rsidP="006F5CD5">
            <w:pPr>
              <w:pStyle w:val="TableParagraph"/>
              <w:ind w:right="34"/>
              <w:jc w:val="right"/>
              <w:rPr>
                <w:sz w:val="18"/>
              </w:rPr>
            </w:pPr>
            <w:r>
              <w:rPr>
                <w:sz w:val="18"/>
              </w:rPr>
              <w:t>$10,000.00</w:t>
            </w:r>
          </w:p>
        </w:tc>
      </w:tr>
      <w:tr w:rsidR="00DC6013" w14:paraId="2C033BFA" w14:textId="77777777" w:rsidTr="008C2D18">
        <w:trPr>
          <w:gridBefore w:val="1"/>
          <w:gridAfter w:val="4"/>
          <w:wBefore w:w="19" w:type="dxa"/>
          <w:wAfter w:w="227" w:type="dxa"/>
          <w:trHeight w:val="235"/>
        </w:trPr>
        <w:tc>
          <w:tcPr>
            <w:tcW w:w="6875" w:type="dxa"/>
            <w:gridSpan w:val="2"/>
          </w:tcPr>
          <w:p w14:paraId="61BD7FF2"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2 38</w:t>
            </w:r>
          </w:p>
        </w:tc>
        <w:tc>
          <w:tcPr>
            <w:tcW w:w="3280" w:type="dxa"/>
            <w:gridSpan w:val="7"/>
          </w:tcPr>
          <w:p w14:paraId="3DE241CD" w14:textId="77777777" w:rsidR="00DC6013" w:rsidRDefault="00DC6013" w:rsidP="006F5CD5">
            <w:pPr>
              <w:pStyle w:val="TableParagraph"/>
              <w:ind w:right="34"/>
              <w:jc w:val="right"/>
              <w:rPr>
                <w:sz w:val="18"/>
              </w:rPr>
            </w:pPr>
            <w:r>
              <w:rPr>
                <w:sz w:val="18"/>
              </w:rPr>
              <w:t>$10,000.00</w:t>
            </w:r>
          </w:p>
        </w:tc>
      </w:tr>
      <w:tr w:rsidR="00DC6013" w14:paraId="1B849A6F" w14:textId="77777777" w:rsidTr="008C2D18">
        <w:trPr>
          <w:gridBefore w:val="1"/>
          <w:gridAfter w:val="4"/>
          <w:wBefore w:w="19" w:type="dxa"/>
          <w:wAfter w:w="227" w:type="dxa"/>
          <w:trHeight w:val="235"/>
        </w:trPr>
        <w:tc>
          <w:tcPr>
            <w:tcW w:w="6875" w:type="dxa"/>
            <w:gridSpan w:val="2"/>
          </w:tcPr>
          <w:p w14:paraId="1320ABE2"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2 39</w:t>
            </w:r>
          </w:p>
        </w:tc>
        <w:tc>
          <w:tcPr>
            <w:tcW w:w="3280" w:type="dxa"/>
            <w:gridSpan w:val="7"/>
          </w:tcPr>
          <w:p w14:paraId="676EAA35" w14:textId="77777777" w:rsidR="00DC6013" w:rsidRDefault="00DC6013" w:rsidP="006F5CD5">
            <w:pPr>
              <w:pStyle w:val="TableParagraph"/>
              <w:ind w:right="34"/>
              <w:jc w:val="right"/>
              <w:rPr>
                <w:sz w:val="18"/>
              </w:rPr>
            </w:pPr>
            <w:r>
              <w:rPr>
                <w:sz w:val="18"/>
              </w:rPr>
              <w:t>$10,000.00</w:t>
            </w:r>
          </w:p>
        </w:tc>
      </w:tr>
      <w:tr w:rsidR="00DC6013" w14:paraId="23D6812A" w14:textId="77777777" w:rsidTr="008C2D18">
        <w:trPr>
          <w:gridBefore w:val="1"/>
          <w:gridAfter w:val="4"/>
          <w:wBefore w:w="19" w:type="dxa"/>
          <w:wAfter w:w="227" w:type="dxa"/>
          <w:trHeight w:val="235"/>
        </w:trPr>
        <w:tc>
          <w:tcPr>
            <w:tcW w:w="6875" w:type="dxa"/>
            <w:gridSpan w:val="2"/>
          </w:tcPr>
          <w:p w14:paraId="49254C5F"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2 40</w:t>
            </w:r>
          </w:p>
        </w:tc>
        <w:tc>
          <w:tcPr>
            <w:tcW w:w="3280" w:type="dxa"/>
            <w:gridSpan w:val="7"/>
          </w:tcPr>
          <w:p w14:paraId="36EFAD42" w14:textId="77777777" w:rsidR="00DC6013" w:rsidRDefault="00DC6013" w:rsidP="006F5CD5">
            <w:pPr>
              <w:pStyle w:val="TableParagraph"/>
              <w:ind w:right="34"/>
              <w:jc w:val="right"/>
              <w:rPr>
                <w:sz w:val="18"/>
              </w:rPr>
            </w:pPr>
            <w:r>
              <w:rPr>
                <w:sz w:val="18"/>
              </w:rPr>
              <w:t>$10,000.00</w:t>
            </w:r>
          </w:p>
        </w:tc>
      </w:tr>
      <w:tr w:rsidR="00DC6013" w14:paraId="104DEB16" w14:textId="77777777" w:rsidTr="008C2D18">
        <w:trPr>
          <w:gridBefore w:val="1"/>
          <w:gridAfter w:val="4"/>
          <w:wBefore w:w="19" w:type="dxa"/>
          <w:wAfter w:w="227" w:type="dxa"/>
          <w:trHeight w:val="235"/>
        </w:trPr>
        <w:tc>
          <w:tcPr>
            <w:tcW w:w="6875" w:type="dxa"/>
            <w:gridSpan w:val="2"/>
          </w:tcPr>
          <w:p w14:paraId="7725E6F8"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2 41</w:t>
            </w:r>
          </w:p>
        </w:tc>
        <w:tc>
          <w:tcPr>
            <w:tcW w:w="3280" w:type="dxa"/>
            <w:gridSpan w:val="7"/>
          </w:tcPr>
          <w:p w14:paraId="041AB993" w14:textId="77777777" w:rsidR="00DC6013" w:rsidRDefault="00DC6013" w:rsidP="006F5CD5">
            <w:pPr>
              <w:pStyle w:val="TableParagraph"/>
              <w:ind w:right="34"/>
              <w:jc w:val="right"/>
              <w:rPr>
                <w:sz w:val="18"/>
              </w:rPr>
            </w:pPr>
            <w:r>
              <w:rPr>
                <w:sz w:val="18"/>
              </w:rPr>
              <w:t>$10,000.00</w:t>
            </w:r>
          </w:p>
        </w:tc>
      </w:tr>
      <w:tr w:rsidR="00DC6013" w14:paraId="7A79A604" w14:textId="77777777" w:rsidTr="008C2D18">
        <w:trPr>
          <w:gridBefore w:val="1"/>
          <w:gridAfter w:val="4"/>
          <w:wBefore w:w="19" w:type="dxa"/>
          <w:wAfter w:w="227" w:type="dxa"/>
          <w:trHeight w:val="235"/>
        </w:trPr>
        <w:tc>
          <w:tcPr>
            <w:tcW w:w="6875" w:type="dxa"/>
            <w:gridSpan w:val="2"/>
          </w:tcPr>
          <w:p w14:paraId="184064B1"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2 42</w:t>
            </w:r>
          </w:p>
        </w:tc>
        <w:tc>
          <w:tcPr>
            <w:tcW w:w="3280" w:type="dxa"/>
            <w:gridSpan w:val="7"/>
          </w:tcPr>
          <w:p w14:paraId="79638887" w14:textId="77777777" w:rsidR="00DC6013" w:rsidRDefault="00DC6013" w:rsidP="006F5CD5">
            <w:pPr>
              <w:pStyle w:val="TableParagraph"/>
              <w:ind w:right="34"/>
              <w:jc w:val="right"/>
              <w:rPr>
                <w:sz w:val="18"/>
              </w:rPr>
            </w:pPr>
            <w:r>
              <w:rPr>
                <w:sz w:val="18"/>
              </w:rPr>
              <w:t>$10,000.00</w:t>
            </w:r>
          </w:p>
        </w:tc>
      </w:tr>
      <w:tr w:rsidR="00DC6013" w14:paraId="3D0E1B34" w14:textId="77777777" w:rsidTr="008C2D18">
        <w:trPr>
          <w:gridBefore w:val="1"/>
          <w:gridAfter w:val="4"/>
          <w:wBefore w:w="19" w:type="dxa"/>
          <w:wAfter w:w="227" w:type="dxa"/>
          <w:trHeight w:val="235"/>
        </w:trPr>
        <w:tc>
          <w:tcPr>
            <w:tcW w:w="6875" w:type="dxa"/>
            <w:gridSpan w:val="2"/>
          </w:tcPr>
          <w:p w14:paraId="27E2D4C6" w14:textId="77777777" w:rsidR="00DC6013" w:rsidRDefault="00DC6013" w:rsidP="006F5CD5">
            <w:pPr>
              <w:pStyle w:val="TableParagraph"/>
              <w:ind w:left="487"/>
              <w:rPr>
                <w:sz w:val="18"/>
              </w:rPr>
            </w:pPr>
            <w:r>
              <w:rPr>
                <w:sz w:val="18"/>
              </w:rPr>
              <w:t>RWRAC</w:t>
            </w:r>
            <w:r>
              <w:rPr>
                <w:spacing w:val="-4"/>
                <w:sz w:val="18"/>
              </w:rPr>
              <w:t xml:space="preserve"> </w:t>
            </w:r>
            <w:r>
              <w:rPr>
                <w:sz w:val="18"/>
              </w:rPr>
              <w:t>Briefing</w:t>
            </w:r>
            <w:r>
              <w:rPr>
                <w:spacing w:val="-3"/>
                <w:sz w:val="18"/>
              </w:rPr>
              <w:t xml:space="preserve"> </w:t>
            </w:r>
            <w:r>
              <w:rPr>
                <w:sz w:val="18"/>
              </w:rPr>
              <w:t>Report</w:t>
            </w:r>
            <w:r>
              <w:rPr>
                <w:spacing w:val="-4"/>
                <w:sz w:val="18"/>
              </w:rPr>
              <w:t xml:space="preserve"> </w:t>
            </w:r>
            <w:r>
              <w:rPr>
                <w:sz w:val="18"/>
              </w:rPr>
              <w:t>8</w:t>
            </w:r>
          </w:p>
        </w:tc>
        <w:tc>
          <w:tcPr>
            <w:tcW w:w="3280" w:type="dxa"/>
            <w:gridSpan w:val="7"/>
          </w:tcPr>
          <w:p w14:paraId="44098A5E" w14:textId="77777777" w:rsidR="00DC6013" w:rsidRDefault="00DC6013" w:rsidP="006F5CD5">
            <w:pPr>
              <w:pStyle w:val="TableParagraph"/>
              <w:ind w:right="34"/>
              <w:jc w:val="right"/>
              <w:rPr>
                <w:sz w:val="18"/>
              </w:rPr>
            </w:pPr>
            <w:r>
              <w:rPr>
                <w:sz w:val="18"/>
              </w:rPr>
              <w:t>$8,000.00</w:t>
            </w:r>
          </w:p>
        </w:tc>
      </w:tr>
      <w:tr w:rsidR="00DC6013" w14:paraId="4AB2C67B" w14:textId="77777777" w:rsidTr="008C2D18">
        <w:trPr>
          <w:gridBefore w:val="1"/>
          <w:gridAfter w:val="4"/>
          <w:wBefore w:w="19" w:type="dxa"/>
          <w:wAfter w:w="227" w:type="dxa"/>
          <w:trHeight w:val="235"/>
        </w:trPr>
        <w:tc>
          <w:tcPr>
            <w:tcW w:w="6875" w:type="dxa"/>
            <w:gridSpan w:val="2"/>
          </w:tcPr>
          <w:p w14:paraId="613678AC" w14:textId="77777777" w:rsidR="00DC6013" w:rsidRDefault="00DC6013" w:rsidP="006F5CD5">
            <w:pPr>
              <w:pStyle w:val="TableParagraph"/>
              <w:ind w:left="487"/>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5</w:t>
            </w:r>
          </w:p>
        </w:tc>
        <w:tc>
          <w:tcPr>
            <w:tcW w:w="3280" w:type="dxa"/>
            <w:gridSpan w:val="7"/>
          </w:tcPr>
          <w:p w14:paraId="01C05613" w14:textId="77777777" w:rsidR="00DC6013" w:rsidRDefault="00DC6013" w:rsidP="006F5CD5">
            <w:pPr>
              <w:pStyle w:val="TableParagraph"/>
              <w:ind w:right="34"/>
              <w:jc w:val="right"/>
              <w:rPr>
                <w:sz w:val="18"/>
              </w:rPr>
            </w:pPr>
            <w:r>
              <w:rPr>
                <w:sz w:val="18"/>
              </w:rPr>
              <w:t>$30,000.00</w:t>
            </w:r>
          </w:p>
        </w:tc>
      </w:tr>
      <w:tr w:rsidR="00DC6013" w14:paraId="2BAC2540" w14:textId="77777777" w:rsidTr="008C2D18">
        <w:trPr>
          <w:gridBefore w:val="1"/>
          <w:gridAfter w:val="4"/>
          <w:wBefore w:w="19" w:type="dxa"/>
          <w:wAfter w:w="227" w:type="dxa"/>
          <w:trHeight w:val="235"/>
        </w:trPr>
        <w:tc>
          <w:tcPr>
            <w:tcW w:w="6875" w:type="dxa"/>
            <w:gridSpan w:val="2"/>
          </w:tcPr>
          <w:p w14:paraId="477543A3" w14:textId="77777777" w:rsidR="00DC6013" w:rsidRDefault="00DC6013" w:rsidP="006F5CD5">
            <w:pPr>
              <w:pStyle w:val="TableParagraph"/>
              <w:ind w:left="335"/>
              <w:rPr>
                <w:sz w:val="18"/>
              </w:rPr>
            </w:pPr>
            <w:r>
              <w:rPr>
                <w:sz w:val="18"/>
              </w:rPr>
              <w:t>Feb</w:t>
            </w:r>
          </w:p>
        </w:tc>
        <w:tc>
          <w:tcPr>
            <w:tcW w:w="3280" w:type="dxa"/>
            <w:gridSpan w:val="7"/>
          </w:tcPr>
          <w:p w14:paraId="78B0A4B8" w14:textId="77777777" w:rsidR="00DC6013" w:rsidRDefault="00DC6013" w:rsidP="006F5CD5">
            <w:pPr>
              <w:pStyle w:val="TableParagraph"/>
              <w:ind w:right="34"/>
              <w:jc w:val="right"/>
              <w:rPr>
                <w:sz w:val="18"/>
              </w:rPr>
            </w:pPr>
            <w:r>
              <w:rPr>
                <w:sz w:val="18"/>
              </w:rPr>
              <w:t>$100,000.00</w:t>
            </w:r>
          </w:p>
        </w:tc>
      </w:tr>
      <w:tr w:rsidR="00DC6013" w14:paraId="0D0E43DD" w14:textId="77777777" w:rsidTr="008C2D18">
        <w:trPr>
          <w:gridBefore w:val="1"/>
          <w:gridAfter w:val="4"/>
          <w:wBefore w:w="19" w:type="dxa"/>
          <w:wAfter w:w="227" w:type="dxa"/>
          <w:trHeight w:val="235"/>
        </w:trPr>
        <w:tc>
          <w:tcPr>
            <w:tcW w:w="6875" w:type="dxa"/>
            <w:gridSpan w:val="2"/>
          </w:tcPr>
          <w:p w14:paraId="061DCC37" w14:textId="77777777" w:rsidR="00DC6013" w:rsidRDefault="00DC6013" w:rsidP="006F5CD5">
            <w:pPr>
              <w:pStyle w:val="TableParagraph"/>
              <w:ind w:left="487"/>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2 10</w:t>
            </w:r>
          </w:p>
        </w:tc>
        <w:tc>
          <w:tcPr>
            <w:tcW w:w="3280" w:type="dxa"/>
            <w:gridSpan w:val="7"/>
          </w:tcPr>
          <w:p w14:paraId="403003CA" w14:textId="77777777" w:rsidR="00DC6013" w:rsidRDefault="00DC6013" w:rsidP="006F5CD5">
            <w:pPr>
              <w:pStyle w:val="TableParagraph"/>
              <w:ind w:right="34"/>
              <w:jc w:val="right"/>
              <w:rPr>
                <w:sz w:val="18"/>
              </w:rPr>
            </w:pPr>
            <w:r>
              <w:rPr>
                <w:sz w:val="18"/>
              </w:rPr>
              <w:t>$10,000.00</w:t>
            </w:r>
          </w:p>
        </w:tc>
      </w:tr>
      <w:tr w:rsidR="00DC6013" w14:paraId="670CD7B1" w14:textId="77777777" w:rsidTr="008C2D18">
        <w:trPr>
          <w:gridBefore w:val="1"/>
          <w:gridAfter w:val="4"/>
          <w:wBefore w:w="19" w:type="dxa"/>
          <w:wAfter w:w="227" w:type="dxa"/>
          <w:trHeight w:val="235"/>
        </w:trPr>
        <w:tc>
          <w:tcPr>
            <w:tcW w:w="6875" w:type="dxa"/>
            <w:gridSpan w:val="2"/>
          </w:tcPr>
          <w:p w14:paraId="774E22D7" w14:textId="77777777" w:rsidR="00DC6013" w:rsidRDefault="00DC6013" w:rsidP="006F5CD5">
            <w:pPr>
              <w:pStyle w:val="TableParagraph"/>
              <w:ind w:left="487"/>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2 11</w:t>
            </w:r>
          </w:p>
        </w:tc>
        <w:tc>
          <w:tcPr>
            <w:tcW w:w="3280" w:type="dxa"/>
            <w:gridSpan w:val="7"/>
          </w:tcPr>
          <w:p w14:paraId="0B9B7CBB" w14:textId="77777777" w:rsidR="00DC6013" w:rsidRDefault="00DC6013" w:rsidP="006F5CD5">
            <w:pPr>
              <w:pStyle w:val="TableParagraph"/>
              <w:ind w:right="34"/>
              <w:jc w:val="right"/>
              <w:rPr>
                <w:sz w:val="18"/>
              </w:rPr>
            </w:pPr>
            <w:r>
              <w:rPr>
                <w:sz w:val="18"/>
              </w:rPr>
              <w:t>$10,000.00</w:t>
            </w:r>
          </w:p>
        </w:tc>
      </w:tr>
      <w:tr w:rsidR="00DC6013" w14:paraId="19EE9034" w14:textId="77777777" w:rsidTr="008C2D18">
        <w:trPr>
          <w:gridBefore w:val="1"/>
          <w:gridAfter w:val="4"/>
          <w:wBefore w:w="19" w:type="dxa"/>
          <w:wAfter w:w="227" w:type="dxa"/>
          <w:trHeight w:val="235"/>
        </w:trPr>
        <w:tc>
          <w:tcPr>
            <w:tcW w:w="6875" w:type="dxa"/>
            <w:gridSpan w:val="2"/>
          </w:tcPr>
          <w:p w14:paraId="72BB7F42" w14:textId="77777777" w:rsidR="00DC6013" w:rsidRDefault="00DC6013" w:rsidP="006F5CD5">
            <w:pPr>
              <w:pStyle w:val="TableParagraph"/>
              <w:ind w:left="487"/>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2 12</w:t>
            </w:r>
          </w:p>
        </w:tc>
        <w:tc>
          <w:tcPr>
            <w:tcW w:w="3280" w:type="dxa"/>
            <w:gridSpan w:val="7"/>
          </w:tcPr>
          <w:p w14:paraId="1E0DFEA4" w14:textId="77777777" w:rsidR="00DC6013" w:rsidRDefault="00DC6013" w:rsidP="006F5CD5">
            <w:pPr>
              <w:pStyle w:val="TableParagraph"/>
              <w:ind w:right="34"/>
              <w:jc w:val="right"/>
              <w:rPr>
                <w:sz w:val="18"/>
              </w:rPr>
            </w:pPr>
            <w:r>
              <w:rPr>
                <w:sz w:val="18"/>
              </w:rPr>
              <w:t>$10,000.00</w:t>
            </w:r>
          </w:p>
        </w:tc>
      </w:tr>
      <w:tr w:rsidR="00DC6013" w14:paraId="2B181577" w14:textId="77777777" w:rsidTr="008C2D18">
        <w:trPr>
          <w:gridBefore w:val="1"/>
          <w:gridAfter w:val="4"/>
          <w:wBefore w:w="19" w:type="dxa"/>
          <w:wAfter w:w="227" w:type="dxa"/>
          <w:trHeight w:val="235"/>
        </w:trPr>
        <w:tc>
          <w:tcPr>
            <w:tcW w:w="6875" w:type="dxa"/>
            <w:gridSpan w:val="2"/>
          </w:tcPr>
          <w:p w14:paraId="701EDE53" w14:textId="77777777" w:rsidR="00DC6013" w:rsidRDefault="00DC6013" w:rsidP="006F5CD5">
            <w:pPr>
              <w:pStyle w:val="TableParagraph"/>
              <w:ind w:left="487"/>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2 8</w:t>
            </w:r>
          </w:p>
        </w:tc>
        <w:tc>
          <w:tcPr>
            <w:tcW w:w="3280" w:type="dxa"/>
            <w:gridSpan w:val="7"/>
          </w:tcPr>
          <w:p w14:paraId="6B440246" w14:textId="77777777" w:rsidR="00DC6013" w:rsidRDefault="00DC6013" w:rsidP="006F5CD5">
            <w:pPr>
              <w:pStyle w:val="TableParagraph"/>
              <w:ind w:right="34"/>
              <w:jc w:val="right"/>
              <w:rPr>
                <w:sz w:val="18"/>
              </w:rPr>
            </w:pPr>
            <w:r>
              <w:rPr>
                <w:sz w:val="18"/>
              </w:rPr>
              <w:t>$10,000.00</w:t>
            </w:r>
          </w:p>
        </w:tc>
      </w:tr>
      <w:tr w:rsidR="00DC6013" w14:paraId="19FA6F32" w14:textId="77777777" w:rsidTr="008C2D18">
        <w:trPr>
          <w:gridBefore w:val="1"/>
          <w:gridAfter w:val="4"/>
          <w:wBefore w:w="19" w:type="dxa"/>
          <w:wAfter w:w="227" w:type="dxa"/>
          <w:trHeight w:val="235"/>
        </w:trPr>
        <w:tc>
          <w:tcPr>
            <w:tcW w:w="6875" w:type="dxa"/>
            <w:gridSpan w:val="2"/>
          </w:tcPr>
          <w:p w14:paraId="55FC4E92" w14:textId="77777777" w:rsidR="00DC6013" w:rsidRDefault="00DC6013" w:rsidP="006F5CD5">
            <w:pPr>
              <w:pStyle w:val="TableParagraph"/>
              <w:ind w:left="487"/>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2 9</w:t>
            </w:r>
          </w:p>
        </w:tc>
        <w:tc>
          <w:tcPr>
            <w:tcW w:w="3280" w:type="dxa"/>
            <w:gridSpan w:val="7"/>
          </w:tcPr>
          <w:p w14:paraId="4B5F16CC" w14:textId="77777777" w:rsidR="00DC6013" w:rsidRDefault="00DC6013" w:rsidP="006F5CD5">
            <w:pPr>
              <w:pStyle w:val="TableParagraph"/>
              <w:ind w:right="34"/>
              <w:jc w:val="right"/>
              <w:rPr>
                <w:sz w:val="18"/>
              </w:rPr>
            </w:pPr>
            <w:r>
              <w:rPr>
                <w:sz w:val="18"/>
              </w:rPr>
              <w:t>$10,000.00</w:t>
            </w:r>
          </w:p>
        </w:tc>
      </w:tr>
      <w:tr w:rsidR="00DC6013" w14:paraId="18FE138B" w14:textId="77777777" w:rsidTr="008C2D18">
        <w:trPr>
          <w:gridBefore w:val="1"/>
          <w:gridAfter w:val="4"/>
          <w:wBefore w:w="19" w:type="dxa"/>
          <w:wAfter w:w="227" w:type="dxa"/>
          <w:trHeight w:val="235"/>
        </w:trPr>
        <w:tc>
          <w:tcPr>
            <w:tcW w:w="6875" w:type="dxa"/>
            <w:gridSpan w:val="2"/>
          </w:tcPr>
          <w:p w14:paraId="378897E6"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2 43</w:t>
            </w:r>
          </w:p>
        </w:tc>
        <w:tc>
          <w:tcPr>
            <w:tcW w:w="3280" w:type="dxa"/>
            <w:gridSpan w:val="7"/>
          </w:tcPr>
          <w:p w14:paraId="0E381804" w14:textId="77777777" w:rsidR="00DC6013" w:rsidRDefault="00DC6013" w:rsidP="006F5CD5">
            <w:pPr>
              <w:pStyle w:val="TableParagraph"/>
              <w:ind w:right="34"/>
              <w:jc w:val="right"/>
              <w:rPr>
                <w:sz w:val="18"/>
              </w:rPr>
            </w:pPr>
            <w:r>
              <w:rPr>
                <w:sz w:val="18"/>
              </w:rPr>
              <w:t>$10,000.00</w:t>
            </w:r>
          </w:p>
        </w:tc>
      </w:tr>
      <w:tr w:rsidR="00DC6013" w14:paraId="02485BCB" w14:textId="77777777" w:rsidTr="008C2D18">
        <w:trPr>
          <w:gridBefore w:val="1"/>
          <w:gridAfter w:val="4"/>
          <w:wBefore w:w="19" w:type="dxa"/>
          <w:wAfter w:w="227" w:type="dxa"/>
          <w:trHeight w:val="235"/>
        </w:trPr>
        <w:tc>
          <w:tcPr>
            <w:tcW w:w="6875" w:type="dxa"/>
            <w:gridSpan w:val="2"/>
          </w:tcPr>
          <w:p w14:paraId="664076EA" w14:textId="77777777" w:rsidR="00DC6013" w:rsidRDefault="00DC6013" w:rsidP="006F5CD5">
            <w:pPr>
              <w:pStyle w:val="TableParagraph"/>
              <w:ind w:left="487"/>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2 44</w:t>
            </w:r>
          </w:p>
        </w:tc>
        <w:tc>
          <w:tcPr>
            <w:tcW w:w="3280" w:type="dxa"/>
            <w:gridSpan w:val="7"/>
          </w:tcPr>
          <w:p w14:paraId="521ECA6B" w14:textId="77777777" w:rsidR="00DC6013" w:rsidRDefault="00DC6013" w:rsidP="006F5CD5">
            <w:pPr>
              <w:pStyle w:val="TableParagraph"/>
              <w:ind w:right="34"/>
              <w:jc w:val="right"/>
              <w:rPr>
                <w:sz w:val="18"/>
              </w:rPr>
            </w:pPr>
            <w:r>
              <w:rPr>
                <w:sz w:val="18"/>
              </w:rPr>
              <w:t>$10,000.00</w:t>
            </w:r>
          </w:p>
        </w:tc>
      </w:tr>
      <w:tr w:rsidR="00DC6013" w14:paraId="7917589B" w14:textId="77777777" w:rsidTr="008C2D18">
        <w:trPr>
          <w:gridBefore w:val="1"/>
          <w:gridAfter w:val="4"/>
          <w:wBefore w:w="19" w:type="dxa"/>
          <w:wAfter w:w="227" w:type="dxa"/>
          <w:trHeight w:val="235"/>
        </w:trPr>
        <w:tc>
          <w:tcPr>
            <w:tcW w:w="6875" w:type="dxa"/>
            <w:gridSpan w:val="2"/>
          </w:tcPr>
          <w:p w14:paraId="2CF623F5" w14:textId="77777777" w:rsidR="00DC6013" w:rsidRDefault="00DC6013" w:rsidP="006F5CD5">
            <w:pPr>
              <w:pStyle w:val="TableParagraph"/>
              <w:ind w:left="487"/>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6</w:t>
            </w:r>
          </w:p>
        </w:tc>
        <w:tc>
          <w:tcPr>
            <w:tcW w:w="3280" w:type="dxa"/>
            <w:gridSpan w:val="7"/>
          </w:tcPr>
          <w:p w14:paraId="79CE4418" w14:textId="77777777" w:rsidR="00DC6013" w:rsidRDefault="00DC6013" w:rsidP="006F5CD5">
            <w:pPr>
              <w:pStyle w:val="TableParagraph"/>
              <w:ind w:right="34"/>
              <w:jc w:val="right"/>
              <w:rPr>
                <w:sz w:val="18"/>
              </w:rPr>
            </w:pPr>
            <w:r>
              <w:rPr>
                <w:sz w:val="18"/>
              </w:rPr>
              <w:t>$30,000.00</w:t>
            </w:r>
          </w:p>
        </w:tc>
      </w:tr>
      <w:tr w:rsidR="00DC6013" w14:paraId="4F08459A" w14:textId="77777777" w:rsidTr="008C2D18">
        <w:trPr>
          <w:gridBefore w:val="1"/>
          <w:gridAfter w:val="4"/>
          <w:wBefore w:w="19" w:type="dxa"/>
          <w:wAfter w:w="227" w:type="dxa"/>
          <w:trHeight w:val="235"/>
        </w:trPr>
        <w:tc>
          <w:tcPr>
            <w:tcW w:w="6875" w:type="dxa"/>
            <w:gridSpan w:val="2"/>
          </w:tcPr>
          <w:p w14:paraId="0FAF374F" w14:textId="77777777" w:rsidR="00DC6013" w:rsidRDefault="00DC6013" w:rsidP="006F5CD5">
            <w:pPr>
              <w:pStyle w:val="TableParagraph"/>
              <w:ind w:left="335"/>
              <w:rPr>
                <w:sz w:val="18"/>
              </w:rPr>
            </w:pPr>
            <w:r>
              <w:rPr>
                <w:sz w:val="18"/>
              </w:rPr>
              <w:t>Mar</w:t>
            </w:r>
          </w:p>
        </w:tc>
        <w:tc>
          <w:tcPr>
            <w:tcW w:w="3280" w:type="dxa"/>
            <w:gridSpan w:val="7"/>
          </w:tcPr>
          <w:p w14:paraId="4FE9950F" w14:textId="77777777" w:rsidR="00DC6013" w:rsidRDefault="00DC6013" w:rsidP="006F5CD5">
            <w:pPr>
              <w:pStyle w:val="TableParagraph"/>
              <w:ind w:right="34"/>
              <w:jc w:val="right"/>
              <w:rPr>
                <w:sz w:val="18"/>
              </w:rPr>
            </w:pPr>
            <w:r>
              <w:rPr>
                <w:sz w:val="18"/>
              </w:rPr>
              <w:t>$60,000.00</w:t>
            </w:r>
          </w:p>
        </w:tc>
      </w:tr>
      <w:tr w:rsidR="00DC6013" w14:paraId="43E17DAA" w14:textId="77777777" w:rsidTr="008C2D18">
        <w:trPr>
          <w:gridBefore w:val="1"/>
          <w:gridAfter w:val="4"/>
          <w:wBefore w:w="19" w:type="dxa"/>
          <w:wAfter w:w="227" w:type="dxa"/>
          <w:trHeight w:val="235"/>
        </w:trPr>
        <w:tc>
          <w:tcPr>
            <w:tcW w:w="6875" w:type="dxa"/>
            <w:gridSpan w:val="2"/>
          </w:tcPr>
          <w:p w14:paraId="0B630708" w14:textId="77777777" w:rsidR="00DC6013" w:rsidRDefault="00DC6013" w:rsidP="006F5CD5">
            <w:pPr>
              <w:pStyle w:val="TableParagraph"/>
              <w:ind w:left="487"/>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7</w:t>
            </w:r>
          </w:p>
        </w:tc>
        <w:tc>
          <w:tcPr>
            <w:tcW w:w="3280" w:type="dxa"/>
            <w:gridSpan w:val="7"/>
          </w:tcPr>
          <w:p w14:paraId="71116876" w14:textId="77777777" w:rsidR="00DC6013" w:rsidRDefault="00DC6013" w:rsidP="006F5CD5">
            <w:pPr>
              <w:pStyle w:val="TableParagraph"/>
              <w:ind w:right="34"/>
              <w:jc w:val="right"/>
              <w:rPr>
                <w:sz w:val="18"/>
              </w:rPr>
            </w:pPr>
            <w:r>
              <w:rPr>
                <w:sz w:val="18"/>
              </w:rPr>
              <w:t>$30,000.00</w:t>
            </w:r>
          </w:p>
        </w:tc>
      </w:tr>
      <w:tr w:rsidR="00DC6013" w14:paraId="5AF29AAF" w14:textId="77777777" w:rsidTr="008C2D18">
        <w:trPr>
          <w:gridBefore w:val="1"/>
          <w:gridAfter w:val="4"/>
          <w:wBefore w:w="19" w:type="dxa"/>
          <w:wAfter w:w="227" w:type="dxa"/>
          <w:trHeight w:val="235"/>
        </w:trPr>
        <w:tc>
          <w:tcPr>
            <w:tcW w:w="6875" w:type="dxa"/>
            <w:gridSpan w:val="2"/>
          </w:tcPr>
          <w:p w14:paraId="3C9EB3E8" w14:textId="77777777" w:rsidR="00DC6013" w:rsidRDefault="00DC6013" w:rsidP="006F5CD5">
            <w:pPr>
              <w:pStyle w:val="TableParagraph"/>
              <w:ind w:left="487"/>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8</w:t>
            </w:r>
          </w:p>
        </w:tc>
        <w:tc>
          <w:tcPr>
            <w:tcW w:w="3280" w:type="dxa"/>
            <w:gridSpan w:val="7"/>
          </w:tcPr>
          <w:p w14:paraId="2F689A42" w14:textId="77777777" w:rsidR="00DC6013" w:rsidRDefault="00DC6013" w:rsidP="006F5CD5">
            <w:pPr>
              <w:pStyle w:val="TableParagraph"/>
              <w:ind w:right="34"/>
              <w:jc w:val="right"/>
              <w:rPr>
                <w:sz w:val="18"/>
              </w:rPr>
            </w:pPr>
            <w:r>
              <w:rPr>
                <w:sz w:val="18"/>
              </w:rPr>
              <w:t>$30,000.00</w:t>
            </w:r>
          </w:p>
        </w:tc>
      </w:tr>
      <w:tr w:rsidR="00DC6013" w14:paraId="49789980" w14:textId="77777777" w:rsidTr="008C2D18">
        <w:trPr>
          <w:gridBefore w:val="1"/>
          <w:gridAfter w:val="4"/>
          <w:wBefore w:w="19" w:type="dxa"/>
          <w:wAfter w:w="227" w:type="dxa"/>
          <w:trHeight w:val="235"/>
        </w:trPr>
        <w:tc>
          <w:tcPr>
            <w:tcW w:w="6875" w:type="dxa"/>
            <w:gridSpan w:val="2"/>
          </w:tcPr>
          <w:p w14:paraId="28251B12" w14:textId="77777777" w:rsidR="00DC6013" w:rsidRDefault="00DC6013" w:rsidP="006F5CD5">
            <w:pPr>
              <w:pStyle w:val="TableParagraph"/>
              <w:ind w:left="184"/>
              <w:rPr>
                <w:b/>
                <w:sz w:val="18"/>
              </w:rPr>
            </w:pPr>
            <w:r>
              <w:rPr>
                <w:b/>
                <w:sz w:val="18"/>
              </w:rPr>
              <w:t>Qtr2</w:t>
            </w:r>
          </w:p>
        </w:tc>
        <w:tc>
          <w:tcPr>
            <w:tcW w:w="3280" w:type="dxa"/>
            <w:gridSpan w:val="7"/>
          </w:tcPr>
          <w:p w14:paraId="328C3FCE" w14:textId="77777777" w:rsidR="00DC6013" w:rsidRDefault="00DC6013" w:rsidP="006F5CD5">
            <w:pPr>
              <w:pStyle w:val="TableParagraph"/>
              <w:ind w:right="33"/>
              <w:jc w:val="right"/>
              <w:rPr>
                <w:b/>
                <w:sz w:val="18"/>
              </w:rPr>
            </w:pPr>
            <w:r>
              <w:rPr>
                <w:b/>
                <w:sz w:val="18"/>
              </w:rPr>
              <w:t>$158,000.00</w:t>
            </w:r>
          </w:p>
        </w:tc>
      </w:tr>
      <w:tr w:rsidR="00DC6013" w14:paraId="0B19581A" w14:textId="77777777" w:rsidTr="008C2D18">
        <w:trPr>
          <w:gridBefore w:val="1"/>
          <w:gridAfter w:val="4"/>
          <w:wBefore w:w="19" w:type="dxa"/>
          <w:wAfter w:w="227" w:type="dxa"/>
          <w:trHeight w:val="235"/>
        </w:trPr>
        <w:tc>
          <w:tcPr>
            <w:tcW w:w="6875" w:type="dxa"/>
            <w:gridSpan w:val="2"/>
          </w:tcPr>
          <w:p w14:paraId="32A5B145" w14:textId="77777777" w:rsidR="00DC6013" w:rsidRDefault="00DC6013" w:rsidP="006F5CD5">
            <w:pPr>
              <w:pStyle w:val="TableParagraph"/>
              <w:ind w:left="335"/>
              <w:rPr>
                <w:sz w:val="18"/>
              </w:rPr>
            </w:pPr>
            <w:r>
              <w:rPr>
                <w:sz w:val="18"/>
              </w:rPr>
              <w:t>Apr</w:t>
            </w:r>
          </w:p>
        </w:tc>
        <w:tc>
          <w:tcPr>
            <w:tcW w:w="3280" w:type="dxa"/>
            <w:gridSpan w:val="7"/>
          </w:tcPr>
          <w:p w14:paraId="198E81E1" w14:textId="77777777" w:rsidR="00DC6013" w:rsidRDefault="00DC6013" w:rsidP="006F5CD5">
            <w:pPr>
              <w:pStyle w:val="TableParagraph"/>
              <w:ind w:right="34"/>
              <w:jc w:val="right"/>
              <w:rPr>
                <w:sz w:val="18"/>
              </w:rPr>
            </w:pPr>
            <w:r>
              <w:rPr>
                <w:sz w:val="18"/>
              </w:rPr>
              <w:t>$58,000.00</w:t>
            </w:r>
          </w:p>
        </w:tc>
      </w:tr>
      <w:tr w:rsidR="00DC6013" w14:paraId="229E07AA" w14:textId="77777777" w:rsidTr="008C2D18">
        <w:trPr>
          <w:gridBefore w:val="1"/>
          <w:gridAfter w:val="4"/>
          <w:wBefore w:w="19" w:type="dxa"/>
          <w:wAfter w:w="227" w:type="dxa"/>
          <w:trHeight w:val="235"/>
        </w:trPr>
        <w:tc>
          <w:tcPr>
            <w:tcW w:w="6875" w:type="dxa"/>
            <w:gridSpan w:val="2"/>
          </w:tcPr>
          <w:p w14:paraId="66559C3C" w14:textId="77777777" w:rsidR="00DC6013" w:rsidRDefault="00DC6013" w:rsidP="006F5CD5">
            <w:pPr>
              <w:pStyle w:val="TableParagraph"/>
              <w:ind w:left="487"/>
              <w:rPr>
                <w:sz w:val="18"/>
              </w:rPr>
            </w:pPr>
            <w:r>
              <w:rPr>
                <w:sz w:val="18"/>
              </w:rPr>
              <w:t>RWRAC</w:t>
            </w:r>
            <w:r>
              <w:rPr>
                <w:spacing w:val="-4"/>
                <w:sz w:val="18"/>
              </w:rPr>
              <w:t xml:space="preserve"> </w:t>
            </w:r>
            <w:r>
              <w:rPr>
                <w:sz w:val="18"/>
              </w:rPr>
              <w:t>Briefing</w:t>
            </w:r>
            <w:r>
              <w:rPr>
                <w:spacing w:val="-3"/>
                <w:sz w:val="18"/>
              </w:rPr>
              <w:t xml:space="preserve"> </w:t>
            </w:r>
            <w:r>
              <w:rPr>
                <w:sz w:val="18"/>
              </w:rPr>
              <w:t>Report</w:t>
            </w:r>
            <w:r>
              <w:rPr>
                <w:spacing w:val="-4"/>
                <w:sz w:val="18"/>
              </w:rPr>
              <w:t xml:space="preserve"> </w:t>
            </w:r>
            <w:r>
              <w:rPr>
                <w:sz w:val="18"/>
              </w:rPr>
              <w:t>9</w:t>
            </w:r>
          </w:p>
        </w:tc>
        <w:tc>
          <w:tcPr>
            <w:tcW w:w="3280" w:type="dxa"/>
            <w:gridSpan w:val="7"/>
          </w:tcPr>
          <w:p w14:paraId="7D578BE0" w14:textId="77777777" w:rsidR="00DC6013" w:rsidRDefault="00DC6013" w:rsidP="006F5CD5">
            <w:pPr>
              <w:pStyle w:val="TableParagraph"/>
              <w:ind w:right="34"/>
              <w:jc w:val="right"/>
              <w:rPr>
                <w:sz w:val="18"/>
              </w:rPr>
            </w:pPr>
            <w:r>
              <w:rPr>
                <w:sz w:val="18"/>
              </w:rPr>
              <w:t>$8,000.00</w:t>
            </w:r>
          </w:p>
        </w:tc>
      </w:tr>
      <w:tr w:rsidR="00DC6013" w14:paraId="11B9E65D" w14:textId="77777777" w:rsidTr="008C2D18">
        <w:trPr>
          <w:gridBefore w:val="1"/>
          <w:gridAfter w:val="4"/>
          <w:wBefore w:w="19" w:type="dxa"/>
          <w:wAfter w:w="227" w:type="dxa"/>
          <w:trHeight w:val="235"/>
        </w:trPr>
        <w:tc>
          <w:tcPr>
            <w:tcW w:w="6875" w:type="dxa"/>
            <w:gridSpan w:val="2"/>
          </w:tcPr>
          <w:p w14:paraId="2398BED4" w14:textId="77777777" w:rsidR="00DC6013" w:rsidRDefault="00DC6013" w:rsidP="006F5CD5">
            <w:pPr>
              <w:pStyle w:val="TableParagraph"/>
              <w:ind w:left="487"/>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9</w:t>
            </w:r>
          </w:p>
        </w:tc>
        <w:tc>
          <w:tcPr>
            <w:tcW w:w="3280" w:type="dxa"/>
            <w:gridSpan w:val="7"/>
          </w:tcPr>
          <w:p w14:paraId="35DD9C17" w14:textId="77777777" w:rsidR="00DC6013" w:rsidRDefault="00DC6013" w:rsidP="006F5CD5">
            <w:pPr>
              <w:pStyle w:val="TableParagraph"/>
              <w:ind w:right="34"/>
              <w:jc w:val="right"/>
              <w:rPr>
                <w:sz w:val="18"/>
              </w:rPr>
            </w:pPr>
            <w:r>
              <w:rPr>
                <w:sz w:val="18"/>
              </w:rPr>
              <w:t>$30,000.00</w:t>
            </w:r>
          </w:p>
        </w:tc>
      </w:tr>
      <w:tr w:rsidR="00DC6013" w14:paraId="50F99451" w14:textId="77777777" w:rsidTr="008C2D18">
        <w:trPr>
          <w:gridBefore w:val="1"/>
          <w:gridAfter w:val="4"/>
          <w:wBefore w:w="19" w:type="dxa"/>
          <w:wAfter w:w="227" w:type="dxa"/>
          <w:trHeight w:val="235"/>
        </w:trPr>
        <w:tc>
          <w:tcPr>
            <w:tcW w:w="6875" w:type="dxa"/>
            <w:gridSpan w:val="2"/>
          </w:tcPr>
          <w:p w14:paraId="23C7469E" w14:textId="77777777" w:rsidR="00DC6013" w:rsidRDefault="00DC6013" w:rsidP="006F5CD5">
            <w:pPr>
              <w:pStyle w:val="TableParagraph"/>
              <w:ind w:left="487"/>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1</w:t>
            </w:r>
          </w:p>
        </w:tc>
        <w:tc>
          <w:tcPr>
            <w:tcW w:w="3280" w:type="dxa"/>
            <w:gridSpan w:val="7"/>
          </w:tcPr>
          <w:p w14:paraId="2EECE428" w14:textId="77777777" w:rsidR="00DC6013" w:rsidRDefault="00DC6013" w:rsidP="006F5CD5">
            <w:pPr>
              <w:pStyle w:val="TableParagraph"/>
              <w:ind w:right="34"/>
              <w:jc w:val="right"/>
              <w:rPr>
                <w:sz w:val="18"/>
              </w:rPr>
            </w:pPr>
            <w:r>
              <w:rPr>
                <w:sz w:val="18"/>
              </w:rPr>
              <w:t>$20,000.00</w:t>
            </w:r>
          </w:p>
        </w:tc>
      </w:tr>
      <w:tr w:rsidR="00DC6013" w14:paraId="5D54405E" w14:textId="77777777" w:rsidTr="008C2D18">
        <w:trPr>
          <w:gridBefore w:val="1"/>
          <w:gridAfter w:val="4"/>
          <w:wBefore w:w="19" w:type="dxa"/>
          <w:wAfter w:w="227" w:type="dxa"/>
          <w:trHeight w:val="235"/>
        </w:trPr>
        <w:tc>
          <w:tcPr>
            <w:tcW w:w="6875" w:type="dxa"/>
            <w:gridSpan w:val="2"/>
          </w:tcPr>
          <w:p w14:paraId="11BBD3B3" w14:textId="77777777" w:rsidR="00DC6013" w:rsidRDefault="00DC6013" w:rsidP="006F5CD5">
            <w:pPr>
              <w:pStyle w:val="TableParagraph"/>
              <w:ind w:left="335"/>
              <w:rPr>
                <w:sz w:val="18"/>
              </w:rPr>
            </w:pPr>
            <w:r>
              <w:rPr>
                <w:sz w:val="18"/>
              </w:rPr>
              <w:t>May</w:t>
            </w:r>
          </w:p>
        </w:tc>
        <w:tc>
          <w:tcPr>
            <w:tcW w:w="3280" w:type="dxa"/>
            <w:gridSpan w:val="7"/>
          </w:tcPr>
          <w:p w14:paraId="6DB53F8F" w14:textId="77777777" w:rsidR="00DC6013" w:rsidRDefault="00DC6013" w:rsidP="006F5CD5">
            <w:pPr>
              <w:pStyle w:val="TableParagraph"/>
              <w:ind w:right="34"/>
              <w:jc w:val="right"/>
              <w:rPr>
                <w:sz w:val="18"/>
              </w:rPr>
            </w:pPr>
            <w:r>
              <w:rPr>
                <w:sz w:val="18"/>
              </w:rPr>
              <w:t>$50,000.00</w:t>
            </w:r>
          </w:p>
        </w:tc>
      </w:tr>
      <w:tr w:rsidR="00DC6013" w14:paraId="4ADE85D5" w14:textId="77777777" w:rsidTr="008C2D18">
        <w:trPr>
          <w:gridBefore w:val="1"/>
          <w:gridAfter w:val="4"/>
          <w:wBefore w:w="19" w:type="dxa"/>
          <w:wAfter w:w="227" w:type="dxa"/>
          <w:trHeight w:val="235"/>
        </w:trPr>
        <w:tc>
          <w:tcPr>
            <w:tcW w:w="6875" w:type="dxa"/>
            <w:gridSpan w:val="2"/>
          </w:tcPr>
          <w:p w14:paraId="043633E3" w14:textId="77777777" w:rsidR="00DC6013" w:rsidRDefault="00DC6013" w:rsidP="006F5CD5">
            <w:pPr>
              <w:pStyle w:val="TableParagraph"/>
              <w:ind w:right="1631"/>
              <w:jc w:val="right"/>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10</w:t>
            </w:r>
          </w:p>
        </w:tc>
        <w:tc>
          <w:tcPr>
            <w:tcW w:w="3280" w:type="dxa"/>
            <w:gridSpan w:val="7"/>
          </w:tcPr>
          <w:p w14:paraId="2E7147DC" w14:textId="77777777" w:rsidR="00DC6013" w:rsidRDefault="00DC6013" w:rsidP="006F5CD5">
            <w:pPr>
              <w:pStyle w:val="TableParagraph"/>
              <w:ind w:right="34"/>
              <w:jc w:val="right"/>
              <w:rPr>
                <w:sz w:val="18"/>
              </w:rPr>
            </w:pPr>
            <w:r>
              <w:rPr>
                <w:sz w:val="18"/>
              </w:rPr>
              <w:t>$30,000.00</w:t>
            </w:r>
          </w:p>
        </w:tc>
      </w:tr>
      <w:tr w:rsidR="00DC6013" w14:paraId="1E7FC55D" w14:textId="77777777" w:rsidTr="008C2D18">
        <w:trPr>
          <w:gridBefore w:val="1"/>
          <w:gridAfter w:val="4"/>
          <w:wBefore w:w="19" w:type="dxa"/>
          <w:wAfter w:w="227" w:type="dxa"/>
          <w:trHeight w:val="235"/>
        </w:trPr>
        <w:tc>
          <w:tcPr>
            <w:tcW w:w="6875" w:type="dxa"/>
            <w:gridSpan w:val="2"/>
          </w:tcPr>
          <w:p w14:paraId="55C11E16" w14:textId="77777777" w:rsidR="00DC6013" w:rsidRDefault="00DC6013" w:rsidP="006F5CD5">
            <w:pPr>
              <w:pStyle w:val="TableParagraph"/>
              <w:ind w:left="487"/>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2</w:t>
            </w:r>
          </w:p>
        </w:tc>
        <w:tc>
          <w:tcPr>
            <w:tcW w:w="3280" w:type="dxa"/>
            <w:gridSpan w:val="7"/>
          </w:tcPr>
          <w:p w14:paraId="6CAC066F" w14:textId="77777777" w:rsidR="00DC6013" w:rsidRDefault="00DC6013" w:rsidP="006F5CD5">
            <w:pPr>
              <w:pStyle w:val="TableParagraph"/>
              <w:ind w:right="34"/>
              <w:jc w:val="right"/>
              <w:rPr>
                <w:sz w:val="18"/>
              </w:rPr>
            </w:pPr>
            <w:r>
              <w:rPr>
                <w:sz w:val="18"/>
              </w:rPr>
              <w:t>$20,000.00</w:t>
            </w:r>
          </w:p>
        </w:tc>
      </w:tr>
      <w:tr w:rsidR="00DC6013" w14:paraId="6DFCEBCE" w14:textId="77777777" w:rsidTr="008C2D18">
        <w:trPr>
          <w:gridBefore w:val="1"/>
          <w:gridAfter w:val="4"/>
          <w:wBefore w:w="19" w:type="dxa"/>
          <w:wAfter w:w="227" w:type="dxa"/>
          <w:trHeight w:val="235"/>
        </w:trPr>
        <w:tc>
          <w:tcPr>
            <w:tcW w:w="6875" w:type="dxa"/>
            <w:gridSpan w:val="2"/>
          </w:tcPr>
          <w:p w14:paraId="26C35023" w14:textId="77777777" w:rsidR="00DC6013" w:rsidRDefault="00DC6013" w:rsidP="006F5CD5">
            <w:pPr>
              <w:pStyle w:val="TableParagraph"/>
              <w:ind w:left="335"/>
              <w:rPr>
                <w:sz w:val="18"/>
              </w:rPr>
            </w:pPr>
            <w:r>
              <w:rPr>
                <w:sz w:val="18"/>
              </w:rPr>
              <w:t>Jun</w:t>
            </w:r>
          </w:p>
        </w:tc>
        <w:tc>
          <w:tcPr>
            <w:tcW w:w="3280" w:type="dxa"/>
            <w:gridSpan w:val="7"/>
          </w:tcPr>
          <w:p w14:paraId="2DE60FE7" w14:textId="77777777" w:rsidR="00DC6013" w:rsidRDefault="00DC6013" w:rsidP="006F5CD5">
            <w:pPr>
              <w:pStyle w:val="TableParagraph"/>
              <w:ind w:right="34"/>
              <w:jc w:val="right"/>
              <w:rPr>
                <w:sz w:val="18"/>
              </w:rPr>
            </w:pPr>
            <w:r>
              <w:rPr>
                <w:sz w:val="18"/>
              </w:rPr>
              <w:t>$50,000.00</w:t>
            </w:r>
          </w:p>
        </w:tc>
      </w:tr>
      <w:tr w:rsidR="00DC6013" w14:paraId="5797C43A" w14:textId="77777777" w:rsidTr="008C2D18">
        <w:trPr>
          <w:gridBefore w:val="1"/>
          <w:gridAfter w:val="4"/>
          <w:wBefore w:w="19" w:type="dxa"/>
          <w:wAfter w:w="227" w:type="dxa"/>
          <w:trHeight w:val="206"/>
        </w:trPr>
        <w:tc>
          <w:tcPr>
            <w:tcW w:w="6875" w:type="dxa"/>
            <w:gridSpan w:val="2"/>
          </w:tcPr>
          <w:p w14:paraId="1AEF2457" w14:textId="77777777" w:rsidR="00DC6013" w:rsidRDefault="00DC6013" w:rsidP="006F5CD5">
            <w:pPr>
              <w:pStyle w:val="TableParagraph"/>
              <w:spacing w:line="189" w:lineRule="exact"/>
              <w:ind w:right="1631"/>
              <w:jc w:val="right"/>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11</w:t>
            </w:r>
          </w:p>
        </w:tc>
        <w:tc>
          <w:tcPr>
            <w:tcW w:w="3280" w:type="dxa"/>
            <w:gridSpan w:val="7"/>
          </w:tcPr>
          <w:p w14:paraId="6351E3A9" w14:textId="77777777" w:rsidR="00DC6013" w:rsidRDefault="00DC6013" w:rsidP="006F5CD5">
            <w:pPr>
              <w:pStyle w:val="TableParagraph"/>
              <w:spacing w:line="189" w:lineRule="exact"/>
              <w:ind w:right="34"/>
              <w:jc w:val="right"/>
              <w:rPr>
                <w:sz w:val="18"/>
              </w:rPr>
            </w:pPr>
            <w:r>
              <w:rPr>
                <w:sz w:val="18"/>
              </w:rPr>
              <w:t>$30,000.00</w:t>
            </w:r>
          </w:p>
        </w:tc>
      </w:tr>
      <w:tr w:rsidR="00DC6013" w14:paraId="79FCC23D" w14:textId="77777777" w:rsidTr="008C2D18">
        <w:trPr>
          <w:gridAfter w:val="1"/>
          <w:wAfter w:w="73" w:type="dxa"/>
          <w:trHeight w:val="211"/>
        </w:trPr>
        <w:tc>
          <w:tcPr>
            <w:tcW w:w="6946" w:type="dxa"/>
            <w:gridSpan w:val="5"/>
          </w:tcPr>
          <w:p w14:paraId="345B6B4C" w14:textId="77777777" w:rsidR="00DC6013" w:rsidRDefault="00DC6013" w:rsidP="006F5CD5">
            <w:pPr>
              <w:pStyle w:val="TableParagraph"/>
              <w:spacing w:line="178" w:lineRule="exact"/>
              <w:ind w:left="502"/>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3</w:t>
            </w:r>
          </w:p>
        </w:tc>
        <w:tc>
          <w:tcPr>
            <w:tcW w:w="3382" w:type="dxa"/>
            <w:gridSpan w:val="8"/>
          </w:tcPr>
          <w:p w14:paraId="3230175B" w14:textId="77777777" w:rsidR="00DC6013" w:rsidRDefault="00DC6013" w:rsidP="006F5CD5">
            <w:pPr>
              <w:pStyle w:val="TableParagraph"/>
              <w:spacing w:line="178" w:lineRule="exact"/>
              <w:ind w:right="198"/>
              <w:jc w:val="right"/>
              <w:rPr>
                <w:sz w:val="18"/>
              </w:rPr>
            </w:pPr>
            <w:r>
              <w:rPr>
                <w:sz w:val="18"/>
              </w:rPr>
              <w:t>$20,000.00</w:t>
            </w:r>
          </w:p>
        </w:tc>
      </w:tr>
      <w:tr w:rsidR="00DC6013" w14:paraId="42377870" w14:textId="77777777" w:rsidTr="008C2D18">
        <w:trPr>
          <w:gridAfter w:val="1"/>
          <w:wAfter w:w="73" w:type="dxa"/>
          <w:trHeight w:val="240"/>
        </w:trPr>
        <w:tc>
          <w:tcPr>
            <w:tcW w:w="6946" w:type="dxa"/>
            <w:gridSpan w:val="5"/>
          </w:tcPr>
          <w:p w14:paraId="70B4A999" w14:textId="77777777" w:rsidR="00DC6013" w:rsidRDefault="00DC6013" w:rsidP="006F5CD5">
            <w:pPr>
              <w:pStyle w:val="TableParagraph"/>
              <w:ind w:left="200"/>
              <w:rPr>
                <w:b/>
                <w:sz w:val="18"/>
              </w:rPr>
            </w:pPr>
            <w:r>
              <w:rPr>
                <w:b/>
                <w:sz w:val="18"/>
              </w:rPr>
              <w:t>Qtr3</w:t>
            </w:r>
          </w:p>
        </w:tc>
        <w:tc>
          <w:tcPr>
            <w:tcW w:w="3382" w:type="dxa"/>
            <w:gridSpan w:val="8"/>
          </w:tcPr>
          <w:p w14:paraId="5DDB5422" w14:textId="77777777" w:rsidR="00DC6013" w:rsidRDefault="00DC6013" w:rsidP="006F5CD5">
            <w:pPr>
              <w:pStyle w:val="TableParagraph"/>
              <w:ind w:right="197"/>
              <w:jc w:val="right"/>
              <w:rPr>
                <w:b/>
                <w:sz w:val="18"/>
              </w:rPr>
            </w:pPr>
            <w:r>
              <w:rPr>
                <w:b/>
                <w:sz w:val="18"/>
              </w:rPr>
              <w:t>$298,000.00</w:t>
            </w:r>
          </w:p>
        </w:tc>
      </w:tr>
      <w:tr w:rsidR="00DC6013" w14:paraId="0EED38A5" w14:textId="77777777" w:rsidTr="008C2D18">
        <w:trPr>
          <w:gridAfter w:val="1"/>
          <w:wAfter w:w="73" w:type="dxa"/>
          <w:trHeight w:val="240"/>
        </w:trPr>
        <w:tc>
          <w:tcPr>
            <w:tcW w:w="6946" w:type="dxa"/>
            <w:gridSpan w:val="5"/>
          </w:tcPr>
          <w:p w14:paraId="65144397" w14:textId="77777777" w:rsidR="00DC6013" w:rsidRDefault="00DC6013" w:rsidP="006F5CD5">
            <w:pPr>
              <w:pStyle w:val="TableParagraph"/>
              <w:ind w:left="351"/>
              <w:rPr>
                <w:sz w:val="18"/>
              </w:rPr>
            </w:pPr>
            <w:r>
              <w:rPr>
                <w:sz w:val="18"/>
              </w:rPr>
              <w:t>Jul</w:t>
            </w:r>
          </w:p>
        </w:tc>
        <w:tc>
          <w:tcPr>
            <w:tcW w:w="3382" w:type="dxa"/>
            <w:gridSpan w:val="8"/>
          </w:tcPr>
          <w:p w14:paraId="5571EF11" w14:textId="77777777" w:rsidR="00DC6013" w:rsidRDefault="00DC6013" w:rsidP="006F5CD5">
            <w:pPr>
              <w:pStyle w:val="TableParagraph"/>
              <w:ind w:right="198"/>
              <w:jc w:val="right"/>
              <w:rPr>
                <w:sz w:val="18"/>
              </w:rPr>
            </w:pPr>
            <w:r>
              <w:rPr>
                <w:sz w:val="18"/>
              </w:rPr>
              <w:t>$58,000.00</w:t>
            </w:r>
          </w:p>
        </w:tc>
      </w:tr>
      <w:tr w:rsidR="00DC6013" w14:paraId="1328E7AB" w14:textId="77777777" w:rsidTr="008C2D18">
        <w:trPr>
          <w:gridAfter w:val="1"/>
          <w:wAfter w:w="73" w:type="dxa"/>
          <w:trHeight w:val="240"/>
        </w:trPr>
        <w:tc>
          <w:tcPr>
            <w:tcW w:w="6946" w:type="dxa"/>
            <w:gridSpan w:val="5"/>
          </w:tcPr>
          <w:p w14:paraId="3DA2C0C6" w14:textId="77777777" w:rsidR="00DC6013" w:rsidRDefault="00DC6013" w:rsidP="006F5CD5">
            <w:pPr>
              <w:pStyle w:val="TableParagraph"/>
              <w:ind w:left="502"/>
              <w:rPr>
                <w:sz w:val="18"/>
              </w:rPr>
            </w:pPr>
            <w:r>
              <w:rPr>
                <w:sz w:val="18"/>
              </w:rPr>
              <w:t>RWRAC</w:t>
            </w:r>
            <w:r>
              <w:rPr>
                <w:spacing w:val="-4"/>
                <w:sz w:val="18"/>
              </w:rPr>
              <w:t xml:space="preserve"> </w:t>
            </w:r>
            <w:r>
              <w:rPr>
                <w:sz w:val="18"/>
              </w:rPr>
              <w:t>Briefing</w:t>
            </w:r>
            <w:r>
              <w:rPr>
                <w:spacing w:val="-3"/>
                <w:sz w:val="18"/>
              </w:rPr>
              <w:t xml:space="preserve"> </w:t>
            </w:r>
            <w:r>
              <w:rPr>
                <w:sz w:val="18"/>
              </w:rPr>
              <w:t>Report</w:t>
            </w:r>
            <w:r>
              <w:rPr>
                <w:spacing w:val="-4"/>
                <w:sz w:val="18"/>
              </w:rPr>
              <w:t xml:space="preserve"> </w:t>
            </w:r>
            <w:r>
              <w:rPr>
                <w:sz w:val="18"/>
              </w:rPr>
              <w:t>10</w:t>
            </w:r>
          </w:p>
        </w:tc>
        <w:tc>
          <w:tcPr>
            <w:tcW w:w="3382" w:type="dxa"/>
            <w:gridSpan w:val="8"/>
          </w:tcPr>
          <w:p w14:paraId="27CA3390" w14:textId="77777777" w:rsidR="00DC6013" w:rsidRDefault="00DC6013" w:rsidP="006F5CD5">
            <w:pPr>
              <w:pStyle w:val="TableParagraph"/>
              <w:ind w:right="198"/>
              <w:jc w:val="right"/>
              <w:rPr>
                <w:sz w:val="18"/>
              </w:rPr>
            </w:pPr>
            <w:r>
              <w:rPr>
                <w:sz w:val="18"/>
              </w:rPr>
              <w:t>$8,000.00</w:t>
            </w:r>
          </w:p>
        </w:tc>
      </w:tr>
      <w:tr w:rsidR="00DC6013" w14:paraId="46FD18DD" w14:textId="77777777" w:rsidTr="008C2D18">
        <w:trPr>
          <w:gridAfter w:val="1"/>
          <w:wAfter w:w="73" w:type="dxa"/>
          <w:trHeight w:val="240"/>
        </w:trPr>
        <w:tc>
          <w:tcPr>
            <w:tcW w:w="6946" w:type="dxa"/>
            <w:gridSpan w:val="5"/>
          </w:tcPr>
          <w:p w14:paraId="234C421F" w14:textId="77777777" w:rsidR="00DC6013" w:rsidRDefault="00DC6013" w:rsidP="006F5CD5">
            <w:pPr>
              <w:pStyle w:val="TableParagraph"/>
              <w:ind w:right="1698"/>
              <w:jc w:val="right"/>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12</w:t>
            </w:r>
          </w:p>
        </w:tc>
        <w:tc>
          <w:tcPr>
            <w:tcW w:w="3382" w:type="dxa"/>
            <w:gridSpan w:val="8"/>
          </w:tcPr>
          <w:p w14:paraId="3F915F2D" w14:textId="77777777" w:rsidR="00DC6013" w:rsidRDefault="00DC6013" w:rsidP="006F5CD5">
            <w:pPr>
              <w:pStyle w:val="TableParagraph"/>
              <w:ind w:right="198"/>
              <w:jc w:val="right"/>
              <w:rPr>
                <w:sz w:val="18"/>
              </w:rPr>
            </w:pPr>
            <w:r>
              <w:rPr>
                <w:sz w:val="18"/>
              </w:rPr>
              <w:t>$30,000.00</w:t>
            </w:r>
          </w:p>
        </w:tc>
      </w:tr>
      <w:tr w:rsidR="00DC6013" w14:paraId="38AE8D67" w14:textId="77777777" w:rsidTr="008C2D18">
        <w:trPr>
          <w:gridAfter w:val="1"/>
          <w:wAfter w:w="73" w:type="dxa"/>
          <w:trHeight w:val="240"/>
        </w:trPr>
        <w:tc>
          <w:tcPr>
            <w:tcW w:w="6946" w:type="dxa"/>
            <w:gridSpan w:val="5"/>
          </w:tcPr>
          <w:p w14:paraId="76AFB61E" w14:textId="77777777" w:rsidR="00DC6013" w:rsidRDefault="00DC6013" w:rsidP="006F5CD5">
            <w:pPr>
              <w:pStyle w:val="TableParagraph"/>
              <w:ind w:left="502"/>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4</w:t>
            </w:r>
          </w:p>
        </w:tc>
        <w:tc>
          <w:tcPr>
            <w:tcW w:w="3382" w:type="dxa"/>
            <w:gridSpan w:val="8"/>
          </w:tcPr>
          <w:p w14:paraId="4DEA82F3" w14:textId="77777777" w:rsidR="00DC6013" w:rsidRDefault="00DC6013" w:rsidP="006F5CD5">
            <w:pPr>
              <w:pStyle w:val="TableParagraph"/>
              <w:ind w:right="198"/>
              <w:jc w:val="right"/>
              <w:rPr>
                <w:sz w:val="18"/>
              </w:rPr>
            </w:pPr>
            <w:r>
              <w:rPr>
                <w:sz w:val="18"/>
              </w:rPr>
              <w:t>$20,000.00</w:t>
            </w:r>
          </w:p>
        </w:tc>
      </w:tr>
      <w:tr w:rsidR="00DC6013" w14:paraId="3FA70B8D" w14:textId="77777777" w:rsidTr="008C2D18">
        <w:trPr>
          <w:gridAfter w:val="1"/>
          <w:wAfter w:w="73" w:type="dxa"/>
          <w:trHeight w:val="240"/>
        </w:trPr>
        <w:tc>
          <w:tcPr>
            <w:tcW w:w="6946" w:type="dxa"/>
            <w:gridSpan w:val="5"/>
          </w:tcPr>
          <w:p w14:paraId="1B737C31" w14:textId="77777777" w:rsidR="00DC6013" w:rsidRDefault="00DC6013" w:rsidP="006F5CD5">
            <w:pPr>
              <w:pStyle w:val="TableParagraph"/>
              <w:ind w:left="351"/>
              <w:rPr>
                <w:sz w:val="18"/>
              </w:rPr>
            </w:pPr>
            <w:r>
              <w:rPr>
                <w:sz w:val="18"/>
              </w:rPr>
              <w:t>Aug</w:t>
            </w:r>
          </w:p>
        </w:tc>
        <w:tc>
          <w:tcPr>
            <w:tcW w:w="3382" w:type="dxa"/>
            <w:gridSpan w:val="8"/>
          </w:tcPr>
          <w:p w14:paraId="38701A20" w14:textId="77777777" w:rsidR="00DC6013" w:rsidRDefault="00DC6013" w:rsidP="006F5CD5">
            <w:pPr>
              <w:pStyle w:val="TableParagraph"/>
              <w:ind w:right="198"/>
              <w:jc w:val="right"/>
              <w:rPr>
                <w:sz w:val="18"/>
              </w:rPr>
            </w:pPr>
            <w:r>
              <w:rPr>
                <w:sz w:val="18"/>
              </w:rPr>
              <w:t>$120,000.00</w:t>
            </w:r>
          </w:p>
        </w:tc>
      </w:tr>
      <w:tr w:rsidR="00DC6013" w14:paraId="7D74D8AE" w14:textId="77777777" w:rsidTr="008C2D18">
        <w:trPr>
          <w:gridAfter w:val="1"/>
          <w:wAfter w:w="73" w:type="dxa"/>
          <w:trHeight w:val="240"/>
        </w:trPr>
        <w:tc>
          <w:tcPr>
            <w:tcW w:w="6946" w:type="dxa"/>
            <w:gridSpan w:val="5"/>
          </w:tcPr>
          <w:p w14:paraId="0672F678" w14:textId="77777777" w:rsidR="00DC6013" w:rsidRDefault="00DC6013" w:rsidP="006F5CD5">
            <w:pPr>
              <w:pStyle w:val="TableParagraph"/>
              <w:ind w:left="502"/>
              <w:rPr>
                <w:sz w:val="18"/>
              </w:rPr>
            </w:pPr>
            <w:r>
              <w:rPr>
                <w:sz w:val="18"/>
              </w:rPr>
              <w:lastRenderedPageBreak/>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3 1</w:t>
            </w:r>
          </w:p>
        </w:tc>
        <w:tc>
          <w:tcPr>
            <w:tcW w:w="3382" w:type="dxa"/>
            <w:gridSpan w:val="8"/>
          </w:tcPr>
          <w:p w14:paraId="03660FB2" w14:textId="77777777" w:rsidR="00DC6013" w:rsidRDefault="00DC6013" w:rsidP="006F5CD5">
            <w:pPr>
              <w:pStyle w:val="TableParagraph"/>
              <w:ind w:right="198"/>
              <w:jc w:val="right"/>
              <w:rPr>
                <w:sz w:val="18"/>
              </w:rPr>
            </w:pPr>
            <w:r>
              <w:rPr>
                <w:sz w:val="18"/>
              </w:rPr>
              <w:t>$10,000.00</w:t>
            </w:r>
          </w:p>
        </w:tc>
      </w:tr>
      <w:tr w:rsidR="00DC6013" w14:paraId="3924AA4F" w14:textId="77777777" w:rsidTr="008C2D18">
        <w:trPr>
          <w:gridAfter w:val="1"/>
          <w:wAfter w:w="73" w:type="dxa"/>
          <w:trHeight w:val="240"/>
        </w:trPr>
        <w:tc>
          <w:tcPr>
            <w:tcW w:w="6946" w:type="dxa"/>
            <w:gridSpan w:val="5"/>
          </w:tcPr>
          <w:p w14:paraId="06A9942F"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3 2</w:t>
            </w:r>
          </w:p>
        </w:tc>
        <w:tc>
          <w:tcPr>
            <w:tcW w:w="3382" w:type="dxa"/>
            <w:gridSpan w:val="8"/>
          </w:tcPr>
          <w:p w14:paraId="32A6840D" w14:textId="77777777" w:rsidR="00DC6013" w:rsidRDefault="00DC6013" w:rsidP="006F5CD5">
            <w:pPr>
              <w:pStyle w:val="TableParagraph"/>
              <w:ind w:right="198"/>
              <w:jc w:val="right"/>
              <w:rPr>
                <w:sz w:val="18"/>
              </w:rPr>
            </w:pPr>
            <w:r>
              <w:rPr>
                <w:sz w:val="18"/>
              </w:rPr>
              <w:t>$10,000.00</w:t>
            </w:r>
          </w:p>
        </w:tc>
      </w:tr>
      <w:tr w:rsidR="00DC6013" w14:paraId="4D7C7231" w14:textId="77777777" w:rsidTr="008C2D18">
        <w:trPr>
          <w:gridAfter w:val="1"/>
          <w:wAfter w:w="73" w:type="dxa"/>
          <w:trHeight w:val="240"/>
        </w:trPr>
        <w:tc>
          <w:tcPr>
            <w:tcW w:w="6946" w:type="dxa"/>
            <w:gridSpan w:val="5"/>
          </w:tcPr>
          <w:p w14:paraId="4EA66C65"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3 3</w:t>
            </w:r>
          </w:p>
        </w:tc>
        <w:tc>
          <w:tcPr>
            <w:tcW w:w="3382" w:type="dxa"/>
            <w:gridSpan w:val="8"/>
          </w:tcPr>
          <w:p w14:paraId="61993468" w14:textId="77777777" w:rsidR="00DC6013" w:rsidRDefault="00DC6013" w:rsidP="006F5CD5">
            <w:pPr>
              <w:pStyle w:val="TableParagraph"/>
              <w:ind w:right="198"/>
              <w:jc w:val="right"/>
              <w:rPr>
                <w:sz w:val="18"/>
              </w:rPr>
            </w:pPr>
            <w:r>
              <w:rPr>
                <w:sz w:val="18"/>
              </w:rPr>
              <w:t>$10,000.00</w:t>
            </w:r>
          </w:p>
        </w:tc>
      </w:tr>
      <w:tr w:rsidR="00DC6013" w14:paraId="1C9BE870" w14:textId="77777777" w:rsidTr="008C2D18">
        <w:trPr>
          <w:gridAfter w:val="1"/>
          <w:wAfter w:w="73" w:type="dxa"/>
          <w:trHeight w:val="240"/>
        </w:trPr>
        <w:tc>
          <w:tcPr>
            <w:tcW w:w="6946" w:type="dxa"/>
            <w:gridSpan w:val="5"/>
          </w:tcPr>
          <w:p w14:paraId="3A3597AB"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3 4</w:t>
            </w:r>
          </w:p>
        </w:tc>
        <w:tc>
          <w:tcPr>
            <w:tcW w:w="3382" w:type="dxa"/>
            <w:gridSpan w:val="8"/>
          </w:tcPr>
          <w:p w14:paraId="35085B1B" w14:textId="77777777" w:rsidR="00DC6013" w:rsidRDefault="00DC6013" w:rsidP="006F5CD5">
            <w:pPr>
              <w:pStyle w:val="TableParagraph"/>
              <w:ind w:right="198"/>
              <w:jc w:val="right"/>
              <w:rPr>
                <w:sz w:val="18"/>
              </w:rPr>
            </w:pPr>
            <w:r>
              <w:rPr>
                <w:sz w:val="18"/>
              </w:rPr>
              <w:t>$10,000.00</w:t>
            </w:r>
          </w:p>
        </w:tc>
      </w:tr>
      <w:tr w:rsidR="00DC6013" w14:paraId="0F95A1CB" w14:textId="77777777" w:rsidTr="008C2D18">
        <w:trPr>
          <w:gridAfter w:val="1"/>
          <w:wAfter w:w="73" w:type="dxa"/>
          <w:trHeight w:val="240"/>
        </w:trPr>
        <w:tc>
          <w:tcPr>
            <w:tcW w:w="6946" w:type="dxa"/>
            <w:gridSpan w:val="5"/>
          </w:tcPr>
          <w:p w14:paraId="2430CB0F"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3 5</w:t>
            </w:r>
          </w:p>
        </w:tc>
        <w:tc>
          <w:tcPr>
            <w:tcW w:w="3382" w:type="dxa"/>
            <w:gridSpan w:val="8"/>
          </w:tcPr>
          <w:p w14:paraId="7EEAC507" w14:textId="77777777" w:rsidR="00DC6013" w:rsidRDefault="00DC6013" w:rsidP="006F5CD5">
            <w:pPr>
              <w:pStyle w:val="TableParagraph"/>
              <w:ind w:right="198"/>
              <w:jc w:val="right"/>
              <w:rPr>
                <w:sz w:val="18"/>
              </w:rPr>
            </w:pPr>
            <w:r>
              <w:rPr>
                <w:sz w:val="18"/>
              </w:rPr>
              <w:t>$10,000.00</w:t>
            </w:r>
          </w:p>
        </w:tc>
      </w:tr>
      <w:tr w:rsidR="00DC6013" w14:paraId="2022DD2C" w14:textId="77777777" w:rsidTr="008C2D18">
        <w:trPr>
          <w:gridAfter w:val="1"/>
          <w:wAfter w:w="73" w:type="dxa"/>
          <w:trHeight w:val="240"/>
        </w:trPr>
        <w:tc>
          <w:tcPr>
            <w:tcW w:w="6946" w:type="dxa"/>
            <w:gridSpan w:val="5"/>
          </w:tcPr>
          <w:p w14:paraId="7A6CB326"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3 6</w:t>
            </w:r>
          </w:p>
        </w:tc>
        <w:tc>
          <w:tcPr>
            <w:tcW w:w="3382" w:type="dxa"/>
            <w:gridSpan w:val="8"/>
          </w:tcPr>
          <w:p w14:paraId="3721A0CE" w14:textId="77777777" w:rsidR="00DC6013" w:rsidRDefault="00DC6013" w:rsidP="006F5CD5">
            <w:pPr>
              <w:pStyle w:val="TableParagraph"/>
              <w:ind w:right="198"/>
              <w:jc w:val="right"/>
              <w:rPr>
                <w:sz w:val="18"/>
              </w:rPr>
            </w:pPr>
            <w:r>
              <w:rPr>
                <w:sz w:val="18"/>
              </w:rPr>
              <w:t>$10,000.00</w:t>
            </w:r>
          </w:p>
        </w:tc>
      </w:tr>
      <w:tr w:rsidR="00DC6013" w14:paraId="289C6B39" w14:textId="77777777" w:rsidTr="008C2D18">
        <w:trPr>
          <w:gridAfter w:val="1"/>
          <w:wAfter w:w="73" w:type="dxa"/>
          <w:trHeight w:val="240"/>
        </w:trPr>
        <w:tc>
          <w:tcPr>
            <w:tcW w:w="6946" w:type="dxa"/>
            <w:gridSpan w:val="5"/>
          </w:tcPr>
          <w:p w14:paraId="748BAEC2"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3 7</w:t>
            </w:r>
          </w:p>
        </w:tc>
        <w:tc>
          <w:tcPr>
            <w:tcW w:w="3382" w:type="dxa"/>
            <w:gridSpan w:val="8"/>
          </w:tcPr>
          <w:p w14:paraId="2DBC3726" w14:textId="77777777" w:rsidR="00DC6013" w:rsidRDefault="00DC6013" w:rsidP="006F5CD5">
            <w:pPr>
              <w:pStyle w:val="TableParagraph"/>
              <w:ind w:right="198"/>
              <w:jc w:val="right"/>
              <w:rPr>
                <w:sz w:val="18"/>
              </w:rPr>
            </w:pPr>
            <w:r>
              <w:rPr>
                <w:sz w:val="18"/>
              </w:rPr>
              <w:t>$10,000.00</w:t>
            </w:r>
          </w:p>
        </w:tc>
      </w:tr>
      <w:tr w:rsidR="00DC6013" w14:paraId="69511A9C" w14:textId="77777777" w:rsidTr="008C2D18">
        <w:trPr>
          <w:gridAfter w:val="1"/>
          <w:wAfter w:w="73" w:type="dxa"/>
          <w:trHeight w:val="240"/>
        </w:trPr>
        <w:tc>
          <w:tcPr>
            <w:tcW w:w="6946" w:type="dxa"/>
            <w:gridSpan w:val="5"/>
          </w:tcPr>
          <w:p w14:paraId="13CA28F3" w14:textId="77777777" w:rsidR="00DC6013" w:rsidRDefault="00DC6013" w:rsidP="006F5CD5">
            <w:pPr>
              <w:pStyle w:val="TableParagraph"/>
              <w:ind w:right="1698"/>
              <w:jc w:val="right"/>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13</w:t>
            </w:r>
          </w:p>
        </w:tc>
        <w:tc>
          <w:tcPr>
            <w:tcW w:w="3382" w:type="dxa"/>
            <w:gridSpan w:val="8"/>
          </w:tcPr>
          <w:p w14:paraId="4D91B171" w14:textId="77777777" w:rsidR="00DC6013" w:rsidRDefault="00DC6013" w:rsidP="006F5CD5">
            <w:pPr>
              <w:pStyle w:val="TableParagraph"/>
              <w:ind w:right="198"/>
              <w:jc w:val="right"/>
              <w:rPr>
                <w:sz w:val="18"/>
              </w:rPr>
            </w:pPr>
            <w:r>
              <w:rPr>
                <w:sz w:val="18"/>
              </w:rPr>
              <w:t>$30,000.00</w:t>
            </w:r>
          </w:p>
        </w:tc>
      </w:tr>
      <w:tr w:rsidR="00DC6013" w14:paraId="489085D4" w14:textId="77777777" w:rsidTr="008C2D18">
        <w:trPr>
          <w:gridAfter w:val="1"/>
          <w:wAfter w:w="73" w:type="dxa"/>
          <w:trHeight w:val="240"/>
        </w:trPr>
        <w:tc>
          <w:tcPr>
            <w:tcW w:w="6946" w:type="dxa"/>
            <w:gridSpan w:val="5"/>
          </w:tcPr>
          <w:p w14:paraId="6776B55A" w14:textId="77777777" w:rsidR="00DC6013" w:rsidRDefault="00DC6013" w:rsidP="006F5CD5">
            <w:pPr>
              <w:pStyle w:val="TableParagraph"/>
              <w:ind w:left="502"/>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5</w:t>
            </w:r>
          </w:p>
        </w:tc>
        <w:tc>
          <w:tcPr>
            <w:tcW w:w="3382" w:type="dxa"/>
            <w:gridSpan w:val="8"/>
          </w:tcPr>
          <w:p w14:paraId="50182000" w14:textId="77777777" w:rsidR="00DC6013" w:rsidRDefault="00DC6013" w:rsidP="006F5CD5">
            <w:pPr>
              <w:pStyle w:val="TableParagraph"/>
              <w:ind w:right="198"/>
              <w:jc w:val="right"/>
              <w:rPr>
                <w:sz w:val="18"/>
              </w:rPr>
            </w:pPr>
            <w:r>
              <w:rPr>
                <w:sz w:val="18"/>
              </w:rPr>
              <w:t>$20,000.00</w:t>
            </w:r>
          </w:p>
        </w:tc>
      </w:tr>
      <w:tr w:rsidR="00DC6013" w14:paraId="3016B551" w14:textId="77777777" w:rsidTr="008C2D18">
        <w:trPr>
          <w:gridAfter w:val="1"/>
          <w:wAfter w:w="73" w:type="dxa"/>
          <w:trHeight w:val="240"/>
        </w:trPr>
        <w:tc>
          <w:tcPr>
            <w:tcW w:w="6946" w:type="dxa"/>
            <w:gridSpan w:val="5"/>
          </w:tcPr>
          <w:p w14:paraId="6B6AEA15" w14:textId="77777777" w:rsidR="00DC6013" w:rsidRDefault="00DC6013" w:rsidP="006F5CD5">
            <w:pPr>
              <w:pStyle w:val="TableParagraph"/>
              <w:ind w:left="351"/>
              <w:rPr>
                <w:sz w:val="18"/>
              </w:rPr>
            </w:pPr>
            <w:r>
              <w:rPr>
                <w:sz w:val="18"/>
              </w:rPr>
              <w:t>Sep</w:t>
            </w:r>
          </w:p>
        </w:tc>
        <w:tc>
          <w:tcPr>
            <w:tcW w:w="3382" w:type="dxa"/>
            <w:gridSpan w:val="8"/>
          </w:tcPr>
          <w:p w14:paraId="7FA3202F" w14:textId="77777777" w:rsidR="00DC6013" w:rsidRDefault="00DC6013" w:rsidP="006F5CD5">
            <w:pPr>
              <w:pStyle w:val="TableParagraph"/>
              <w:ind w:right="198"/>
              <w:jc w:val="right"/>
              <w:rPr>
                <w:sz w:val="18"/>
              </w:rPr>
            </w:pPr>
            <w:r>
              <w:rPr>
                <w:sz w:val="18"/>
              </w:rPr>
              <w:t>$120,000.00</w:t>
            </w:r>
          </w:p>
        </w:tc>
      </w:tr>
      <w:tr w:rsidR="00DC6013" w14:paraId="242B710D" w14:textId="77777777" w:rsidTr="008C2D18">
        <w:trPr>
          <w:gridAfter w:val="1"/>
          <w:wAfter w:w="73" w:type="dxa"/>
          <w:trHeight w:val="240"/>
        </w:trPr>
        <w:tc>
          <w:tcPr>
            <w:tcW w:w="6946" w:type="dxa"/>
            <w:gridSpan w:val="5"/>
          </w:tcPr>
          <w:p w14:paraId="7236C335"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3 10</w:t>
            </w:r>
          </w:p>
        </w:tc>
        <w:tc>
          <w:tcPr>
            <w:tcW w:w="3382" w:type="dxa"/>
            <w:gridSpan w:val="8"/>
          </w:tcPr>
          <w:p w14:paraId="39EBBFD7" w14:textId="77777777" w:rsidR="00DC6013" w:rsidRDefault="00DC6013" w:rsidP="006F5CD5">
            <w:pPr>
              <w:pStyle w:val="TableParagraph"/>
              <w:ind w:right="198"/>
              <w:jc w:val="right"/>
              <w:rPr>
                <w:sz w:val="18"/>
              </w:rPr>
            </w:pPr>
            <w:r>
              <w:rPr>
                <w:sz w:val="18"/>
              </w:rPr>
              <w:t>$10,000.00</w:t>
            </w:r>
          </w:p>
        </w:tc>
      </w:tr>
      <w:tr w:rsidR="00DC6013" w14:paraId="0E5949C9" w14:textId="77777777" w:rsidTr="008C2D18">
        <w:trPr>
          <w:gridAfter w:val="1"/>
          <w:wAfter w:w="73" w:type="dxa"/>
          <w:trHeight w:val="240"/>
        </w:trPr>
        <w:tc>
          <w:tcPr>
            <w:tcW w:w="6946" w:type="dxa"/>
            <w:gridSpan w:val="5"/>
          </w:tcPr>
          <w:p w14:paraId="319CC050"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3 11</w:t>
            </w:r>
          </w:p>
        </w:tc>
        <w:tc>
          <w:tcPr>
            <w:tcW w:w="3382" w:type="dxa"/>
            <w:gridSpan w:val="8"/>
          </w:tcPr>
          <w:p w14:paraId="658A8691" w14:textId="77777777" w:rsidR="00DC6013" w:rsidRDefault="00DC6013" w:rsidP="006F5CD5">
            <w:pPr>
              <w:pStyle w:val="TableParagraph"/>
              <w:ind w:right="198"/>
              <w:jc w:val="right"/>
              <w:rPr>
                <w:sz w:val="18"/>
              </w:rPr>
            </w:pPr>
            <w:r>
              <w:rPr>
                <w:sz w:val="18"/>
              </w:rPr>
              <w:t>$10,000.00</w:t>
            </w:r>
          </w:p>
        </w:tc>
      </w:tr>
      <w:tr w:rsidR="00DC6013" w14:paraId="1C990BD9" w14:textId="77777777" w:rsidTr="008C2D18">
        <w:trPr>
          <w:gridAfter w:val="1"/>
          <w:wAfter w:w="73" w:type="dxa"/>
          <w:trHeight w:val="240"/>
        </w:trPr>
        <w:tc>
          <w:tcPr>
            <w:tcW w:w="6946" w:type="dxa"/>
            <w:gridSpan w:val="5"/>
          </w:tcPr>
          <w:p w14:paraId="12706715"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3 12</w:t>
            </w:r>
          </w:p>
        </w:tc>
        <w:tc>
          <w:tcPr>
            <w:tcW w:w="3382" w:type="dxa"/>
            <w:gridSpan w:val="8"/>
          </w:tcPr>
          <w:p w14:paraId="7D2F59E8" w14:textId="77777777" w:rsidR="00DC6013" w:rsidRDefault="00DC6013" w:rsidP="006F5CD5">
            <w:pPr>
              <w:pStyle w:val="TableParagraph"/>
              <w:ind w:right="198"/>
              <w:jc w:val="right"/>
              <w:rPr>
                <w:sz w:val="18"/>
              </w:rPr>
            </w:pPr>
            <w:r>
              <w:rPr>
                <w:sz w:val="18"/>
              </w:rPr>
              <w:t>$10,000.00</w:t>
            </w:r>
          </w:p>
        </w:tc>
      </w:tr>
      <w:tr w:rsidR="00DC6013" w14:paraId="684D0002" w14:textId="77777777" w:rsidTr="008C2D18">
        <w:trPr>
          <w:gridAfter w:val="1"/>
          <w:wAfter w:w="73" w:type="dxa"/>
          <w:trHeight w:val="240"/>
        </w:trPr>
        <w:tc>
          <w:tcPr>
            <w:tcW w:w="6946" w:type="dxa"/>
            <w:gridSpan w:val="5"/>
          </w:tcPr>
          <w:p w14:paraId="36685355"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3 13</w:t>
            </w:r>
          </w:p>
        </w:tc>
        <w:tc>
          <w:tcPr>
            <w:tcW w:w="3382" w:type="dxa"/>
            <w:gridSpan w:val="8"/>
          </w:tcPr>
          <w:p w14:paraId="5B51B300" w14:textId="77777777" w:rsidR="00DC6013" w:rsidRDefault="00DC6013" w:rsidP="006F5CD5">
            <w:pPr>
              <w:pStyle w:val="TableParagraph"/>
              <w:ind w:right="198"/>
              <w:jc w:val="right"/>
              <w:rPr>
                <w:sz w:val="18"/>
              </w:rPr>
            </w:pPr>
            <w:r>
              <w:rPr>
                <w:sz w:val="18"/>
              </w:rPr>
              <w:t>$10,000.00</w:t>
            </w:r>
          </w:p>
        </w:tc>
      </w:tr>
      <w:tr w:rsidR="00DC6013" w14:paraId="308CEC3A" w14:textId="77777777" w:rsidTr="008C2D18">
        <w:trPr>
          <w:gridAfter w:val="1"/>
          <w:wAfter w:w="73" w:type="dxa"/>
          <w:trHeight w:val="240"/>
        </w:trPr>
        <w:tc>
          <w:tcPr>
            <w:tcW w:w="6946" w:type="dxa"/>
            <w:gridSpan w:val="5"/>
          </w:tcPr>
          <w:p w14:paraId="6D0633FA"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3 14</w:t>
            </w:r>
          </w:p>
        </w:tc>
        <w:tc>
          <w:tcPr>
            <w:tcW w:w="3382" w:type="dxa"/>
            <w:gridSpan w:val="8"/>
          </w:tcPr>
          <w:p w14:paraId="2204E333" w14:textId="77777777" w:rsidR="00DC6013" w:rsidRDefault="00DC6013" w:rsidP="006F5CD5">
            <w:pPr>
              <w:pStyle w:val="TableParagraph"/>
              <w:ind w:right="198"/>
              <w:jc w:val="right"/>
              <w:rPr>
                <w:sz w:val="18"/>
              </w:rPr>
            </w:pPr>
            <w:r>
              <w:rPr>
                <w:sz w:val="18"/>
              </w:rPr>
              <w:t>$10,000.00</w:t>
            </w:r>
          </w:p>
        </w:tc>
      </w:tr>
      <w:tr w:rsidR="00DC6013" w14:paraId="7ABB3DB2" w14:textId="77777777" w:rsidTr="008C2D18">
        <w:trPr>
          <w:gridAfter w:val="1"/>
          <w:wAfter w:w="73" w:type="dxa"/>
          <w:trHeight w:val="240"/>
        </w:trPr>
        <w:tc>
          <w:tcPr>
            <w:tcW w:w="6946" w:type="dxa"/>
            <w:gridSpan w:val="5"/>
          </w:tcPr>
          <w:p w14:paraId="294F389A"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3 8</w:t>
            </w:r>
          </w:p>
        </w:tc>
        <w:tc>
          <w:tcPr>
            <w:tcW w:w="3382" w:type="dxa"/>
            <w:gridSpan w:val="8"/>
          </w:tcPr>
          <w:p w14:paraId="5F3B2304" w14:textId="77777777" w:rsidR="00DC6013" w:rsidRDefault="00DC6013" w:rsidP="006F5CD5">
            <w:pPr>
              <w:pStyle w:val="TableParagraph"/>
              <w:ind w:right="198"/>
              <w:jc w:val="right"/>
              <w:rPr>
                <w:sz w:val="18"/>
              </w:rPr>
            </w:pPr>
            <w:r>
              <w:rPr>
                <w:sz w:val="18"/>
              </w:rPr>
              <w:t>$10,000.00</w:t>
            </w:r>
          </w:p>
        </w:tc>
      </w:tr>
      <w:tr w:rsidR="00DC6013" w14:paraId="2AE8AB87" w14:textId="77777777" w:rsidTr="008C2D18">
        <w:trPr>
          <w:gridAfter w:val="1"/>
          <w:wAfter w:w="73" w:type="dxa"/>
          <w:trHeight w:val="240"/>
        </w:trPr>
        <w:tc>
          <w:tcPr>
            <w:tcW w:w="6946" w:type="dxa"/>
            <w:gridSpan w:val="5"/>
          </w:tcPr>
          <w:p w14:paraId="7C3ACF6B"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3 9</w:t>
            </w:r>
          </w:p>
        </w:tc>
        <w:tc>
          <w:tcPr>
            <w:tcW w:w="3382" w:type="dxa"/>
            <w:gridSpan w:val="8"/>
          </w:tcPr>
          <w:p w14:paraId="77344284" w14:textId="77777777" w:rsidR="00DC6013" w:rsidRDefault="00DC6013" w:rsidP="006F5CD5">
            <w:pPr>
              <w:pStyle w:val="TableParagraph"/>
              <w:ind w:right="198"/>
              <w:jc w:val="right"/>
              <w:rPr>
                <w:sz w:val="18"/>
              </w:rPr>
            </w:pPr>
            <w:r>
              <w:rPr>
                <w:sz w:val="18"/>
              </w:rPr>
              <w:t>$10,000.00</w:t>
            </w:r>
          </w:p>
        </w:tc>
      </w:tr>
      <w:tr w:rsidR="00DC6013" w14:paraId="75A01309" w14:textId="77777777" w:rsidTr="008C2D18">
        <w:trPr>
          <w:gridAfter w:val="1"/>
          <w:wAfter w:w="73" w:type="dxa"/>
          <w:trHeight w:val="240"/>
        </w:trPr>
        <w:tc>
          <w:tcPr>
            <w:tcW w:w="6946" w:type="dxa"/>
            <w:gridSpan w:val="5"/>
          </w:tcPr>
          <w:p w14:paraId="3B093156" w14:textId="77777777" w:rsidR="00DC6013" w:rsidRDefault="00DC6013" w:rsidP="006F5CD5">
            <w:pPr>
              <w:pStyle w:val="TableParagraph"/>
              <w:ind w:right="1698"/>
              <w:jc w:val="right"/>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14</w:t>
            </w:r>
          </w:p>
        </w:tc>
        <w:tc>
          <w:tcPr>
            <w:tcW w:w="3382" w:type="dxa"/>
            <w:gridSpan w:val="8"/>
          </w:tcPr>
          <w:p w14:paraId="6AB67B2B" w14:textId="77777777" w:rsidR="00DC6013" w:rsidRDefault="00DC6013" w:rsidP="006F5CD5">
            <w:pPr>
              <w:pStyle w:val="TableParagraph"/>
              <w:ind w:right="198"/>
              <w:jc w:val="right"/>
              <w:rPr>
                <w:sz w:val="18"/>
              </w:rPr>
            </w:pPr>
            <w:r>
              <w:rPr>
                <w:sz w:val="18"/>
              </w:rPr>
              <w:t>$30,000.00</w:t>
            </w:r>
          </w:p>
        </w:tc>
      </w:tr>
      <w:tr w:rsidR="00DC6013" w14:paraId="4F07D227" w14:textId="77777777" w:rsidTr="008C2D18">
        <w:trPr>
          <w:gridAfter w:val="1"/>
          <w:wAfter w:w="73" w:type="dxa"/>
          <w:trHeight w:val="240"/>
        </w:trPr>
        <w:tc>
          <w:tcPr>
            <w:tcW w:w="6946" w:type="dxa"/>
            <w:gridSpan w:val="5"/>
          </w:tcPr>
          <w:p w14:paraId="1907281F" w14:textId="77777777" w:rsidR="00DC6013" w:rsidRDefault="00DC6013" w:rsidP="006F5CD5">
            <w:pPr>
              <w:pStyle w:val="TableParagraph"/>
              <w:ind w:left="502"/>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6</w:t>
            </w:r>
          </w:p>
        </w:tc>
        <w:tc>
          <w:tcPr>
            <w:tcW w:w="3382" w:type="dxa"/>
            <w:gridSpan w:val="8"/>
          </w:tcPr>
          <w:p w14:paraId="429AFDCF" w14:textId="77777777" w:rsidR="00DC6013" w:rsidRDefault="00DC6013" w:rsidP="006F5CD5">
            <w:pPr>
              <w:pStyle w:val="TableParagraph"/>
              <w:ind w:right="198"/>
              <w:jc w:val="right"/>
              <w:rPr>
                <w:sz w:val="18"/>
              </w:rPr>
            </w:pPr>
            <w:r>
              <w:rPr>
                <w:sz w:val="18"/>
              </w:rPr>
              <w:t>$20,000.00</w:t>
            </w:r>
          </w:p>
        </w:tc>
      </w:tr>
      <w:tr w:rsidR="00DC6013" w14:paraId="0B183F2C" w14:textId="77777777" w:rsidTr="008C2D18">
        <w:trPr>
          <w:gridAfter w:val="1"/>
          <w:wAfter w:w="73" w:type="dxa"/>
          <w:trHeight w:val="240"/>
        </w:trPr>
        <w:tc>
          <w:tcPr>
            <w:tcW w:w="6946" w:type="dxa"/>
            <w:gridSpan w:val="5"/>
          </w:tcPr>
          <w:p w14:paraId="7A1607D8" w14:textId="77777777" w:rsidR="00DC6013" w:rsidRDefault="00DC6013" w:rsidP="006F5CD5">
            <w:pPr>
              <w:pStyle w:val="TableParagraph"/>
              <w:ind w:left="200"/>
              <w:rPr>
                <w:b/>
                <w:sz w:val="18"/>
              </w:rPr>
            </w:pPr>
            <w:r>
              <w:rPr>
                <w:b/>
                <w:sz w:val="18"/>
              </w:rPr>
              <w:t>Qtr4</w:t>
            </w:r>
          </w:p>
        </w:tc>
        <w:tc>
          <w:tcPr>
            <w:tcW w:w="3382" w:type="dxa"/>
            <w:gridSpan w:val="8"/>
          </w:tcPr>
          <w:p w14:paraId="3A37D5F7" w14:textId="77777777" w:rsidR="00DC6013" w:rsidRDefault="00DC6013" w:rsidP="006F5CD5">
            <w:pPr>
              <w:pStyle w:val="TableParagraph"/>
              <w:ind w:right="197"/>
              <w:jc w:val="right"/>
              <w:rPr>
                <w:b/>
                <w:sz w:val="18"/>
              </w:rPr>
            </w:pPr>
            <w:r>
              <w:rPr>
                <w:b/>
                <w:sz w:val="18"/>
              </w:rPr>
              <w:t>$398,000.00</w:t>
            </w:r>
          </w:p>
        </w:tc>
      </w:tr>
      <w:tr w:rsidR="00DC6013" w14:paraId="03410614" w14:textId="77777777" w:rsidTr="008C2D18">
        <w:trPr>
          <w:gridAfter w:val="1"/>
          <w:wAfter w:w="73" w:type="dxa"/>
          <w:trHeight w:val="240"/>
        </w:trPr>
        <w:tc>
          <w:tcPr>
            <w:tcW w:w="6946" w:type="dxa"/>
            <w:gridSpan w:val="5"/>
          </w:tcPr>
          <w:p w14:paraId="3C3C37AD" w14:textId="77777777" w:rsidR="00DC6013" w:rsidRDefault="00DC6013" w:rsidP="006F5CD5">
            <w:pPr>
              <w:pStyle w:val="TableParagraph"/>
              <w:ind w:left="351"/>
              <w:rPr>
                <w:sz w:val="18"/>
              </w:rPr>
            </w:pPr>
            <w:r>
              <w:rPr>
                <w:sz w:val="18"/>
              </w:rPr>
              <w:t>Oct</w:t>
            </w:r>
          </w:p>
        </w:tc>
        <w:tc>
          <w:tcPr>
            <w:tcW w:w="3382" w:type="dxa"/>
            <w:gridSpan w:val="8"/>
          </w:tcPr>
          <w:p w14:paraId="6D30C6A1" w14:textId="77777777" w:rsidR="00DC6013" w:rsidRDefault="00DC6013" w:rsidP="006F5CD5">
            <w:pPr>
              <w:pStyle w:val="TableParagraph"/>
              <w:ind w:right="198"/>
              <w:jc w:val="right"/>
              <w:rPr>
                <w:sz w:val="18"/>
              </w:rPr>
            </w:pPr>
            <w:r>
              <w:rPr>
                <w:sz w:val="18"/>
              </w:rPr>
              <w:t>$158,000.00</w:t>
            </w:r>
          </w:p>
        </w:tc>
      </w:tr>
      <w:tr w:rsidR="00DC6013" w14:paraId="2687DCD2" w14:textId="77777777" w:rsidTr="008C2D18">
        <w:trPr>
          <w:gridAfter w:val="1"/>
          <w:wAfter w:w="73" w:type="dxa"/>
          <w:trHeight w:val="240"/>
        </w:trPr>
        <w:tc>
          <w:tcPr>
            <w:tcW w:w="6946" w:type="dxa"/>
            <w:gridSpan w:val="5"/>
          </w:tcPr>
          <w:p w14:paraId="7092DCD8"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3 15</w:t>
            </w:r>
          </w:p>
        </w:tc>
        <w:tc>
          <w:tcPr>
            <w:tcW w:w="3382" w:type="dxa"/>
            <w:gridSpan w:val="8"/>
          </w:tcPr>
          <w:p w14:paraId="4D2F316C" w14:textId="77777777" w:rsidR="00DC6013" w:rsidRDefault="00DC6013" w:rsidP="006F5CD5">
            <w:pPr>
              <w:pStyle w:val="TableParagraph"/>
              <w:ind w:right="198"/>
              <w:jc w:val="right"/>
              <w:rPr>
                <w:sz w:val="18"/>
              </w:rPr>
            </w:pPr>
            <w:r>
              <w:rPr>
                <w:sz w:val="18"/>
              </w:rPr>
              <w:t>$10,000.00</w:t>
            </w:r>
          </w:p>
        </w:tc>
      </w:tr>
      <w:tr w:rsidR="00DC6013" w14:paraId="34907439" w14:textId="77777777" w:rsidTr="008C2D18">
        <w:trPr>
          <w:gridAfter w:val="1"/>
          <w:wAfter w:w="73" w:type="dxa"/>
          <w:trHeight w:val="240"/>
        </w:trPr>
        <w:tc>
          <w:tcPr>
            <w:tcW w:w="6946" w:type="dxa"/>
            <w:gridSpan w:val="5"/>
          </w:tcPr>
          <w:p w14:paraId="452F1CEF"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3 16</w:t>
            </w:r>
          </w:p>
        </w:tc>
        <w:tc>
          <w:tcPr>
            <w:tcW w:w="3382" w:type="dxa"/>
            <w:gridSpan w:val="8"/>
          </w:tcPr>
          <w:p w14:paraId="3B75E2F4" w14:textId="77777777" w:rsidR="00DC6013" w:rsidRDefault="00DC6013" w:rsidP="006F5CD5">
            <w:pPr>
              <w:pStyle w:val="TableParagraph"/>
              <w:ind w:right="198"/>
              <w:jc w:val="right"/>
              <w:rPr>
                <w:sz w:val="18"/>
              </w:rPr>
            </w:pPr>
            <w:r>
              <w:rPr>
                <w:sz w:val="18"/>
              </w:rPr>
              <w:t>$10,000.00</w:t>
            </w:r>
          </w:p>
        </w:tc>
      </w:tr>
      <w:tr w:rsidR="00DC6013" w14:paraId="6E30EE00" w14:textId="77777777" w:rsidTr="008C2D18">
        <w:trPr>
          <w:gridAfter w:val="1"/>
          <w:wAfter w:w="73" w:type="dxa"/>
          <w:trHeight w:val="240"/>
        </w:trPr>
        <w:tc>
          <w:tcPr>
            <w:tcW w:w="6946" w:type="dxa"/>
            <w:gridSpan w:val="5"/>
          </w:tcPr>
          <w:p w14:paraId="24C7706C"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3 17</w:t>
            </w:r>
          </w:p>
        </w:tc>
        <w:tc>
          <w:tcPr>
            <w:tcW w:w="3382" w:type="dxa"/>
            <w:gridSpan w:val="8"/>
          </w:tcPr>
          <w:p w14:paraId="12309E2D" w14:textId="77777777" w:rsidR="00DC6013" w:rsidRDefault="00DC6013" w:rsidP="006F5CD5">
            <w:pPr>
              <w:pStyle w:val="TableParagraph"/>
              <w:ind w:right="198"/>
              <w:jc w:val="right"/>
              <w:rPr>
                <w:sz w:val="18"/>
              </w:rPr>
            </w:pPr>
            <w:r>
              <w:rPr>
                <w:sz w:val="18"/>
              </w:rPr>
              <w:t>$10,000.00</w:t>
            </w:r>
          </w:p>
        </w:tc>
      </w:tr>
      <w:tr w:rsidR="00DC6013" w14:paraId="3CE9C67B" w14:textId="77777777" w:rsidTr="008C2D18">
        <w:trPr>
          <w:gridAfter w:val="1"/>
          <w:wAfter w:w="73" w:type="dxa"/>
          <w:trHeight w:val="240"/>
        </w:trPr>
        <w:tc>
          <w:tcPr>
            <w:tcW w:w="6946" w:type="dxa"/>
            <w:gridSpan w:val="5"/>
          </w:tcPr>
          <w:p w14:paraId="6627650B"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3 18</w:t>
            </w:r>
          </w:p>
        </w:tc>
        <w:tc>
          <w:tcPr>
            <w:tcW w:w="3382" w:type="dxa"/>
            <w:gridSpan w:val="8"/>
          </w:tcPr>
          <w:p w14:paraId="105C3855" w14:textId="77777777" w:rsidR="00DC6013" w:rsidRDefault="00DC6013" w:rsidP="006F5CD5">
            <w:pPr>
              <w:pStyle w:val="TableParagraph"/>
              <w:ind w:right="198"/>
              <w:jc w:val="right"/>
              <w:rPr>
                <w:sz w:val="18"/>
              </w:rPr>
            </w:pPr>
            <w:r>
              <w:rPr>
                <w:sz w:val="18"/>
              </w:rPr>
              <w:t>$10,000.00</w:t>
            </w:r>
          </w:p>
        </w:tc>
      </w:tr>
      <w:tr w:rsidR="00DC6013" w14:paraId="3FD2684F" w14:textId="77777777" w:rsidTr="008C2D18">
        <w:trPr>
          <w:gridAfter w:val="1"/>
          <w:wAfter w:w="73" w:type="dxa"/>
          <w:trHeight w:val="240"/>
        </w:trPr>
        <w:tc>
          <w:tcPr>
            <w:tcW w:w="6946" w:type="dxa"/>
            <w:gridSpan w:val="5"/>
          </w:tcPr>
          <w:p w14:paraId="6F703FF6"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3 19</w:t>
            </w:r>
          </w:p>
        </w:tc>
        <w:tc>
          <w:tcPr>
            <w:tcW w:w="3382" w:type="dxa"/>
            <w:gridSpan w:val="8"/>
          </w:tcPr>
          <w:p w14:paraId="4052B40F" w14:textId="77777777" w:rsidR="00DC6013" w:rsidRDefault="00DC6013" w:rsidP="006F5CD5">
            <w:pPr>
              <w:pStyle w:val="TableParagraph"/>
              <w:ind w:right="198"/>
              <w:jc w:val="right"/>
              <w:rPr>
                <w:sz w:val="18"/>
              </w:rPr>
            </w:pPr>
            <w:r>
              <w:rPr>
                <w:sz w:val="18"/>
              </w:rPr>
              <w:t>$10,000.00</w:t>
            </w:r>
          </w:p>
        </w:tc>
      </w:tr>
      <w:tr w:rsidR="00DC6013" w14:paraId="27B1C546" w14:textId="77777777" w:rsidTr="008C2D18">
        <w:trPr>
          <w:gridAfter w:val="1"/>
          <w:wAfter w:w="73" w:type="dxa"/>
          <w:trHeight w:val="240"/>
        </w:trPr>
        <w:tc>
          <w:tcPr>
            <w:tcW w:w="6946" w:type="dxa"/>
            <w:gridSpan w:val="5"/>
          </w:tcPr>
          <w:p w14:paraId="05F875C5"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3 20</w:t>
            </w:r>
          </w:p>
        </w:tc>
        <w:tc>
          <w:tcPr>
            <w:tcW w:w="3382" w:type="dxa"/>
            <w:gridSpan w:val="8"/>
          </w:tcPr>
          <w:p w14:paraId="27CABC97" w14:textId="77777777" w:rsidR="00DC6013" w:rsidRDefault="00DC6013" w:rsidP="006F5CD5">
            <w:pPr>
              <w:pStyle w:val="TableParagraph"/>
              <w:ind w:right="198"/>
              <w:jc w:val="right"/>
              <w:rPr>
                <w:sz w:val="18"/>
              </w:rPr>
            </w:pPr>
            <w:r>
              <w:rPr>
                <w:sz w:val="18"/>
              </w:rPr>
              <w:t>$10,000.00</w:t>
            </w:r>
          </w:p>
        </w:tc>
      </w:tr>
      <w:tr w:rsidR="00DC6013" w14:paraId="5DED3939" w14:textId="77777777" w:rsidTr="008C2D18">
        <w:trPr>
          <w:gridAfter w:val="1"/>
          <w:wAfter w:w="73" w:type="dxa"/>
          <w:trHeight w:val="240"/>
        </w:trPr>
        <w:tc>
          <w:tcPr>
            <w:tcW w:w="6946" w:type="dxa"/>
            <w:gridSpan w:val="5"/>
          </w:tcPr>
          <w:p w14:paraId="69E9CECA"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3 21</w:t>
            </w:r>
          </w:p>
        </w:tc>
        <w:tc>
          <w:tcPr>
            <w:tcW w:w="3382" w:type="dxa"/>
            <w:gridSpan w:val="8"/>
          </w:tcPr>
          <w:p w14:paraId="49AF1CB5" w14:textId="77777777" w:rsidR="00DC6013" w:rsidRDefault="00DC6013" w:rsidP="006F5CD5">
            <w:pPr>
              <w:pStyle w:val="TableParagraph"/>
              <w:ind w:right="198"/>
              <w:jc w:val="right"/>
              <w:rPr>
                <w:sz w:val="18"/>
              </w:rPr>
            </w:pPr>
            <w:r>
              <w:rPr>
                <w:sz w:val="18"/>
              </w:rPr>
              <w:t>$10,000.00</w:t>
            </w:r>
          </w:p>
        </w:tc>
      </w:tr>
      <w:tr w:rsidR="00DC6013" w14:paraId="6D8FCCC4" w14:textId="77777777" w:rsidTr="008C2D18">
        <w:trPr>
          <w:gridAfter w:val="1"/>
          <w:wAfter w:w="73" w:type="dxa"/>
          <w:trHeight w:val="240"/>
        </w:trPr>
        <w:tc>
          <w:tcPr>
            <w:tcW w:w="6946" w:type="dxa"/>
            <w:gridSpan w:val="5"/>
          </w:tcPr>
          <w:p w14:paraId="70B92801" w14:textId="77777777" w:rsidR="00DC6013" w:rsidRDefault="00DC6013" w:rsidP="006F5CD5">
            <w:pPr>
              <w:pStyle w:val="TableParagraph"/>
              <w:ind w:left="502"/>
              <w:rPr>
                <w:sz w:val="18"/>
              </w:rPr>
            </w:pPr>
            <w:r>
              <w:rPr>
                <w:sz w:val="18"/>
              </w:rPr>
              <w:t>RWRAC</w:t>
            </w:r>
            <w:r>
              <w:rPr>
                <w:spacing w:val="-4"/>
                <w:sz w:val="18"/>
              </w:rPr>
              <w:t xml:space="preserve"> </w:t>
            </w:r>
            <w:r>
              <w:rPr>
                <w:sz w:val="18"/>
              </w:rPr>
              <w:t>Briefing</w:t>
            </w:r>
            <w:r>
              <w:rPr>
                <w:spacing w:val="-3"/>
                <w:sz w:val="18"/>
              </w:rPr>
              <w:t xml:space="preserve"> </w:t>
            </w:r>
            <w:r>
              <w:rPr>
                <w:sz w:val="18"/>
              </w:rPr>
              <w:t>Report</w:t>
            </w:r>
            <w:r>
              <w:rPr>
                <w:spacing w:val="-4"/>
                <w:sz w:val="18"/>
              </w:rPr>
              <w:t xml:space="preserve"> </w:t>
            </w:r>
            <w:r>
              <w:rPr>
                <w:sz w:val="18"/>
              </w:rPr>
              <w:t>11</w:t>
            </w:r>
          </w:p>
        </w:tc>
        <w:tc>
          <w:tcPr>
            <w:tcW w:w="3382" w:type="dxa"/>
            <w:gridSpan w:val="8"/>
          </w:tcPr>
          <w:p w14:paraId="0A40A893" w14:textId="77777777" w:rsidR="00DC6013" w:rsidRDefault="00DC6013" w:rsidP="006F5CD5">
            <w:pPr>
              <w:pStyle w:val="TableParagraph"/>
              <w:ind w:right="198"/>
              <w:jc w:val="right"/>
              <w:rPr>
                <w:sz w:val="18"/>
              </w:rPr>
            </w:pPr>
            <w:r>
              <w:rPr>
                <w:sz w:val="18"/>
              </w:rPr>
              <w:t>$8,000.00</w:t>
            </w:r>
          </w:p>
        </w:tc>
      </w:tr>
      <w:tr w:rsidR="00DC6013" w14:paraId="290DEC81" w14:textId="77777777" w:rsidTr="008C2D18">
        <w:trPr>
          <w:gridAfter w:val="1"/>
          <w:wAfter w:w="73" w:type="dxa"/>
          <w:trHeight w:val="240"/>
        </w:trPr>
        <w:tc>
          <w:tcPr>
            <w:tcW w:w="6946" w:type="dxa"/>
            <w:gridSpan w:val="5"/>
          </w:tcPr>
          <w:p w14:paraId="40AF7257" w14:textId="77777777" w:rsidR="00DC6013" w:rsidRDefault="00DC6013" w:rsidP="006F5CD5">
            <w:pPr>
              <w:pStyle w:val="TableParagraph"/>
              <w:ind w:right="1698"/>
              <w:jc w:val="right"/>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15</w:t>
            </w:r>
          </w:p>
        </w:tc>
        <w:tc>
          <w:tcPr>
            <w:tcW w:w="3382" w:type="dxa"/>
            <w:gridSpan w:val="8"/>
          </w:tcPr>
          <w:p w14:paraId="25C24641" w14:textId="77777777" w:rsidR="00DC6013" w:rsidRDefault="00DC6013" w:rsidP="006F5CD5">
            <w:pPr>
              <w:pStyle w:val="TableParagraph"/>
              <w:ind w:right="198"/>
              <w:jc w:val="right"/>
              <w:rPr>
                <w:sz w:val="18"/>
              </w:rPr>
            </w:pPr>
            <w:r>
              <w:rPr>
                <w:sz w:val="18"/>
              </w:rPr>
              <w:t>$30,000.00</w:t>
            </w:r>
          </w:p>
        </w:tc>
      </w:tr>
      <w:tr w:rsidR="00DC6013" w14:paraId="3C0DA358" w14:textId="77777777" w:rsidTr="008C2D18">
        <w:trPr>
          <w:gridAfter w:val="1"/>
          <w:wAfter w:w="73" w:type="dxa"/>
          <w:trHeight w:val="240"/>
        </w:trPr>
        <w:tc>
          <w:tcPr>
            <w:tcW w:w="6946" w:type="dxa"/>
            <w:gridSpan w:val="5"/>
          </w:tcPr>
          <w:p w14:paraId="1636CFE1" w14:textId="77777777" w:rsidR="00DC6013" w:rsidRDefault="00DC6013" w:rsidP="006F5CD5">
            <w:pPr>
              <w:pStyle w:val="TableParagraph"/>
              <w:ind w:right="1698"/>
              <w:jc w:val="right"/>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16</w:t>
            </w:r>
          </w:p>
        </w:tc>
        <w:tc>
          <w:tcPr>
            <w:tcW w:w="3382" w:type="dxa"/>
            <w:gridSpan w:val="8"/>
          </w:tcPr>
          <w:p w14:paraId="4FD1BB5C" w14:textId="77777777" w:rsidR="00DC6013" w:rsidRDefault="00DC6013" w:rsidP="006F5CD5">
            <w:pPr>
              <w:pStyle w:val="TableParagraph"/>
              <w:ind w:right="198"/>
              <w:jc w:val="right"/>
              <w:rPr>
                <w:sz w:val="18"/>
              </w:rPr>
            </w:pPr>
            <w:r>
              <w:rPr>
                <w:sz w:val="18"/>
              </w:rPr>
              <w:t>$30,000.00</w:t>
            </w:r>
          </w:p>
        </w:tc>
      </w:tr>
      <w:tr w:rsidR="00DC6013" w14:paraId="3DE5DD37" w14:textId="77777777" w:rsidTr="008C2D18">
        <w:trPr>
          <w:gridAfter w:val="1"/>
          <w:wAfter w:w="73" w:type="dxa"/>
          <w:trHeight w:val="240"/>
        </w:trPr>
        <w:tc>
          <w:tcPr>
            <w:tcW w:w="6946" w:type="dxa"/>
            <w:gridSpan w:val="5"/>
          </w:tcPr>
          <w:p w14:paraId="72404886" w14:textId="77777777" w:rsidR="00DC6013" w:rsidRDefault="00DC6013" w:rsidP="006F5CD5">
            <w:pPr>
              <w:pStyle w:val="TableParagraph"/>
              <w:ind w:left="502"/>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7</w:t>
            </w:r>
          </w:p>
        </w:tc>
        <w:tc>
          <w:tcPr>
            <w:tcW w:w="3382" w:type="dxa"/>
            <w:gridSpan w:val="8"/>
          </w:tcPr>
          <w:p w14:paraId="272B298D" w14:textId="77777777" w:rsidR="00DC6013" w:rsidRDefault="00DC6013" w:rsidP="006F5CD5">
            <w:pPr>
              <w:pStyle w:val="TableParagraph"/>
              <w:ind w:right="198"/>
              <w:jc w:val="right"/>
              <w:rPr>
                <w:sz w:val="18"/>
              </w:rPr>
            </w:pPr>
            <w:r>
              <w:rPr>
                <w:sz w:val="18"/>
              </w:rPr>
              <w:t>$20,000.00</w:t>
            </w:r>
          </w:p>
        </w:tc>
      </w:tr>
      <w:tr w:rsidR="00DC6013" w14:paraId="12933436" w14:textId="77777777" w:rsidTr="008C2D18">
        <w:trPr>
          <w:gridAfter w:val="1"/>
          <w:wAfter w:w="73" w:type="dxa"/>
          <w:trHeight w:val="240"/>
        </w:trPr>
        <w:tc>
          <w:tcPr>
            <w:tcW w:w="6946" w:type="dxa"/>
            <w:gridSpan w:val="5"/>
          </w:tcPr>
          <w:p w14:paraId="36645C66" w14:textId="77777777" w:rsidR="00DC6013" w:rsidRDefault="00DC6013" w:rsidP="006F5CD5">
            <w:pPr>
              <w:pStyle w:val="TableParagraph"/>
              <w:ind w:left="351"/>
              <w:rPr>
                <w:sz w:val="18"/>
              </w:rPr>
            </w:pPr>
            <w:r>
              <w:rPr>
                <w:sz w:val="18"/>
              </w:rPr>
              <w:t>Nov</w:t>
            </w:r>
          </w:p>
        </w:tc>
        <w:tc>
          <w:tcPr>
            <w:tcW w:w="3382" w:type="dxa"/>
            <w:gridSpan w:val="8"/>
          </w:tcPr>
          <w:p w14:paraId="43399197" w14:textId="77777777" w:rsidR="00DC6013" w:rsidRDefault="00DC6013" w:rsidP="006F5CD5">
            <w:pPr>
              <w:pStyle w:val="TableParagraph"/>
              <w:ind w:right="198"/>
              <w:jc w:val="right"/>
              <w:rPr>
                <w:sz w:val="18"/>
              </w:rPr>
            </w:pPr>
            <w:r>
              <w:rPr>
                <w:sz w:val="18"/>
              </w:rPr>
              <w:t>$120,000.00</w:t>
            </w:r>
          </w:p>
        </w:tc>
      </w:tr>
      <w:tr w:rsidR="00DC6013" w14:paraId="608E63F0" w14:textId="77777777" w:rsidTr="008C2D18">
        <w:trPr>
          <w:gridAfter w:val="1"/>
          <w:wAfter w:w="73" w:type="dxa"/>
          <w:trHeight w:val="240"/>
        </w:trPr>
        <w:tc>
          <w:tcPr>
            <w:tcW w:w="6946" w:type="dxa"/>
            <w:gridSpan w:val="5"/>
          </w:tcPr>
          <w:p w14:paraId="3446B3BD"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3 22</w:t>
            </w:r>
          </w:p>
        </w:tc>
        <w:tc>
          <w:tcPr>
            <w:tcW w:w="3382" w:type="dxa"/>
            <w:gridSpan w:val="8"/>
          </w:tcPr>
          <w:p w14:paraId="176A3560" w14:textId="77777777" w:rsidR="00DC6013" w:rsidRDefault="00DC6013" w:rsidP="006F5CD5">
            <w:pPr>
              <w:pStyle w:val="TableParagraph"/>
              <w:ind w:right="198"/>
              <w:jc w:val="right"/>
              <w:rPr>
                <w:sz w:val="18"/>
              </w:rPr>
            </w:pPr>
            <w:r>
              <w:rPr>
                <w:sz w:val="18"/>
              </w:rPr>
              <w:t>$10,000.00</w:t>
            </w:r>
          </w:p>
        </w:tc>
      </w:tr>
      <w:tr w:rsidR="00DC6013" w14:paraId="4E75E26C" w14:textId="77777777" w:rsidTr="008C2D18">
        <w:trPr>
          <w:gridAfter w:val="1"/>
          <w:wAfter w:w="73" w:type="dxa"/>
          <w:trHeight w:val="240"/>
        </w:trPr>
        <w:tc>
          <w:tcPr>
            <w:tcW w:w="6946" w:type="dxa"/>
            <w:gridSpan w:val="5"/>
          </w:tcPr>
          <w:p w14:paraId="519CD3A4"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3 23</w:t>
            </w:r>
          </w:p>
        </w:tc>
        <w:tc>
          <w:tcPr>
            <w:tcW w:w="3382" w:type="dxa"/>
            <w:gridSpan w:val="8"/>
          </w:tcPr>
          <w:p w14:paraId="0870122C" w14:textId="77777777" w:rsidR="00DC6013" w:rsidRDefault="00DC6013" w:rsidP="006F5CD5">
            <w:pPr>
              <w:pStyle w:val="TableParagraph"/>
              <w:ind w:right="198"/>
              <w:jc w:val="right"/>
              <w:rPr>
                <w:sz w:val="18"/>
              </w:rPr>
            </w:pPr>
            <w:r>
              <w:rPr>
                <w:sz w:val="18"/>
              </w:rPr>
              <w:t>$10,000.00</w:t>
            </w:r>
          </w:p>
        </w:tc>
      </w:tr>
      <w:tr w:rsidR="00DC6013" w14:paraId="2012C9FC" w14:textId="77777777" w:rsidTr="008C2D18">
        <w:trPr>
          <w:gridAfter w:val="1"/>
          <w:wAfter w:w="73" w:type="dxa"/>
          <w:trHeight w:val="240"/>
        </w:trPr>
        <w:tc>
          <w:tcPr>
            <w:tcW w:w="6946" w:type="dxa"/>
            <w:gridSpan w:val="5"/>
          </w:tcPr>
          <w:p w14:paraId="1B7C2B2B"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3 24</w:t>
            </w:r>
          </w:p>
        </w:tc>
        <w:tc>
          <w:tcPr>
            <w:tcW w:w="3382" w:type="dxa"/>
            <w:gridSpan w:val="8"/>
          </w:tcPr>
          <w:p w14:paraId="0590D39C" w14:textId="77777777" w:rsidR="00DC6013" w:rsidRDefault="00DC6013" w:rsidP="006F5CD5">
            <w:pPr>
              <w:pStyle w:val="TableParagraph"/>
              <w:ind w:right="198"/>
              <w:jc w:val="right"/>
              <w:rPr>
                <w:sz w:val="18"/>
              </w:rPr>
            </w:pPr>
            <w:r>
              <w:rPr>
                <w:sz w:val="18"/>
              </w:rPr>
              <w:t>$10,000.00</w:t>
            </w:r>
          </w:p>
        </w:tc>
      </w:tr>
      <w:tr w:rsidR="00DC6013" w14:paraId="2E189B7E" w14:textId="77777777" w:rsidTr="008C2D18">
        <w:trPr>
          <w:gridAfter w:val="1"/>
          <w:wAfter w:w="73" w:type="dxa"/>
          <w:trHeight w:val="240"/>
        </w:trPr>
        <w:tc>
          <w:tcPr>
            <w:tcW w:w="6946" w:type="dxa"/>
            <w:gridSpan w:val="5"/>
          </w:tcPr>
          <w:p w14:paraId="0BDB98E0"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3 25</w:t>
            </w:r>
          </w:p>
        </w:tc>
        <w:tc>
          <w:tcPr>
            <w:tcW w:w="3382" w:type="dxa"/>
            <w:gridSpan w:val="8"/>
          </w:tcPr>
          <w:p w14:paraId="02847211" w14:textId="77777777" w:rsidR="00DC6013" w:rsidRDefault="00DC6013" w:rsidP="006F5CD5">
            <w:pPr>
              <w:pStyle w:val="TableParagraph"/>
              <w:ind w:right="198"/>
              <w:jc w:val="right"/>
              <w:rPr>
                <w:sz w:val="18"/>
              </w:rPr>
            </w:pPr>
            <w:r>
              <w:rPr>
                <w:sz w:val="18"/>
              </w:rPr>
              <w:t>$10,000.00</w:t>
            </w:r>
          </w:p>
        </w:tc>
      </w:tr>
      <w:tr w:rsidR="00DC6013" w14:paraId="3DF345D6" w14:textId="77777777" w:rsidTr="008C2D18">
        <w:trPr>
          <w:gridAfter w:val="1"/>
          <w:wAfter w:w="73" w:type="dxa"/>
          <w:trHeight w:val="240"/>
        </w:trPr>
        <w:tc>
          <w:tcPr>
            <w:tcW w:w="6946" w:type="dxa"/>
            <w:gridSpan w:val="5"/>
          </w:tcPr>
          <w:p w14:paraId="0111F5CA"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3 26</w:t>
            </w:r>
          </w:p>
        </w:tc>
        <w:tc>
          <w:tcPr>
            <w:tcW w:w="3382" w:type="dxa"/>
            <w:gridSpan w:val="8"/>
          </w:tcPr>
          <w:p w14:paraId="290EF5AA" w14:textId="77777777" w:rsidR="00DC6013" w:rsidRDefault="00DC6013" w:rsidP="006F5CD5">
            <w:pPr>
              <w:pStyle w:val="TableParagraph"/>
              <w:ind w:right="198"/>
              <w:jc w:val="right"/>
              <w:rPr>
                <w:sz w:val="18"/>
              </w:rPr>
            </w:pPr>
            <w:r>
              <w:rPr>
                <w:sz w:val="18"/>
              </w:rPr>
              <w:t>$10,000.00</w:t>
            </w:r>
          </w:p>
        </w:tc>
      </w:tr>
      <w:tr w:rsidR="00DC6013" w14:paraId="21A0A0CC" w14:textId="77777777" w:rsidTr="008C2D18">
        <w:trPr>
          <w:gridAfter w:val="1"/>
          <w:wAfter w:w="73" w:type="dxa"/>
          <w:trHeight w:val="240"/>
        </w:trPr>
        <w:tc>
          <w:tcPr>
            <w:tcW w:w="6946" w:type="dxa"/>
            <w:gridSpan w:val="5"/>
          </w:tcPr>
          <w:p w14:paraId="38CB083C"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3 27</w:t>
            </w:r>
          </w:p>
        </w:tc>
        <w:tc>
          <w:tcPr>
            <w:tcW w:w="3382" w:type="dxa"/>
            <w:gridSpan w:val="8"/>
          </w:tcPr>
          <w:p w14:paraId="6007ADBA" w14:textId="77777777" w:rsidR="00DC6013" w:rsidRDefault="00DC6013" w:rsidP="006F5CD5">
            <w:pPr>
              <w:pStyle w:val="TableParagraph"/>
              <w:ind w:right="198"/>
              <w:jc w:val="right"/>
              <w:rPr>
                <w:sz w:val="18"/>
              </w:rPr>
            </w:pPr>
            <w:r>
              <w:rPr>
                <w:sz w:val="18"/>
              </w:rPr>
              <w:t>$10,000.00</w:t>
            </w:r>
          </w:p>
        </w:tc>
      </w:tr>
      <w:tr w:rsidR="00DC6013" w14:paraId="02794696" w14:textId="77777777" w:rsidTr="008C2D18">
        <w:trPr>
          <w:gridAfter w:val="1"/>
          <w:wAfter w:w="73" w:type="dxa"/>
          <w:trHeight w:val="240"/>
        </w:trPr>
        <w:tc>
          <w:tcPr>
            <w:tcW w:w="6946" w:type="dxa"/>
            <w:gridSpan w:val="5"/>
          </w:tcPr>
          <w:p w14:paraId="2A457EFD"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3 28</w:t>
            </w:r>
          </w:p>
        </w:tc>
        <w:tc>
          <w:tcPr>
            <w:tcW w:w="3382" w:type="dxa"/>
            <w:gridSpan w:val="8"/>
          </w:tcPr>
          <w:p w14:paraId="47257153" w14:textId="77777777" w:rsidR="00DC6013" w:rsidRDefault="00DC6013" w:rsidP="006F5CD5">
            <w:pPr>
              <w:pStyle w:val="TableParagraph"/>
              <w:ind w:right="198"/>
              <w:jc w:val="right"/>
              <w:rPr>
                <w:sz w:val="18"/>
              </w:rPr>
            </w:pPr>
            <w:r>
              <w:rPr>
                <w:sz w:val="18"/>
              </w:rPr>
              <w:t>$10,000.00</w:t>
            </w:r>
          </w:p>
        </w:tc>
      </w:tr>
      <w:tr w:rsidR="00DC6013" w14:paraId="7793D926" w14:textId="77777777" w:rsidTr="008C2D18">
        <w:trPr>
          <w:gridAfter w:val="1"/>
          <w:wAfter w:w="73" w:type="dxa"/>
          <w:trHeight w:val="240"/>
        </w:trPr>
        <w:tc>
          <w:tcPr>
            <w:tcW w:w="6946" w:type="dxa"/>
            <w:gridSpan w:val="5"/>
          </w:tcPr>
          <w:p w14:paraId="01959C46" w14:textId="77777777" w:rsidR="00DC6013" w:rsidRDefault="00DC6013" w:rsidP="006F5CD5">
            <w:pPr>
              <w:pStyle w:val="TableParagraph"/>
              <w:ind w:right="1698"/>
              <w:jc w:val="right"/>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17</w:t>
            </w:r>
          </w:p>
        </w:tc>
        <w:tc>
          <w:tcPr>
            <w:tcW w:w="3382" w:type="dxa"/>
            <w:gridSpan w:val="8"/>
          </w:tcPr>
          <w:p w14:paraId="6398CA40" w14:textId="77777777" w:rsidR="00DC6013" w:rsidRDefault="00DC6013" w:rsidP="006F5CD5">
            <w:pPr>
              <w:pStyle w:val="TableParagraph"/>
              <w:ind w:right="198"/>
              <w:jc w:val="right"/>
              <w:rPr>
                <w:sz w:val="18"/>
              </w:rPr>
            </w:pPr>
            <w:r>
              <w:rPr>
                <w:sz w:val="18"/>
              </w:rPr>
              <w:t>$30,000.00</w:t>
            </w:r>
          </w:p>
        </w:tc>
      </w:tr>
      <w:tr w:rsidR="00DC6013" w14:paraId="5F1D7168" w14:textId="77777777" w:rsidTr="008C2D18">
        <w:trPr>
          <w:gridAfter w:val="1"/>
          <w:wAfter w:w="73" w:type="dxa"/>
          <w:trHeight w:val="240"/>
        </w:trPr>
        <w:tc>
          <w:tcPr>
            <w:tcW w:w="6946" w:type="dxa"/>
            <w:gridSpan w:val="5"/>
          </w:tcPr>
          <w:p w14:paraId="7DFE8714" w14:textId="77777777" w:rsidR="00DC6013" w:rsidRDefault="00DC6013" w:rsidP="006F5CD5">
            <w:pPr>
              <w:pStyle w:val="TableParagraph"/>
              <w:ind w:left="502"/>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8</w:t>
            </w:r>
          </w:p>
        </w:tc>
        <w:tc>
          <w:tcPr>
            <w:tcW w:w="3382" w:type="dxa"/>
            <w:gridSpan w:val="8"/>
          </w:tcPr>
          <w:p w14:paraId="28910945" w14:textId="77777777" w:rsidR="00DC6013" w:rsidRDefault="00DC6013" w:rsidP="006F5CD5">
            <w:pPr>
              <w:pStyle w:val="TableParagraph"/>
              <w:ind w:right="198"/>
              <w:jc w:val="right"/>
              <w:rPr>
                <w:sz w:val="18"/>
              </w:rPr>
            </w:pPr>
            <w:r>
              <w:rPr>
                <w:sz w:val="18"/>
              </w:rPr>
              <w:t>$20,000.00</w:t>
            </w:r>
          </w:p>
        </w:tc>
      </w:tr>
      <w:tr w:rsidR="00DC6013" w14:paraId="7E32FCF6" w14:textId="77777777" w:rsidTr="008C2D18">
        <w:trPr>
          <w:gridAfter w:val="1"/>
          <w:wAfter w:w="73" w:type="dxa"/>
          <w:trHeight w:val="240"/>
        </w:trPr>
        <w:tc>
          <w:tcPr>
            <w:tcW w:w="6946" w:type="dxa"/>
            <w:gridSpan w:val="5"/>
          </w:tcPr>
          <w:p w14:paraId="07949EB7" w14:textId="77777777" w:rsidR="00DC6013" w:rsidRDefault="00DC6013" w:rsidP="006F5CD5">
            <w:pPr>
              <w:pStyle w:val="TableParagraph"/>
              <w:ind w:left="351"/>
              <w:rPr>
                <w:sz w:val="18"/>
              </w:rPr>
            </w:pPr>
            <w:r>
              <w:rPr>
                <w:sz w:val="18"/>
              </w:rPr>
              <w:t>Dec</w:t>
            </w:r>
          </w:p>
        </w:tc>
        <w:tc>
          <w:tcPr>
            <w:tcW w:w="3382" w:type="dxa"/>
            <w:gridSpan w:val="8"/>
          </w:tcPr>
          <w:p w14:paraId="6B999697" w14:textId="77777777" w:rsidR="00DC6013" w:rsidRDefault="00DC6013" w:rsidP="006F5CD5">
            <w:pPr>
              <w:pStyle w:val="TableParagraph"/>
              <w:ind w:right="198"/>
              <w:jc w:val="right"/>
              <w:rPr>
                <w:sz w:val="18"/>
              </w:rPr>
            </w:pPr>
            <w:r>
              <w:rPr>
                <w:sz w:val="18"/>
              </w:rPr>
              <w:t>$120,000.00</w:t>
            </w:r>
          </w:p>
        </w:tc>
      </w:tr>
      <w:tr w:rsidR="00DC6013" w14:paraId="2E2DE282" w14:textId="77777777" w:rsidTr="008C2D18">
        <w:trPr>
          <w:gridAfter w:val="1"/>
          <w:wAfter w:w="73" w:type="dxa"/>
          <w:trHeight w:val="240"/>
        </w:trPr>
        <w:tc>
          <w:tcPr>
            <w:tcW w:w="6946" w:type="dxa"/>
            <w:gridSpan w:val="5"/>
          </w:tcPr>
          <w:p w14:paraId="051F6EF8"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3 29</w:t>
            </w:r>
          </w:p>
        </w:tc>
        <w:tc>
          <w:tcPr>
            <w:tcW w:w="3382" w:type="dxa"/>
            <w:gridSpan w:val="8"/>
          </w:tcPr>
          <w:p w14:paraId="21F0CE7A" w14:textId="77777777" w:rsidR="00DC6013" w:rsidRDefault="00DC6013" w:rsidP="006F5CD5">
            <w:pPr>
              <w:pStyle w:val="TableParagraph"/>
              <w:ind w:right="198"/>
              <w:jc w:val="right"/>
              <w:rPr>
                <w:sz w:val="18"/>
              </w:rPr>
            </w:pPr>
            <w:r>
              <w:rPr>
                <w:sz w:val="18"/>
              </w:rPr>
              <w:t>$10,000.00</w:t>
            </w:r>
          </w:p>
        </w:tc>
      </w:tr>
      <w:tr w:rsidR="00DC6013" w14:paraId="639791CD" w14:textId="77777777" w:rsidTr="008C2D18">
        <w:trPr>
          <w:gridAfter w:val="1"/>
          <w:wAfter w:w="73" w:type="dxa"/>
          <w:trHeight w:val="240"/>
        </w:trPr>
        <w:tc>
          <w:tcPr>
            <w:tcW w:w="6946" w:type="dxa"/>
            <w:gridSpan w:val="5"/>
          </w:tcPr>
          <w:p w14:paraId="315753F1"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3 30</w:t>
            </w:r>
          </w:p>
        </w:tc>
        <w:tc>
          <w:tcPr>
            <w:tcW w:w="3382" w:type="dxa"/>
            <w:gridSpan w:val="8"/>
          </w:tcPr>
          <w:p w14:paraId="7E3C1FA9" w14:textId="77777777" w:rsidR="00DC6013" w:rsidRDefault="00DC6013" w:rsidP="006F5CD5">
            <w:pPr>
              <w:pStyle w:val="TableParagraph"/>
              <w:ind w:right="198"/>
              <w:jc w:val="right"/>
              <w:rPr>
                <w:sz w:val="18"/>
              </w:rPr>
            </w:pPr>
            <w:r>
              <w:rPr>
                <w:sz w:val="18"/>
              </w:rPr>
              <w:t>$10,000.00</w:t>
            </w:r>
          </w:p>
        </w:tc>
      </w:tr>
      <w:tr w:rsidR="00DC6013" w14:paraId="1D181181" w14:textId="77777777" w:rsidTr="008C2D18">
        <w:trPr>
          <w:gridAfter w:val="1"/>
          <w:wAfter w:w="73" w:type="dxa"/>
          <w:trHeight w:val="240"/>
        </w:trPr>
        <w:tc>
          <w:tcPr>
            <w:tcW w:w="6946" w:type="dxa"/>
            <w:gridSpan w:val="5"/>
          </w:tcPr>
          <w:p w14:paraId="48C1459B"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3 31</w:t>
            </w:r>
          </w:p>
        </w:tc>
        <w:tc>
          <w:tcPr>
            <w:tcW w:w="3382" w:type="dxa"/>
            <w:gridSpan w:val="8"/>
          </w:tcPr>
          <w:p w14:paraId="399826DF" w14:textId="77777777" w:rsidR="00DC6013" w:rsidRDefault="00DC6013" w:rsidP="006F5CD5">
            <w:pPr>
              <w:pStyle w:val="TableParagraph"/>
              <w:ind w:right="198"/>
              <w:jc w:val="right"/>
              <w:rPr>
                <w:sz w:val="18"/>
              </w:rPr>
            </w:pPr>
            <w:r>
              <w:rPr>
                <w:sz w:val="18"/>
              </w:rPr>
              <w:t>$10,000.00</w:t>
            </w:r>
          </w:p>
        </w:tc>
      </w:tr>
      <w:tr w:rsidR="00DC6013" w14:paraId="3CB04635" w14:textId="77777777" w:rsidTr="008C2D18">
        <w:trPr>
          <w:gridAfter w:val="1"/>
          <w:wAfter w:w="73" w:type="dxa"/>
          <w:trHeight w:val="240"/>
        </w:trPr>
        <w:tc>
          <w:tcPr>
            <w:tcW w:w="6946" w:type="dxa"/>
            <w:gridSpan w:val="5"/>
          </w:tcPr>
          <w:p w14:paraId="3F644932"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3 32</w:t>
            </w:r>
          </w:p>
        </w:tc>
        <w:tc>
          <w:tcPr>
            <w:tcW w:w="3382" w:type="dxa"/>
            <w:gridSpan w:val="8"/>
          </w:tcPr>
          <w:p w14:paraId="0558DA03" w14:textId="77777777" w:rsidR="00DC6013" w:rsidRDefault="00DC6013" w:rsidP="006F5CD5">
            <w:pPr>
              <w:pStyle w:val="TableParagraph"/>
              <w:ind w:right="198"/>
              <w:jc w:val="right"/>
              <w:rPr>
                <w:sz w:val="18"/>
              </w:rPr>
            </w:pPr>
            <w:r>
              <w:rPr>
                <w:sz w:val="18"/>
              </w:rPr>
              <w:t>$10,000.00</w:t>
            </w:r>
          </w:p>
        </w:tc>
      </w:tr>
      <w:tr w:rsidR="00DC6013" w14:paraId="6E4A7CC0" w14:textId="77777777" w:rsidTr="008C2D18">
        <w:trPr>
          <w:gridAfter w:val="1"/>
          <w:wAfter w:w="73" w:type="dxa"/>
          <w:trHeight w:val="240"/>
        </w:trPr>
        <w:tc>
          <w:tcPr>
            <w:tcW w:w="6946" w:type="dxa"/>
            <w:gridSpan w:val="5"/>
          </w:tcPr>
          <w:p w14:paraId="51824408" w14:textId="77777777" w:rsidR="00DC6013" w:rsidRDefault="00DC6013" w:rsidP="006F5CD5">
            <w:pPr>
              <w:pStyle w:val="TableParagraph"/>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3 33</w:t>
            </w:r>
          </w:p>
        </w:tc>
        <w:tc>
          <w:tcPr>
            <w:tcW w:w="3382" w:type="dxa"/>
            <w:gridSpan w:val="8"/>
          </w:tcPr>
          <w:p w14:paraId="0D78CC83" w14:textId="77777777" w:rsidR="00DC6013" w:rsidRDefault="00DC6013" w:rsidP="006F5CD5">
            <w:pPr>
              <w:pStyle w:val="TableParagraph"/>
              <w:ind w:right="198"/>
              <w:jc w:val="right"/>
              <w:rPr>
                <w:sz w:val="18"/>
              </w:rPr>
            </w:pPr>
            <w:r>
              <w:rPr>
                <w:sz w:val="18"/>
              </w:rPr>
              <w:t>$10,000.00</w:t>
            </w:r>
          </w:p>
        </w:tc>
      </w:tr>
      <w:tr w:rsidR="00DC6013" w14:paraId="2580584F" w14:textId="77777777" w:rsidTr="008C2D18">
        <w:trPr>
          <w:gridAfter w:val="1"/>
          <w:wAfter w:w="73" w:type="dxa"/>
          <w:trHeight w:val="240"/>
        </w:trPr>
        <w:tc>
          <w:tcPr>
            <w:tcW w:w="6946" w:type="dxa"/>
            <w:gridSpan w:val="5"/>
          </w:tcPr>
          <w:p w14:paraId="3AA0D6AC" w14:textId="77777777" w:rsidR="00DC6013" w:rsidRDefault="00DC6013" w:rsidP="006F5CD5">
            <w:pPr>
              <w:pStyle w:val="TableParagraph"/>
              <w:ind w:left="502"/>
              <w:rPr>
                <w:sz w:val="18"/>
              </w:rPr>
            </w:pPr>
            <w:r>
              <w:rPr>
                <w:sz w:val="18"/>
              </w:rPr>
              <w:lastRenderedPageBreak/>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3 34</w:t>
            </w:r>
          </w:p>
        </w:tc>
        <w:tc>
          <w:tcPr>
            <w:tcW w:w="3382" w:type="dxa"/>
            <w:gridSpan w:val="8"/>
          </w:tcPr>
          <w:p w14:paraId="47586751" w14:textId="77777777" w:rsidR="00DC6013" w:rsidRDefault="00DC6013" w:rsidP="006F5CD5">
            <w:pPr>
              <w:pStyle w:val="TableParagraph"/>
              <w:ind w:right="198"/>
              <w:jc w:val="right"/>
              <w:rPr>
                <w:sz w:val="18"/>
              </w:rPr>
            </w:pPr>
            <w:r>
              <w:rPr>
                <w:sz w:val="18"/>
              </w:rPr>
              <w:t>$10,000.00</w:t>
            </w:r>
          </w:p>
        </w:tc>
      </w:tr>
      <w:tr w:rsidR="00DC6013" w14:paraId="44B1A9BD" w14:textId="77777777" w:rsidTr="008C2D18">
        <w:trPr>
          <w:gridAfter w:val="1"/>
          <w:wAfter w:w="73" w:type="dxa"/>
          <w:trHeight w:val="211"/>
        </w:trPr>
        <w:tc>
          <w:tcPr>
            <w:tcW w:w="6946" w:type="dxa"/>
            <w:gridSpan w:val="5"/>
          </w:tcPr>
          <w:p w14:paraId="47C885EC" w14:textId="77777777" w:rsidR="00DC6013" w:rsidRDefault="00DC6013" w:rsidP="006F5CD5">
            <w:pPr>
              <w:pStyle w:val="TableParagraph"/>
              <w:spacing w:line="189" w:lineRule="exact"/>
              <w:ind w:left="502"/>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3 35</w:t>
            </w:r>
          </w:p>
        </w:tc>
        <w:tc>
          <w:tcPr>
            <w:tcW w:w="3382" w:type="dxa"/>
            <w:gridSpan w:val="8"/>
          </w:tcPr>
          <w:p w14:paraId="72C6838D" w14:textId="77777777" w:rsidR="00DC6013" w:rsidRDefault="00DC6013" w:rsidP="006F5CD5">
            <w:pPr>
              <w:pStyle w:val="TableParagraph"/>
              <w:spacing w:line="189" w:lineRule="exact"/>
              <w:ind w:right="198"/>
              <w:jc w:val="right"/>
              <w:rPr>
                <w:sz w:val="18"/>
              </w:rPr>
            </w:pPr>
            <w:r>
              <w:rPr>
                <w:sz w:val="18"/>
              </w:rPr>
              <w:t>$10,000.00</w:t>
            </w:r>
          </w:p>
        </w:tc>
      </w:tr>
      <w:tr w:rsidR="00DC6013" w14:paraId="22ECE64F" w14:textId="77777777" w:rsidTr="008C2D18">
        <w:trPr>
          <w:gridBefore w:val="1"/>
          <w:gridAfter w:val="5"/>
          <w:wBefore w:w="22" w:type="dxa"/>
          <w:wAfter w:w="315" w:type="dxa"/>
          <w:trHeight w:val="208"/>
        </w:trPr>
        <w:tc>
          <w:tcPr>
            <w:tcW w:w="6811" w:type="dxa"/>
          </w:tcPr>
          <w:p w14:paraId="46F3A0C2" w14:textId="77777777" w:rsidR="00DC6013" w:rsidRDefault="00DC6013" w:rsidP="006F5CD5">
            <w:pPr>
              <w:pStyle w:val="TableParagraph"/>
              <w:spacing w:line="178" w:lineRule="exact"/>
              <w:ind w:right="1630"/>
              <w:jc w:val="right"/>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18</w:t>
            </w:r>
          </w:p>
        </w:tc>
        <w:tc>
          <w:tcPr>
            <w:tcW w:w="3253" w:type="dxa"/>
            <w:gridSpan w:val="7"/>
          </w:tcPr>
          <w:p w14:paraId="0B6B0008" w14:textId="77777777" w:rsidR="00DC6013" w:rsidRDefault="00DC6013" w:rsidP="006F5CD5">
            <w:pPr>
              <w:pStyle w:val="TableParagraph"/>
              <w:spacing w:line="178" w:lineRule="exact"/>
              <w:ind w:right="32"/>
              <w:jc w:val="right"/>
              <w:rPr>
                <w:sz w:val="18"/>
              </w:rPr>
            </w:pPr>
            <w:r>
              <w:rPr>
                <w:sz w:val="18"/>
              </w:rPr>
              <w:t>$30,000.00</w:t>
            </w:r>
          </w:p>
        </w:tc>
      </w:tr>
      <w:tr w:rsidR="00DC6013" w14:paraId="1043FB51" w14:textId="77777777" w:rsidTr="008C2D18">
        <w:trPr>
          <w:gridBefore w:val="1"/>
          <w:gridAfter w:val="5"/>
          <w:wBefore w:w="22" w:type="dxa"/>
          <w:wAfter w:w="315" w:type="dxa"/>
          <w:trHeight w:val="237"/>
        </w:trPr>
        <w:tc>
          <w:tcPr>
            <w:tcW w:w="6811" w:type="dxa"/>
          </w:tcPr>
          <w:p w14:paraId="754C2F66" w14:textId="77777777" w:rsidR="00DC6013" w:rsidRDefault="00DC6013" w:rsidP="006F5CD5">
            <w:pPr>
              <w:pStyle w:val="TableParagraph"/>
              <w:ind w:left="479"/>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9</w:t>
            </w:r>
          </w:p>
        </w:tc>
        <w:tc>
          <w:tcPr>
            <w:tcW w:w="3253" w:type="dxa"/>
            <w:gridSpan w:val="7"/>
          </w:tcPr>
          <w:p w14:paraId="06C35FEF" w14:textId="77777777" w:rsidR="00DC6013" w:rsidRDefault="00DC6013" w:rsidP="006F5CD5">
            <w:pPr>
              <w:pStyle w:val="TableParagraph"/>
              <w:ind w:right="32"/>
              <w:jc w:val="right"/>
              <w:rPr>
                <w:sz w:val="18"/>
              </w:rPr>
            </w:pPr>
            <w:r>
              <w:rPr>
                <w:sz w:val="18"/>
              </w:rPr>
              <w:t>$20,000.00</w:t>
            </w:r>
          </w:p>
        </w:tc>
      </w:tr>
      <w:tr w:rsidR="00DC6013" w14:paraId="5DFA67A9" w14:textId="77777777" w:rsidTr="008C2D18">
        <w:trPr>
          <w:gridBefore w:val="1"/>
          <w:gridAfter w:val="5"/>
          <w:wBefore w:w="22" w:type="dxa"/>
          <w:wAfter w:w="315" w:type="dxa"/>
          <w:trHeight w:val="212"/>
        </w:trPr>
        <w:tc>
          <w:tcPr>
            <w:tcW w:w="6811" w:type="dxa"/>
            <w:tcBorders>
              <w:bottom w:val="single" w:sz="8" w:space="0" w:color="94B3D6"/>
            </w:tcBorders>
          </w:tcPr>
          <w:p w14:paraId="1B0CFB57" w14:textId="77777777" w:rsidR="00DC6013" w:rsidRDefault="00DC6013" w:rsidP="006F5CD5">
            <w:pPr>
              <w:pStyle w:val="TableParagraph"/>
              <w:spacing w:line="193" w:lineRule="exact"/>
              <w:ind w:left="26"/>
              <w:rPr>
                <w:b/>
                <w:sz w:val="18"/>
              </w:rPr>
            </w:pPr>
            <w:r>
              <w:rPr>
                <w:b/>
                <w:sz w:val="18"/>
              </w:rPr>
              <w:t>2024</w:t>
            </w:r>
          </w:p>
        </w:tc>
        <w:tc>
          <w:tcPr>
            <w:tcW w:w="3253" w:type="dxa"/>
            <w:gridSpan w:val="7"/>
            <w:tcBorders>
              <w:bottom w:val="single" w:sz="8" w:space="0" w:color="94B3D6"/>
            </w:tcBorders>
          </w:tcPr>
          <w:p w14:paraId="5C12F2D3" w14:textId="77777777" w:rsidR="00DC6013" w:rsidRDefault="00DC6013" w:rsidP="006F5CD5">
            <w:pPr>
              <w:pStyle w:val="TableParagraph"/>
              <w:spacing w:line="193" w:lineRule="exact"/>
              <w:ind w:right="32"/>
              <w:jc w:val="right"/>
              <w:rPr>
                <w:b/>
                <w:sz w:val="18"/>
              </w:rPr>
            </w:pPr>
            <w:r>
              <w:rPr>
                <w:b/>
                <w:sz w:val="18"/>
              </w:rPr>
              <w:t>$500,000.00</w:t>
            </w:r>
          </w:p>
        </w:tc>
      </w:tr>
      <w:tr w:rsidR="00DC6013" w14:paraId="426F360D" w14:textId="77777777" w:rsidTr="008C2D18">
        <w:trPr>
          <w:gridBefore w:val="1"/>
          <w:gridAfter w:val="5"/>
          <w:wBefore w:w="22" w:type="dxa"/>
          <w:wAfter w:w="315" w:type="dxa"/>
          <w:trHeight w:val="242"/>
        </w:trPr>
        <w:tc>
          <w:tcPr>
            <w:tcW w:w="6811" w:type="dxa"/>
            <w:tcBorders>
              <w:top w:val="single" w:sz="8" w:space="0" w:color="94B3D6"/>
            </w:tcBorders>
          </w:tcPr>
          <w:p w14:paraId="6A67A485" w14:textId="77777777" w:rsidR="00DC6013" w:rsidRDefault="00DC6013" w:rsidP="006F5CD5">
            <w:pPr>
              <w:pStyle w:val="TableParagraph"/>
              <w:spacing w:line="212" w:lineRule="exact"/>
              <w:ind w:left="177"/>
              <w:rPr>
                <w:b/>
                <w:sz w:val="18"/>
              </w:rPr>
            </w:pPr>
            <w:r>
              <w:rPr>
                <w:b/>
                <w:sz w:val="18"/>
              </w:rPr>
              <w:t>Qtr1</w:t>
            </w:r>
          </w:p>
        </w:tc>
        <w:tc>
          <w:tcPr>
            <w:tcW w:w="3253" w:type="dxa"/>
            <w:gridSpan w:val="7"/>
            <w:tcBorders>
              <w:top w:val="single" w:sz="8" w:space="0" w:color="94B3D6"/>
            </w:tcBorders>
          </w:tcPr>
          <w:p w14:paraId="251F7243" w14:textId="77777777" w:rsidR="00DC6013" w:rsidRDefault="00DC6013" w:rsidP="006F5CD5">
            <w:pPr>
              <w:pStyle w:val="TableParagraph"/>
              <w:spacing w:line="212" w:lineRule="exact"/>
              <w:ind w:right="32"/>
              <w:jc w:val="right"/>
              <w:rPr>
                <w:b/>
                <w:sz w:val="18"/>
              </w:rPr>
            </w:pPr>
            <w:r>
              <w:rPr>
                <w:b/>
                <w:sz w:val="18"/>
              </w:rPr>
              <w:t>$340,000.00</w:t>
            </w:r>
          </w:p>
        </w:tc>
      </w:tr>
      <w:tr w:rsidR="00DC6013" w14:paraId="095AD136" w14:textId="77777777" w:rsidTr="008C2D18">
        <w:trPr>
          <w:gridBefore w:val="1"/>
          <w:gridAfter w:val="5"/>
          <w:wBefore w:w="22" w:type="dxa"/>
          <w:wAfter w:w="315" w:type="dxa"/>
          <w:trHeight w:val="237"/>
        </w:trPr>
        <w:tc>
          <w:tcPr>
            <w:tcW w:w="6811" w:type="dxa"/>
          </w:tcPr>
          <w:p w14:paraId="3F797607" w14:textId="77777777" w:rsidR="00DC6013" w:rsidRDefault="00DC6013" w:rsidP="006F5CD5">
            <w:pPr>
              <w:pStyle w:val="TableParagraph"/>
              <w:ind w:left="328"/>
              <w:rPr>
                <w:sz w:val="18"/>
              </w:rPr>
            </w:pPr>
            <w:r>
              <w:rPr>
                <w:sz w:val="18"/>
              </w:rPr>
              <w:t>Jan</w:t>
            </w:r>
          </w:p>
        </w:tc>
        <w:tc>
          <w:tcPr>
            <w:tcW w:w="3253" w:type="dxa"/>
            <w:gridSpan w:val="7"/>
          </w:tcPr>
          <w:p w14:paraId="31B1B433" w14:textId="77777777" w:rsidR="00DC6013" w:rsidRDefault="00DC6013" w:rsidP="006F5CD5">
            <w:pPr>
              <w:pStyle w:val="TableParagraph"/>
              <w:ind w:right="32"/>
              <w:jc w:val="right"/>
              <w:rPr>
                <w:sz w:val="18"/>
              </w:rPr>
            </w:pPr>
            <w:r>
              <w:rPr>
                <w:sz w:val="18"/>
              </w:rPr>
              <w:t>$200,000.00</w:t>
            </w:r>
          </w:p>
        </w:tc>
      </w:tr>
      <w:tr w:rsidR="00DC6013" w14:paraId="0E035902" w14:textId="77777777" w:rsidTr="008C2D18">
        <w:trPr>
          <w:gridBefore w:val="1"/>
          <w:gridAfter w:val="5"/>
          <w:wBefore w:w="22" w:type="dxa"/>
          <w:wAfter w:w="315" w:type="dxa"/>
          <w:trHeight w:val="237"/>
        </w:trPr>
        <w:tc>
          <w:tcPr>
            <w:tcW w:w="6811" w:type="dxa"/>
          </w:tcPr>
          <w:p w14:paraId="7C18BF6F" w14:textId="77777777" w:rsidR="00DC6013" w:rsidRDefault="00DC6013" w:rsidP="006F5CD5">
            <w:pPr>
              <w:pStyle w:val="TableParagraph"/>
              <w:ind w:left="479"/>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3 1</w:t>
            </w:r>
          </w:p>
        </w:tc>
        <w:tc>
          <w:tcPr>
            <w:tcW w:w="3253" w:type="dxa"/>
            <w:gridSpan w:val="7"/>
          </w:tcPr>
          <w:p w14:paraId="5C74F5B7" w14:textId="77777777" w:rsidR="00DC6013" w:rsidRDefault="00DC6013" w:rsidP="006F5CD5">
            <w:pPr>
              <w:pStyle w:val="TableParagraph"/>
              <w:ind w:right="32"/>
              <w:jc w:val="right"/>
              <w:rPr>
                <w:sz w:val="18"/>
              </w:rPr>
            </w:pPr>
            <w:r>
              <w:rPr>
                <w:sz w:val="18"/>
              </w:rPr>
              <w:t>$10,000.00</w:t>
            </w:r>
          </w:p>
        </w:tc>
      </w:tr>
      <w:tr w:rsidR="00DC6013" w14:paraId="56E5A00E" w14:textId="77777777" w:rsidTr="008C2D18">
        <w:trPr>
          <w:gridBefore w:val="1"/>
          <w:gridAfter w:val="5"/>
          <w:wBefore w:w="22" w:type="dxa"/>
          <w:wAfter w:w="315" w:type="dxa"/>
          <w:trHeight w:val="237"/>
        </w:trPr>
        <w:tc>
          <w:tcPr>
            <w:tcW w:w="6811" w:type="dxa"/>
          </w:tcPr>
          <w:p w14:paraId="317A47F1" w14:textId="77777777" w:rsidR="00DC6013" w:rsidRDefault="00DC6013" w:rsidP="006F5CD5">
            <w:pPr>
              <w:pStyle w:val="TableParagraph"/>
              <w:ind w:left="479"/>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3 2</w:t>
            </w:r>
          </w:p>
        </w:tc>
        <w:tc>
          <w:tcPr>
            <w:tcW w:w="3253" w:type="dxa"/>
            <w:gridSpan w:val="7"/>
          </w:tcPr>
          <w:p w14:paraId="3B26B474" w14:textId="77777777" w:rsidR="00DC6013" w:rsidRDefault="00DC6013" w:rsidP="006F5CD5">
            <w:pPr>
              <w:pStyle w:val="TableParagraph"/>
              <w:ind w:right="32"/>
              <w:jc w:val="right"/>
              <w:rPr>
                <w:sz w:val="18"/>
              </w:rPr>
            </w:pPr>
            <w:r>
              <w:rPr>
                <w:sz w:val="18"/>
              </w:rPr>
              <w:t>$10,000.00</w:t>
            </w:r>
          </w:p>
        </w:tc>
      </w:tr>
      <w:tr w:rsidR="00DC6013" w14:paraId="10D2C3B5" w14:textId="77777777" w:rsidTr="008C2D18">
        <w:trPr>
          <w:gridBefore w:val="1"/>
          <w:gridAfter w:val="5"/>
          <w:wBefore w:w="22" w:type="dxa"/>
          <w:wAfter w:w="315" w:type="dxa"/>
          <w:trHeight w:val="237"/>
        </w:trPr>
        <w:tc>
          <w:tcPr>
            <w:tcW w:w="6811" w:type="dxa"/>
          </w:tcPr>
          <w:p w14:paraId="423A11BA" w14:textId="77777777" w:rsidR="00DC6013" w:rsidRDefault="00DC6013" w:rsidP="006F5CD5">
            <w:pPr>
              <w:pStyle w:val="TableParagraph"/>
              <w:ind w:left="479"/>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3 3</w:t>
            </w:r>
          </w:p>
        </w:tc>
        <w:tc>
          <w:tcPr>
            <w:tcW w:w="3253" w:type="dxa"/>
            <w:gridSpan w:val="7"/>
          </w:tcPr>
          <w:p w14:paraId="48C6E1D7" w14:textId="77777777" w:rsidR="00DC6013" w:rsidRDefault="00DC6013" w:rsidP="006F5CD5">
            <w:pPr>
              <w:pStyle w:val="TableParagraph"/>
              <w:ind w:right="32"/>
              <w:jc w:val="right"/>
              <w:rPr>
                <w:sz w:val="18"/>
              </w:rPr>
            </w:pPr>
            <w:r>
              <w:rPr>
                <w:sz w:val="18"/>
              </w:rPr>
              <w:t>$10,000.00</w:t>
            </w:r>
          </w:p>
        </w:tc>
      </w:tr>
      <w:tr w:rsidR="00DC6013" w14:paraId="56B757E9" w14:textId="77777777" w:rsidTr="008C2D18">
        <w:trPr>
          <w:gridBefore w:val="1"/>
          <w:gridAfter w:val="5"/>
          <w:wBefore w:w="22" w:type="dxa"/>
          <w:wAfter w:w="315" w:type="dxa"/>
          <w:trHeight w:val="237"/>
        </w:trPr>
        <w:tc>
          <w:tcPr>
            <w:tcW w:w="6811" w:type="dxa"/>
          </w:tcPr>
          <w:p w14:paraId="00AABEFD" w14:textId="77777777" w:rsidR="00DC6013" w:rsidRDefault="00DC6013" w:rsidP="006F5CD5">
            <w:pPr>
              <w:pStyle w:val="TableParagraph"/>
              <w:ind w:left="479"/>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3 4</w:t>
            </w:r>
          </w:p>
        </w:tc>
        <w:tc>
          <w:tcPr>
            <w:tcW w:w="3253" w:type="dxa"/>
            <w:gridSpan w:val="7"/>
          </w:tcPr>
          <w:p w14:paraId="316DA749" w14:textId="77777777" w:rsidR="00DC6013" w:rsidRDefault="00DC6013" w:rsidP="006F5CD5">
            <w:pPr>
              <w:pStyle w:val="TableParagraph"/>
              <w:ind w:right="32"/>
              <w:jc w:val="right"/>
              <w:rPr>
                <w:sz w:val="18"/>
              </w:rPr>
            </w:pPr>
            <w:r>
              <w:rPr>
                <w:sz w:val="18"/>
              </w:rPr>
              <w:t>$10,000.00</w:t>
            </w:r>
          </w:p>
        </w:tc>
      </w:tr>
      <w:tr w:rsidR="00DC6013" w14:paraId="755934DC" w14:textId="77777777" w:rsidTr="008C2D18">
        <w:trPr>
          <w:gridBefore w:val="1"/>
          <w:gridAfter w:val="5"/>
          <w:wBefore w:w="22" w:type="dxa"/>
          <w:wAfter w:w="315" w:type="dxa"/>
          <w:trHeight w:val="237"/>
        </w:trPr>
        <w:tc>
          <w:tcPr>
            <w:tcW w:w="6811" w:type="dxa"/>
          </w:tcPr>
          <w:p w14:paraId="52B47A6B" w14:textId="77777777" w:rsidR="00DC6013" w:rsidRDefault="00DC6013" w:rsidP="006F5CD5">
            <w:pPr>
              <w:pStyle w:val="TableParagraph"/>
              <w:ind w:left="479"/>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3 5</w:t>
            </w:r>
          </w:p>
        </w:tc>
        <w:tc>
          <w:tcPr>
            <w:tcW w:w="3253" w:type="dxa"/>
            <w:gridSpan w:val="7"/>
          </w:tcPr>
          <w:p w14:paraId="70C94B43" w14:textId="77777777" w:rsidR="00DC6013" w:rsidRDefault="00DC6013" w:rsidP="006F5CD5">
            <w:pPr>
              <w:pStyle w:val="TableParagraph"/>
              <w:ind w:right="32"/>
              <w:jc w:val="right"/>
              <w:rPr>
                <w:sz w:val="18"/>
              </w:rPr>
            </w:pPr>
            <w:r>
              <w:rPr>
                <w:sz w:val="18"/>
              </w:rPr>
              <w:t>$10,000.00</w:t>
            </w:r>
          </w:p>
        </w:tc>
      </w:tr>
      <w:tr w:rsidR="00DC6013" w14:paraId="63F41530" w14:textId="77777777" w:rsidTr="008C2D18">
        <w:trPr>
          <w:gridBefore w:val="1"/>
          <w:gridAfter w:val="5"/>
          <w:wBefore w:w="22" w:type="dxa"/>
          <w:wAfter w:w="315" w:type="dxa"/>
          <w:trHeight w:val="237"/>
        </w:trPr>
        <w:tc>
          <w:tcPr>
            <w:tcW w:w="6811" w:type="dxa"/>
          </w:tcPr>
          <w:p w14:paraId="7A4DCEEF" w14:textId="77777777" w:rsidR="00DC6013" w:rsidRDefault="00DC6013" w:rsidP="006F5CD5">
            <w:pPr>
              <w:pStyle w:val="TableParagraph"/>
              <w:ind w:left="479"/>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3 6</w:t>
            </w:r>
          </w:p>
        </w:tc>
        <w:tc>
          <w:tcPr>
            <w:tcW w:w="3253" w:type="dxa"/>
            <w:gridSpan w:val="7"/>
          </w:tcPr>
          <w:p w14:paraId="1608A023" w14:textId="77777777" w:rsidR="00DC6013" w:rsidRDefault="00DC6013" w:rsidP="006F5CD5">
            <w:pPr>
              <w:pStyle w:val="TableParagraph"/>
              <w:ind w:right="32"/>
              <w:jc w:val="right"/>
              <w:rPr>
                <w:sz w:val="18"/>
              </w:rPr>
            </w:pPr>
            <w:r>
              <w:rPr>
                <w:sz w:val="18"/>
              </w:rPr>
              <w:t>$10,000.00</w:t>
            </w:r>
          </w:p>
        </w:tc>
      </w:tr>
      <w:tr w:rsidR="00DC6013" w14:paraId="467766AB" w14:textId="77777777" w:rsidTr="008C2D18">
        <w:trPr>
          <w:gridBefore w:val="1"/>
          <w:gridAfter w:val="5"/>
          <w:wBefore w:w="22" w:type="dxa"/>
          <w:wAfter w:w="315" w:type="dxa"/>
          <w:trHeight w:val="237"/>
        </w:trPr>
        <w:tc>
          <w:tcPr>
            <w:tcW w:w="6811" w:type="dxa"/>
          </w:tcPr>
          <w:p w14:paraId="25DDAE4D" w14:textId="77777777" w:rsidR="00DC6013" w:rsidRDefault="00DC6013" w:rsidP="006F5CD5">
            <w:pPr>
              <w:pStyle w:val="TableParagraph"/>
              <w:ind w:left="479"/>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3 7</w:t>
            </w:r>
          </w:p>
        </w:tc>
        <w:tc>
          <w:tcPr>
            <w:tcW w:w="3253" w:type="dxa"/>
            <w:gridSpan w:val="7"/>
          </w:tcPr>
          <w:p w14:paraId="44748DF9" w14:textId="77777777" w:rsidR="00DC6013" w:rsidRDefault="00DC6013" w:rsidP="006F5CD5">
            <w:pPr>
              <w:pStyle w:val="TableParagraph"/>
              <w:ind w:right="32"/>
              <w:jc w:val="right"/>
              <w:rPr>
                <w:sz w:val="18"/>
              </w:rPr>
            </w:pPr>
            <w:r>
              <w:rPr>
                <w:sz w:val="18"/>
              </w:rPr>
              <w:t>$10,000.00</w:t>
            </w:r>
          </w:p>
        </w:tc>
      </w:tr>
      <w:tr w:rsidR="00DC6013" w14:paraId="7823A55B" w14:textId="77777777" w:rsidTr="008C2D18">
        <w:trPr>
          <w:gridBefore w:val="1"/>
          <w:gridAfter w:val="5"/>
          <w:wBefore w:w="22" w:type="dxa"/>
          <w:wAfter w:w="315" w:type="dxa"/>
          <w:trHeight w:val="237"/>
        </w:trPr>
        <w:tc>
          <w:tcPr>
            <w:tcW w:w="6811" w:type="dxa"/>
          </w:tcPr>
          <w:p w14:paraId="6DAA8676" w14:textId="77777777" w:rsidR="00DC6013" w:rsidRDefault="00DC6013" w:rsidP="006F5CD5">
            <w:pPr>
              <w:pStyle w:val="TableParagraph"/>
              <w:ind w:left="479"/>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3 36</w:t>
            </w:r>
          </w:p>
        </w:tc>
        <w:tc>
          <w:tcPr>
            <w:tcW w:w="3253" w:type="dxa"/>
            <w:gridSpan w:val="7"/>
          </w:tcPr>
          <w:p w14:paraId="41F53CA0" w14:textId="77777777" w:rsidR="00DC6013" w:rsidRDefault="00DC6013" w:rsidP="006F5CD5">
            <w:pPr>
              <w:pStyle w:val="TableParagraph"/>
              <w:ind w:right="32"/>
              <w:jc w:val="right"/>
              <w:rPr>
                <w:sz w:val="18"/>
              </w:rPr>
            </w:pPr>
            <w:r>
              <w:rPr>
                <w:sz w:val="18"/>
              </w:rPr>
              <w:t>$10,000.00</w:t>
            </w:r>
          </w:p>
        </w:tc>
      </w:tr>
      <w:tr w:rsidR="00DC6013" w14:paraId="5DE9A1C3" w14:textId="77777777" w:rsidTr="008C2D18">
        <w:trPr>
          <w:gridBefore w:val="1"/>
          <w:gridAfter w:val="5"/>
          <w:wBefore w:w="22" w:type="dxa"/>
          <w:wAfter w:w="315" w:type="dxa"/>
          <w:trHeight w:val="237"/>
        </w:trPr>
        <w:tc>
          <w:tcPr>
            <w:tcW w:w="6811" w:type="dxa"/>
          </w:tcPr>
          <w:p w14:paraId="0A8B8F18" w14:textId="77777777" w:rsidR="00DC6013" w:rsidRDefault="00DC6013" w:rsidP="006F5CD5">
            <w:pPr>
              <w:pStyle w:val="TableParagraph"/>
              <w:ind w:left="479"/>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3 37</w:t>
            </w:r>
          </w:p>
        </w:tc>
        <w:tc>
          <w:tcPr>
            <w:tcW w:w="3253" w:type="dxa"/>
            <w:gridSpan w:val="7"/>
          </w:tcPr>
          <w:p w14:paraId="26FD4916" w14:textId="77777777" w:rsidR="00DC6013" w:rsidRDefault="00DC6013" w:rsidP="006F5CD5">
            <w:pPr>
              <w:pStyle w:val="TableParagraph"/>
              <w:ind w:right="32"/>
              <w:jc w:val="right"/>
              <w:rPr>
                <w:sz w:val="18"/>
              </w:rPr>
            </w:pPr>
            <w:r>
              <w:rPr>
                <w:sz w:val="18"/>
              </w:rPr>
              <w:t>$10,000.00</w:t>
            </w:r>
          </w:p>
        </w:tc>
      </w:tr>
      <w:tr w:rsidR="00DC6013" w14:paraId="73B11139" w14:textId="77777777" w:rsidTr="008C2D18">
        <w:trPr>
          <w:gridBefore w:val="1"/>
          <w:gridAfter w:val="5"/>
          <w:wBefore w:w="22" w:type="dxa"/>
          <w:wAfter w:w="315" w:type="dxa"/>
          <w:trHeight w:val="237"/>
        </w:trPr>
        <w:tc>
          <w:tcPr>
            <w:tcW w:w="6811" w:type="dxa"/>
          </w:tcPr>
          <w:p w14:paraId="66EFAEB2" w14:textId="77777777" w:rsidR="00DC6013" w:rsidRDefault="00DC6013" w:rsidP="006F5CD5">
            <w:pPr>
              <w:pStyle w:val="TableParagraph"/>
              <w:ind w:left="479"/>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3 38</w:t>
            </w:r>
          </w:p>
        </w:tc>
        <w:tc>
          <w:tcPr>
            <w:tcW w:w="3253" w:type="dxa"/>
            <w:gridSpan w:val="7"/>
          </w:tcPr>
          <w:p w14:paraId="140DE258" w14:textId="77777777" w:rsidR="00DC6013" w:rsidRDefault="00DC6013" w:rsidP="006F5CD5">
            <w:pPr>
              <w:pStyle w:val="TableParagraph"/>
              <w:ind w:right="32"/>
              <w:jc w:val="right"/>
              <w:rPr>
                <w:sz w:val="18"/>
              </w:rPr>
            </w:pPr>
            <w:r>
              <w:rPr>
                <w:sz w:val="18"/>
              </w:rPr>
              <w:t>$10,000.00</w:t>
            </w:r>
          </w:p>
        </w:tc>
      </w:tr>
      <w:tr w:rsidR="00DC6013" w14:paraId="0251B42D" w14:textId="77777777" w:rsidTr="008C2D18">
        <w:trPr>
          <w:gridBefore w:val="1"/>
          <w:gridAfter w:val="5"/>
          <w:wBefore w:w="22" w:type="dxa"/>
          <w:wAfter w:w="315" w:type="dxa"/>
          <w:trHeight w:val="237"/>
        </w:trPr>
        <w:tc>
          <w:tcPr>
            <w:tcW w:w="6811" w:type="dxa"/>
          </w:tcPr>
          <w:p w14:paraId="6AEEADF1" w14:textId="77777777" w:rsidR="00DC6013" w:rsidRDefault="00DC6013" w:rsidP="006F5CD5">
            <w:pPr>
              <w:pStyle w:val="TableParagraph"/>
              <w:ind w:left="479"/>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3 39</w:t>
            </w:r>
          </w:p>
        </w:tc>
        <w:tc>
          <w:tcPr>
            <w:tcW w:w="3253" w:type="dxa"/>
            <w:gridSpan w:val="7"/>
          </w:tcPr>
          <w:p w14:paraId="6193E8AA" w14:textId="77777777" w:rsidR="00DC6013" w:rsidRDefault="00DC6013" w:rsidP="006F5CD5">
            <w:pPr>
              <w:pStyle w:val="TableParagraph"/>
              <w:ind w:right="32"/>
              <w:jc w:val="right"/>
              <w:rPr>
                <w:sz w:val="18"/>
              </w:rPr>
            </w:pPr>
            <w:r>
              <w:rPr>
                <w:sz w:val="18"/>
              </w:rPr>
              <w:t>$10,000.00</w:t>
            </w:r>
          </w:p>
        </w:tc>
      </w:tr>
      <w:tr w:rsidR="00DC6013" w14:paraId="4836A719" w14:textId="77777777" w:rsidTr="008C2D18">
        <w:trPr>
          <w:gridBefore w:val="1"/>
          <w:gridAfter w:val="5"/>
          <w:wBefore w:w="22" w:type="dxa"/>
          <w:wAfter w:w="315" w:type="dxa"/>
          <w:trHeight w:val="237"/>
        </w:trPr>
        <w:tc>
          <w:tcPr>
            <w:tcW w:w="6811" w:type="dxa"/>
          </w:tcPr>
          <w:p w14:paraId="1379E3D7" w14:textId="77777777" w:rsidR="00DC6013" w:rsidRDefault="00DC6013" w:rsidP="006F5CD5">
            <w:pPr>
              <w:pStyle w:val="TableParagraph"/>
              <w:ind w:left="479"/>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3 40</w:t>
            </w:r>
          </w:p>
        </w:tc>
        <w:tc>
          <w:tcPr>
            <w:tcW w:w="3253" w:type="dxa"/>
            <w:gridSpan w:val="7"/>
          </w:tcPr>
          <w:p w14:paraId="46265924" w14:textId="77777777" w:rsidR="00DC6013" w:rsidRDefault="00DC6013" w:rsidP="006F5CD5">
            <w:pPr>
              <w:pStyle w:val="TableParagraph"/>
              <w:ind w:right="32"/>
              <w:jc w:val="right"/>
              <w:rPr>
                <w:sz w:val="18"/>
              </w:rPr>
            </w:pPr>
            <w:r>
              <w:rPr>
                <w:sz w:val="18"/>
              </w:rPr>
              <w:t>$10,000.00</w:t>
            </w:r>
          </w:p>
        </w:tc>
      </w:tr>
      <w:tr w:rsidR="00DC6013" w14:paraId="1DCEEB2D" w14:textId="77777777" w:rsidTr="008C2D18">
        <w:trPr>
          <w:gridBefore w:val="1"/>
          <w:gridAfter w:val="5"/>
          <w:wBefore w:w="22" w:type="dxa"/>
          <w:wAfter w:w="315" w:type="dxa"/>
          <w:trHeight w:val="237"/>
        </w:trPr>
        <w:tc>
          <w:tcPr>
            <w:tcW w:w="6811" w:type="dxa"/>
          </w:tcPr>
          <w:p w14:paraId="73B54EEF" w14:textId="77777777" w:rsidR="00DC6013" w:rsidRDefault="00DC6013" w:rsidP="006F5CD5">
            <w:pPr>
              <w:pStyle w:val="TableParagraph"/>
              <w:ind w:left="479"/>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3 41</w:t>
            </w:r>
          </w:p>
        </w:tc>
        <w:tc>
          <w:tcPr>
            <w:tcW w:w="3253" w:type="dxa"/>
            <w:gridSpan w:val="7"/>
          </w:tcPr>
          <w:p w14:paraId="0DA21366" w14:textId="77777777" w:rsidR="00DC6013" w:rsidRDefault="00DC6013" w:rsidP="006F5CD5">
            <w:pPr>
              <w:pStyle w:val="TableParagraph"/>
              <w:ind w:right="32"/>
              <w:jc w:val="right"/>
              <w:rPr>
                <w:sz w:val="18"/>
              </w:rPr>
            </w:pPr>
            <w:r>
              <w:rPr>
                <w:sz w:val="18"/>
              </w:rPr>
              <w:t>$10,000.00</w:t>
            </w:r>
          </w:p>
        </w:tc>
      </w:tr>
      <w:tr w:rsidR="00DC6013" w14:paraId="4679E1F0" w14:textId="77777777" w:rsidTr="008C2D18">
        <w:trPr>
          <w:gridBefore w:val="1"/>
          <w:gridAfter w:val="5"/>
          <w:wBefore w:w="22" w:type="dxa"/>
          <w:wAfter w:w="315" w:type="dxa"/>
          <w:trHeight w:val="237"/>
        </w:trPr>
        <w:tc>
          <w:tcPr>
            <w:tcW w:w="6811" w:type="dxa"/>
          </w:tcPr>
          <w:p w14:paraId="2620DCE4" w14:textId="77777777" w:rsidR="00DC6013" w:rsidRDefault="00DC6013" w:rsidP="006F5CD5">
            <w:pPr>
              <w:pStyle w:val="TableParagraph"/>
              <w:ind w:left="479"/>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3 42</w:t>
            </w:r>
          </w:p>
        </w:tc>
        <w:tc>
          <w:tcPr>
            <w:tcW w:w="3253" w:type="dxa"/>
            <w:gridSpan w:val="7"/>
          </w:tcPr>
          <w:p w14:paraId="55C6CB80" w14:textId="77777777" w:rsidR="00DC6013" w:rsidRDefault="00DC6013" w:rsidP="006F5CD5">
            <w:pPr>
              <w:pStyle w:val="TableParagraph"/>
              <w:ind w:right="32"/>
              <w:jc w:val="right"/>
              <w:rPr>
                <w:sz w:val="18"/>
              </w:rPr>
            </w:pPr>
            <w:r>
              <w:rPr>
                <w:sz w:val="18"/>
              </w:rPr>
              <w:t>$10,000.00</w:t>
            </w:r>
          </w:p>
        </w:tc>
      </w:tr>
      <w:tr w:rsidR="00DC6013" w14:paraId="4DD25048" w14:textId="77777777" w:rsidTr="008C2D18">
        <w:trPr>
          <w:gridBefore w:val="1"/>
          <w:gridAfter w:val="5"/>
          <w:wBefore w:w="22" w:type="dxa"/>
          <w:wAfter w:w="315" w:type="dxa"/>
          <w:trHeight w:val="237"/>
        </w:trPr>
        <w:tc>
          <w:tcPr>
            <w:tcW w:w="6811" w:type="dxa"/>
          </w:tcPr>
          <w:p w14:paraId="4CDD985E" w14:textId="77777777" w:rsidR="00DC6013" w:rsidRDefault="00DC6013" w:rsidP="006F5CD5">
            <w:pPr>
              <w:pStyle w:val="TableParagraph"/>
              <w:ind w:left="479"/>
              <w:rPr>
                <w:sz w:val="18"/>
              </w:rPr>
            </w:pPr>
            <w:r>
              <w:rPr>
                <w:sz w:val="18"/>
              </w:rPr>
              <w:t>RWRAC</w:t>
            </w:r>
            <w:r>
              <w:rPr>
                <w:spacing w:val="-4"/>
                <w:sz w:val="18"/>
              </w:rPr>
              <w:t xml:space="preserve"> </w:t>
            </w:r>
            <w:r>
              <w:rPr>
                <w:sz w:val="18"/>
              </w:rPr>
              <w:t>Briefing</w:t>
            </w:r>
            <w:r>
              <w:rPr>
                <w:spacing w:val="-3"/>
                <w:sz w:val="18"/>
              </w:rPr>
              <w:t xml:space="preserve"> </w:t>
            </w:r>
            <w:r>
              <w:rPr>
                <w:sz w:val="18"/>
              </w:rPr>
              <w:t>Report</w:t>
            </w:r>
            <w:r>
              <w:rPr>
                <w:spacing w:val="-4"/>
                <w:sz w:val="18"/>
              </w:rPr>
              <w:t xml:space="preserve"> </w:t>
            </w:r>
            <w:r>
              <w:rPr>
                <w:sz w:val="18"/>
              </w:rPr>
              <w:t>12</w:t>
            </w:r>
          </w:p>
        </w:tc>
        <w:tc>
          <w:tcPr>
            <w:tcW w:w="3253" w:type="dxa"/>
            <w:gridSpan w:val="7"/>
          </w:tcPr>
          <w:p w14:paraId="6C2B225E" w14:textId="77777777" w:rsidR="00DC6013" w:rsidRDefault="00DC6013" w:rsidP="006F5CD5">
            <w:pPr>
              <w:pStyle w:val="TableParagraph"/>
              <w:ind w:right="32"/>
              <w:jc w:val="right"/>
              <w:rPr>
                <w:sz w:val="18"/>
              </w:rPr>
            </w:pPr>
            <w:r>
              <w:rPr>
                <w:sz w:val="18"/>
              </w:rPr>
              <w:t>$10,000.00</w:t>
            </w:r>
          </w:p>
        </w:tc>
      </w:tr>
      <w:tr w:rsidR="00DC6013" w14:paraId="7FEE1076" w14:textId="77777777" w:rsidTr="008C2D18">
        <w:trPr>
          <w:gridBefore w:val="1"/>
          <w:gridAfter w:val="5"/>
          <w:wBefore w:w="22" w:type="dxa"/>
          <w:wAfter w:w="315" w:type="dxa"/>
          <w:trHeight w:val="237"/>
        </w:trPr>
        <w:tc>
          <w:tcPr>
            <w:tcW w:w="6811" w:type="dxa"/>
          </w:tcPr>
          <w:p w14:paraId="185EB5CC" w14:textId="77777777" w:rsidR="00DC6013" w:rsidRDefault="00DC6013" w:rsidP="006F5CD5">
            <w:pPr>
              <w:pStyle w:val="TableParagraph"/>
              <w:ind w:right="1630"/>
              <w:jc w:val="right"/>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19</w:t>
            </w:r>
          </w:p>
        </w:tc>
        <w:tc>
          <w:tcPr>
            <w:tcW w:w="3253" w:type="dxa"/>
            <w:gridSpan w:val="7"/>
          </w:tcPr>
          <w:p w14:paraId="04710C35" w14:textId="77777777" w:rsidR="00DC6013" w:rsidRDefault="00DC6013" w:rsidP="006F5CD5">
            <w:pPr>
              <w:pStyle w:val="TableParagraph"/>
              <w:ind w:right="32"/>
              <w:jc w:val="right"/>
              <w:rPr>
                <w:sz w:val="18"/>
              </w:rPr>
            </w:pPr>
            <w:r>
              <w:rPr>
                <w:sz w:val="18"/>
              </w:rPr>
              <w:t>$30,000.00</w:t>
            </w:r>
          </w:p>
        </w:tc>
      </w:tr>
      <w:tr w:rsidR="00DC6013" w14:paraId="592021E8" w14:textId="77777777" w:rsidTr="008C2D18">
        <w:trPr>
          <w:gridBefore w:val="1"/>
          <w:gridAfter w:val="5"/>
          <w:wBefore w:w="22" w:type="dxa"/>
          <w:wAfter w:w="315" w:type="dxa"/>
          <w:trHeight w:val="237"/>
        </w:trPr>
        <w:tc>
          <w:tcPr>
            <w:tcW w:w="6811" w:type="dxa"/>
          </w:tcPr>
          <w:p w14:paraId="6AFA7C72" w14:textId="77777777" w:rsidR="00DC6013" w:rsidRDefault="00DC6013" w:rsidP="006F5CD5">
            <w:pPr>
              <w:pStyle w:val="TableParagraph"/>
              <w:ind w:left="479"/>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10</w:t>
            </w:r>
          </w:p>
        </w:tc>
        <w:tc>
          <w:tcPr>
            <w:tcW w:w="3253" w:type="dxa"/>
            <w:gridSpan w:val="7"/>
          </w:tcPr>
          <w:p w14:paraId="26850BBD" w14:textId="77777777" w:rsidR="00DC6013" w:rsidRDefault="00DC6013" w:rsidP="006F5CD5">
            <w:pPr>
              <w:pStyle w:val="TableParagraph"/>
              <w:ind w:right="32"/>
              <w:jc w:val="right"/>
              <w:rPr>
                <w:sz w:val="18"/>
              </w:rPr>
            </w:pPr>
            <w:r>
              <w:rPr>
                <w:sz w:val="18"/>
              </w:rPr>
              <w:t>$20,000.00</w:t>
            </w:r>
          </w:p>
        </w:tc>
      </w:tr>
      <w:tr w:rsidR="00DC6013" w14:paraId="6A21FB25" w14:textId="77777777" w:rsidTr="008C2D18">
        <w:trPr>
          <w:gridBefore w:val="1"/>
          <w:gridAfter w:val="5"/>
          <w:wBefore w:w="22" w:type="dxa"/>
          <w:wAfter w:w="315" w:type="dxa"/>
          <w:trHeight w:val="237"/>
        </w:trPr>
        <w:tc>
          <w:tcPr>
            <w:tcW w:w="6811" w:type="dxa"/>
          </w:tcPr>
          <w:p w14:paraId="40C1AFBA" w14:textId="77777777" w:rsidR="00DC6013" w:rsidRDefault="00DC6013" w:rsidP="006F5CD5">
            <w:pPr>
              <w:pStyle w:val="TableParagraph"/>
              <w:ind w:left="328"/>
              <w:rPr>
                <w:sz w:val="18"/>
              </w:rPr>
            </w:pPr>
            <w:r>
              <w:rPr>
                <w:sz w:val="18"/>
              </w:rPr>
              <w:t>Feb</w:t>
            </w:r>
          </w:p>
        </w:tc>
        <w:tc>
          <w:tcPr>
            <w:tcW w:w="3253" w:type="dxa"/>
            <w:gridSpan w:val="7"/>
          </w:tcPr>
          <w:p w14:paraId="617F425E" w14:textId="77777777" w:rsidR="00DC6013" w:rsidRDefault="00DC6013" w:rsidP="006F5CD5">
            <w:pPr>
              <w:pStyle w:val="TableParagraph"/>
              <w:ind w:right="32"/>
              <w:jc w:val="right"/>
              <w:rPr>
                <w:sz w:val="18"/>
              </w:rPr>
            </w:pPr>
            <w:r>
              <w:rPr>
                <w:sz w:val="18"/>
              </w:rPr>
              <w:t>$120,000.00</w:t>
            </w:r>
          </w:p>
        </w:tc>
      </w:tr>
      <w:tr w:rsidR="00DC6013" w14:paraId="126F33FA" w14:textId="77777777" w:rsidTr="008C2D18">
        <w:trPr>
          <w:gridBefore w:val="1"/>
          <w:gridAfter w:val="5"/>
          <w:wBefore w:w="22" w:type="dxa"/>
          <w:wAfter w:w="315" w:type="dxa"/>
          <w:trHeight w:val="237"/>
        </w:trPr>
        <w:tc>
          <w:tcPr>
            <w:tcW w:w="6811" w:type="dxa"/>
          </w:tcPr>
          <w:p w14:paraId="34ACA2F8" w14:textId="77777777" w:rsidR="00DC6013" w:rsidRDefault="00DC6013" w:rsidP="006F5CD5">
            <w:pPr>
              <w:pStyle w:val="TableParagraph"/>
              <w:ind w:left="479"/>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3 10</w:t>
            </w:r>
          </w:p>
        </w:tc>
        <w:tc>
          <w:tcPr>
            <w:tcW w:w="3253" w:type="dxa"/>
            <w:gridSpan w:val="7"/>
          </w:tcPr>
          <w:p w14:paraId="5DF4C67B" w14:textId="77777777" w:rsidR="00DC6013" w:rsidRDefault="00DC6013" w:rsidP="006F5CD5">
            <w:pPr>
              <w:pStyle w:val="TableParagraph"/>
              <w:ind w:right="32"/>
              <w:jc w:val="right"/>
              <w:rPr>
                <w:sz w:val="18"/>
              </w:rPr>
            </w:pPr>
            <w:r>
              <w:rPr>
                <w:sz w:val="18"/>
              </w:rPr>
              <w:t>$10,000.00</w:t>
            </w:r>
          </w:p>
        </w:tc>
      </w:tr>
      <w:tr w:rsidR="00DC6013" w14:paraId="5D415552" w14:textId="77777777" w:rsidTr="008C2D18">
        <w:trPr>
          <w:gridBefore w:val="1"/>
          <w:gridAfter w:val="5"/>
          <w:wBefore w:w="22" w:type="dxa"/>
          <w:wAfter w:w="315" w:type="dxa"/>
          <w:trHeight w:val="237"/>
        </w:trPr>
        <w:tc>
          <w:tcPr>
            <w:tcW w:w="6811" w:type="dxa"/>
          </w:tcPr>
          <w:p w14:paraId="4F29C8BF" w14:textId="77777777" w:rsidR="00DC6013" w:rsidRDefault="00DC6013" w:rsidP="006F5CD5">
            <w:pPr>
              <w:pStyle w:val="TableParagraph"/>
              <w:ind w:left="479"/>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3 11</w:t>
            </w:r>
          </w:p>
        </w:tc>
        <w:tc>
          <w:tcPr>
            <w:tcW w:w="3253" w:type="dxa"/>
            <w:gridSpan w:val="7"/>
          </w:tcPr>
          <w:p w14:paraId="110739CE" w14:textId="77777777" w:rsidR="00DC6013" w:rsidRDefault="00DC6013" w:rsidP="006F5CD5">
            <w:pPr>
              <w:pStyle w:val="TableParagraph"/>
              <w:ind w:right="32"/>
              <w:jc w:val="right"/>
              <w:rPr>
                <w:sz w:val="18"/>
              </w:rPr>
            </w:pPr>
            <w:r>
              <w:rPr>
                <w:sz w:val="18"/>
              </w:rPr>
              <w:t>$10,000.00</w:t>
            </w:r>
          </w:p>
        </w:tc>
      </w:tr>
      <w:tr w:rsidR="00DC6013" w14:paraId="17D8B615" w14:textId="77777777" w:rsidTr="008C2D18">
        <w:trPr>
          <w:gridBefore w:val="1"/>
          <w:gridAfter w:val="5"/>
          <w:wBefore w:w="22" w:type="dxa"/>
          <w:wAfter w:w="315" w:type="dxa"/>
          <w:trHeight w:val="237"/>
        </w:trPr>
        <w:tc>
          <w:tcPr>
            <w:tcW w:w="6811" w:type="dxa"/>
          </w:tcPr>
          <w:p w14:paraId="2E73218D" w14:textId="77777777" w:rsidR="00DC6013" w:rsidRDefault="00DC6013" w:rsidP="006F5CD5">
            <w:pPr>
              <w:pStyle w:val="TableParagraph"/>
              <w:ind w:left="479"/>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3 12</w:t>
            </w:r>
          </w:p>
        </w:tc>
        <w:tc>
          <w:tcPr>
            <w:tcW w:w="3253" w:type="dxa"/>
            <w:gridSpan w:val="7"/>
          </w:tcPr>
          <w:p w14:paraId="11DAF43E" w14:textId="77777777" w:rsidR="00DC6013" w:rsidRDefault="00DC6013" w:rsidP="006F5CD5">
            <w:pPr>
              <w:pStyle w:val="TableParagraph"/>
              <w:ind w:right="32"/>
              <w:jc w:val="right"/>
              <w:rPr>
                <w:sz w:val="18"/>
              </w:rPr>
            </w:pPr>
            <w:r>
              <w:rPr>
                <w:sz w:val="18"/>
              </w:rPr>
              <w:t>$10,000.00</w:t>
            </w:r>
          </w:p>
        </w:tc>
      </w:tr>
      <w:tr w:rsidR="00DC6013" w14:paraId="05DC5C05" w14:textId="77777777" w:rsidTr="008C2D18">
        <w:trPr>
          <w:gridBefore w:val="1"/>
          <w:gridAfter w:val="5"/>
          <w:wBefore w:w="22" w:type="dxa"/>
          <w:wAfter w:w="315" w:type="dxa"/>
          <w:trHeight w:val="237"/>
        </w:trPr>
        <w:tc>
          <w:tcPr>
            <w:tcW w:w="6811" w:type="dxa"/>
          </w:tcPr>
          <w:p w14:paraId="6FCE0903" w14:textId="77777777" w:rsidR="00DC6013" w:rsidRDefault="00DC6013" w:rsidP="006F5CD5">
            <w:pPr>
              <w:pStyle w:val="TableParagraph"/>
              <w:ind w:left="479"/>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3 8</w:t>
            </w:r>
          </w:p>
        </w:tc>
        <w:tc>
          <w:tcPr>
            <w:tcW w:w="3253" w:type="dxa"/>
            <w:gridSpan w:val="7"/>
          </w:tcPr>
          <w:p w14:paraId="4E3C9992" w14:textId="77777777" w:rsidR="00DC6013" w:rsidRDefault="00DC6013" w:rsidP="006F5CD5">
            <w:pPr>
              <w:pStyle w:val="TableParagraph"/>
              <w:ind w:right="32"/>
              <w:jc w:val="right"/>
              <w:rPr>
                <w:sz w:val="18"/>
              </w:rPr>
            </w:pPr>
            <w:r>
              <w:rPr>
                <w:sz w:val="18"/>
              </w:rPr>
              <w:t>$10,000.00</w:t>
            </w:r>
          </w:p>
        </w:tc>
      </w:tr>
      <w:tr w:rsidR="00DC6013" w14:paraId="0AA053EC" w14:textId="77777777" w:rsidTr="008C2D18">
        <w:trPr>
          <w:gridBefore w:val="1"/>
          <w:gridAfter w:val="5"/>
          <w:wBefore w:w="22" w:type="dxa"/>
          <w:wAfter w:w="315" w:type="dxa"/>
          <w:trHeight w:val="237"/>
        </w:trPr>
        <w:tc>
          <w:tcPr>
            <w:tcW w:w="6811" w:type="dxa"/>
          </w:tcPr>
          <w:p w14:paraId="71C2E775" w14:textId="77777777" w:rsidR="00DC6013" w:rsidRDefault="00DC6013" w:rsidP="006F5CD5">
            <w:pPr>
              <w:pStyle w:val="TableParagraph"/>
              <w:ind w:left="479"/>
              <w:rPr>
                <w:sz w:val="18"/>
              </w:rPr>
            </w:pPr>
            <w:r>
              <w:rPr>
                <w:sz w:val="18"/>
              </w:rPr>
              <w:t>ADCP</w:t>
            </w:r>
            <w:r>
              <w:rPr>
                <w:spacing w:val="-2"/>
                <w:sz w:val="18"/>
              </w:rPr>
              <w:t xml:space="preserve"> </w:t>
            </w:r>
            <w:r>
              <w:rPr>
                <w:sz w:val="18"/>
              </w:rPr>
              <w:t>O&amp;M</w:t>
            </w:r>
            <w:r>
              <w:rPr>
                <w:spacing w:val="-2"/>
                <w:sz w:val="18"/>
              </w:rPr>
              <w:t xml:space="preserve"> </w:t>
            </w:r>
            <w:r>
              <w:rPr>
                <w:sz w:val="18"/>
              </w:rPr>
              <w:t>Year</w:t>
            </w:r>
            <w:r>
              <w:rPr>
                <w:spacing w:val="-2"/>
                <w:sz w:val="18"/>
              </w:rPr>
              <w:t xml:space="preserve"> </w:t>
            </w:r>
            <w:r>
              <w:rPr>
                <w:sz w:val="18"/>
              </w:rPr>
              <w:t>3 9</w:t>
            </w:r>
          </w:p>
        </w:tc>
        <w:tc>
          <w:tcPr>
            <w:tcW w:w="3253" w:type="dxa"/>
            <w:gridSpan w:val="7"/>
          </w:tcPr>
          <w:p w14:paraId="5D3663D2" w14:textId="77777777" w:rsidR="00DC6013" w:rsidRDefault="00DC6013" w:rsidP="006F5CD5">
            <w:pPr>
              <w:pStyle w:val="TableParagraph"/>
              <w:ind w:right="32"/>
              <w:jc w:val="right"/>
              <w:rPr>
                <w:sz w:val="18"/>
              </w:rPr>
            </w:pPr>
            <w:r>
              <w:rPr>
                <w:sz w:val="18"/>
              </w:rPr>
              <w:t>$10,000.00</w:t>
            </w:r>
          </w:p>
        </w:tc>
      </w:tr>
      <w:tr w:rsidR="00DC6013" w14:paraId="71908E71" w14:textId="77777777" w:rsidTr="008C2D18">
        <w:trPr>
          <w:gridBefore w:val="1"/>
          <w:gridAfter w:val="5"/>
          <w:wBefore w:w="22" w:type="dxa"/>
          <w:wAfter w:w="315" w:type="dxa"/>
          <w:trHeight w:val="237"/>
        </w:trPr>
        <w:tc>
          <w:tcPr>
            <w:tcW w:w="6811" w:type="dxa"/>
          </w:tcPr>
          <w:p w14:paraId="43C0360A" w14:textId="77777777" w:rsidR="00DC6013" w:rsidRDefault="00DC6013" w:rsidP="006F5CD5">
            <w:pPr>
              <w:pStyle w:val="TableParagraph"/>
              <w:ind w:left="479"/>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3 43</w:t>
            </w:r>
          </w:p>
        </w:tc>
        <w:tc>
          <w:tcPr>
            <w:tcW w:w="3253" w:type="dxa"/>
            <w:gridSpan w:val="7"/>
          </w:tcPr>
          <w:p w14:paraId="3FE5E50A" w14:textId="77777777" w:rsidR="00DC6013" w:rsidRDefault="00DC6013" w:rsidP="006F5CD5">
            <w:pPr>
              <w:pStyle w:val="TableParagraph"/>
              <w:ind w:right="32"/>
              <w:jc w:val="right"/>
              <w:rPr>
                <w:sz w:val="18"/>
              </w:rPr>
            </w:pPr>
            <w:r>
              <w:rPr>
                <w:sz w:val="18"/>
              </w:rPr>
              <w:t>$10,000.00</w:t>
            </w:r>
          </w:p>
        </w:tc>
      </w:tr>
      <w:tr w:rsidR="00DC6013" w14:paraId="76B8F294" w14:textId="77777777" w:rsidTr="008C2D18">
        <w:trPr>
          <w:gridBefore w:val="1"/>
          <w:gridAfter w:val="5"/>
          <w:wBefore w:w="22" w:type="dxa"/>
          <w:wAfter w:w="315" w:type="dxa"/>
          <w:trHeight w:val="237"/>
        </w:trPr>
        <w:tc>
          <w:tcPr>
            <w:tcW w:w="6811" w:type="dxa"/>
          </w:tcPr>
          <w:p w14:paraId="51B56EC6" w14:textId="77777777" w:rsidR="00DC6013" w:rsidRDefault="00DC6013" w:rsidP="006F5CD5">
            <w:pPr>
              <w:pStyle w:val="TableParagraph"/>
              <w:ind w:left="479"/>
              <w:rPr>
                <w:sz w:val="18"/>
              </w:rPr>
            </w:pPr>
            <w:r>
              <w:rPr>
                <w:sz w:val="18"/>
              </w:rPr>
              <w:t>RTHS</w:t>
            </w:r>
            <w:r>
              <w:rPr>
                <w:spacing w:val="-3"/>
                <w:sz w:val="18"/>
              </w:rPr>
              <w:t xml:space="preserve"> </w:t>
            </w:r>
            <w:r>
              <w:rPr>
                <w:sz w:val="18"/>
              </w:rPr>
              <w:t>O&amp;M</w:t>
            </w:r>
            <w:r>
              <w:rPr>
                <w:spacing w:val="-1"/>
                <w:sz w:val="18"/>
              </w:rPr>
              <w:t xml:space="preserve"> </w:t>
            </w:r>
            <w:r>
              <w:rPr>
                <w:sz w:val="18"/>
              </w:rPr>
              <w:t>Year</w:t>
            </w:r>
            <w:r>
              <w:rPr>
                <w:spacing w:val="-1"/>
                <w:sz w:val="18"/>
              </w:rPr>
              <w:t xml:space="preserve"> </w:t>
            </w:r>
            <w:r>
              <w:rPr>
                <w:sz w:val="18"/>
              </w:rPr>
              <w:t>3 44</w:t>
            </w:r>
          </w:p>
        </w:tc>
        <w:tc>
          <w:tcPr>
            <w:tcW w:w="3253" w:type="dxa"/>
            <w:gridSpan w:val="7"/>
          </w:tcPr>
          <w:p w14:paraId="38678729" w14:textId="77777777" w:rsidR="00DC6013" w:rsidRDefault="00DC6013" w:rsidP="006F5CD5">
            <w:pPr>
              <w:pStyle w:val="TableParagraph"/>
              <w:ind w:right="32"/>
              <w:jc w:val="right"/>
              <w:rPr>
                <w:sz w:val="18"/>
              </w:rPr>
            </w:pPr>
            <w:r>
              <w:rPr>
                <w:sz w:val="18"/>
              </w:rPr>
              <w:t>$10,000.00</w:t>
            </w:r>
          </w:p>
        </w:tc>
      </w:tr>
      <w:tr w:rsidR="00DC6013" w14:paraId="123F5D7E" w14:textId="77777777" w:rsidTr="008C2D18">
        <w:trPr>
          <w:gridBefore w:val="1"/>
          <w:gridAfter w:val="5"/>
          <w:wBefore w:w="22" w:type="dxa"/>
          <w:wAfter w:w="315" w:type="dxa"/>
          <w:trHeight w:val="237"/>
        </w:trPr>
        <w:tc>
          <w:tcPr>
            <w:tcW w:w="6811" w:type="dxa"/>
          </w:tcPr>
          <w:p w14:paraId="303F0AEF" w14:textId="77777777" w:rsidR="00DC6013" w:rsidRDefault="00DC6013" w:rsidP="006F5CD5">
            <w:pPr>
              <w:pStyle w:val="TableParagraph"/>
              <w:ind w:right="1630"/>
              <w:jc w:val="right"/>
              <w:rPr>
                <w:sz w:val="18"/>
              </w:rPr>
            </w:pPr>
            <w:r>
              <w:rPr>
                <w:sz w:val="18"/>
              </w:rPr>
              <w:t>Tier</w:t>
            </w:r>
            <w:r>
              <w:rPr>
                <w:spacing w:val="-3"/>
                <w:sz w:val="18"/>
              </w:rPr>
              <w:t xml:space="preserve"> </w:t>
            </w:r>
            <w:r>
              <w:rPr>
                <w:sz w:val="18"/>
              </w:rPr>
              <w:t>3</w:t>
            </w:r>
            <w:r>
              <w:rPr>
                <w:spacing w:val="-2"/>
                <w:sz w:val="18"/>
              </w:rPr>
              <w:t xml:space="preserve"> </w:t>
            </w:r>
            <w:r>
              <w:rPr>
                <w:sz w:val="18"/>
              </w:rPr>
              <w:t>Urban</w:t>
            </w:r>
            <w:r>
              <w:rPr>
                <w:spacing w:val="-4"/>
                <w:sz w:val="18"/>
              </w:rPr>
              <w:t xml:space="preserve"> </w:t>
            </w:r>
            <w:r>
              <w:rPr>
                <w:sz w:val="18"/>
              </w:rPr>
              <w:t>Stormwater</w:t>
            </w:r>
            <w:r>
              <w:rPr>
                <w:spacing w:val="-2"/>
                <w:sz w:val="18"/>
              </w:rPr>
              <w:t xml:space="preserve"> </w:t>
            </w:r>
            <w:r>
              <w:rPr>
                <w:sz w:val="18"/>
              </w:rPr>
              <w:t>Model</w:t>
            </w:r>
            <w:r>
              <w:rPr>
                <w:spacing w:val="-3"/>
                <w:sz w:val="18"/>
              </w:rPr>
              <w:t xml:space="preserve"> </w:t>
            </w:r>
            <w:r>
              <w:rPr>
                <w:sz w:val="18"/>
              </w:rPr>
              <w:t>Development</w:t>
            </w:r>
            <w:r>
              <w:rPr>
                <w:spacing w:val="-3"/>
                <w:sz w:val="18"/>
              </w:rPr>
              <w:t xml:space="preserve"> </w:t>
            </w:r>
            <w:r>
              <w:rPr>
                <w:sz w:val="18"/>
              </w:rPr>
              <w:t>20</w:t>
            </w:r>
          </w:p>
        </w:tc>
        <w:tc>
          <w:tcPr>
            <w:tcW w:w="3253" w:type="dxa"/>
            <w:gridSpan w:val="7"/>
          </w:tcPr>
          <w:p w14:paraId="7D932D57" w14:textId="77777777" w:rsidR="00DC6013" w:rsidRDefault="00DC6013" w:rsidP="006F5CD5">
            <w:pPr>
              <w:pStyle w:val="TableParagraph"/>
              <w:ind w:right="32"/>
              <w:jc w:val="right"/>
              <w:rPr>
                <w:sz w:val="18"/>
              </w:rPr>
            </w:pPr>
            <w:r>
              <w:rPr>
                <w:sz w:val="18"/>
              </w:rPr>
              <w:t>$30,000.00</w:t>
            </w:r>
          </w:p>
        </w:tc>
      </w:tr>
      <w:tr w:rsidR="00DC6013" w14:paraId="710EA33E" w14:textId="77777777" w:rsidTr="008C2D18">
        <w:trPr>
          <w:gridBefore w:val="1"/>
          <w:gridAfter w:val="5"/>
          <w:wBefore w:w="22" w:type="dxa"/>
          <w:wAfter w:w="315" w:type="dxa"/>
          <w:trHeight w:val="237"/>
        </w:trPr>
        <w:tc>
          <w:tcPr>
            <w:tcW w:w="6811" w:type="dxa"/>
          </w:tcPr>
          <w:p w14:paraId="23F25A0E" w14:textId="77777777" w:rsidR="00DC6013" w:rsidRDefault="00DC6013" w:rsidP="006F5CD5">
            <w:pPr>
              <w:pStyle w:val="TableParagraph"/>
              <w:ind w:left="479"/>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11</w:t>
            </w:r>
          </w:p>
        </w:tc>
        <w:tc>
          <w:tcPr>
            <w:tcW w:w="3253" w:type="dxa"/>
            <w:gridSpan w:val="7"/>
          </w:tcPr>
          <w:p w14:paraId="2375962B" w14:textId="77777777" w:rsidR="00DC6013" w:rsidRDefault="00DC6013" w:rsidP="006F5CD5">
            <w:pPr>
              <w:pStyle w:val="TableParagraph"/>
              <w:ind w:right="32"/>
              <w:jc w:val="right"/>
              <w:rPr>
                <w:sz w:val="18"/>
              </w:rPr>
            </w:pPr>
            <w:r>
              <w:rPr>
                <w:sz w:val="18"/>
              </w:rPr>
              <w:t>$20,000.00</w:t>
            </w:r>
          </w:p>
        </w:tc>
      </w:tr>
      <w:tr w:rsidR="00DC6013" w14:paraId="1B15937F" w14:textId="77777777" w:rsidTr="008C2D18">
        <w:trPr>
          <w:gridBefore w:val="1"/>
          <w:gridAfter w:val="5"/>
          <w:wBefore w:w="22" w:type="dxa"/>
          <w:wAfter w:w="315" w:type="dxa"/>
          <w:trHeight w:val="237"/>
        </w:trPr>
        <w:tc>
          <w:tcPr>
            <w:tcW w:w="6811" w:type="dxa"/>
          </w:tcPr>
          <w:p w14:paraId="5999877E" w14:textId="77777777" w:rsidR="00DC6013" w:rsidRDefault="00DC6013" w:rsidP="006F5CD5">
            <w:pPr>
              <w:pStyle w:val="TableParagraph"/>
              <w:ind w:left="328"/>
              <w:rPr>
                <w:sz w:val="18"/>
              </w:rPr>
            </w:pPr>
            <w:r>
              <w:rPr>
                <w:sz w:val="18"/>
              </w:rPr>
              <w:t>Mar</w:t>
            </w:r>
          </w:p>
        </w:tc>
        <w:tc>
          <w:tcPr>
            <w:tcW w:w="3253" w:type="dxa"/>
            <w:gridSpan w:val="7"/>
          </w:tcPr>
          <w:p w14:paraId="71EFE448" w14:textId="77777777" w:rsidR="00DC6013" w:rsidRDefault="00DC6013" w:rsidP="006F5CD5">
            <w:pPr>
              <w:pStyle w:val="TableParagraph"/>
              <w:ind w:right="32"/>
              <w:jc w:val="right"/>
              <w:rPr>
                <w:sz w:val="18"/>
              </w:rPr>
            </w:pPr>
            <w:r>
              <w:rPr>
                <w:sz w:val="18"/>
              </w:rPr>
              <w:t>$20,000.00</w:t>
            </w:r>
          </w:p>
        </w:tc>
      </w:tr>
      <w:tr w:rsidR="00DC6013" w14:paraId="157899C8" w14:textId="77777777" w:rsidTr="008C2D18">
        <w:trPr>
          <w:gridBefore w:val="1"/>
          <w:gridAfter w:val="5"/>
          <w:wBefore w:w="22" w:type="dxa"/>
          <w:wAfter w:w="315" w:type="dxa"/>
          <w:trHeight w:val="237"/>
        </w:trPr>
        <w:tc>
          <w:tcPr>
            <w:tcW w:w="6811" w:type="dxa"/>
          </w:tcPr>
          <w:p w14:paraId="25C833FF" w14:textId="77777777" w:rsidR="00DC6013" w:rsidRDefault="00DC6013" w:rsidP="006F5CD5">
            <w:pPr>
              <w:pStyle w:val="TableParagraph"/>
              <w:ind w:left="479"/>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12</w:t>
            </w:r>
          </w:p>
        </w:tc>
        <w:tc>
          <w:tcPr>
            <w:tcW w:w="3253" w:type="dxa"/>
            <w:gridSpan w:val="7"/>
          </w:tcPr>
          <w:p w14:paraId="0C7F94B5" w14:textId="77777777" w:rsidR="00DC6013" w:rsidRDefault="00DC6013" w:rsidP="006F5CD5">
            <w:pPr>
              <w:pStyle w:val="TableParagraph"/>
              <w:ind w:right="32"/>
              <w:jc w:val="right"/>
              <w:rPr>
                <w:sz w:val="18"/>
              </w:rPr>
            </w:pPr>
            <w:r>
              <w:rPr>
                <w:sz w:val="18"/>
              </w:rPr>
              <w:t>$20,000.00</w:t>
            </w:r>
          </w:p>
        </w:tc>
      </w:tr>
      <w:tr w:rsidR="00DC6013" w14:paraId="5171EEA5" w14:textId="77777777" w:rsidTr="008C2D18">
        <w:trPr>
          <w:gridBefore w:val="1"/>
          <w:gridAfter w:val="5"/>
          <w:wBefore w:w="22" w:type="dxa"/>
          <w:wAfter w:w="315" w:type="dxa"/>
          <w:trHeight w:val="237"/>
        </w:trPr>
        <w:tc>
          <w:tcPr>
            <w:tcW w:w="6811" w:type="dxa"/>
          </w:tcPr>
          <w:p w14:paraId="4EB03FB5" w14:textId="77777777" w:rsidR="00DC6013" w:rsidRDefault="00DC6013" w:rsidP="006F5CD5">
            <w:pPr>
              <w:pStyle w:val="TableParagraph"/>
              <w:ind w:left="177"/>
              <w:rPr>
                <w:b/>
                <w:sz w:val="18"/>
              </w:rPr>
            </w:pPr>
            <w:r>
              <w:rPr>
                <w:b/>
                <w:sz w:val="18"/>
              </w:rPr>
              <w:t>Qtr2</w:t>
            </w:r>
          </w:p>
        </w:tc>
        <w:tc>
          <w:tcPr>
            <w:tcW w:w="3253" w:type="dxa"/>
            <w:gridSpan w:val="7"/>
          </w:tcPr>
          <w:p w14:paraId="5A88E97B" w14:textId="77777777" w:rsidR="00DC6013" w:rsidRDefault="00DC6013" w:rsidP="006F5CD5">
            <w:pPr>
              <w:pStyle w:val="TableParagraph"/>
              <w:ind w:right="32"/>
              <w:jc w:val="right"/>
              <w:rPr>
                <w:b/>
                <w:sz w:val="18"/>
              </w:rPr>
            </w:pPr>
            <w:r>
              <w:rPr>
                <w:b/>
                <w:sz w:val="18"/>
              </w:rPr>
              <w:t>$60,000.00</w:t>
            </w:r>
          </w:p>
        </w:tc>
      </w:tr>
      <w:tr w:rsidR="00DC6013" w14:paraId="2DE24243" w14:textId="77777777" w:rsidTr="008C2D18">
        <w:trPr>
          <w:gridBefore w:val="1"/>
          <w:gridAfter w:val="5"/>
          <w:wBefore w:w="22" w:type="dxa"/>
          <w:wAfter w:w="315" w:type="dxa"/>
          <w:trHeight w:val="237"/>
        </w:trPr>
        <w:tc>
          <w:tcPr>
            <w:tcW w:w="6811" w:type="dxa"/>
          </w:tcPr>
          <w:p w14:paraId="1ADD1D6A" w14:textId="77777777" w:rsidR="00DC6013" w:rsidRDefault="00DC6013" w:rsidP="006F5CD5">
            <w:pPr>
              <w:pStyle w:val="TableParagraph"/>
              <w:ind w:left="328"/>
              <w:rPr>
                <w:sz w:val="18"/>
              </w:rPr>
            </w:pPr>
            <w:r>
              <w:rPr>
                <w:sz w:val="18"/>
              </w:rPr>
              <w:t>Apr</w:t>
            </w:r>
          </w:p>
        </w:tc>
        <w:tc>
          <w:tcPr>
            <w:tcW w:w="3253" w:type="dxa"/>
            <w:gridSpan w:val="7"/>
          </w:tcPr>
          <w:p w14:paraId="2FBE2D72" w14:textId="77777777" w:rsidR="00DC6013" w:rsidRDefault="00DC6013" w:rsidP="006F5CD5">
            <w:pPr>
              <w:pStyle w:val="TableParagraph"/>
              <w:ind w:right="32"/>
              <w:jc w:val="right"/>
              <w:rPr>
                <w:sz w:val="18"/>
              </w:rPr>
            </w:pPr>
            <w:r>
              <w:rPr>
                <w:sz w:val="18"/>
              </w:rPr>
              <w:t>$20,000.00</w:t>
            </w:r>
          </w:p>
        </w:tc>
      </w:tr>
      <w:tr w:rsidR="00DC6013" w14:paraId="15C55CA7" w14:textId="77777777" w:rsidTr="008C2D18">
        <w:trPr>
          <w:gridBefore w:val="1"/>
          <w:gridAfter w:val="5"/>
          <w:wBefore w:w="22" w:type="dxa"/>
          <w:wAfter w:w="315" w:type="dxa"/>
          <w:trHeight w:val="237"/>
        </w:trPr>
        <w:tc>
          <w:tcPr>
            <w:tcW w:w="6811" w:type="dxa"/>
          </w:tcPr>
          <w:p w14:paraId="5C14C1A1" w14:textId="77777777" w:rsidR="00DC6013" w:rsidRDefault="00DC6013" w:rsidP="006F5CD5">
            <w:pPr>
              <w:pStyle w:val="TableParagraph"/>
              <w:ind w:left="479"/>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13</w:t>
            </w:r>
          </w:p>
        </w:tc>
        <w:tc>
          <w:tcPr>
            <w:tcW w:w="3253" w:type="dxa"/>
            <w:gridSpan w:val="7"/>
          </w:tcPr>
          <w:p w14:paraId="23552DA8" w14:textId="77777777" w:rsidR="00DC6013" w:rsidRDefault="00DC6013" w:rsidP="006F5CD5">
            <w:pPr>
              <w:pStyle w:val="TableParagraph"/>
              <w:ind w:right="32"/>
              <w:jc w:val="right"/>
              <w:rPr>
                <w:sz w:val="18"/>
              </w:rPr>
            </w:pPr>
            <w:r>
              <w:rPr>
                <w:sz w:val="18"/>
              </w:rPr>
              <w:t>$20,000.00</w:t>
            </w:r>
          </w:p>
        </w:tc>
      </w:tr>
      <w:tr w:rsidR="00DC6013" w14:paraId="60E9DA3C" w14:textId="77777777" w:rsidTr="008C2D18">
        <w:trPr>
          <w:gridBefore w:val="1"/>
          <w:gridAfter w:val="5"/>
          <w:wBefore w:w="22" w:type="dxa"/>
          <w:wAfter w:w="315" w:type="dxa"/>
          <w:trHeight w:val="237"/>
        </w:trPr>
        <w:tc>
          <w:tcPr>
            <w:tcW w:w="6811" w:type="dxa"/>
          </w:tcPr>
          <w:p w14:paraId="4F80253E" w14:textId="77777777" w:rsidR="00DC6013" w:rsidRDefault="00DC6013" w:rsidP="006F5CD5">
            <w:pPr>
              <w:pStyle w:val="TableParagraph"/>
              <w:ind w:left="328"/>
              <w:rPr>
                <w:sz w:val="18"/>
              </w:rPr>
            </w:pPr>
            <w:r>
              <w:rPr>
                <w:sz w:val="18"/>
              </w:rPr>
              <w:t>May</w:t>
            </w:r>
          </w:p>
        </w:tc>
        <w:tc>
          <w:tcPr>
            <w:tcW w:w="3253" w:type="dxa"/>
            <w:gridSpan w:val="7"/>
          </w:tcPr>
          <w:p w14:paraId="0221ACAB" w14:textId="77777777" w:rsidR="00DC6013" w:rsidRDefault="00DC6013" w:rsidP="006F5CD5">
            <w:pPr>
              <w:pStyle w:val="TableParagraph"/>
              <w:ind w:right="32"/>
              <w:jc w:val="right"/>
              <w:rPr>
                <w:sz w:val="18"/>
              </w:rPr>
            </w:pPr>
            <w:r>
              <w:rPr>
                <w:sz w:val="18"/>
              </w:rPr>
              <w:t>$20,000.00</w:t>
            </w:r>
          </w:p>
        </w:tc>
      </w:tr>
      <w:tr w:rsidR="00DC6013" w14:paraId="03CFC6AF" w14:textId="77777777" w:rsidTr="008C2D18">
        <w:trPr>
          <w:gridBefore w:val="1"/>
          <w:gridAfter w:val="5"/>
          <w:wBefore w:w="22" w:type="dxa"/>
          <w:wAfter w:w="315" w:type="dxa"/>
          <w:trHeight w:val="237"/>
        </w:trPr>
        <w:tc>
          <w:tcPr>
            <w:tcW w:w="6811" w:type="dxa"/>
          </w:tcPr>
          <w:p w14:paraId="06661FE5" w14:textId="77777777" w:rsidR="00DC6013" w:rsidRDefault="00DC6013" w:rsidP="006F5CD5">
            <w:pPr>
              <w:pStyle w:val="TableParagraph"/>
              <w:ind w:left="479"/>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14</w:t>
            </w:r>
          </w:p>
        </w:tc>
        <w:tc>
          <w:tcPr>
            <w:tcW w:w="3253" w:type="dxa"/>
            <w:gridSpan w:val="7"/>
          </w:tcPr>
          <w:p w14:paraId="16E2547C" w14:textId="77777777" w:rsidR="00DC6013" w:rsidRDefault="00DC6013" w:rsidP="006F5CD5">
            <w:pPr>
              <w:pStyle w:val="TableParagraph"/>
              <w:ind w:right="32"/>
              <w:jc w:val="right"/>
              <w:rPr>
                <w:sz w:val="18"/>
              </w:rPr>
            </w:pPr>
            <w:r>
              <w:rPr>
                <w:sz w:val="18"/>
              </w:rPr>
              <w:t>$20,000.00</w:t>
            </w:r>
          </w:p>
        </w:tc>
      </w:tr>
      <w:tr w:rsidR="00DC6013" w14:paraId="1A367A67" w14:textId="77777777" w:rsidTr="008C2D18">
        <w:trPr>
          <w:gridBefore w:val="1"/>
          <w:gridAfter w:val="5"/>
          <w:wBefore w:w="22" w:type="dxa"/>
          <w:wAfter w:w="315" w:type="dxa"/>
          <w:trHeight w:val="237"/>
        </w:trPr>
        <w:tc>
          <w:tcPr>
            <w:tcW w:w="6811" w:type="dxa"/>
          </w:tcPr>
          <w:p w14:paraId="5505CC70" w14:textId="77777777" w:rsidR="00DC6013" w:rsidRDefault="00DC6013" w:rsidP="006F5CD5">
            <w:pPr>
              <w:pStyle w:val="TableParagraph"/>
              <w:ind w:left="328"/>
              <w:rPr>
                <w:sz w:val="18"/>
              </w:rPr>
            </w:pPr>
            <w:r>
              <w:rPr>
                <w:sz w:val="18"/>
              </w:rPr>
              <w:t>Jun</w:t>
            </w:r>
          </w:p>
        </w:tc>
        <w:tc>
          <w:tcPr>
            <w:tcW w:w="3253" w:type="dxa"/>
            <w:gridSpan w:val="7"/>
          </w:tcPr>
          <w:p w14:paraId="5A80CC9D" w14:textId="77777777" w:rsidR="00DC6013" w:rsidRDefault="00DC6013" w:rsidP="006F5CD5">
            <w:pPr>
              <w:pStyle w:val="TableParagraph"/>
              <w:ind w:right="32"/>
              <w:jc w:val="right"/>
              <w:rPr>
                <w:sz w:val="18"/>
              </w:rPr>
            </w:pPr>
            <w:r>
              <w:rPr>
                <w:sz w:val="18"/>
              </w:rPr>
              <w:t>$20,000.00</w:t>
            </w:r>
          </w:p>
        </w:tc>
      </w:tr>
      <w:tr w:rsidR="00DC6013" w14:paraId="6A965548" w14:textId="77777777" w:rsidTr="008C2D18">
        <w:trPr>
          <w:gridBefore w:val="1"/>
          <w:gridAfter w:val="5"/>
          <w:wBefore w:w="22" w:type="dxa"/>
          <w:wAfter w:w="315" w:type="dxa"/>
          <w:trHeight w:val="237"/>
        </w:trPr>
        <w:tc>
          <w:tcPr>
            <w:tcW w:w="6811" w:type="dxa"/>
          </w:tcPr>
          <w:p w14:paraId="37029351" w14:textId="77777777" w:rsidR="00DC6013" w:rsidRDefault="00DC6013" w:rsidP="006F5CD5">
            <w:pPr>
              <w:pStyle w:val="TableParagraph"/>
              <w:ind w:left="479"/>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15</w:t>
            </w:r>
          </w:p>
        </w:tc>
        <w:tc>
          <w:tcPr>
            <w:tcW w:w="3253" w:type="dxa"/>
            <w:gridSpan w:val="7"/>
          </w:tcPr>
          <w:p w14:paraId="78DA525B" w14:textId="77777777" w:rsidR="00DC6013" w:rsidRDefault="00DC6013" w:rsidP="006F5CD5">
            <w:pPr>
              <w:pStyle w:val="TableParagraph"/>
              <w:ind w:right="32"/>
              <w:jc w:val="right"/>
              <w:rPr>
                <w:sz w:val="18"/>
              </w:rPr>
            </w:pPr>
            <w:r>
              <w:rPr>
                <w:sz w:val="18"/>
              </w:rPr>
              <w:t>$20,000.00</w:t>
            </w:r>
          </w:p>
        </w:tc>
      </w:tr>
      <w:tr w:rsidR="00DC6013" w14:paraId="7194DEE9" w14:textId="77777777" w:rsidTr="008C2D18">
        <w:trPr>
          <w:gridBefore w:val="1"/>
          <w:gridAfter w:val="5"/>
          <w:wBefore w:w="22" w:type="dxa"/>
          <w:wAfter w:w="315" w:type="dxa"/>
          <w:trHeight w:val="237"/>
        </w:trPr>
        <w:tc>
          <w:tcPr>
            <w:tcW w:w="6811" w:type="dxa"/>
          </w:tcPr>
          <w:p w14:paraId="24529E79" w14:textId="77777777" w:rsidR="00DC6013" w:rsidRDefault="00DC6013" w:rsidP="006F5CD5">
            <w:pPr>
              <w:pStyle w:val="TableParagraph"/>
              <w:ind w:left="177"/>
              <w:rPr>
                <w:b/>
                <w:sz w:val="18"/>
              </w:rPr>
            </w:pPr>
            <w:r>
              <w:rPr>
                <w:b/>
                <w:sz w:val="18"/>
              </w:rPr>
              <w:t>Qtr3</w:t>
            </w:r>
          </w:p>
        </w:tc>
        <w:tc>
          <w:tcPr>
            <w:tcW w:w="3253" w:type="dxa"/>
            <w:gridSpan w:val="7"/>
          </w:tcPr>
          <w:p w14:paraId="10965057" w14:textId="77777777" w:rsidR="00DC6013" w:rsidRDefault="00DC6013" w:rsidP="006F5CD5">
            <w:pPr>
              <w:pStyle w:val="TableParagraph"/>
              <w:ind w:right="32"/>
              <w:jc w:val="right"/>
              <w:rPr>
                <w:b/>
                <w:sz w:val="18"/>
              </w:rPr>
            </w:pPr>
            <w:r>
              <w:rPr>
                <w:b/>
                <w:sz w:val="18"/>
              </w:rPr>
              <w:t>$60,000.00</w:t>
            </w:r>
          </w:p>
        </w:tc>
      </w:tr>
      <w:tr w:rsidR="00DC6013" w14:paraId="638F3557" w14:textId="77777777" w:rsidTr="008C2D18">
        <w:trPr>
          <w:gridBefore w:val="1"/>
          <w:gridAfter w:val="5"/>
          <w:wBefore w:w="22" w:type="dxa"/>
          <w:wAfter w:w="315" w:type="dxa"/>
          <w:trHeight w:val="237"/>
        </w:trPr>
        <w:tc>
          <w:tcPr>
            <w:tcW w:w="6811" w:type="dxa"/>
          </w:tcPr>
          <w:p w14:paraId="77389185" w14:textId="77777777" w:rsidR="00DC6013" w:rsidRDefault="00DC6013" w:rsidP="006F5CD5">
            <w:pPr>
              <w:pStyle w:val="TableParagraph"/>
              <w:ind w:left="328"/>
              <w:rPr>
                <w:sz w:val="18"/>
              </w:rPr>
            </w:pPr>
            <w:r>
              <w:rPr>
                <w:sz w:val="18"/>
              </w:rPr>
              <w:t>Jul</w:t>
            </w:r>
          </w:p>
        </w:tc>
        <w:tc>
          <w:tcPr>
            <w:tcW w:w="3253" w:type="dxa"/>
            <w:gridSpan w:val="7"/>
          </w:tcPr>
          <w:p w14:paraId="50338557" w14:textId="77777777" w:rsidR="00DC6013" w:rsidRDefault="00DC6013" w:rsidP="006F5CD5">
            <w:pPr>
              <w:pStyle w:val="TableParagraph"/>
              <w:ind w:right="32"/>
              <w:jc w:val="right"/>
              <w:rPr>
                <w:sz w:val="18"/>
              </w:rPr>
            </w:pPr>
            <w:r>
              <w:rPr>
                <w:sz w:val="18"/>
              </w:rPr>
              <w:t>$20,000.00</w:t>
            </w:r>
          </w:p>
        </w:tc>
      </w:tr>
      <w:tr w:rsidR="00DC6013" w14:paraId="627C1442" w14:textId="77777777" w:rsidTr="008C2D18">
        <w:trPr>
          <w:gridBefore w:val="1"/>
          <w:gridAfter w:val="5"/>
          <w:wBefore w:w="22" w:type="dxa"/>
          <w:wAfter w:w="315" w:type="dxa"/>
          <w:trHeight w:val="237"/>
        </w:trPr>
        <w:tc>
          <w:tcPr>
            <w:tcW w:w="6811" w:type="dxa"/>
          </w:tcPr>
          <w:p w14:paraId="07FE498A" w14:textId="77777777" w:rsidR="00DC6013" w:rsidRDefault="00DC6013" w:rsidP="006F5CD5">
            <w:pPr>
              <w:pStyle w:val="TableParagraph"/>
              <w:ind w:left="479"/>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16</w:t>
            </w:r>
          </w:p>
        </w:tc>
        <w:tc>
          <w:tcPr>
            <w:tcW w:w="3253" w:type="dxa"/>
            <w:gridSpan w:val="7"/>
          </w:tcPr>
          <w:p w14:paraId="4157DB12" w14:textId="77777777" w:rsidR="00DC6013" w:rsidRDefault="00DC6013" w:rsidP="006F5CD5">
            <w:pPr>
              <w:pStyle w:val="TableParagraph"/>
              <w:ind w:right="32"/>
              <w:jc w:val="right"/>
              <w:rPr>
                <w:sz w:val="18"/>
              </w:rPr>
            </w:pPr>
            <w:r>
              <w:rPr>
                <w:sz w:val="18"/>
              </w:rPr>
              <w:t>$20,000.00</w:t>
            </w:r>
          </w:p>
        </w:tc>
      </w:tr>
      <w:tr w:rsidR="00DC6013" w14:paraId="1B9EC93C" w14:textId="77777777" w:rsidTr="008C2D18">
        <w:trPr>
          <w:gridBefore w:val="1"/>
          <w:gridAfter w:val="5"/>
          <w:wBefore w:w="22" w:type="dxa"/>
          <w:wAfter w:w="315" w:type="dxa"/>
          <w:trHeight w:val="237"/>
        </w:trPr>
        <w:tc>
          <w:tcPr>
            <w:tcW w:w="6811" w:type="dxa"/>
          </w:tcPr>
          <w:p w14:paraId="4D221632" w14:textId="77777777" w:rsidR="00DC6013" w:rsidRDefault="00DC6013" w:rsidP="006F5CD5">
            <w:pPr>
              <w:pStyle w:val="TableParagraph"/>
              <w:ind w:left="328"/>
              <w:rPr>
                <w:sz w:val="18"/>
              </w:rPr>
            </w:pPr>
            <w:r>
              <w:rPr>
                <w:sz w:val="18"/>
              </w:rPr>
              <w:t>Aug</w:t>
            </w:r>
          </w:p>
        </w:tc>
        <w:tc>
          <w:tcPr>
            <w:tcW w:w="3253" w:type="dxa"/>
            <w:gridSpan w:val="7"/>
          </w:tcPr>
          <w:p w14:paraId="2FBA5D6C" w14:textId="77777777" w:rsidR="00DC6013" w:rsidRDefault="00DC6013" w:rsidP="006F5CD5">
            <w:pPr>
              <w:pStyle w:val="TableParagraph"/>
              <w:ind w:right="32"/>
              <w:jc w:val="right"/>
              <w:rPr>
                <w:sz w:val="18"/>
              </w:rPr>
            </w:pPr>
            <w:r>
              <w:rPr>
                <w:sz w:val="18"/>
              </w:rPr>
              <w:t>$20,000.00</w:t>
            </w:r>
          </w:p>
        </w:tc>
      </w:tr>
      <w:tr w:rsidR="00DC6013" w14:paraId="78E2360B" w14:textId="77777777" w:rsidTr="008C2D18">
        <w:trPr>
          <w:gridBefore w:val="1"/>
          <w:gridAfter w:val="5"/>
          <w:wBefore w:w="22" w:type="dxa"/>
          <w:wAfter w:w="315" w:type="dxa"/>
          <w:trHeight w:val="237"/>
        </w:trPr>
        <w:tc>
          <w:tcPr>
            <w:tcW w:w="6811" w:type="dxa"/>
          </w:tcPr>
          <w:p w14:paraId="359AC3D6" w14:textId="77777777" w:rsidR="00DC6013" w:rsidRDefault="00DC6013" w:rsidP="006F5CD5">
            <w:pPr>
              <w:pStyle w:val="TableParagraph"/>
              <w:ind w:left="479"/>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17</w:t>
            </w:r>
          </w:p>
        </w:tc>
        <w:tc>
          <w:tcPr>
            <w:tcW w:w="3253" w:type="dxa"/>
            <w:gridSpan w:val="7"/>
          </w:tcPr>
          <w:p w14:paraId="0D57B5B2" w14:textId="77777777" w:rsidR="00DC6013" w:rsidRDefault="00DC6013" w:rsidP="006F5CD5">
            <w:pPr>
              <w:pStyle w:val="TableParagraph"/>
              <w:ind w:right="32"/>
              <w:jc w:val="right"/>
              <w:rPr>
                <w:sz w:val="18"/>
              </w:rPr>
            </w:pPr>
            <w:r>
              <w:rPr>
                <w:sz w:val="18"/>
              </w:rPr>
              <w:t>$20,000.00</w:t>
            </w:r>
          </w:p>
        </w:tc>
      </w:tr>
      <w:tr w:rsidR="00DC6013" w14:paraId="755649BE" w14:textId="77777777" w:rsidTr="008C2D18">
        <w:trPr>
          <w:gridBefore w:val="1"/>
          <w:gridAfter w:val="5"/>
          <w:wBefore w:w="22" w:type="dxa"/>
          <w:wAfter w:w="315" w:type="dxa"/>
          <w:trHeight w:val="237"/>
        </w:trPr>
        <w:tc>
          <w:tcPr>
            <w:tcW w:w="6811" w:type="dxa"/>
          </w:tcPr>
          <w:p w14:paraId="19402FAC" w14:textId="77777777" w:rsidR="00DC6013" w:rsidRDefault="00DC6013" w:rsidP="006F5CD5">
            <w:pPr>
              <w:pStyle w:val="TableParagraph"/>
              <w:ind w:left="328"/>
              <w:rPr>
                <w:sz w:val="18"/>
              </w:rPr>
            </w:pPr>
            <w:r>
              <w:rPr>
                <w:sz w:val="18"/>
              </w:rPr>
              <w:lastRenderedPageBreak/>
              <w:t>Sep</w:t>
            </w:r>
          </w:p>
        </w:tc>
        <w:tc>
          <w:tcPr>
            <w:tcW w:w="3253" w:type="dxa"/>
            <w:gridSpan w:val="7"/>
          </w:tcPr>
          <w:p w14:paraId="4E718DB5" w14:textId="77777777" w:rsidR="00DC6013" w:rsidRDefault="00DC6013" w:rsidP="006F5CD5">
            <w:pPr>
              <w:pStyle w:val="TableParagraph"/>
              <w:ind w:right="32"/>
              <w:jc w:val="right"/>
              <w:rPr>
                <w:sz w:val="18"/>
              </w:rPr>
            </w:pPr>
            <w:r>
              <w:rPr>
                <w:sz w:val="18"/>
              </w:rPr>
              <w:t>$20,000.00</w:t>
            </w:r>
          </w:p>
        </w:tc>
      </w:tr>
      <w:tr w:rsidR="00DC6013" w14:paraId="46CAA718" w14:textId="77777777" w:rsidTr="008C2D18">
        <w:trPr>
          <w:gridBefore w:val="1"/>
          <w:gridAfter w:val="5"/>
          <w:wBefore w:w="22" w:type="dxa"/>
          <w:wAfter w:w="315" w:type="dxa"/>
          <w:trHeight w:val="237"/>
        </w:trPr>
        <w:tc>
          <w:tcPr>
            <w:tcW w:w="6811" w:type="dxa"/>
          </w:tcPr>
          <w:p w14:paraId="0A57FAEF" w14:textId="77777777" w:rsidR="00DC6013" w:rsidRDefault="00DC6013" w:rsidP="006F5CD5">
            <w:pPr>
              <w:pStyle w:val="TableParagraph"/>
              <w:ind w:left="479"/>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18</w:t>
            </w:r>
          </w:p>
        </w:tc>
        <w:tc>
          <w:tcPr>
            <w:tcW w:w="3253" w:type="dxa"/>
            <w:gridSpan w:val="7"/>
          </w:tcPr>
          <w:p w14:paraId="6C424E81" w14:textId="77777777" w:rsidR="00DC6013" w:rsidRDefault="00DC6013" w:rsidP="006F5CD5">
            <w:pPr>
              <w:pStyle w:val="TableParagraph"/>
              <w:ind w:right="32"/>
              <w:jc w:val="right"/>
              <w:rPr>
                <w:sz w:val="18"/>
              </w:rPr>
            </w:pPr>
            <w:r>
              <w:rPr>
                <w:sz w:val="18"/>
              </w:rPr>
              <w:t>$20,000.00</w:t>
            </w:r>
          </w:p>
        </w:tc>
      </w:tr>
      <w:tr w:rsidR="00DC6013" w14:paraId="068B13F9" w14:textId="77777777" w:rsidTr="008C2D18">
        <w:trPr>
          <w:gridBefore w:val="1"/>
          <w:gridAfter w:val="5"/>
          <w:wBefore w:w="22" w:type="dxa"/>
          <w:wAfter w:w="315" w:type="dxa"/>
          <w:trHeight w:val="237"/>
        </w:trPr>
        <w:tc>
          <w:tcPr>
            <w:tcW w:w="6811" w:type="dxa"/>
          </w:tcPr>
          <w:p w14:paraId="677923DA" w14:textId="77777777" w:rsidR="00DC6013" w:rsidRDefault="00DC6013" w:rsidP="006F5CD5">
            <w:pPr>
              <w:pStyle w:val="TableParagraph"/>
              <w:ind w:left="177"/>
              <w:rPr>
                <w:b/>
                <w:sz w:val="18"/>
              </w:rPr>
            </w:pPr>
            <w:r>
              <w:rPr>
                <w:b/>
                <w:sz w:val="18"/>
              </w:rPr>
              <w:t>Qtr4</w:t>
            </w:r>
          </w:p>
        </w:tc>
        <w:tc>
          <w:tcPr>
            <w:tcW w:w="3253" w:type="dxa"/>
            <w:gridSpan w:val="7"/>
          </w:tcPr>
          <w:p w14:paraId="2D613DC2" w14:textId="77777777" w:rsidR="00DC6013" w:rsidRDefault="00DC6013" w:rsidP="006F5CD5">
            <w:pPr>
              <w:pStyle w:val="TableParagraph"/>
              <w:ind w:right="32"/>
              <w:jc w:val="right"/>
              <w:rPr>
                <w:b/>
                <w:sz w:val="18"/>
              </w:rPr>
            </w:pPr>
            <w:r>
              <w:rPr>
                <w:b/>
                <w:sz w:val="18"/>
              </w:rPr>
              <w:t>$40,000.00</w:t>
            </w:r>
          </w:p>
        </w:tc>
      </w:tr>
      <w:tr w:rsidR="00DC6013" w14:paraId="41F14A88" w14:textId="77777777" w:rsidTr="008C2D18">
        <w:trPr>
          <w:gridBefore w:val="1"/>
          <w:gridAfter w:val="5"/>
          <w:wBefore w:w="22" w:type="dxa"/>
          <w:wAfter w:w="315" w:type="dxa"/>
          <w:trHeight w:val="237"/>
        </w:trPr>
        <w:tc>
          <w:tcPr>
            <w:tcW w:w="6811" w:type="dxa"/>
          </w:tcPr>
          <w:p w14:paraId="2089D86D" w14:textId="77777777" w:rsidR="00DC6013" w:rsidRDefault="00DC6013" w:rsidP="006F5CD5">
            <w:pPr>
              <w:pStyle w:val="TableParagraph"/>
              <w:ind w:left="328"/>
              <w:rPr>
                <w:sz w:val="18"/>
              </w:rPr>
            </w:pPr>
            <w:r>
              <w:rPr>
                <w:sz w:val="18"/>
              </w:rPr>
              <w:t>Oct</w:t>
            </w:r>
          </w:p>
        </w:tc>
        <w:tc>
          <w:tcPr>
            <w:tcW w:w="3253" w:type="dxa"/>
            <w:gridSpan w:val="7"/>
          </w:tcPr>
          <w:p w14:paraId="6340A470" w14:textId="77777777" w:rsidR="00DC6013" w:rsidRDefault="00DC6013" w:rsidP="006F5CD5">
            <w:pPr>
              <w:pStyle w:val="TableParagraph"/>
              <w:ind w:right="32"/>
              <w:jc w:val="right"/>
              <w:rPr>
                <w:sz w:val="18"/>
              </w:rPr>
            </w:pPr>
            <w:r>
              <w:rPr>
                <w:sz w:val="18"/>
              </w:rPr>
              <w:t>$20,000.00</w:t>
            </w:r>
          </w:p>
        </w:tc>
      </w:tr>
      <w:tr w:rsidR="00DC6013" w14:paraId="48596A60" w14:textId="77777777" w:rsidTr="008C2D18">
        <w:trPr>
          <w:gridBefore w:val="1"/>
          <w:gridAfter w:val="5"/>
          <w:wBefore w:w="22" w:type="dxa"/>
          <w:wAfter w:w="315" w:type="dxa"/>
          <w:trHeight w:val="237"/>
        </w:trPr>
        <w:tc>
          <w:tcPr>
            <w:tcW w:w="6811" w:type="dxa"/>
          </w:tcPr>
          <w:p w14:paraId="60C5282F" w14:textId="77777777" w:rsidR="00DC6013" w:rsidRDefault="00DC6013" w:rsidP="006F5CD5">
            <w:pPr>
              <w:pStyle w:val="TableParagraph"/>
              <w:ind w:left="479"/>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19</w:t>
            </w:r>
          </w:p>
        </w:tc>
        <w:tc>
          <w:tcPr>
            <w:tcW w:w="3253" w:type="dxa"/>
            <w:gridSpan w:val="7"/>
          </w:tcPr>
          <w:p w14:paraId="06A378AE" w14:textId="77777777" w:rsidR="00DC6013" w:rsidRDefault="00DC6013" w:rsidP="006F5CD5">
            <w:pPr>
              <w:pStyle w:val="TableParagraph"/>
              <w:ind w:right="32"/>
              <w:jc w:val="right"/>
              <w:rPr>
                <w:sz w:val="18"/>
              </w:rPr>
            </w:pPr>
            <w:r>
              <w:rPr>
                <w:sz w:val="18"/>
              </w:rPr>
              <w:t>$20,000.00</w:t>
            </w:r>
          </w:p>
        </w:tc>
      </w:tr>
      <w:tr w:rsidR="00DC6013" w14:paraId="5F7674AB" w14:textId="77777777" w:rsidTr="008C2D18">
        <w:trPr>
          <w:gridBefore w:val="1"/>
          <w:gridAfter w:val="5"/>
          <w:wBefore w:w="22" w:type="dxa"/>
          <w:wAfter w:w="315" w:type="dxa"/>
          <w:trHeight w:val="237"/>
        </w:trPr>
        <w:tc>
          <w:tcPr>
            <w:tcW w:w="6811" w:type="dxa"/>
          </w:tcPr>
          <w:p w14:paraId="2952C370" w14:textId="77777777" w:rsidR="00DC6013" w:rsidRDefault="00DC6013" w:rsidP="006F5CD5">
            <w:pPr>
              <w:pStyle w:val="TableParagraph"/>
              <w:ind w:left="328"/>
              <w:rPr>
                <w:sz w:val="18"/>
              </w:rPr>
            </w:pPr>
            <w:r>
              <w:rPr>
                <w:sz w:val="18"/>
              </w:rPr>
              <w:t>Nov</w:t>
            </w:r>
          </w:p>
        </w:tc>
        <w:tc>
          <w:tcPr>
            <w:tcW w:w="3253" w:type="dxa"/>
            <w:gridSpan w:val="7"/>
          </w:tcPr>
          <w:p w14:paraId="67205C01" w14:textId="77777777" w:rsidR="00DC6013" w:rsidRDefault="00DC6013" w:rsidP="006F5CD5">
            <w:pPr>
              <w:pStyle w:val="TableParagraph"/>
              <w:ind w:right="32"/>
              <w:jc w:val="right"/>
              <w:rPr>
                <w:sz w:val="18"/>
              </w:rPr>
            </w:pPr>
            <w:r>
              <w:rPr>
                <w:sz w:val="18"/>
              </w:rPr>
              <w:t>$20,000.00</w:t>
            </w:r>
          </w:p>
        </w:tc>
      </w:tr>
      <w:tr w:rsidR="00DC6013" w14:paraId="4B915F87" w14:textId="77777777" w:rsidTr="008C2D18">
        <w:trPr>
          <w:gridBefore w:val="1"/>
          <w:gridAfter w:val="5"/>
          <w:wBefore w:w="22" w:type="dxa"/>
          <w:wAfter w:w="315" w:type="dxa"/>
          <w:trHeight w:val="212"/>
        </w:trPr>
        <w:tc>
          <w:tcPr>
            <w:tcW w:w="6811" w:type="dxa"/>
            <w:tcBorders>
              <w:bottom w:val="single" w:sz="8" w:space="0" w:color="94B3D6"/>
            </w:tcBorders>
          </w:tcPr>
          <w:p w14:paraId="5E66A9F2" w14:textId="77777777" w:rsidR="00DC6013" w:rsidRDefault="00DC6013" w:rsidP="006F5CD5">
            <w:pPr>
              <w:pStyle w:val="TableParagraph"/>
              <w:spacing w:line="193" w:lineRule="exact"/>
              <w:ind w:left="479"/>
              <w:rPr>
                <w:sz w:val="18"/>
              </w:rPr>
            </w:pPr>
            <w:r>
              <w:rPr>
                <w:sz w:val="18"/>
              </w:rPr>
              <w:t>Tier</w:t>
            </w:r>
            <w:r>
              <w:rPr>
                <w:spacing w:val="-2"/>
                <w:sz w:val="18"/>
              </w:rPr>
              <w:t xml:space="preserve"> </w:t>
            </w:r>
            <w:r>
              <w:rPr>
                <w:sz w:val="18"/>
              </w:rPr>
              <w:t>3</w:t>
            </w:r>
            <w:r>
              <w:rPr>
                <w:spacing w:val="-2"/>
                <w:sz w:val="18"/>
              </w:rPr>
              <w:t xml:space="preserve"> </w:t>
            </w:r>
            <w:r>
              <w:rPr>
                <w:sz w:val="18"/>
              </w:rPr>
              <w:t>Urban</w:t>
            </w:r>
            <w:r>
              <w:rPr>
                <w:spacing w:val="-3"/>
                <w:sz w:val="18"/>
              </w:rPr>
              <w:t xml:space="preserve"> </w:t>
            </w:r>
            <w:r>
              <w:rPr>
                <w:sz w:val="18"/>
              </w:rPr>
              <w:t>Stormwater</w:t>
            </w:r>
            <w:r>
              <w:rPr>
                <w:spacing w:val="-1"/>
                <w:sz w:val="18"/>
              </w:rPr>
              <w:t xml:space="preserve"> </w:t>
            </w:r>
            <w:r>
              <w:rPr>
                <w:sz w:val="18"/>
              </w:rPr>
              <w:t>Model</w:t>
            </w:r>
            <w:r>
              <w:rPr>
                <w:spacing w:val="-3"/>
                <w:sz w:val="18"/>
              </w:rPr>
              <w:t xml:space="preserve"> </w:t>
            </w:r>
            <w:r>
              <w:rPr>
                <w:sz w:val="18"/>
              </w:rPr>
              <w:t>Validation</w:t>
            </w:r>
            <w:r>
              <w:rPr>
                <w:spacing w:val="-3"/>
                <w:sz w:val="18"/>
              </w:rPr>
              <w:t xml:space="preserve"> </w:t>
            </w:r>
            <w:r>
              <w:rPr>
                <w:sz w:val="18"/>
              </w:rPr>
              <w:t>20</w:t>
            </w:r>
          </w:p>
        </w:tc>
        <w:tc>
          <w:tcPr>
            <w:tcW w:w="3253" w:type="dxa"/>
            <w:gridSpan w:val="7"/>
            <w:tcBorders>
              <w:bottom w:val="single" w:sz="8" w:space="0" w:color="94B3D6"/>
            </w:tcBorders>
          </w:tcPr>
          <w:p w14:paraId="2392A359" w14:textId="77777777" w:rsidR="00DC6013" w:rsidRDefault="00DC6013" w:rsidP="006F5CD5">
            <w:pPr>
              <w:pStyle w:val="TableParagraph"/>
              <w:spacing w:line="193" w:lineRule="exact"/>
              <w:ind w:right="32"/>
              <w:jc w:val="right"/>
              <w:rPr>
                <w:sz w:val="18"/>
              </w:rPr>
            </w:pPr>
            <w:r>
              <w:rPr>
                <w:sz w:val="18"/>
              </w:rPr>
              <w:t>$20,000.00</w:t>
            </w:r>
          </w:p>
        </w:tc>
      </w:tr>
      <w:tr w:rsidR="00DC6013" w14:paraId="317AAAC7" w14:textId="77777777" w:rsidTr="008C2D18">
        <w:trPr>
          <w:gridBefore w:val="1"/>
          <w:gridAfter w:val="5"/>
          <w:wBefore w:w="22" w:type="dxa"/>
          <w:wAfter w:w="315" w:type="dxa"/>
          <w:trHeight w:val="228"/>
        </w:trPr>
        <w:tc>
          <w:tcPr>
            <w:tcW w:w="6811" w:type="dxa"/>
            <w:tcBorders>
              <w:top w:val="single" w:sz="8" w:space="0" w:color="94B3D6"/>
            </w:tcBorders>
            <w:shd w:val="clear" w:color="auto" w:fill="DCE6F0"/>
          </w:tcPr>
          <w:p w14:paraId="230AA1D9" w14:textId="77777777" w:rsidR="00DC6013" w:rsidRDefault="00DC6013" w:rsidP="006F5CD5">
            <w:pPr>
              <w:pStyle w:val="TableParagraph"/>
              <w:spacing w:line="209" w:lineRule="exact"/>
              <w:ind w:left="26"/>
              <w:rPr>
                <w:b/>
                <w:sz w:val="18"/>
              </w:rPr>
            </w:pPr>
            <w:r>
              <w:rPr>
                <w:b/>
                <w:sz w:val="18"/>
              </w:rPr>
              <w:t>Grand</w:t>
            </w:r>
            <w:r>
              <w:rPr>
                <w:b/>
                <w:spacing w:val="-3"/>
                <w:sz w:val="18"/>
              </w:rPr>
              <w:t xml:space="preserve"> </w:t>
            </w:r>
            <w:r>
              <w:rPr>
                <w:b/>
                <w:sz w:val="18"/>
              </w:rPr>
              <w:t>Total</w:t>
            </w:r>
          </w:p>
        </w:tc>
        <w:tc>
          <w:tcPr>
            <w:tcW w:w="3253" w:type="dxa"/>
            <w:gridSpan w:val="7"/>
            <w:tcBorders>
              <w:top w:val="single" w:sz="8" w:space="0" w:color="94B3D6"/>
            </w:tcBorders>
            <w:shd w:val="clear" w:color="auto" w:fill="DCE6F0"/>
          </w:tcPr>
          <w:p w14:paraId="69EFD992" w14:textId="77777777" w:rsidR="00DC6013" w:rsidRDefault="00DC6013" w:rsidP="006F5CD5">
            <w:pPr>
              <w:pStyle w:val="TableParagraph"/>
              <w:spacing w:line="209" w:lineRule="exact"/>
              <w:ind w:right="32"/>
              <w:jc w:val="right"/>
              <w:rPr>
                <w:b/>
                <w:sz w:val="18"/>
              </w:rPr>
            </w:pPr>
            <w:r>
              <w:rPr>
                <w:b/>
                <w:sz w:val="18"/>
              </w:rPr>
              <w:t>$5,500,000.00</w:t>
            </w:r>
          </w:p>
        </w:tc>
      </w:tr>
    </w:tbl>
    <w:p w14:paraId="49F66DFB" w14:textId="77777777" w:rsidR="00DC6013" w:rsidRDefault="00DC6013" w:rsidP="00DC6013"/>
    <w:p w14:paraId="04EC3811" w14:textId="77777777" w:rsidR="008C2D18" w:rsidRDefault="008C2D18" w:rsidP="007022D1">
      <w:pPr>
        <w:pStyle w:val="Heading9"/>
        <w:jc w:val="center"/>
        <w:rPr>
          <w:rFonts w:asciiTheme="majorHAnsi" w:hAnsiTheme="majorHAnsi" w:cs="Times New Roman"/>
          <w:b/>
          <w:caps/>
          <w:sz w:val="24"/>
          <w:szCs w:val="24"/>
        </w:rPr>
      </w:pPr>
    </w:p>
    <w:p w14:paraId="3CD13F3D" w14:textId="77777777" w:rsidR="008C2D18" w:rsidRDefault="008C2D18" w:rsidP="007022D1">
      <w:pPr>
        <w:pStyle w:val="Heading9"/>
        <w:jc w:val="center"/>
        <w:rPr>
          <w:rFonts w:asciiTheme="majorHAnsi" w:hAnsiTheme="majorHAnsi" w:cs="Times New Roman"/>
          <w:b/>
          <w:caps/>
          <w:sz w:val="24"/>
          <w:szCs w:val="24"/>
        </w:rPr>
      </w:pPr>
    </w:p>
    <w:p w14:paraId="71D396F2" w14:textId="77777777" w:rsidR="008C2D18" w:rsidRDefault="008C2D18" w:rsidP="007022D1">
      <w:pPr>
        <w:pStyle w:val="Heading9"/>
        <w:jc w:val="center"/>
        <w:rPr>
          <w:rFonts w:asciiTheme="majorHAnsi" w:hAnsiTheme="majorHAnsi" w:cs="Times New Roman"/>
          <w:b/>
          <w:caps/>
          <w:sz w:val="24"/>
          <w:szCs w:val="24"/>
        </w:rPr>
      </w:pPr>
    </w:p>
    <w:p w14:paraId="14690B78" w14:textId="77777777" w:rsidR="008C2D18" w:rsidRDefault="008C2D18" w:rsidP="007022D1">
      <w:pPr>
        <w:pStyle w:val="Heading9"/>
        <w:jc w:val="center"/>
        <w:rPr>
          <w:rFonts w:asciiTheme="majorHAnsi" w:hAnsiTheme="majorHAnsi" w:cs="Times New Roman"/>
          <w:b/>
          <w:caps/>
          <w:sz w:val="24"/>
          <w:szCs w:val="24"/>
        </w:rPr>
      </w:pPr>
    </w:p>
    <w:p w14:paraId="4F541158" w14:textId="77777777" w:rsidR="008C2D18" w:rsidRDefault="008C2D18" w:rsidP="007022D1">
      <w:pPr>
        <w:pStyle w:val="Heading9"/>
        <w:jc w:val="center"/>
        <w:rPr>
          <w:rFonts w:asciiTheme="majorHAnsi" w:hAnsiTheme="majorHAnsi" w:cs="Times New Roman"/>
          <w:b/>
          <w:caps/>
          <w:sz w:val="24"/>
          <w:szCs w:val="24"/>
        </w:rPr>
      </w:pPr>
    </w:p>
    <w:p w14:paraId="59C4B206" w14:textId="77777777" w:rsidR="008C2D18" w:rsidRDefault="008C2D18" w:rsidP="007022D1">
      <w:pPr>
        <w:pStyle w:val="Heading9"/>
        <w:jc w:val="center"/>
        <w:rPr>
          <w:rFonts w:asciiTheme="majorHAnsi" w:hAnsiTheme="majorHAnsi" w:cs="Times New Roman"/>
          <w:b/>
          <w:caps/>
          <w:sz w:val="24"/>
          <w:szCs w:val="24"/>
        </w:rPr>
      </w:pPr>
    </w:p>
    <w:p w14:paraId="7DFDEA1A" w14:textId="77777777" w:rsidR="008C2D18" w:rsidRDefault="008C2D18" w:rsidP="007022D1">
      <w:pPr>
        <w:pStyle w:val="Heading9"/>
        <w:jc w:val="center"/>
        <w:rPr>
          <w:rFonts w:asciiTheme="majorHAnsi" w:hAnsiTheme="majorHAnsi" w:cs="Times New Roman"/>
          <w:b/>
          <w:caps/>
          <w:sz w:val="24"/>
          <w:szCs w:val="24"/>
        </w:rPr>
      </w:pPr>
    </w:p>
    <w:p w14:paraId="682C76A8" w14:textId="77777777" w:rsidR="008C2D18" w:rsidRDefault="008C2D18" w:rsidP="007022D1">
      <w:pPr>
        <w:pStyle w:val="Heading9"/>
        <w:jc w:val="center"/>
        <w:rPr>
          <w:rFonts w:asciiTheme="majorHAnsi" w:hAnsiTheme="majorHAnsi" w:cs="Times New Roman"/>
          <w:b/>
          <w:caps/>
          <w:sz w:val="24"/>
          <w:szCs w:val="24"/>
        </w:rPr>
      </w:pPr>
    </w:p>
    <w:p w14:paraId="476FD396" w14:textId="77777777" w:rsidR="008C2D18" w:rsidRDefault="008C2D18" w:rsidP="007022D1">
      <w:pPr>
        <w:pStyle w:val="Heading9"/>
        <w:jc w:val="center"/>
        <w:rPr>
          <w:rFonts w:asciiTheme="majorHAnsi" w:hAnsiTheme="majorHAnsi" w:cs="Times New Roman"/>
          <w:b/>
          <w:caps/>
          <w:sz w:val="24"/>
          <w:szCs w:val="24"/>
        </w:rPr>
      </w:pPr>
    </w:p>
    <w:p w14:paraId="5CB6600F" w14:textId="0CD0F5BC" w:rsidR="007022D1" w:rsidRPr="000466FC" w:rsidRDefault="00692566" w:rsidP="007022D1">
      <w:pPr>
        <w:pStyle w:val="Heading9"/>
        <w:jc w:val="center"/>
        <w:rPr>
          <w:rFonts w:asciiTheme="majorHAnsi" w:hAnsiTheme="majorHAnsi" w:cs="Times New Roman"/>
          <w:b/>
          <w:caps/>
          <w:sz w:val="24"/>
          <w:szCs w:val="24"/>
        </w:rPr>
      </w:pPr>
      <w:r>
        <w:rPr>
          <w:rFonts w:asciiTheme="majorHAnsi" w:hAnsiTheme="majorHAnsi" w:cs="Times New Roman"/>
          <w:b/>
          <w:caps/>
          <w:sz w:val="24"/>
          <w:szCs w:val="24"/>
        </w:rPr>
        <w:t>E</w:t>
      </w:r>
      <w:r w:rsidR="00614FA4">
        <w:rPr>
          <w:rFonts w:asciiTheme="majorHAnsi" w:hAnsiTheme="majorHAnsi" w:cs="Times New Roman"/>
          <w:b/>
          <w:caps/>
          <w:sz w:val="24"/>
          <w:szCs w:val="24"/>
        </w:rPr>
        <w:t>x</w:t>
      </w:r>
      <w:r w:rsidR="007022D1" w:rsidRPr="000466FC">
        <w:rPr>
          <w:rFonts w:asciiTheme="majorHAnsi" w:hAnsiTheme="majorHAnsi" w:cs="Times New Roman"/>
          <w:b/>
          <w:caps/>
          <w:sz w:val="24"/>
          <w:szCs w:val="24"/>
        </w:rPr>
        <w:t>hibit D</w:t>
      </w:r>
    </w:p>
    <w:p w14:paraId="5B900593" w14:textId="77777777" w:rsidR="007022D1" w:rsidRPr="000466FC" w:rsidRDefault="007022D1" w:rsidP="007022D1">
      <w:pPr>
        <w:pStyle w:val="ChapterTitle"/>
        <w:rPr>
          <w:rFonts w:asciiTheme="majorHAnsi" w:hAnsiTheme="majorHAnsi"/>
          <w:caps/>
          <w:sz w:val="24"/>
          <w:szCs w:val="24"/>
        </w:rPr>
      </w:pPr>
      <w:r w:rsidRPr="000466FC">
        <w:rPr>
          <w:rFonts w:asciiTheme="majorHAnsi" w:hAnsiTheme="majorHAnsi"/>
          <w:caps/>
          <w:sz w:val="24"/>
          <w:szCs w:val="24"/>
        </w:rPr>
        <w:t xml:space="preserve">Guidelines for Authors Submitting Contract Reports </w:t>
      </w:r>
      <w:r w:rsidRPr="000466FC">
        <w:rPr>
          <w:rFonts w:asciiTheme="majorHAnsi" w:hAnsiTheme="majorHAnsi"/>
          <w:caps/>
          <w:sz w:val="24"/>
          <w:szCs w:val="24"/>
        </w:rPr>
        <w:br/>
        <w:t>to the Texas Water Development Board</w:t>
      </w:r>
    </w:p>
    <w:p w14:paraId="3F32C858" w14:textId="77777777" w:rsidR="007022D1" w:rsidRPr="000466FC" w:rsidRDefault="007022D1" w:rsidP="007022D1">
      <w:pPr>
        <w:pStyle w:val="Heading1"/>
        <w:jc w:val="left"/>
        <w:rPr>
          <w:rFonts w:asciiTheme="majorHAnsi" w:hAnsiTheme="majorHAnsi"/>
          <w:b/>
          <w:sz w:val="24"/>
          <w:szCs w:val="24"/>
          <w:u w:val="none"/>
        </w:rPr>
      </w:pPr>
      <w:r w:rsidRPr="000466FC">
        <w:rPr>
          <w:rFonts w:asciiTheme="majorHAnsi" w:hAnsiTheme="majorHAnsi"/>
          <w:b/>
          <w:sz w:val="24"/>
          <w:szCs w:val="24"/>
          <w:u w:val="none"/>
        </w:rPr>
        <w:t>1.0</w:t>
      </w:r>
      <w:r w:rsidRPr="000466FC">
        <w:rPr>
          <w:rFonts w:asciiTheme="majorHAnsi" w:hAnsiTheme="majorHAnsi"/>
          <w:b/>
          <w:sz w:val="24"/>
          <w:szCs w:val="24"/>
          <w:u w:val="none"/>
        </w:rPr>
        <w:tab/>
        <w:t>Introduction</w:t>
      </w:r>
    </w:p>
    <w:p w14:paraId="1A3CC00C"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The purpose of this document is to describe the required format of contract reports submitted to the Texas Water Development Board (TWDB). Our reason for standardizing the format of contract reports is to provide our customers a consistent, and therefore familiar, format for contract reports (which we post online for public access). Another reason for standardizing the format is so that we can more easily turn a contract report into a TWDB numbered report if we so choose. Remember that your report will not only be seen by TWDB staff, but also by any person interested in the results of your study. A professional and high-quality report will reflect well on you, your employer, and the TWDB.</w:t>
      </w:r>
    </w:p>
    <w:p w14:paraId="27A04B4D" w14:textId="77777777" w:rsidR="007022D1" w:rsidRPr="000466FC" w:rsidRDefault="007022D1" w:rsidP="007022D1">
      <w:pPr>
        <w:pStyle w:val="BodyText"/>
        <w:rPr>
          <w:rFonts w:asciiTheme="majorHAnsi" w:hAnsiTheme="majorHAnsi"/>
          <w:szCs w:val="24"/>
        </w:rPr>
      </w:pPr>
    </w:p>
    <w:p w14:paraId="4B7592A0"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lastRenderedPageBreak/>
        <w:t>Available upon request, we will provide a Microsoft Word template (used to write these instructions) that gives the fonts, spacing, and other specifications for the headings and text of the report. Please follow this template as closely as possible.</w:t>
      </w:r>
    </w:p>
    <w:p w14:paraId="7886F32A" w14:textId="77777777" w:rsidR="007022D1" w:rsidRPr="000466FC" w:rsidRDefault="007022D1" w:rsidP="007022D1">
      <w:pPr>
        <w:pStyle w:val="Heading1"/>
        <w:jc w:val="left"/>
        <w:rPr>
          <w:rFonts w:asciiTheme="majorHAnsi" w:hAnsiTheme="majorHAnsi"/>
          <w:sz w:val="24"/>
          <w:szCs w:val="24"/>
          <w:u w:val="none"/>
        </w:rPr>
      </w:pPr>
    </w:p>
    <w:p w14:paraId="6C2B99CD" w14:textId="77777777" w:rsidR="007022D1" w:rsidRPr="000466FC" w:rsidRDefault="007022D1" w:rsidP="007022D1">
      <w:pPr>
        <w:pStyle w:val="Heading1"/>
        <w:jc w:val="left"/>
        <w:rPr>
          <w:rFonts w:asciiTheme="majorHAnsi" w:hAnsiTheme="majorHAnsi"/>
          <w:b/>
          <w:sz w:val="24"/>
          <w:szCs w:val="24"/>
          <w:u w:val="none"/>
        </w:rPr>
      </w:pPr>
      <w:r w:rsidRPr="000466FC">
        <w:rPr>
          <w:rFonts w:asciiTheme="majorHAnsi" w:hAnsiTheme="majorHAnsi"/>
          <w:b/>
          <w:sz w:val="24"/>
          <w:szCs w:val="24"/>
          <w:u w:val="none"/>
        </w:rPr>
        <w:t>2.0</w:t>
      </w:r>
      <w:r w:rsidRPr="000466FC">
        <w:rPr>
          <w:rFonts w:asciiTheme="majorHAnsi" w:hAnsiTheme="majorHAnsi"/>
          <w:b/>
          <w:sz w:val="24"/>
          <w:szCs w:val="24"/>
          <w:u w:val="none"/>
        </w:rPr>
        <w:tab/>
        <w:t xml:space="preserve">Formatting your </w:t>
      </w:r>
      <w:proofErr w:type="gramStart"/>
      <w:r w:rsidRPr="000466FC">
        <w:rPr>
          <w:rFonts w:asciiTheme="majorHAnsi" w:hAnsiTheme="majorHAnsi"/>
          <w:b/>
          <w:sz w:val="24"/>
          <w:szCs w:val="24"/>
          <w:u w:val="none"/>
        </w:rPr>
        <w:t>report</w:t>
      </w:r>
      <w:proofErr w:type="gramEnd"/>
    </w:p>
    <w:p w14:paraId="5FB83DF0"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 xml:space="preserve">The TWDB format is designed for simplicity. For example, we use Times New Roman for all text. We use </w:t>
      </w:r>
      <w:proofErr w:type="gramStart"/>
      <w:r w:rsidRPr="000466FC">
        <w:rPr>
          <w:rFonts w:asciiTheme="majorHAnsi" w:hAnsiTheme="majorHAnsi"/>
          <w:szCs w:val="24"/>
        </w:rPr>
        <w:t>12 point</w:t>
      </w:r>
      <w:proofErr w:type="gramEnd"/>
      <w:r w:rsidRPr="000466FC">
        <w:rPr>
          <w:rFonts w:asciiTheme="majorHAnsi" w:hAnsiTheme="majorHAnsi"/>
          <w:szCs w:val="24"/>
        </w:rPr>
        <w:t>, single-spaced text, left justification for paragraph text, 18 point bold for first-level headings, and 14 point bold for second-level headings. Page numbers are centered at the bottom of the page. Other than page numbers, please refrain from adding content to the document header or footer. Page setup should use one-inch margins on all four sides.</w:t>
      </w:r>
    </w:p>
    <w:p w14:paraId="3A2D12C1" w14:textId="77777777" w:rsidR="007022D1" w:rsidRPr="000466FC" w:rsidRDefault="007022D1" w:rsidP="007022D1">
      <w:pPr>
        <w:pStyle w:val="Heading2"/>
        <w:rPr>
          <w:rFonts w:asciiTheme="majorHAnsi" w:hAnsiTheme="majorHAnsi" w:cs="Times New Roman"/>
          <w:sz w:val="24"/>
          <w:szCs w:val="24"/>
        </w:rPr>
      </w:pPr>
      <w:r w:rsidRPr="000466FC">
        <w:rPr>
          <w:rFonts w:asciiTheme="majorHAnsi" w:hAnsiTheme="majorHAnsi" w:cs="Times New Roman"/>
          <w:sz w:val="24"/>
          <w:szCs w:val="24"/>
        </w:rPr>
        <w:t>2.1</w:t>
      </w:r>
      <w:r w:rsidRPr="000466FC">
        <w:rPr>
          <w:rFonts w:asciiTheme="majorHAnsi" w:hAnsiTheme="majorHAnsi" w:cs="Times New Roman"/>
          <w:sz w:val="24"/>
          <w:szCs w:val="24"/>
        </w:rPr>
        <w:tab/>
        <w:t>Text</w:t>
      </w:r>
    </w:p>
    <w:p w14:paraId="6E354589"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The best way to format your document is to use the styles described and embedded in the template document (Authors_Template.dot) that is available on request from the TWDB. To use the Authors_Template.dot file, open it in Word (make sure *.dot is listed under Files of type) and save it as a .doc file. Advanced users can add the .dot file to their computers as a template.</w:t>
      </w:r>
    </w:p>
    <w:p w14:paraId="0CB9874B"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Make sure the formatting bar is on the desktop (to open, go to View</w:t>
      </w:r>
      <w:r w:rsidRPr="000466FC">
        <w:rPr>
          <w:rFonts w:asciiTheme="majorHAnsi" w:hAnsiTheme="majorHAnsi"/>
          <w:szCs w:val="24"/>
        </w:rPr>
        <w:sym w:font="Wingdings" w:char="F0E0"/>
      </w:r>
      <w:r w:rsidRPr="000466FC">
        <w:rPr>
          <w:rFonts w:asciiTheme="majorHAnsi" w:hAnsiTheme="majorHAnsi"/>
          <w:szCs w:val="24"/>
        </w:rPr>
        <w:t>Toolbars</w:t>
      </w:r>
      <w:r w:rsidRPr="000466FC">
        <w:rPr>
          <w:rFonts w:asciiTheme="majorHAnsi" w:hAnsiTheme="majorHAnsi"/>
          <w:szCs w:val="24"/>
        </w:rPr>
        <w:sym w:font="Wingdings" w:char="F0E0"/>
      </w:r>
      <w:r w:rsidRPr="000466FC">
        <w:rPr>
          <w:rFonts w:asciiTheme="majorHAnsi" w:hAnsiTheme="majorHAnsi"/>
          <w:szCs w:val="24"/>
        </w:rPr>
        <w:t xml:space="preserve">Formatting) or, to view </w:t>
      </w:r>
      <w:proofErr w:type="gramStart"/>
      <w:r w:rsidRPr="000466FC">
        <w:rPr>
          <w:rFonts w:asciiTheme="majorHAnsi" w:hAnsiTheme="majorHAnsi"/>
          <w:szCs w:val="24"/>
        </w:rPr>
        <w:t>all of</w:t>
      </w:r>
      <w:proofErr w:type="gramEnd"/>
      <w:r w:rsidRPr="000466FC">
        <w:rPr>
          <w:rFonts w:asciiTheme="majorHAnsi" w:hAnsiTheme="majorHAnsi"/>
          <w:szCs w:val="24"/>
        </w:rPr>
        <w:t xml:space="preserve"> the formatting at once, go to Format</w:t>
      </w:r>
      <w:r w:rsidRPr="000466FC">
        <w:rPr>
          <w:rFonts w:asciiTheme="majorHAnsi" w:hAnsiTheme="majorHAnsi"/>
          <w:szCs w:val="24"/>
        </w:rPr>
        <w:sym w:font="Wingdings" w:char="F0E0"/>
      </w:r>
      <w:r w:rsidRPr="000466FC">
        <w:rPr>
          <w:rFonts w:asciiTheme="majorHAnsi" w:hAnsiTheme="majorHAnsi"/>
          <w:szCs w:val="24"/>
        </w:rPr>
        <w:t>Styles and Formatting and select Available Styles from the dropdown box at the bottom of the window. The formatting in the template document provides styles (such as font type, spacing, and indents) for each piece of your report. Each style is named to describe what it should be used for (for example, style names include Chapter Title, Body Text, Heading 1, References, and Figure or Table Caption). As you add to your report, use the dropdown list on the Formatting Toolbar or the list in the Styles and Formatting window to adjust the text to the correct style. The Authors_Template.dot file shows and lists the specifications for each style.</w:t>
      </w:r>
    </w:p>
    <w:p w14:paraId="4487F8BA" w14:textId="77777777" w:rsidR="007022D1" w:rsidRPr="000466FC" w:rsidRDefault="007022D1" w:rsidP="007022D1">
      <w:pPr>
        <w:pStyle w:val="Heading3"/>
        <w:rPr>
          <w:rFonts w:asciiTheme="majorHAnsi" w:hAnsiTheme="majorHAnsi" w:cs="Times New Roman"/>
          <w:i/>
          <w:sz w:val="24"/>
          <w:szCs w:val="24"/>
        </w:rPr>
      </w:pPr>
      <w:r w:rsidRPr="000466FC">
        <w:rPr>
          <w:rFonts w:asciiTheme="majorHAnsi" w:hAnsiTheme="majorHAnsi" w:cs="Times New Roman"/>
          <w:i/>
          <w:sz w:val="24"/>
          <w:szCs w:val="24"/>
        </w:rPr>
        <w:t>2.1.1</w:t>
      </w:r>
      <w:r w:rsidRPr="000466FC">
        <w:rPr>
          <w:rFonts w:asciiTheme="majorHAnsi" w:hAnsiTheme="majorHAnsi" w:cs="Times New Roman"/>
          <w:i/>
          <w:sz w:val="24"/>
          <w:szCs w:val="24"/>
        </w:rPr>
        <w:tab/>
        <w:t>Title</w:t>
      </w:r>
    </w:p>
    <w:p w14:paraId="2F5DBF0E"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 xml:space="preserve">Give your report a title that gives the reader an idea of the topic of your report but is not terribly long. In addition to the general subject (for example, “Droughts”), you may include a few additional words to describe a place, methodology, or other detail focused on throughout the paper (for example, “Droughts in the High Plains of Texas” or “Evaluating the effects of drought using groundwater flow modeling”). Please capitalize only the first letter of each word except ‘minor’ words such as ‘and’ and ‘of’. Never use all caps.  Use headings to help the reader follow you through the main sections of your report and to make it easier for readers to skim through your report to find sections that might be the most interesting or useful to them. The text of the report should include an executive summary and sections outlined in 4.4 of Attachment 1. Headings for up to five levels of subdivision are provided in the template; however, we suggest not using more than three or four levels of subdivision except where </w:t>
      </w:r>
      <w:proofErr w:type="gramStart"/>
      <w:r w:rsidRPr="000466FC">
        <w:rPr>
          <w:rFonts w:asciiTheme="majorHAnsi" w:hAnsiTheme="majorHAnsi"/>
          <w:szCs w:val="24"/>
        </w:rPr>
        <w:t>absolutely necessary</w:t>
      </w:r>
      <w:proofErr w:type="gramEnd"/>
      <w:r w:rsidRPr="000466FC">
        <w:rPr>
          <w:rFonts w:asciiTheme="majorHAnsi" w:hAnsiTheme="majorHAnsi"/>
          <w:szCs w:val="24"/>
        </w:rPr>
        <w:t>. Please avoid stacked headings (for example, a Heading 1 followed immediately by a Heading 2) and capitalize only the first letter of headings or words where appropriate—never use all caps.</w:t>
      </w:r>
    </w:p>
    <w:p w14:paraId="3A773A80" w14:textId="77777777" w:rsidR="007022D1" w:rsidRPr="000466FC" w:rsidRDefault="007022D1" w:rsidP="007022D1">
      <w:pPr>
        <w:pStyle w:val="Heading2"/>
        <w:rPr>
          <w:rFonts w:asciiTheme="majorHAnsi" w:hAnsiTheme="majorHAnsi" w:cs="Times New Roman"/>
          <w:sz w:val="24"/>
          <w:szCs w:val="24"/>
        </w:rPr>
      </w:pPr>
      <w:r w:rsidRPr="000466FC">
        <w:rPr>
          <w:rFonts w:asciiTheme="majorHAnsi" w:hAnsiTheme="majorHAnsi" w:cs="Times New Roman"/>
          <w:sz w:val="24"/>
          <w:szCs w:val="24"/>
        </w:rPr>
        <w:lastRenderedPageBreak/>
        <w:t>2.2</w:t>
      </w:r>
      <w:r w:rsidRPr="000466FC">
        <w:rPr>
          <w:rFonts w:asciiTheme="majorHAnsi" w:hAnsiTheme="majorHAnsi" w:cs="Times New Roman"/>
          <w:sz w:val="24"/>
          <w:szCs w:val="24"/>
        </w:rPr>
        <w:tab/>
        <w:t>Figures and photographs</w:t>
      </w:r>
    </w:p>
    <w:p w14:paraId="0B0C261B"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 xml:space="preserve">To publish professional-looking graphics, </w:t>
      </w:r>
      <w:r w:rsidRPr="000466FC">
        <w:rPr>
          <w:rFonts w:asciiTheme="majorHAnsi" w:hAnsiTheme="majorHAnsi"/>
          <w:b/>
          <w:szCs w:val="24"/>
        </w:rPr>
        <w:t>we need all originals to be saved at 300 dots-per-inch</w:t>
      </w:r>
      <w:r w:rsidRPr="000466FC">
        <w:rPr>
          <w:rFonts w:asciiTheme="majorHAnsi" w:hAnsiTheme="majorHAnsi"/>
          <w:szCs w:val="24"/>
        </w:rPr>
        <w:t xml:space="preserve"> (dpi) and in grayscale, if possible, or in the CMYK color format if color is necessary. Excessive use of color, especially color graphics that do not also work in grayscale, will prevent us from publishing your report as a TWDB numbered report (color reproduction costs can be prohibitive). Preferred file formats for your original graphics are Adobe Illustrator (.ai), Photoshop (.</w:t>
      </w:r>
      <w:proofErr w:type="spellStart"/>
      <w:r w:rsidRPr="000466FC">
        <w:rPr>
          <w:rFonts w:asciiTheme="majorHAnsi" w:hAnsiTheme="majorHAnsi"/>
          <w:szCs w:val="24"/>
        </w:rPr>
        <w:t>psd</w:t>
      </w:r>
      <w:proofErr w:type="spellEnd"/>
      <w:r w:rsidRPr="000466FC">
        <w:rPr>
          <w:rFonts w:asciiTheme="majorHAnsi" w:hAnsiTheme="majorHAnsi"/>
          <w:szCs w:val="24"/>
        </w:rPr>
        <w:t>), EPS with .tiff preview, .jpg, .</w:t>
      </w:r>
      <w:proofErr w:type="spellStart"/>
      <w:r w:rsidRPr="000466FC">
        <w:rPr>
          <w:rFonts w:asciiTheme="majorHAnsi" w:hAnsiTheme="majorHAnsi"/>
          <w:szCs w:val="24"/>
        </w:rPr>
        <w:t>png</w:t>
      </w:r>
      <w:proofErr w:type="spellEnd"/>
      <w:r w:rsidRPr="000466FC">
        <w:rPr>
          <w:rFonts w:asciiTheme="majorHAnsi" w:hAnsiTheme="majorHAnsi"/>
          <w:szCs w:val="24"/>
        </w:rPr>
        <w:t>, or .tiff files. Refrain from using low resolution .jpg or .gif files. Internet images at 72 dpi are unacceptable for use in reports.  All graphics shall be submitted in two forms:</w:t>
      </w:r>
    </w:p>
    <w:p w14:paraId="6C1E98F9" w14:textId="77777777" w:rsidR="007022D1" w:rsidRPr="000466FC" w:rsidRDefault="007022D1" w:rsidP="007022D1">
      <w:pPr>
        <w:pStyle w:val="NumberedList"/>
        <w:numPr>
          <w:ilvl w:val="0"/>
          <w:numId w:val="19"/>
        </w:numPr>
        <w:rPr>
          <w:rFonts w:asciiTheme="majorHAnsi" w:hAnsiTheme="majorHAnsi"/>
          <w:szCs w:val="24"/>
        </w:rPr>
      </w:pPr>
      <w:r w:rsidRPr="000466FC">
        <w:rPr>
          <w:rFonts w:asciiTheme="majorHAnsi" w:hAnsiTheme="majorHAnsi"/>
          <w:szCs w:val="24"/>
        </w:rPr>
        <w:t>Inserted into the Microsoft Word document before you submit your report. Ideally, inserted graphics should be centered on the page. Format the picture to downsize to 6 inches wide if necessary. Please do not upsize a graphic in Word.</w:t>
      </w:r>
    </w:p>
    <w:p w14:paraId="6CDF6704" w14:textId="77777777" w:rsidR="007022D1" w:rsidRPr="000466FC" w:rsidRDefault="007022D1" w:rsidP="007022D1">
      <w:pPr>
        <w:pStyle w:val="NumberedList"/>
        <w:rPr>
          <w:rFonts w:asciiTheme="majorHAnsi" w:hAnsiTheme="majorHAnsi"/>
          <w:szCs w:val="24"/>
        </w:rPr>
      </w:pPr>
      <w:r w:rsidRPr="000466FC">
        <w:rPr>
          <w:rFonts w:asciiTheme="majorHAnsi" w:hAnsiTheme="majorHAnsi"/>
          <w:szCs w:val="24"/>
        </w:rPr>
        <w:t xml:space="preserve">Saved in one of the formats listed above. </w:t>
      </w:r>
    </w:p>
    <w:p w14:paraId="517FE748" w14:textId="77777777" w:rsidR="007022D1" w:rsidRPr="000466FC" w:rsidRDefault="007022D1" w:rsidP="007022D1">
      <w:pPr>
        <w:pStyle w:val="Heading3"/>
        <w:rPr>
          <w:rFonts w:asciiTheme="majorHAnsi" w:hAnsiTheme="majorHAnsi" w:cs="Times New Roman"/>
          <w:i/>
          <w:sz w:val="24"/>
          <w:szCs w:val="24"/>
        </w:rPr>
      </w:pPr>
      <w:r w:rsidRPr="000466FC">
        <w:rPr>
          <w:rFonts w:asciiTheme="majorHAnsi" w:hAnsiTheme="majorHAnsi" w:cs="Times New Roman"/>
          <w:i/>
          <w:sz w:val="24"/>
          <w:szCs w:val="24"/>
        </w:rPr>
        <w:t>2.2.1</w:t>
      </w:r>
      <w:r w:rsidRPr="000466FC">
        <w:rPr>
          <w:rFonts w:asciiTheme="majorHAnsi" w:hAnsiTheme="majorHAnsi" w:cs="Times New Roman"/>
          <w:i/>
          <w:sz w:val="24"/>
          <w:szCs w:val="24"/>
        </w:rPr>
        <w:tab/>
        <w:t>Other graphics specifications</w:t>
      </w:r>
    </w:p>
    <w:p w14:paraId="32D8A57A"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It is easiest to design your figures separately and add them in after the text of your report is complete. Graphics should remain within the 1-inch page margins of the template (6 inches maximum graphic width). Be sure that the graphics (as well as tables) are numbered in the same order that they are mentioned in the text. Figures should appear embedded in the report after being called out in the text. Also, remember to include a caption for each graphic in Word, not as part of the graphic. We are not able to edit or format figure captions that are part of the figure. For figures and photographs, the caption should appear below the graphic. For tables, the caption should appear above.</w:t>
      </w:r>
    </w:p>
    <w:p w14:paraId="3C50F783" w14:textId="77777777" w:rsidR="007022D1" w:rsidRPr="000466FC" w:rsidRDefault="007022D1" w:rsidP="007022D1">
      <w:pPr>
        <w:pStyle w:val="Heading3"/>
        <w:rPr>
          <w:rFonts w:asciiTheme="majorHAnsi" w:hAnsiTheme="majorHAnsi" w:cs="Times New Roman"/>
          <w:i/>
          <w:sz w:val="24"/>
          <w:szCs w:val="24"/>
        </w:rPr>
      </w:pPr>
      <w:r w:rsidRPr="000466FC">
        <w:rPr>
          <w:rFonts w:asciiTheme="majorHAnsi" w:hAnsiTheme="majorHAnsi" w:cs="Times New Roman"/>
          <w:i/>
          <w:sz w:val="24"/>
          <w:szCs w:val="24"/>
        </w:rPr>
        <w:t>2.2.2</w:t>
      </w:r>
      <w:r w:rsidRPr="000466FC">
        <w:rPr>
          <w:rFonts w:asciiTheme="majorHAnsi" w:hAnsiTheme="majorHAnsi" w:cs="Times New Roman"/>
          <w:i/>
          <w:sz w:val="24"/>
          <w:szCs w:val="24"/>
        </w:rPr>
        <w:tab/>
        <w:t xml:space="preserve">Creating publication-quality </w:t>
      </w:r>
      <w:proofErr w:type="gramStart"/>
      <w:r w:rsidRPr="000466FC">
        <w:rPr>
          <w:rFonts w:asciiTheme="majorHAnsi" w:hAnsiTheme="majorHAnsi" w:cs="Times New Roman"/>
          <w:i/>
          <w:sz w:val="24"/>
          <w:szCs w:val="24"/>
        </w:rPr>
        <w:t>graphics</w:t>
      </w:r>
      <w:proofErr w:type="gramEnd"/>
    </w:p>
    <w:p w14:paraId="09342D4B"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 xml:space="preserve">When designing a graphic, make sure that the graphic (1) emphasizes the important information and does not show unnecessary data, lines, or labels; (2) includes the needed support material for the reader to understand what you are showing; and (3) is readable (see Figures 1 and 2 for examples). Edward R. Tufte’s books on presenting information (Tufte, 1983; 1990; 1997) are great references on good graphic design. </w:t>
      </w:r>
      <w:r>
        <w:rPr>
          <w:rFonts w:asciiTheme="majorHAnsi" w:hAnsiTheme="majorHAnsi"/>
          <w:szCs w:val="24"/>
        </w:rPr>
        <w:t xml:space="preserve">Cole </w:t>
      </w:r>
      <w:proofErr w:type="spellStart"/>
      <w:r>
        <w:rPr>
          <w:rFonts w:asciiTheme="majorHAnsi" w:hAnsiTheme="majorHAnsi"/>
          <w:szCs w:val="24"/>
        </w:rPr>
        <w:t>Nussbaumer</w:t>
      </w:r>
      <w:proofErr w:type="spellEnd"/>
      <w:r>
        <w:rPr>
          <w:rFonts w:asciiTheme="majorHAnsi" w:hAnsiTheme="majorHAnsi"/>
          <w:szCs w:val="24"/>
        </w:rPr>
        <w:t xml:space="preserve"> </w:t>
      </w:r>
      <w:proofErr w:type="spellStart"/>
      <w:r>
        <w:rPr>
          <w:rFonts w:asciiTheme="majorHAnsi" w:hAnsiTheme="majorHAnsi"/>
          <w:szCs w:val="24"/>
        </w:rPr>
        <w:t>Knaflic’s</w:t>
      </w:r>
      <w:proofErr w:type="spellEnd"/>
      <w:r>
        <w:rPr>
          <w:rFonts w:asciiTheme="majorHAnsi" w:hAnsiTheme="majorHAnsi"/>
          <w:szCs w:val="24"/>
        </w:rPr>
        <w:t xml:space="preserve"> website </w:t>
      </w:r>
      <w:r w:rsidRPr="00565A1B">
        <w:rPr>
          <w:rFonts w:asciiTheme="majorHAnsi" w:hAnsiTheme="majorHAnsi"/>
          <w:i/>
          <w:iCs/>
          <w:szCs w:val="24"/>
        </w:rPr>
        <w:t xml:space="preserve">Storytelling </w:t>
      </w:r>
      <w:proofErr w:type="gramStart"/>
      <w:r w:rsidRPr="00565A1B">
        <w:rPr>
          <w:rFonts w:asciiTheme="majorHAnsi" w:hAnsiTheme="majorHAnsi"/>
          <w:i/>
          <w:iCs/>
          <w:szCs w:val="24"/>
        </w:rPr>
        <w:t>With</w:t>
      </w:r>
      <w:proofErr w:type="gramEnd"/>
      <w:r w:rsidRPr="00565A1B">
        <w:rPr>
          <w:rFonts w:asciiTheme="majorHAnsi" w:hAnsiTheme="majorHAnsi"/>
          <w:i/>
          <w:iCs/>
          <w:szCs w:val="24"/>
        </w:rPr>
        <w:t xml:space="preserve"> Data </w:t>
      </w:r>
      <w:r>
        <w:rPr>
          <w:rFonts w:asciiTheme="majorHAnsi" w:hAnsiTheme="majorHAnsi"/>
          <w:szCs w:val="24"/>
        </w:rPr>
        <w:t>also provides freely accessible resources for designing infographics and data visualizations (</w:t>
      </w:r>
      <w:hyperlink r:id="rId25" w:history="1">
        <w:r w:rsidRPr="00D50A7B">
          <w:rPr>
            <w:rStyle w:val="Hyperlink"/>
            <w:rFonts w:asciiTheme="majorHAnsi" w:hAnsiTheme="majorHAnsi"/>
            <w:szCs w:val="24"/>
          </w:rPr>
          <w:t>http://www.storytellingwithdata.com/blog</w:t>
        </w:r>
      </w:hyperlink>
      <w:r>
        <w:rPr>
          <w:rFonts w:asciiTheme="majorHAnsi" w:hAnsiTheme="majorHAnsi"/>
          <w:szCs w:val="24"/>
        </w:rPr>
        <w:t xml:space="preserve">). </w:t>
      </w:r>
      <w:r w:rsidRPr="000466FC">
        <w:rPr>
          <w:rFonts w:asciiTheme="majorHAnsi" w:hAnsiTheme="majorHAnsi"/>
          <w:szCs w:val="24"/>
        </w:rPr>
        <w:t xml:space="preserve">Figures 1 through 3 are examples of properly formatted, easy to understand graphics. Do not include fonts that are less than 6 points.  </w:t>
      </w:r>
    </w:p>
    <w:p w14:paraId="31BA3B69" w14:textId="77777777" w:rsidR="007022D1" w:rsidRPr="000466FC" w:rsidRDefault="007022D1" w:rsidP="007022D1">
      <w:pPr>
        <w:pStyle w:val="BodyText"/>
        <w:rPr>
          <w:rFonts w:asciiTheme="majorHAnsi" w:hAnsiTheme="majorHAnsi"/>
          <w:szCs w:val="24"/>
        </w:rPr>
      </w:pPr>
    </w:p>
    <w:p w14:paraId="50860894"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For good-looking graphics, the resolution needs to be high enough to provide a clear image at the size you make them within the report. In general, 300 dpi will make a clear image</w:t>
      </w:r>
      <w:r>
        <w:rPr>
          <w:rFonts w:asciiTheme="majorHAnsi" w:hAnsiTheme="majorHAnsi"/>
          <w:szCs w:val="24"/>
        </w:rPr>
        <w:t xml:space="preserve"> and is the minimum resolution for all situations</w:t>
      </w:r>
      <w:r w:rsidRPr="000466FC">
        <w:rPr>
          <w:rFonts w:asciiTheme="majorHAnsi" w:hAnsiTheme="majorHAnsi"/>
          <w:szCs w:val="24"/>
        </w:rPr>
        <w:t xml:space="preserve">. Try to create your figures at the same size they will be in the report, as resizing them in Word greatly reduces image quality. Photographs taken with at least a two-megapixel camera (if using digital) and with good contrast will make the best images. Save the original, and then adjust color levels and size in a renamed image copy. Print a draft copy of your report to double-check that your figures and photographs have clear lines and show all the features that you want them to have. </w:t>
      </w:r>
    </w:p>
    <w:p w14:paraId="41040303" w14:textId="77777777" w:rsidR="007022D1" w:rsidRPr="000466FC" w:rsidRDefault="007022D1" w:rsidP="007022D1">
      <w:pPr>
        <w:pStyle w:val="BodyText"/>
        <w:rPr>
          <w:rFonts w:asciiTheme="majorHAnsi" w:hAnsiTheme="majorHAnsi"/>
          <w:szCs w:val="24"/>
        </w:rPr>
      </w:pPr>
    </w:p>
    <w:p w14:paraId="51F45D7C" w14:textId="77777777" w:rsidR="007022D1" w:rsidRDefault="007022D1" w:rsidP="007022D1">
      <w:pPr>
        <w:pStyle w:val="BodyText"/>
        <w:rPr>
          <w:rFonts w:asciiTheme="majorHAnsi" w:hAnsiTheme="majorHAnsi"/>
          <w:szCs w:val="24"/>
        </w:rPr>
      </w:pPr>
      <w:r w:rsidRPr="000466FC">
        <w:rPr>
          <w:rFonts w:asciiTheme="majorHAnsi" w:hAnsiTheme="majorHAnsi"/>
          <w:szCs w:val="24"/>
        </w:rPr>
        <w:t>Figures and photographs should be in grayscale. Color greatly adds to the cost of printing, so we are trying to keep it to a minimum. Also remember that your report may be photocopied, scanned, or downloaded and printed in black and white. For this reason, you should use symbols or patterns, or make sure that colors print as different shades in black and white. All interval or ratio data (data measuring continuous phenomena, with each color representing an equal interval) need to be displayed in a graded scale of a single color (Figure 3). This way your figures will be useful even as a photocopy.</w:t>
      </w:r>
    </w:p>
    <w:p w14:paraId="26B33E42" w14:textId="77777777" w:rsidR="007022D1" w:rsidRPr="000466FC" w:rsidRDefault="007022D1" w:rsidP="007022D1">
      <w:pPr>
        <w:pStyle w:val="BodyText"/>
        <w:rPr>
          <w:rFonts w:asciiTheme="majorHAnsi" w:hAnsiTheme="majorHAnsi"/>
          <w:szCs w:val="24"/>
        </w:rPr>
      </w:pPr>
    </w:p>
    <w:p w14:paraId="45682625"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If you need help with your graphics or have questions, please contact the TWDB graphics department at (512)936-0129.</w:t>
      </w:r>
    </w:p>
    <w:p w14:paraId="478C2DCF" w14:textId="77777777" w:rsidR="007022D1" w:rsidRPr="000466FC" w:rsidRDefault="007022D1" w:rsidP="007022D1">
      <w:pPr>
        <w:pStyle w:val="Heading3"/>
        <w:rPr>
          <w:rFonts w:asciiTheme="majorHAnsi" w:hAnsiTheme="majorHAnsi" w:cs="Times New Roman"/>
          <w:i/>
          <w:sz w:val="24"/>
          <w:szCs w:val="24"/>
        </w:rPr>
      </w:pPr>
      <w:r w:rsidRPr="000466FC">
        <w:rPr>
          <w:rFonts w:asciiTheme="majorHAnsi" w:hAnsiTheme="majorHAnsi" w:cs="Times New Roman"/>
          <w:i/>
          <w:sz w:val="24"/>
          <w:szCs w:val="24"/>
        </w:rPr>
        <w:t>2.2.3</w:t>
      </w:r>
      <w:r w:rsidRPr="000466FC">
        <w:rPr>
          <w:rFonts w:asciiTheme="majorHAnsi" w:hAnsiTheme="majorHAnsi" w:cs="Times New Roman"/>
          <w:i/>
          <w:sz w:val="24"/>
          <w:szCs w:val="24"/>
        </w:rPr>
        <w:tab/>
      </w:r>
      <w:bookmarkStart w:id="100" w:name="_Hlk63415149"/>
      <w:r>
        <w:rPr>
          <w:rFonts w:asciiTheme="majorHAnsi" w:hAnsiTheme="majorHAnsi" w:cs="Times New Roman"/>
          <w:i/>
          <w:sz w:val="24"/>
          <w:szCs w:val="24"/>
        </w:rPr>
        <w:t>Use of Figures, Graphics, and Photographs</w:t>
      </w:r>
      <w:bookmarkEnd w:id="100"/>
    </w:p>
    <w:p w14:paraId="67C64C44"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Figures</w:t>
      </w:r>
      <w:r>
        <w:rPr>
          <w:rFonts w:asciiTheme="majorHAnsi" w:hAnsiTheme="majorHAnsi"/>
          <w:szCs w:val="24"/>
        </w:rPr>
        <w:t xml:space="preserve">, </w:t>
      </w:r>
      <w:r w:rsidRPr="000466FC">
        <w:rPr>
          <w:rFonts w:asciiTheme="majorHAnsi" w:hAnsiTheme="majorHAnsi"/>
          <w:szCs w:val="24"/>
        </w:rPr>
        <w:t>photographs</w:t>
      </w:r>
      <w:r>
        <w:rPr>
          <w:rFonts w:asciiTheme="majorHAnsi" w:hAnsiTheme="majorHAnsi"/>
          <w:szCs w:val="24"/>
        </w:rPr>
        <w:t xml:space="preserve">, </w:t>
      </w:r>
      <w:r w:rsidRPr="000466FC">
        <w:rPr>
          <w:rFonts w:asciiTheme="majorHAnsi" w:hAnsiTheme="majorHAnsi"/>
          <w:szCs w:val="24"/>
        </w:rPr>
        <w:t>and tables need to be your own</w:t>
      </w:r>
      <w:r>
        <w:rPr>
          <w:rFonts w:asciiTheme="majorHAnsi" w:hAnsiTheme="majorHAnsi"/>
          <w:szCs w:val="24"/>
        </w:rPr>
        <w:t xml:space="preserve"> </w:t>
      </w:r>
      <w:r w:rsidRPr="000466FC">
        <w:rPr>
          <w:rFonts w:asciiTheme="majorHAnsi" w:hAnsiTheme="majorHAnsi"/>
          <w:szCs w:val="24"/>
        </w:rPr>
        <w:t xml:space="preserve">unless you have written permission from the </w:t>
      </w:r>
      <w:r>
        <w:rPr>
          <w:rFonts w:asciiTheme="majorHAnsi" w:hAnsiTheme="majorHAnsi"/>
          <w:szCs w:val="24"/>
        </w:rPr>
        <w:t xml:space="preserve">creator, </w:t>
      </w:r>
      <w:r w:rsidRPr="000466FC">
        <w:rPr>
          <w:rFonts w:asciiTheme="majorHAnsi" w:hAnsiTheme="majorHAnsi"/>
          <w:szCs w:val="24"/>
        </w:rPr>
        <w:t>publisher</w:t>
      </w:r>
      <w:r>
        <w:rPr>
          <w:rFonts w:asciiTheme="majorHAnsi" w:hAnsiTheme="majorHAnsi"/>
          <w:szCs w:val="24"/>
        </w:rPr>
        <w:t>, or copyright holder</w:t>
      </w:r>
      <w:r w:rsidRPr="000466FC">
        <w:rPr>
          <w:rFonts w:asciiTheme="majorHAnsi" w:hAnsiTheme="majorHAnsi"/>
          <w:szCs w:val="24"/>
        </w:rPr>
        <w:t xml:space="preserve"> that allows us to reprint them (we will need a copy of this permission for</w:t>
      </w:r>
      <w:r>
        <w:rPr>
          <w:rFonts w:asciiTheme="majorHAnsi" w:hAnsiTheme="majorHAnsi"/>
          <w:szCs w:val="24"/>
        </w:rPr>
        <w:t xml:space="preserve"> copyrighted material</w:t>
      </w:r>
      <w:r w:rsidRPr="000466FC">
        <w:rPr>
          <w:rFonts w:asciiTheme="majorHAnsi" w:hAnsiTheme="majorHAnsi"/>
          <w:szCs w:val="24"/>
        </w:rPr>
        <w:t xml:space="preserve"> our records). </w:t>
      </w:r>
      <w:r>
        <w:rPr>
          <w:rFonts w:asciiTheme="majorHAnsi" w:hAnsiTheme="majorHAnsi"/>
          <w:szCs w:val="24"/>
        </w:rPr>
        <w:t xml:space="preserve"> All figures and photographs must cite the source in the </w:t>
      </w:r>
      <w:proofErr w:type="gramStart"/>
      <w:r>
        <w:rPr>
          <w:rFonts w:asciiTheme="majorHAnsi" w:hAnsiTheme="majorHAnsi"/>
          <w:szCs w:val="24"/>
        </w:rPr>
        <w:t>legend, and</w:t>
      </w:r>
      <w:proofErr w:type="gramEnd"/>
      <w:r>
        <w:rPr>
          <w:rFonts w:asciiTheme="majorHAnsi" w:hAnsiTheme="majorHAnsi"/>
          <w:szCs w:val="24"/>
        </w:rPr>
        <w:t xml:space="preserve"> include whether the material is in the public domain, used under a Creative Commons License (</w:t>
      </w:r>
      <w:hyperlink r:id="rId26" w:history="1">
        <w:r w:rsidRPr="00D50A7B">
          <w:rPr>
            <w:rStyle w:val="Hyperlink"/>
            <w:rFonts w:asciiTheme="majorHAnsi" w:hAnsiTheme="majorHAnsi"/>
            <w:szCs w:val="24"/>
          </w:rPr>
          <w:t>https://creativecommons.org/licenses/</w:t>
        </w:r>
      </w:hyperlink>
      <w:r>
        <w:rPr>
          <w:rFonts w:asciiTheme="majorHAnsi" w:hAnsiTheme="majorHAnsi"/>
          <w:szCs w:val="24"/>
        </w:rPr>
        <w:t xml:space="preserve">), or used with permission of the copyright holder. Use caution when </w:t>
      </w:r>
      <w:r w:rsidRPr="000466FC">
        <w:rPr>
          <w:rFonts w:asciiTheme="majorHAnsi" w:hAnsiTheme="majorHAnsi"/>
          <w:szCs w:val="24"/>
        </w:rPr>
        <w:t xml:space="preserve">using any figures or photographs taken off the Internet or from newspapers or magazines—these sources </w:t>
      </w:r>
      <w:r>
        <w:rPr>
          <w:rFonts w:asciiTheme="majorHAnsi" w:hAnsiTheme="majorHAnsi"/>
          <w:szCs w:val="24"/>
        </w:rPr>
        <w:t xml:space="preserve">may be subject to copyright and must be cited properly and/or used by permission. </w:t>
      </w:r>
      <w:r w:rsidRPr="000466FC">
        <w:rPr>
          <w:rFonts w:asciiTheme="majorHAnsi" w:hAnsiTheme="majorHAnsi"/>
          <w:szCs w:val="24"/>
        </w:rPr>
        <w:t xml:space="preserve"> </w:t>
      </w:r>
    </w:p>
    <w:p w14:paraId="3D68C663" w14:textId="77777777" w:rsidR="007022D1" w:rsidRPr="000466FC" w:rsidRDefault="007022D1" w:rsidP="007022D1">
      <w:pPr>
        <w:pStyle w:val="Heading2"/>
        <w:rPr>
          <w:rFonts w:asciiTheme="majorHAnsi" w:hAnsiTheme="majorHAnsi" w:cs="Times New Roman"/>
          <w:sz w:val="24"/>
          <w:szCs w:val="24"/>
        </w:rPr>
      </w:pPr>
      <w:r w:rsidRPr="000466FC">
        <w:rPr>
          <w:rFonts w:asciiTheme="majorHAnsi" w:hAnsiTheme="majorHAnsi" w:cs="Times New Roman"/>
          <w:sz w:val="24"/>
          <w:szCs w:val="24"/>
        </w:rPr>
        <w:t>2.3</w:t>
      </w:r>
      <w:r w:rsidRPr="000466FC">
        <w:rPr>
          <w:rFonts w:asciiTheme="majorHAnsi" w:hAnsiTheme="majorHAnsi" w:cs="Times New Roman"/>
          <w:sz w:val="24"/>
          <w:szCs w:val="24"/>
        </w:rPr>
        <w:tab/>
        <w:t>Tables</w:t>
      </w:r>
    </w:p>
    <w:p w14:paraId="778F9D34"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Tables should be created in Microsoft Word (see Table 1). Tables should include a minimal amount of outlining or bold font to emphasize headings, totals, or other important points. Tables should be numbered separately from figures, and captions should appear above the text of the table.</w:t>
      </w:r>
    </w:p>
    <w:p w14:paraId="5B8EBA8B" w14:textId="77777777" w:rsidR="007022D1" w:rsidRPr="000466FC" w:rsidRDefault="007022D1" w:rsidP="007022D1">
      <w:pPr>
        <w:pStyle w:val="FigureorTableCaption"/>
        <w:rPr>
          <w:rFonts w:asciiTheme="majorHAnsi" w:hAnsiTheme="majorHAnsi"/>
          <w:sz w:val="24"/>
          <w:szCs w:val="24"/>
        </w:rPr>
      </w:pPr>
      <w:r w:rsidRPr="000466FC">
        <w:rPr>
          <w:rFonts w:asciiTheme="majorHAnsi" w:hAnsiTheme="majorHAnsi"/>
          <w:sz w:val="24"/>
          <w:szCs w:val="24"/>
        </w:rPr>
        <w:t>Table 1:  A sample table. Note caption above table.</w:t>
      </w:r>
    </w:p>
    <w:p w14:paraId="0D973AA5" w14:textId="77777777" w:rsidR="007022D1" w:rsidRPr="000466FC" w:rsidRDefault="007022D1" w:rsidP="007022D1">
      <w:pPr>
        <w:pStyle w:val="TableText"/>
        <w:jc w:val="center"/>
        <w:rPr>
          <w:rFonts w:asciiTheme="majorHAnsi" w:hAnsiTheme="majorHAnsi"/>
          <w:sz w:val="24"/>
          <w:szCs w:val="24"/>
        </w:rPr>
      </w:pPr>
      <w:r w:rsidRPr="000466FC">
        <w:rPr>
          <w:rStyle w:val="TableTextHeadingsChar"/>
          <w:rFonts w:asciiTheme="majorHAnsi" w:hAnsiTheme="majorHAnsi"/>
          <w:szCs w:val="24"/>
        </w:rPr>
        <w:t>Table text heading</w:t>
      </w:r>
      <w:r w:rsidRPr="000466FC">
        <w:rPr>
          <w:rFonts w:asciiTheme="majorHAnsi" w:hAnsiTheme="majorHAnsi"/>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929"/>
        <w:gridCol w:w="1129"/>
        <w:gridCol w:w="1129"/>
        <w:gridCol w:w="1129"/>
        <w:gridCol w:w="1129"/>
        <w:gridCol w:w="1129"/>
        <w:gridCol w:w="1130"/>
        <w:gridCol w:w="1133"/>
      </w:tblGrid>
      <w:tr w:rsidR="007022D1" w:rsidRPr="000466FC" w14:paraId="569F90A4" w14:textId="77777777" w:rsidTr="00C41A12">
        <w:tc>
          <w:tcPr>
            <w:tcW w:w="1368" w:type="dxa"/>
            <w:tcBorders>
              <w:top w:val="single" w:sz="4" w:space="0" w:color="auto"/>
              <w:left w:val="single" w:sz="4" w:space="0" w:color="auto"/>
              <w:bottom w:val="single" w:sz="4" w:space="0" w:color="auto"/>
              <w:right w:val="single" w:sz="4" w:space="0" w:color="auto"/>
            </w:tcBorders>
          </w:tcPr>
          <w:p w14:paraId="7DB17EBD"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Table text</w:t>
            </w:r>
          </w:p>
        </w:tc>
        <w:tc>
          <w:tcPr>
            <w:tcW w:w="942" w:type="dxa"/>
            <w:tcBorders>
              <w:top w:val="single" w:sz="4" w:space="0" w:color="auto"/>
              <w:left w:val="single" w:sz="4" w:space="0" w:color="auto"/>
              <w:bottom w:val="single" w:sz="4" w:space="0" w:color="auto"/>
              <w:right w:val="single" w:sz="4" w:space="0" w:color="auto"/>
            </w:tcBorders>
          </w:tcPr>
          <w:p w14:paraId="1D581EB6"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1940</w:t>
            </w:r>
          </w:p>
        </w:tc>
        <w:tc>
          <w:tcPr>
            <w:tcW w:w="1155" w:type="dxa"/>
            <w:tcBorders>
              <w:top w:val="single" w:sz="4" w:space="0" w:color="auto"/>
              <w:left w:val="single" w:sz="4" w:space="0" w:color="auto"/>
              <w:bottom w:val="single" w:sz="4" w:space="0" w:color="auto"/>
              <w:right w:val="single" w:sz="4" w:space="0" w:color="auto"/>
            </w:tcBorders>
          </w:tcPr>
          <w:p w14:paraId="589EDDF1"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1950</w:t>
            </w:r>
          </w:p>
        </w:tc>
        <w:tc>
          <w:tcPr>
            <w:tcW w:w="1155" w:type="dxa"/>
            <w:tcBorders>
              <w:top w:val="single" w:sz="4" w:space="0" w:color="auto"/>
              <w:left w:val="single" w:sz="4" w:space="0" w:color="auto"/>
              <w:bottom w:val="single" w:sz="4" w:space="0" w:color="auto"/>
              <w:right w:val="single" w:sz="4" w:space="0" w:color="auto"/>
            </w:tcBorders>
          </w:tcPr>
          <w:p w14:paraId="61B55EBC"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1960</w:t>
            </w:r>
          </w:p>
        </w:tc>
        <w:tc>
          <w:tcPr>
            <w:tcW w:w="1155" w:type="dxa"/>
            <w:tcBorders>
              <w:top w:val="single" w:sz="4" w:space="0" w:color="auto"/>
              <w:left w:val="single" w:sz="4" w:space="0" w:color="auto"/>
              <w:bottom w:val="single" w:sz="4" w:space="0" w:color="auto"/>
              <w:right w:val="single" w:sz="4" w:space="0" w:color="auto"/>
            </w:tcBorders>
          </w:tcPr>
          <w:p w14:paraId="060039A0"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1970</w:t>
            </w:r>
          </w:p>
        </w:tc>
        <w:tc>
          <w:tcPr>
            <w:tcW w:w="1155" w:type="dxa"/>
            <w:tcBorders>
              <w:top w:val="single" w:sz="4" w:space="0" w:color="auto"/>
              <w:left w:val="single" w:sz="4" w:space="0" w:color="auto"/>
              <w:bottom w:val="single" w:sz="4" w:space="0" w:color="auto"/>
              <w:right w:val="single" w:sz="4" w:space="0" w:color="auto"/>
            </w:tcBorders>
          </w:tcPr>
          <w:p w14:paraId="51AF751B"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1980</w:t>
            </w:r>
          </w:p>
        </w:tc>
        <w:tc>
          <w:tcPr>
            <w:tcW w:w="1155" w:type="dxa"/>
            <w:tcBorders>
              <w:top w:val="single" w:sz="4" w:space="0" w:color="auto"/>
              <w:left w:val="single" w:sz="4" w:space="0" w:color="auto"/>
              <w:bottom w:val="single" w:sz="4" w:space="0" w:color="auto"/>
              <w:right w:val="single" w:sz="4" w:space="0" w:color="auto"/>
            </w:tcBorders>
          </w:tcPr>
          <w:p w14:paraId="532C7FAC"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1990</w:t>
            </w:r>
          </w:p>
        </w:tc>
        <w:tc>
          <w:tcPr>
            <w:tcW w:w="1156" w:type="dxa"/>
            <w:tcBorders>
              <w:top w:val="single" w:sz="4" w:space="0" w:color="auto"/>
              <w:left w:val="single" w:sz="4" w:space="0" w:color="auto"/>
              <w:bottom w:val="single" w:sz="4" w:space="0" w:color="auto"/>
              <w:right w:val="single" w:sz="4" w:space="0" w:color="auto"/>
            </w:tcBorders>
          </w:tcPr>
          <w:p w14:paraId="6D2AD4C7"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2000</w:t>
            </w:r>
          </w:p>
        </w:tc>
        <w:tc>
          <w:tcPr>
            <w:tcW w:w="1156" w:type="dxa"/>
            <w:tcBorders>
              <w:top w:val="single" w:sz="4" w:space="0" w:color="auto"/>
              <w:left w:val="single" w:sz="4" w:space="0" w:color="auto"/>
              <w:bottom w:val="single" w:sz="4" w:space="0" w:color="auto"/>
              <w:right w:val="single" w:sz="4" w:space="0" w:color="auto"/>
            </w:tcBorders>
          </w:tcPr>
          <w:p w14:paraId="1F31DAB2"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%GW</w:t>
            </w:r>
          </w:p>
        </w:tc>
      </w:tr>
      <w:tr w:rsidR="007022D1" w:rsidRPr="000466FC" w14:paraId="4D2B737B" w14:textId="77777777" w:rsidTr="00C41A12">
        <w:tc>
          <w:tcPr>
            <w:tcW w:w="1368" w:type="dxa"/>
            <w:tcBorders>
              <w:top w:val="single" w:sz="4" w:space="0" w:color="auto"/>
              <w:left w:val="single" w:sz="4" w:space="0" w:color="auto"/>
              <w:bottom w:val="single" w:sz="4" w:space="0" w:color="auto"/>
              <w:right w:val="single" w:sz="4" w:space="0" w:color="auto"/>
            </w:tcBorders>
          </w:tcPr>
          <w:p w14:paraId="427CC356"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Table text</w:t>
            </w:r>
          </w:p>
        </w:tc>
        <w:tc>
          <w:tcPr>
            <w:tcW w:w="942" w:type="dxa"/>
            <w:tcBorders>
              <w:top w:val="single" w:sz="4" w:space="0" w:color="auto"/>
              <w:left w:val="single" w:sz="4" w:space="0" w:color="auto"/>
              <w:bottom w:val="single" w:sz="4" w:space="0" w:color="auto"/>
              <w:right w:val="single" w:sz="4" w:space="0" w:color="auto"/>
            </w:tcBorders>
          </w:tcPr>
          <w:p w14:paraId="475E9953"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15</w:t>
            </w:r>
          </w:p>
        </w:tc>
        <w:tc>
          <w:tcPr>
            <w:tcW w:w="1155" w:type="dxa"/>
            <w:tcBorders>
              <w:top w:val="single" w:sz="4" w:space="0" w:color="auto"/>
              <w:left w:val="single" w:sz="4" w:space="0" w:color="auto"/>
              <w:bottom w:val="single" w:sz="4" w:space="0" w:color="auto"/>
              <w:right w:val="single" w:sz="4" w:space="0" w:color="auto"/>
            </w:tcBorders>
          </w:tcPr>
          <w:p w14:paraId="132CF240"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441</w:t>
            </w:r>
          </w:p>
        </w:tc>
        <w:tc>
          <w:tcPr>
            <w:tcW w:w="1155" w:type="dxa"/>
            <w:tcBorders>
              <w:top w:val="single" w:sz="4" w:space="0" w:color="auto"/>
              <w:left w:val="single" w:sz="4" w:space="0" w:color="auto"/>
              <w:bottom w:val="single" w:sz="4" w:space="0" w:color="auto"/>
              <w:right w:val="single" w:sz="4" w:space="0" w:color="auto"/>
            </w:tcBorders>
          </w:tcPr>
          <w:p w14:paraId="3E5646B5"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340</w:t>
            </w:r>
          </w:p>
        </w:tc>
        <w:tc>
          <w:tcPr>
            <w:tcW w:w="1155" w:type="dxa"/>
            <w:tcBorders>
              <w:top w:val="single" w:sz="4" w:space="0" w:color="auto"/>
              <w:left w:val="single" w:sz="4" w:space="0" w:color="auto"/>
              <w:bottom w:val="single" w:sz="4" w:space="0" w:color="auto"/>
              <w:right w:val="single" w:sz="4" w:space="0" w:color="auto"/>
            </w:tcBorders>
          </w:tcPr>
          <w:p w14:paraId="0EE37635"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926</w:t>
            </w:r>
          </w:p>
        </w:tc>
        <w:tc>
          <w:tcPr>
            <w:tcW w:w="1155" w:type="dxa"/>
            <w:tcBorders>
              <w:top w:val="single" w:sz="4" w:space="0" w:color="auto"/>
              <w:left w:val="single" w:sz="4" w:space="0" w:color="auto"/>
              <w:bottom w:val="single" w:sz="4" w:space="0" w:color="auto"/>
              <w:right w:val="single" w:sz="4" w:space="0" w:color="auto"/>
            </w:tcBorders>
          </w:tcPr>
          <w:p w14:paraId="473A8AAC"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196</w:t>
            </w:r>
          </w:p>
        </w:tc>
        <w:tc>
          <w:tcPr>
            <w:tcW w:w="1155" w:type="dxa"/>
            <w:tcBorders>
              <w:top w:val="single" w:sz="4" w:space="0" w:color="auto"/>
              <w:left w:val="single" w:sz="4" w:space="0" w:color="auto"/>
              <w:bottom w:val="single" w:sz="4" w:space="0" w:color="auto"/>
              <w:right w:val="single" w:sz="4" w:space="0" w:color="auto"/>
            </w:tcBorders>
          </w:tcPr>
          <w:p w14:paraId="2BE6C3E6"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522</w:t>
            </w:r>
          </w:p>
        </w:tc>
        <w:tc>
          <w:tcPr>
            <w:tcW w:w="1156" w:type="dxa"/>
            <w:tcBorders>
              <w:top w:val="single" w:sz="4" w:space="0" w:color="auto"/>
              <w:left w:val="single" w:sz="4" w:space="0" w:color="auto"/>
              <w:bottom w:val="single" w:sz="4" w:space="0" w:color="auto"/>
              <w:right w:val="single" w:sz="4" w:space="0" w:color="auto"/>
            </w:tcBorders>
          </w:tcPr>
          <w:p w14:paraId="4EF6191C"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83</w:t>
            </w:r>
          </w:p>
        </w:tc>
        <w:tc>
          <w:tcPr>
            <w:tcW w:w="1156" w:type="dxa"/>
            <w:tcBorders>
              <w:top w:val="single" w:sz="4" w:space="0" w:color="auto"/>
              <w:left w:val="single" w:sz="4" w:space="0" w:color="auto"/>
              <w:bottom w:val="single" w:sz="4" w:space="0" w:color="auto"/>
              <w:right w:val="single" w:sz="4" w:space="0" w:color="auto"/>
            </w:tcBorders>
          </w:tcPr>
          <w:p w14:paraId="522E16BF"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97.4</w:t>
            </w:r>
          </w:p>
        </w:tc>
      </w:tr>
      <w:tr w:rsidR="007022D1" w:rsidRPr="000466FC" w14:paraId="5E0BDD51" w14:textId="77777777" w:rsidTr="00C41A12">
        <w:tc>
          <w:tcPr>
            <w:tcW w:w="1368" w:type="dxa"/>
            <w:tcBorders>
              <w:top w:val="single" w:sz="4" w:space="0" w:color="auto"/>
              <w:left w:val="single" w:sz="4" w:space="0" w:color="auto"/>
              <w:bottom w:val="single" w:sz="4" w:space="0" w:color="auto"/>
              <w:right w:val="single" w:sz="4" w:space="0" w:color="auto"/>
            </w:tcBorders>
          </w:tcPr>
          <w:p w14:paraId="16FA0436"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Table text</w:t>
            </w:r>
          </w:p>
        </w:tc>
        <w:tc>
          <w:tcPr>
            <w:tcW w:w="942" w:type="dxa"/>
            <w:tcBorders>
              <w:top w:val="single" w:sz="4" w:space="0" w:color="auto"/>
              <w:left w:val="single" w:sz="4" w:space="0" w:color="auto"/>
              <w:bottom w:val="single" w:sz="4" w:space="0" w:color="auto"/>
              <w:right w:val="single" w:sz="4" w:space="0" w:color="auto"/>
            </w:tcBorders>
          </w:tcPr>
          <w:p w14:paraId="10804CE2"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64</w:t>
            </w:r>
          </w:p>
        </w:tc>
        <w:tc>
          <w:tcPr>
            <w:tcW w:w="1155" w:type="dxa"/>
            <w:tcBorders>
              <w:top w:val="single" w:sz="4" w:space="0" w:color="auto"/>
              <w:left w:val="single" w:sz="4" w:space="0" w:color="auto"/>
              <w:bottom w:val="single" w:sz="4" w:space="0" w:color="auto"/>
              <w:right w:val="single" w:sz="4" w:space="0" w:color="auto"/>
            </w:tcBorders>
          </w:tcPr>
          <w:p w14:paraId="25123599"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944</w:t>
            </w:r>
          </w:p>
        </w:tc>
        <w:tc>
          <w:tcPr>
            <w:tcW w:w="1155" w:type="dxa"/>
            <w:tcBorders>
              <w:top w:val="single" w:sz="4" w:space="0" w:color="auto"/>
              <w:left w:val="single" w:sz="4" w:space="0" w:color="auto"/>
              <w:bottom w:val="single" w:sz="4" w:space="0" w:color="auto"/>
              <w:right w:val="single" w:sz="4" w:space="0" w:color="auto"/>
            </w:tcBorders>
          </w:tcPr>
          <w:p w14:paraId="469EEA99"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626</w:t>
            </w:r>
          </w:p>
        </w:tc>
        <w:tc>
          <w:tcPr>
            <w:tcW w:w="1155" w:type="dxa"/>
            <w:tcBorders>
              <w:top w:val="single" w:sz="4" w:space="0" w:color="auto"/>
              <w:left w:val="single" w:sz="4" w:space="0" w:color="auto"/>
              <w:bottom w:val="single" w:sz="4" w:space="0" w:color="auto"/>
              <w:right w:val="single" w:sz="4" w:space="0" w:color="auto"/>
            </w:tcBorders>
          </w:tcPr>
          <w:p w14:paraId="599ADC60"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173</w:t>
            </w:r>
          </w:p>
        </w:tc>
        <w:tc>
          <w:tcPr>
            <w:tcW w:w="1155" w:type="dxa"/>
            <w:tcBorders>
              <w:top w:val="single" w:sz="4" w:space="0" w:color="auto"/>
              <w:left w:val="single" w:sz="4" w:space="0" w:color="auto"/>
              <w:bottom w:val="single" w:sz="4" w:space="0" w:color="auto"/>
              <w:right w:val="single" w:sz="4" w:space="0" w:color="auto"/>
            </w:tcBorders>
          </w:tcPr>
          <w:p w14:paraId="25054530"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356</w:t>
            </w:r>
          </w:p>
        </w:tc>
        <w:tc>
          <w:tcPr>
            <w:tcW w:w="1155" w:type="dxa"/>
            <w:tcBorders>
              <w:top w:val="single" w:sz="4" w:space="0" w:color="auto"/>
              <w:left w:val="single" w:sz="4" w:space="0" w:color="auto"/>
              <w:bottom w:val="single" w:sz="4" w:space="0" w:color="auto"/>
              <w:right w:val="single" w:sz="4" w:space="0" w:color="auto"/>
            </w:tcBorders>
          </w:tcPr>
          <w:p w14:paraId="563C1502"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171</w:t>
            </w:r>
          </w:p>
        </w:tc>
        <w:tc>
          <w:tcPr>
            <w:tcW w:w="1156" w:type="dxa"/>
            <w:tcBorders>
              <w:top w:val="single" w:sz="4" w:space="0" w:color="auto"/>
              <w:left w:val="single" w:sz="4" w:space="0" w:color="auto"/>
              <w:bottom w:val="single" w:sz="4" w:space="0" w:color="auto"/>
              <w:right w:val="single" w:sz="4" w:space="0" w:color="auto"/>
            </w:tcBorders>
          </w:tcPr>
          <w:p w14:paraId="59FECE02"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516</w:t>
            </w:r>
          </w:p>
        </w:tc>
        <w:tc>
          <w:tcPr>
            <w:tcW w:w="1156" w:type="dxa"/>
            <w:tcBorders>
              <w:top w:val="single" w:sz="4" w:space="0" w:color="auto"/>
              <w:left w:val="single" w:sz="4" w:space="0" w:color="auto"/>
              <w:bottom w:val="single" w:sz="4" w:space="0" w:color="auto"/>
              <w:right w:val="single" w:sz="4" w:space="0" w:color="auto"/>
            </w:tcBorders>
          </w:tcPr>
          <w:p w14:paraId="1F320C3A"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99.9</w:t>
            </w:r>
          </w:p>
        </w:tc>
      </w:tr>
      <w:tr w:rsidR="007022D1" w:rsidRPr="000466FC" w14:paraId="4B628A90" w14:textId="77777777" w:rsidTr="00C41A12">
        <w:tc>
          <w:tcPr>
            <w:tcW w:w="1368" w:type="dxa"/>
            <w:tcBorders>
              <w:top w:val="single" w:sz="4" w:space="0" w:color="auto"/>
              <w:left w:val="single" w:sz="4" w:space="0" w:color="auto"/>
              <w:bottom w:val="single" w:sz="4" w:space="0" w:color="auto"/>
              <w:right w:val="single" w:sz="4" w:space="0" w:color="auto"/>
            </w:tcBorders>
          </w:tcPr>
          <w:p w14:paraId="08365AE0"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Total</w:t>
            </w:r>
          </w:p>
        </w:tc>
        <w:tc>
          <w:tcPr>
            <w:tcW w:w="942" w:type="dxa"/>
            <w:tcBorders>
              <w:top w:val="single" w:sz="4" w:space="0" w:color="auto"/>
              <w:left w:val="single" w:sz="4" w:space="0" w:color="auto"/>
              <w:bottom w:val="single" w:sz="4" w:space="0" w:color="auto"/>
              <w:right w:val="single" w:sz="4" w:space="0" w:color="auto"/>
            </w:tcBorders>
          </w:tcPr>
          <w:p w14:paraId="2848ECD0"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79</w:t>
            </w:r>
          </w:p>
        </w:tc>
        <w:tc>
          <w:tcPr>
            <w:tcW w:w="1155" w:type="dxa"/>
            <w:tcBorders>
              <w:top w:val="single" w:sz="4" w:space="0" w:color="auto"/>
              <w:left w:val="single" w:sz="4" w:space="0" w:color="auto"/>
              <w:bottom w:val="single" w:sz="4" w:space="0" w:color="auto"/>
              <w:right w:val="single" w:sz="4" w:space="0" w:color="auto"/>
            </w:tcBorders>
          </w:tcPr>
          <w:p w14:paraId="10B1AC33"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1385</w:t>
            </w:r>
          </w:p>
        </w:tc>
        <w:tc>
          <w:tcPr>
            <w:tcW w:w="1155" w:type="dxa"/>
            <w:tcBorders>
              <w:top w:val="single" w:sz="4" w:space="0" w:color="auto"/>
              <w:left w:val="single" w:sz="4" w:space="0" w:color="auto"/>
              <w:bottom w:val="single" w:sz="4" w:space="0" w:color="auto"/>
              <w:right w:val="single" w:sz="4" w:space="0" w:color="auto"/>
            </w:tcBorders>
          </w:tcPr>
          <w:p w14:paraId="0B27E2B1"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966</w:t>
            </w:r>
          </w:p>
        </w:tc>
        <w:tc>
          <w:tcPr>
            <w:tcW w:w="1155" w:type="dxa"/>
            <w:tcBorders>
              <w:top w:val="single" w:sz="4" w:space="0" w:color="auto"/>
              <w:left w:val="single" w:sz="4" w:space="0" w:color="auto"/>
              <w:bottom w:val="single" w:sz="4" w:space="0" w:color="auto"/>
              <w:right w:val="single" w:sz="4" w:space="0" w:color="auto"/>
            </w:tcBorders>
          </w:tcPr>
          <w:p w14:paraId="143062B1"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1099</w:t>
            </w:r>
          </w:p>
        </w:tc>
        <w:tc>
          <w:tcPr>
            <w:tcW w:w="1155" w:type="dxa"/>
            <w:tcBorders>
              <w:top w:val="single" w:sz="4" w:space="0" w:color="auto"/>
              <w:left w:val="single" w:sz="4" w:space="0" w:color="auto"/>
              <w:bottom w:val="single" w:sz="4" w:space="0" w:color="auto"/>
              <w:right w:val="single" w:sz="4" w:space="0" w:color="auto"/>
            </w:tcBorders>
          </w:tcPr>
          <w:p w14:paraId="1F46D13B"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552</w:t>
            </w:r>
          </w:p>
        </w:tc>
        <w:tc>
          <w:tcPr>
            <w:tcW w:w="1155" w:type="dxa"/>
            <w:tcBorders>
              <w:top w:val="single" w:sz="4" w:space="0" w:color="auto"/>
              <w:left w:val="single" w:sz="4" w:space="0" w:color="auto"/>
              <w:bottom w:val="single" w:sz="4" w:space="0" w:color="auto"/>
              <w:right w:val="single" w:sz="4" w:space="0" w:color="auto"/>
            </w:tcBorders>
          </w:tcPr>
          <w:p w14:paraId="7AD58F5C"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693</w:t>
            </w:r>
          </w:p>
        </w:tc>
        <w:tc>
          <w:tcPr>
            <w:tcW w:w="1156" w:type="dxa"/>
            <w:tcBorders>
              <w:top w:val="single" w:sz="4" w:space="0" w:color="auto"/>
              <w:left w:val="single" w:sz="4" w:space="0" w:color="auto"/>
              <w:bottom w:val="single" w:sz="4" w:space="0" w:color="auto"/>
              <w:right w:val="single" w:sz="4" w:space="0" w:color="auto"/>
            </w:tcBorders>
          </w:tcPr>
          <w:p w14:paraId="6DE9AED6" w14:textId="77777777" w:rsidR="007022D1" w:rsidRPr="000466FC" w:rsidRDefault="007022D1" w:rsidP="00C41A12">
            <w:pPr>
              <w:pStyle w:val="TableText"/>
              <w:jc w:val="center"/>
              <w:rPr>
                <w:rFonts w:asciiTheme="majorHAnsi" w:hAnsiTheme="majorHAnsi"/>
                <w:sz w:val="24"/>
                <w:szCs w:val="24"/>
              </w:rPr>
            </w:pPr>
            <w:r w:rsidRPr="000466FC">
              <w:rPr>
                <w:rFonts w:asciiTheme="majorHAnsi" w:hAnsiTheme="majorHAnsi"/>
                <w:sz w:val="24"/>
                <w:szCs w:val="24"/>
              </w:rPr>
              <w:t>599</w:t>
            </w:r>
          </w:p>
        </w:tc>
        <w:tc>
          <w:tcPr>
            <w:tcW w:w="1156" w:type="dxa"/>
            <w:tcBorders>
              <w:top w:val="single" w:sz="4" w:space="0" w:color="auto"/>
              <w:left w:val="single" w:sz="4" w:space="0" w:color="auto"/>
              <w:bottom w:val="single" w:sz="4" w:space="0" w:color="auto"/>
              <w:right w:val="single" w:sz="4" w:space="0" w:color="auto"/>
            </w:tcBorders>
          </w:tcPr>
          <w:p w14:paraId="38E52FAB" w14:textId="77777777" w:rsidR="007022D1" w:rsidRPr="000466FC" w:rsidRDefault="007022D1" w:rsidP="00C41A12">
            <w:pPr>
              <w:pStyle w:val="TableText"/>
              <w:jc w:val="center"/>
              <w:rPr>
                <w:rFonts w:asciiTheme="majorHAnsi" w:hAnsiTheme="majorHAnsi"/>
                <w:sz w:val="24"/>
                <w:szCs w:val="24"/>
              </w:rPr>
            </w:pPr>
          </w:p>
        </w:tc>
      </w:tr>
    </w:tbl>
    <w:p w14:paraId="1E6A8F2E" w14:textId="77777777" w:rsidR="007022D1" w:rsidRPr="000466FC" w:rsidRDefault="007022D1" w:rsidP="007022D1">
      <w:pPr>
        <w:pStyle w:val="Footnote"/>
        <w:rPr>
          <w:rFonts w:asciiTheme="majorHAnsi" w:hAnsiTheme="majorHAnsi"/>
          <w:sz w:val="24"/>
          <w:szCs w:val="24"/>
        </w:rPr>
      </w:pPr>
      <w:r w:rsidRPr="000466FC">
        <w:rPr>
          <w:rFonts w:asciiTheme="majorHAnsi" w:hAnsiTheme="majorHAnsi"/>
          <w:sz w:val="24"/>
          <w:szCs w:val="24"/>
        </w:rPr>
        <w:t xml:space="preserve">* A footnote should look like this using </w:t>
      </w:r>
      <w:proofErr w:type="gramStart"/>
      <w:r w:rsidRPr="000466FC">
        <w:rPr>
          <w:rFonts w:asciiTheme="majorHAnsi" w:hAnsiTheme="majorHAnsi"/>
          <w:sz w:val="24"/>
          <w:szCs w:val="24"/>
        </w:rPr>
        <w:t>10 point</w:t>
      </w:r>
      <w:proofErr w:type="gramEnd"/>
      <w:r w:rsidRPr="000466FC">
        <w:rPr>
          <w:rFonts w:asciiTheme="majorHAnsi" w:hAnsiTheme="majorHAnsi"/>
          <w:sz w:val="24"/>
          <w:szCs w:val="24"/>
        </w:rPr>
        <w:t xml:space="preserve"> </w:t>
      </w:r>
      <w:r>
        <w:rPr>
          <w:rFonts w:asciiTheme="majorHAnsi" w:hAnsiTheme="majorHAnsi"/>
          <w:sz w:val="24"/>
          <w:szCs w:val="24"/>
        </w:rPr>
        <w:t>Cambria</w:t>
      </w:r>
      <w:r w:rsidRPr="000466FC">
        <w:rPr>
          <w:rFonts w:asciiTheme="majorHAnsi" w:hAnsiTheme="majorHAnsi"/>
          <w:sz w:val="24"/>
          <w:szCs w:val="24"/>
        </w:rPr>
        <w:t>.</w:t>
      </w:r>
      <w:r w:rsidRPr="000466FC">
        <w:rPr>
          <w:rFonts w:asciiTheme="majorHAnsi" w:hAnsiTheme="majorHAnsi"/>
          <w:sz w:val="24"/>
          <w:szCs w:val="24"/>
        </w:rPr>
        <w:br/>
        <w:t>%GW = percent groundwater</w:t>
      </w:r>
      <w:r w:rsidRPr="000466FC">
        <w:rPr>
          <w:rFonts w:asciiTheme="majorHAnsi" w:hAnsiTheme="majorHAnsi"/>
          <w:sz w:val="24"/>
          <w:szCs w:val="24"/>
        </w:rPr>
        <w:br/>
        <w:t>Be sure to describe any abbreviations or symbols, and, unlike in this table, be sure to note the units!</w:t>
      </w:r>
    </w:p>
    <w:p w14:paraId="79039B85" w14:textId="77777777" w:rsidR="007022D1" w:rsidRPr="000466FC" w:rsidRDefault="007022D1" w:rsidP="007022D1">
      <w:pPr>
        <w:pStyle w:val="Footnote"/>
        <w:rPr>
          <w:rFonts w:asciiTheme="majorHAnsi" w:hAnsiTheme="majorHAnsi"/>
          <w:sz w:val="24"/>
          <w:szCs w:val="24"/>
        </w:rPr>
      </w:pPr>
    </w:p>
    <w:p w14:paraId="1A7225EB" w14:textId="77777777" w:rsidR="007022D1" w:rsidRPr="000466FC" w:rsidRDefault="007022D1" w:rsidP="007022D1">
      <w:pPr>
        <w:pStyle w:val="Heading1"/>
        <w:jc w:val="left"/>
        <w:rPr>
          <w:rFonts w:asciiTheme="majorHAnsi" w:hAnsiTheme="majorHAnsi"/>
          <w:b/>
          <w:sz w:val="24"/>
          <w:szCs w:val="24"/>
          <w:u w:val="none"/>
        </w:rPr>
      </w:pPr>
      <w:r w:rsidRPr="000466FC">
        <w:rPr>
          <w:rFonts w:asciiTheme="majorHAnsi" w:hAnsiTheme="majorHAnsi"/>
          <w:b/>
          <w:sz w:val="24"/>
          <w:szCs w:val="24"/>
          <w:u w:val="none"/>
        </w:rPr>
        <w:t>3.0</w:t>
      </w:r>
      <w:r w:rsidRPr="000466FC">
        <w:rPr>
          <w:rFonts w:asciiTheme="majorHAnsi" w:hAnsiTheme="majorHAnsi"/>
          <w:b/>
          <w:sz w:val="24"/>
          <w:szCs w:val="24"/>
          <w:u w:val="none"/>
        </w:rPr>
        <w:tab/>
        <w:t>Units</w:t>
      </w:r>
    </w:p>
    <w:p w14:paraId="282571BA"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 xml:space="preserve">Measurements should be in English units. Metric units may be included in parentheses after the English units.  </w:t>
      </w:r>
    </w:p>
    <w:p w14:paraId="3F88BFBE" w14:textId="77777777" w:rsidR="007022D1" w:rsidRPr="000466FC" w:rsidRDefault="007022D1" w:rsidP="007022D1">
      <w:pPr>
        <w:pStyle w:val="Heading1"/>
        <w:jc w:val="left"/>
        <w:rPr>
          <w:rFonts w:asciiTheme="majorHAnsi" w:hAnsiTheme="majorHAnsi"/>
          <w:b/>
          <w:sz w:val="24"/>
          <w:szCs w:val="24"/>
          <w:u w:val="none"/>
        </w:rPr>
      </w:pPr>
    </w:p>
    <w:p w14:paraId="7C30A753" w14:textId="77777777" w:rsidR="007022D1" w:rsidRPr="000466FC" w:rsidRDefault="007022D1" w:rsidP="007022D1">
      <w:pPr>
        <w:pStyle w:val="Heading1"/>
        <w:jc w:val="left"/>
        <w:rPr>
          <w:rFonts w:asciiTheme="majorHAnsi" w:hAnsiTheme="majorHAnsi"/>
          <w:b/>
          <w:sz w:val="24"/>
          <w:szCs w:val="24"/>
          <w:u w:val="none"/>
        </w:rPr>
      </w:pPr>
      <w:r w:rsidRPr="000466FC">
        <w:rPr>
          <w:rFonts w:asciiTheme="majorHAnsi" w:hAnsiTheme="majorHAnsi"/>
          <w:b/>
          <w:sz w:val="24"/>
          <w:szCs w:val="24"/>
          <w:u w:val="none"/>
        </w:rPr>
        <w:t>4.0</w:t>
      </w:r>
      <w:r w:rsidRPr="000466FC">
        <w:rPr>
          <w:rFonts w:asciiTheme="majorHAnsi" w:hAnsiTheme="majorHAnsi"/>
          <w:b/>
          <w:sz w:val="24"/>
          <w:szCs w:val="24"/>
          <w:u w:val="none"/>
        </w:rPr>
        <w:tab/>
        <w:t>Citations and references</w:t>
      </w:r>
    </w:p>
    <w:p w14:paraId="71900A0B"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 xml:space="preserve">It is important to give credit </w:t>
      </w:r>
      <w:r>
        <w:rPr>
          <w:rFonts w:asciiTheme="majorHAnsi" w:hAnsiTheme="majorHAnsi"/>
          <w:szCs w:val="24"/>
        </w:rPr>
        <w:t>for all external sources referenced in your report</w:t>
      </w:r>
      <w:r w:rsidRPr="000466FC">
        <w:rPr>
          <w:rFonts w:asciiTheme="majorHAnsi" w:hAnsiTheme="majorHAnsi"/>
          <w:szCs w:val="24"/>
        </w:rPr>
        <w:t xml:space="preserve">. Therefore, be sure to use the appropriate citations and include references in your paper. </w:t>
      </w:r>
    </w:p>
    <w:p w14:paraId="3DDE419B" w14:textId="77777777" w:rsidR="007022D1" w:rsidRPr="000466FC" w:rsidRDefault="007022D1" w:rsidP="007022D1">
      <w:pPr>
        <w:pStyle w:val="Heading2"/>
        <w:rPr>
          <w:rFonts w:asciiTheme="majorHAnsi" w:hAnsiTheme="majorHAnsi" w:cs="Times New Roman"/>
          <w:sz w:val="24"/>
          <w:szCs w:val="24"/>
        </w:rPr>
      </w:pPr>
      <w:r w:rsidRPr="000466FC">
        <w:rPr>
          <w:rFonts w:asciiTheme="majorHAnsi" w:hAnsiTheme="majorHAnsi" w:cs="Times New Roman"/>
          <w:sz w:val="24"/>
          <w:szCs w:val="24"/>
        </w:rPr>
        <w:t>4.1</w:t>
      </w:r>
      <w:r w:rsidRPr="000466FC">
        <w:rPr>
          <w:rFonts w:asciiTheme="majorHAnsi" w:hAnsiTheme="majorHAnsi" w:cs="Times New Roman"/>
          <w:sz w:val="24"/>
          <w:szCs w:val="24"/>
        </w:rPr>
        <w:tab/>
        <w:t>In-text citations</w:t>
      </w:r>
    </w:p>
    <w:p w14:paraId="1287A9A8"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 xml:space="preserve">Each piece of information you use in your report that comes from an outside source must be cited within the text using the author’s last name and the year of publication. If there are two authors, list the last name of each followed by the year, and if there are more than two authors, list the last name of the first author followed by “and others” and the year. For example: </w:t>
      </w:r>
      <w:r>
        <w:rPr>
          <w:rFonts w:asciiTheme="majorHAnsi" w:hAnsiTheme="majorHAnsi"/>
          <w:szCs w:val="24"/>
        </w:rPr>
        <w:t>“</w:t>
      </w:r>
      <w:r w:rsidRPr="000466FC">
        <w:rPr>
          <w:rFonts w:asciiTheme="majorHAnsi" w:hAnsiTheme="majorHAnsi"/>
          <w:szCs w:val="24"/>
        </w:rPr>
        <w:t>the end of the Jurassic Period occurred approximately 145.5 million years ago (Gradstein and others, 2004).</w:t>
      </w:r>
      <w:r>
        <w:rPr>
          <w:rFonts w:asciiTheme="majorHAnsi" w:hAnsiTheme="majorHAnsi"/>
          <w:szCs w:val="24"/>
        </w:rPr>
        <w:t>”</w:t>
      </w:r>
    </w:p>
    <w:p w14:paraId="79845D68" w14:textId="77777777" w:rsidR="007022D1" w:rsidRPr="000466FC" w:rsidRDefault="007022D1" w:rsidP="007022D1">
      <w:pPr>
        <w:pStyle w:val="Heading2"/>
        <w:rPr>
          <w:rFonts w:asciiTheme="majorHAnsi" w:hAnsiTheme="majorHAnsi" w:cs="Times New Roman"/>
          <w:sz w:val="24"/>
          <w:szCs w:val="24"/>
        </w:rPr>
      </w:pPr>
      <w:r w:rsidRPr="000466FC">
        <w:rPr>
          <w:rFonts w:asciiTheme="majorHAnsi" w:hAnsiTheme="majorHAnsi" w:cs="Times New Roman"/>
          <w:sz w:val="24"/>
          <w:szCs w:val="24"/>
        </w:rPr>
        <w:t>4.2</w:t>
      </w:r>
      <w:r w:rsidRPr="000466FC">
        <w:rPr>
          <w:rFonts w:asciiTheme="majorHAnsi" w:hAnsiTheme="majorHAnsi" w:cs="Times New Roman"/>
          <w:sz w:val="24"/>
          <w:szCs w:val="24"/>
        </w:rPr>
        <w:tab/>
        <w:t>References</w:t>
      </w:r>
    </w:p>
    <w:p w14:paraId="660054A4"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All sources that are cited within the report should be listed at the end of the paper under the heading References. The references should follow the guidelines in “Suggestions to Authors of the Reports of the United States Geological Survey” (Hansen, 1991). These are available online at</w:t>
      </w:r>
      <w:r w:rsidRPr="005A2F04">
        <w:t xml:space="preserve"> </w:t>
      </w:r>
      <w:hyperlink r:id="rId27" w:history="1">
        <w:r w:rsidRPr="005A2F04">
          <w:rPr>
            <w:rStyle w:val="Hyperlink"/>
            <w:rFonts w:asciiTheme="majorHAnsi" w:hAnsiTheme="majorHAnsi"/>
            <w:szCs w:val="24"/>
          </w:rPr>
          <w:t>https://pubs.usgs.gov/unnumbered/7000088</w:t>
        </w:r>
      </w:hyperlink>
      <w:r w:rsidRPr="005A2F04">
        <w:rPr>
          <w:rFonts w:asciiTheme="majorHAnsi" w:hAnsiTheme="majorHAnsi"/>
          <w:szCs w:val="24"/>
        </w:rPr>
        <w:t xml:space="preserve"> </w:t>
      </w:r>
      <w:r w:rsidRPr="000466FC">
        <w:rPr>
          <w:rFonts w:asciiTheme="majorHAnsi" w:hAnsiTheme="majorHAnsi"/>
          <w:szCs w:val="24"/>
        </w:rPr>
        <w:t xml:space="preserve">(a link to the chapter “Preparing references for Survey reports,” p. 234-241, is found </w:t>
      </w:r>
      <w:r>
        <w:rPr>
          <w:rFonts w:asciiTheme="majorHAnsi" w:hAnsiTheme="majorHAnsi"/>
          <w:szCs w:val="24"/>
        </w:rPr>
        <w:t xml:space="preserve">at </w:t>
      </w:r>
      <w:hyperlink r:id="rId28" w:history="1">
        <w:r w:rsidRPr="005A2F04">
          <w:rPr>
            <w:rStyle w:val="Hyperlink"/>
            <w:rFonts w:asciiTheme="majorHAnsi" w:hAnsiTheme="majorHAnsi"/>
            <w:szCs w:val="24"/>
          </w:rPr>
          <w:t>https://pubs.usgs.gov/unnumbered/7000088/sta28.pdf</w:t>
        </w:r>
        <w:r w:rsidRPr="005A2F04" w:rsidDel="004C1CB1">
          <w:rPr>
            <w:rStyle w:val="Hyperlink"/>
            <w:rFonts w:asciiTheme="majorHAnsi" w:hAnsiTheme="majorHAnsi"/>
            <w:szCs w:val="24"/>
          </w:rPr>
          <w:t xml:space="preserve"> </w:t>
        </w:r>
      </w:hyperlink>
      <w:r w:rsidRPr="000466FC">
        <w:rPr>
          <w:rFonts w:asciiTheme="majorHAnsi" w:hAnsiTheme="majorHAnsi"/>
          <w:szCs w:val="24"/>
        </w:rPr>
        <w:t xml:space="preserve">). Several examples of complete reference citations are listed at the end of these guidelines. Be sure that any citations that appear in tables or figures are included in the reference list. Also, before submitting the report, please check that all the citations in the report are included in the reference list and all references in the reference list are cited in the report. </w:t>
      </w:r>
    </w:p>
    <w:p w14:paraId="35BC0D24" w14:textId="77777777" w:rsidR="007022D1" w:rsidRPr="000466FC" w:rsidRDefault="007022D1" w:rsidP="007022D1">
      <w:pPr>
        <w:pStyle w:val="Heading1"/>
        <w:jc w:val="left"/>
        <w:rPr>
          <w:rFonts w:asciiTheme="majorHAnsi" w:hAnsiTheme="majorHAnsi"/>
          <w:sz w:val="24"/>
          <w:szCs w:val="24"/>
          <w:u w:val="none"/>
        </w:rPr>
      </w:pPr>
    </w:p>
    <w:p w14:paraId="0A50F7B2" w14:textId="77777777" w:rsidR="007022D1" w:rsidRPr="000466FC" w:rsidRDefault="007022D1" w:rsidP="007022D1">
      <w:pPr>
        <w:pStyle w:val="Heading1"/>
        <w:jc w:val="left"/>
        <w:rPr>
          <w:rFonts w:asciiTheme="majorHAnsi" w:hAnsiTheme="majorHAnsi"/>
          <w:b/>
          <w:sz w:val="24"/>
          <w:szCs w:val="24"/>
          <w:u w:val="none"/>
        </w:rPr>
      </w:pPr>
      <w:r w:rsidRPr="000466FC">
        <w:rPr>
          <w:rFonts w:asciiTheme="majorHAnsi" w:hAnsiTheme="majorHAnsi"/>
          <w:b/>
          <w:sz w:val="24"/>
          <w:szCs w:val="24"/>
          <w:u w:val="none"/>
        </w:rPr>
        <w:t>5.0</w:t>
      </w:r>
      <w:r w:rsidRPr="000466FC">
        <w:rPr>
          <w:rFonts w:asciiTheme="majorHAnsi" w:hAnsiTheme="majorHAnsi"/>
          <w:b/>
          <w:sz w:val="24"/>
          <w:szCs w:val="24"/>
          <w:u w:val="none"/>
        </w:rPr>
        <w:tab/>
        <w:t xml:space="preserve">Submitting your </w:t>
      </w:r>
      <w:proofErr w:type="gramStart"/>
      <w:r w:rsidRPr="000466FC">
        <w:rPr>
          <w:rFonts w:asciiTheme="majorHAnsi" w:hAnsiTheme="majorHAnsi"/>
          <w:b/>
          <w:sz w:val="24"/>
          <w:szCs w:val="24"/>
          <w:u w:val="none"/>
        </w:rPr>
        <w:t>report</w:t>
      </w:r>
      <w:proofErr w:type="gramEnd"/>
    </w:p>
    <w:p w14:paraId="5F3B246E"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Before you submit your report, proofread it. Look for spelling and grammatical errors. Also, check to see that you have structured the headings, paragraphs, and sentences in your paper so that it is easy to follow and understand (imagine you are a reader who does not already know the information you are presenting).</w:t>
      </w:r>
    </w:p>
    <w:p w14:paraId="7AF175B6" w14:textId="77777777" w:rsidR="007022D1" w:rsidRPr="000466FC" w:rsidRDefault="007022D1" w:rsidP="007022D1">
      <w:pPr>
        <w:pStyle w:val="Heading1"/>
        <w:jc w:val="left"/>
        <w:rPr>
          <w:rFonts w:asciiTheme="majorHAnsi" w:hAnsiTheme="majorHAnsi"/>
          <w:sz w:val="24"/>
          <w:szCs w:val="24"/>
          <w:u w:val="none"/>
        </w:rPr>
      </w:pPr>
    </w:p>
    <w:p w14:paraId="1C3DBA96" w14:textId="77777777" w:rsidR="007022D1" w:rsidRPr="000466FC" w:rsidRDefault="007022D1" w:rsidP="007022D1">
      <w:pPr>
        <w:pStyle w:val="Heading1"/>
        <w:jc w:val="left"/>
        <w:rPr>
          <w:rFonts w:asciiTheme="majorHAnsi" w:hAnsiTheme="majorHAnsi"/>
          <w:b/>
          <w:sz w:val="24"/>
          <w:szCs w:val="24"/>
          <w:u w:val="none"/>
        </w:rPr>
      </w:pPr>
      <w:r w:rsidRPr="000466FC">
        <w:rPr>
          <w:rFonts w:asciiTheme="majorHAnsi" w:hAnsiTheme="majorHAnsi"/>
          <w:b/>
          <w:sz w:val="24"/>
          <w:szCs w:val="24"/>
          <w:u w:val="none"/>
        </w:rPr>
        <w:t>6.0</w:t>
      </w:r>
      <w:r w:rsidRPr="000466FC">
        <w:rPr>
          <w:rFonts w:asciiTheme="majorHAnsi" w:hAnsiTheme="majorHAnsi"/>
          <w:b/>
          <w:sz w:val="24"/>
          <w:szCs w:val="24"/>
          <w:u w:val="none"/>
        </w:rPr>
        <w:tab/>
        <w:t>Conclusions</w:t>
      </w:r>
    </w:p>
    <w:p w14:paraId="072BBC86"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 xml:space="preserve">Following the instructions above and providing accurate and readable text, tables, figures, and citations will help to make your report useful to readers. Scientists may read your report, as well as water planners, utility providers, and interested citizens. If your report successfully conveys accurate scientific information and explanations to these readers, we can help to create more informed decisions about the use, development, and management of water in the state. </w:t>
      </w:r>
    </w:p>
    <w:p w14:paraId="33EC24B7" w14:textId="77777777" w:rsidR="007022D1" w:rsidRPr="000466FC" w:rsidRDefault="007022D1" w:rsidP="007022D1">
      <w:pPr>
        <w:pStyle w:val="Heading1"/>
        <w:jc w:val="left"/>
        <w:rPr>
          <w:rFonts w:asciiTheme="majorHAnsi" w:hAnsiTheme="majorHAnsi"/>
          <w:b/>
          <w:sz w:val="24"/>
          <w:szCs w:val="24"/>
          <w:u w:val="none"/>
        </w:rPr>
      </w:pPr>
    </w:p>
    <w:p w14:paraId="054957A0" w14:textId="77777777" w:rsidR="007022D1" w:rsidRPr="000466FC" w:rsidRDefault="007022D1" w:rsidP="007022D1">
      <w:pPr>
        <w:pStyle w:val="Heading1"/>
        <w:jc w:val="left"/>
        <w:rPr>
          <w:rFonts w:asciiTheme="majorHAnsi" w:hAnsiTheme="majorHAnsi"/>
          <w:b/>
          <w:sz w:val="24"/>
          <w:szCs w:val="24"/>
          <w:u w:val="none"/>
        </w:rPr>
      </w:pPr>
      <w:r w:rsidRPr="000466FC">
        <w:rPr>
          <w:rFonts w:asciiTheme="majorHAnsi" w:hAnsiTheme="majorHAnsi"/>
          <w:b/>
          <w:sz w:val="24"/>
          <w:szCs w:val="24"/>
          <w:u w:val="none"/>
        </w:rPr>
        <w:t>7.0</w:t>
      </w:r>
      <w:r w:rsidRPr="000466FC">
        <w:rPr>
          <w:rFonts w:asciiTheme="majorHAnsi" w:hAnsiTheme="majorHAnsi"/>
          <w:b/>
          <w:sz w:val="24"/>
          <w:szCs w:val="24"/>
          <w:u w:val="none"/>
        </w:rPr>
        <w:tab/>
        <w:t>Acknowledgments</w:t>
      </w:r>
    </w:p>
    <w:p w14:paraId="69B3521D"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Be sure to acknowledge the people and entities that assisted you in your study and report. For example:</w:t>
      </w:r>
    </w:p>
    <w:p w14:paraId="1F621D32" w14:textId="77777777" w:rsidR="007022D1" w:rsidRPr="000466FC" w:rsidRDefault="007022D1" w:rsidP="007022D1">
      <w:pPr>
        <w:pStyle w:val="BodyText"/>
        <w:rPr>
          <w:rFonts w:asciiTheme="majorHAnsi" w:hAnsiTheme="majorHAnsi"/>
          <w:szCs w:val="24"/>
        </w:rPr>
      </w:pPr>
      <w:r w:rsidRPr="000466FC">
        <w:rPr>
          <w:rFonts w:asciiTheme="majorHAnsi" w:hAnsiTheme="majorHAnsi"/>
          <w:szCs w:val="24"/>
        </w:rPr>
        <w:t xml:space="preserve">We would like to thank the Keck Geology Consortium, the American Society of Civil Engineers, and the Texas Bar CLE for providing examples to use in developing these guidelines. In addition, we appreciate Mike </w:t>
      </w:r>
      <w:proofErr w:type="spellStart"/>
      <w:r w:rsidRPr="000466FC">
        <w:rPr>
          <w:rFonts w:asciiTheme="majorHAnsi" w:hAnsiTheme="majorHAnsi"/>
          <w:szCs w:val="24"/>
        </w:rPr>
        <w:t>Parcher</w:t>
      </w:r>
      <w:proofErr w:type="spellEnd"/>
      <w:r w:rsidRPr="000466FC">
        <w:rPr>
          <w:rFonts w:asciiTheme="majorHAnsi" w:hAnsiTheme="majorHAnsi"/>
          <w:szCs w:val="24"/>
        </w:rPr>
        <w:t xml:space="preserve"> for </w:t>
      </w:r>
      <w:r w:rsidRPr="000466FC">
        <w:rPr>
          <w:rFonts w:asciiTheme="majorHAnsi" w:hAnsiTheme="majorHAnsi"/>
          <w:szCs w:val="24"/>
        </w:rPr>
        <w:lastRenderedPageBreak/>
        <w:t xml:space="preserve">providing information on how to create publication-quality graphics, Shirley Wade for creating the data used in sample Figure 1, and Ian Jones for providing sample Figure 3. </w:t>
      </w:r>
    </w:p>
    <w:p w14:paraId="292FC05C" w14:textId="77777777" w:rsidR="007022D1" w:rsidRPr="000466FC" w:rsidRDefault="007022D1" w:rsidP="007022D1">
      <w:pPr>
        <w:pStyle w:val="Heading1"/>
        <w:jc w:val="left"/>
        <w:rPr>
          <w:rFonts w:asciiTheme="majorHAnsi" w:hAnsiTheme="majorHAnsi"/>
          <w:b/>
          <w:sz w:val="24"/>
          <w:szCs w:val="24"/>
          <w:u w:val="none"/>
        </w:rPr>
      </w:pPr>
      <w:r w:rsidRPr="000466FC">
        <w:rPr>
          <w:rFonts w:asciiTheme="majorHAnsi" w:hAnsiTheme="majorHAnsi"/>
          <w:b/>
          <w:sz w:val="24"/>
          <w:szCs w:val="24"/>
          <w:u w:val="none"/>
        </w:rPr>
        <w:t>8.0</w:t>
      </w:r>
      <w:r w:rsidRPr="000466FC">
        <w:rPr>
          <w:rFonts w:asciiTheme="majorHAnsi" w:hAnsiTheme="majorHAnsi"/>
          <w:b/>
          <w:sz w:val="24"/>
          <w:szCs w:val="24"/>
          <w:u w:val="none"/>
        </w:rPr>
        <w:tab/>
        <w:t>References</w:t>
      </w:r>
    </w:p>
    <w:p w14:paraId="27F3624A" w14:textId="77777777" w:rsidR="007022D1" w:rsidRPr="000466FC" w:rsidRDefault="007022D1" w:rsidP="007022D1">
      <w:pPr>
        <w:pStyle w:val="References"/>
        <w:rPr>
          <w:rFonts w:asciiTheme="majorHAnsi" w:hAnsiTheme="majorHAnsi"/>
          <w:szCs w:val="24"/>
        </w:rPr>
      </w:pPr>
      <w:r w:rsidRPr="000466FC">
        <w:rPr>
          <w:rFonts w:asciiTheme="majorHAnsi" w:hAnsiTheme="majorHAnsi"/>
          <w:szCs w:val="24"/>
        </w:rPr>
        <w:t xml:space="preserve">Gradstein, F.M., J.G. </w:t>
      </w:r>
      <w:proofErr w:type="spellStart"/>
      <w:r w:rsidRPr="000466FC">
        <w:rPr>
          <w:rFonts w:asciiTheme="majorHAnsi" w:hAnsiTheme="majorHAnsi"/>
          <w:szCs w:val="24"/>
        </w:rPr>
        <w:t>Ogg</w:t>
      </w:r>
      <w:proofErr w:type="spellEnd"/>
      <w:r w:rsidRPr="000466FC">
        <w:rPr>
          <w:rFonts w:asciiTheme="majorHAnsi" w:hAnsiTheme="majorHAnsi"/>
          <w:szCs w:val="24"/>
        </w:rPr>
        <w:t xml:space="preserve">, and A.G. Smith, eds., 2005, A geologic time scale 2004: Cambridge, Cambridge University Press, 610 p. </w:t>
      </w:r>
    </w:p>
    <w:p w14:paraId="3F0E74B1" w14:textId="77777777" w:rsidR="007022D1" w:rsidRPr="000466FC" w:rsidRDefault="007022D1" w:rsidP="007022D1">
      <w:pPr>
        <w:pStyle w:val="References"/>
        <w:rPr>
          <w:rFonts w:asciiTheme="majorHAnsi" w:hAnsiTheme="majorHAnsi"/>
          <w:szCs w:val="24"/>
        </w:rPr>
      </w:pPr>
      <w:r w:rsidRPr="000466FC">
        <w:rPr>
          <w:rFonts w:asciiTheme="majorHAnsi" w:hAnsiTheme="majorHAnsi"/>
          <w:szCs w:val="24"/>
        </w:rPr>
        <w:t>Hansen, W.R., ed., 1991, Suggestions to authors of the reports of the United States Geological Survey (7th ed.): Washington, D.C., U.S. Government Printing Office, 289 p.</w:t>
      </w:r>
    </w:p>
    <w:p w14:paraId="289F92E7" w14:textId="77777777" w:rsidR="007022D1" w:rsidRPr="000466FC" w:rsidRDefault="007022D1" w:rsidP="007022D1">
      <w:pPr>
        <w:pStyle w:val="References"/>
        <w:rPr>
          <w:rFonts w:asciiTheme="majorHAnsi" w:hAnsiTheme="majorHAnsi"/>
          <w:szCs w:val="24"/>
        </w:rPr>
      </w:pPr>
      <w:r w:rsidRPr="000466FC">
        <w:rPr>
          <w:rFonts w:asciiTheme="majorHAnsi" w:hAnsiTheme="majorHAnsi"/>
          <w:szCs w:val="24"/>
        </w:rPr>
        <w:t xml:space="preserve">Tufte, E. R., 1983, The visual display of quantitative information: Cheshire, C.T., Graphics Press, 197 p. </w:t>
      </w:r>
    </w:p>
    <w:p w14:paraId="0CD37147" w14:textId="77777777" w:rsidR="007022D1" w:rsidRPr="000466FC" w:rsidRDefault="007022D1" w:rsidP="007022D1">
      <w:pPr>
        <w:pStyle w:val="References"/>
        <w:rPr>
          <w:rFonts w:asciiTheme="majorHAnsi" w:hAnsiTheme="majorHAnsi"/>
          <w:szCs w:val="24"/>
        </w:rPr>
      </w:pPr>
      <w:r w:rsidRPr="000466FC">
        <w:rPr>
          <w:rFonts w:asciiTheme="majorHAnsi" w:hAnsiTheme="majorHAnsi"/>
          <w:szCs w:val="24"/>
        </w:rPr>
        <w:t>Tufte, E. R., 1990, Envisioning information: Cheshire, C.T., Graphics Press, 126 p.</w:t>
      </w:r>
    </w:p>
    <w:p w14:paraId="26AD5D9A" w14:textId="77777777" w:rsidR="007022D1" w:rsidRPr="000466FC" w:rsidRDefault="007022D1" w:rsidP="007022D1">
      <w:pPr>
        <w:pStyle w:val="References"/>
        <w:rPr>
          <w:rFonts w:asciiTheme="majorHAnsi" w:hAnsiTheme="majorHAnsi"/>
          <w:szCs w:val="24"/>
        </w:rPr>
      </w:pPr>
      <w:r w:rsidRPr="000466FC">
        <w:rPr>
          <w:rFonts w:asciiTheme="majorHAnsi" w:hAnsiTheme="majorHAnsi"/>
          <w:szCs w:val="24"/>
        </w:rPr>
        <w:t xml:space="preserve">Tufte, E. R., 1997, Visual explanations: Cheshire, C.T., Graphics Press, 156 p. </w:t>
      </w:r>
    </w:p>
    <w:p w14:paraId="63ECA83F" w14:textId="77777777" w:rsidR="007022D1" w:rsidRPr="000466FC" w:rsidRDefault="007022D1" w:rsidP="007022D1">
      <w:pPr>
        <w:pStyle w:val="Heading1"/>
        <w:jc w:val="left"/>
        <w:rPr>
          <w:rFonts w:asciiTheme="majorHAnsi" w:hAnsiTheme="majorHAnsi"/>
          <w:sz w:val="24"/>
          <w:szCs w:val="24"/>
          <w:u w:val="none"/>
        </w:rPr>
      </w:pPr>
    </w:p>
    <w:p w14:paraId="08FF67C9" w14:textId="77777777" w:rsidR="007022D1" w:rsidRPr="000466FC" w:rsidRDefault="007022D1" w:rsidP="007022D1">
      <w:pPr>
        <w:pStyle w:val="Heading1"/>
        <w:jc w:val="left"/>
        <w:rPr>
          <w:rFonts w:asciiTheme="majorHAnsi" w:hAnsiTheme="majorHAnsi"/>
          <w:b/>
          <w:sz w:val="24"/>
          <w:szCs w:val="24"/>
          <w:u w:val="none"/>
        </w:rPr>
      </w:pPr>
      <w:r w:rsidRPr="000466FC">
        <w:rPr>
          <w:rFonts w:asciiTheme="majorHAnsi" w:hAnsiTheme="majorHAnsi"/>
          <w:b/>
          <w:sz w:val="24"/>
          <w:szCs w:val="24"/>
          <w:u w:val="none"/>
        </w:rPr>
        <w:t>9.0</w:t>
      </w:r>
      <w:r w:rsidRPr="000466FC">
        <w:rPr>
          <w:rFonts w:asciiTheme="majorHAnsi" w:hAnsiTheme="majorHAnsi"/>
          <w:b/>
          <w:sz w:val="24"/>
          <w:szCs w:val="24"/>
          <w:u w:val="none"/>
        </w:rPr>
        <w:tab/>
        <w:t>Examples of references</w:t>
      </w:r>
    </w:p>
    <w:p w14:paraId="493D36E7" w14:textId="77777777" w:rsidR="007022D1" w:rsidRPr="000466FC" w:rsidRDefault="007022D1" w:rsidP="007022D1">
      <w:pPr>
        <w:pStyle w:val="References"/>
        <w:rPr>
          <w:rFonts w:asciiTheme="majorHAnsi" w:hAnsiTheme="majorHAnsi"/>
          <w:szCs w:val="24"/>
        </w:rPr>
      </w:pPr>
      <w:r w:rsidRPr="000466FC">
        <w:rPr>
          <w:rFonts w:asciiTheme="majorHAnsi" w:hAnsiTheme="majorHAnsi"/>
          <w:szCs w:val="24"/>
        </w:rPr>
        <w:t xml:space="preserve">Arroyo, J. A., and </w:t>
      </w:r>
      <w:proofErr w:type="spellStart"/>
      <w:r w:rsidRPr="000466FC">
        <w:rPr>
          <w:rFonts w:asciiTheme="majorHAnsi" w:hAnsiTheme="majorHAnsi"/>
          <w:szCs w:val="24"/>
        </w:rPr>
        <w:t>Mullican</w:t>
      </w:r>
      <w:proofErr w:type="spellEnd"/>
      <w:r w:rsidRPr="000466FC">
        <w:rPr>
          <w:rFonts w:asciiTheme="majorHAnsi" w:hAnsiTheme="majorHAnsi"/>
          <w:szCs w:val="24"/>
        </w:rPr>
        <w:t xml:space="preserve">, III, W. F., 2004, Desalination: </w:t>
      </w:r>
      <w:r w:rsidRPr="000466FC">
        <w:rPr>
          <w:rFonts w:asciiTheme="majorHAnsi" w:hAnsiTheme="majorHAnsi"/>
          <w:i/>
          <w:szCs w:val="24"/>
        </w:rPr>
        <w:t>in</w:t>
      </w:r>
      <w:r w:rsidRPr="000466FC">
        <w:rPr>
          <w:rFonts w:asciiTheme="majorHAnsi" w:hAnsiTheme="majorHAnsi"/>
          <w:szCs w:val="24"/>
        </w:rPr>
        <w:t xml:space="preserve"> Mace, R. E., Angle, E. S., and </w:t>
      </w:r>
      <w:proofErr w:type="spellStart"/>
      <w:r w:rsidRPr="000466FC">
        <w:rPr>
          <w:rFonts w:asciiTheme="majorHAnsi" w:hAnsiTheme="majorHAnsi"/>
          <w:szCs w:val="24"/>
        </w:rPr>
        <w:t>Mullican</w:t>
      </w:r>
      <w:proofErr w:type="spellEnd"/>
      <w:r w:rsidRPr="000466FC">
        <w:rPr>
          <w:rFonts w:asciiTheme="majorHAnsi" w:hAnsiTheme="majorHAnsi"/>
          <w:szCs w:val="24"/>
        </w:rPr>
        <w:t>, W. F., III, editors, Aquifers of the Edwards Plateau: Texas Water Development Board Report 360, p. 293-302.</w:t>
      </w:r>
    </w:p>
    <w:p w14:paraId="4C700E30" w14:textId="77777777" w:rsidR="007022D1" w:rsidRPr="000466FC" w:rsidRDefault="007022D1" w:rsidP="007022D1">
      <w:pPr>
        <w:pStyle w:val="References"/>
        <w:rPr>
          <w:rFonts w:asciiTheme="majorHAnsi" w:hAnsiTheme="majorHAnsi"/>
          <w:szCs w:val="24"/>
        </w:rPr>
      </w:pPr>
      <w:r w:rsidRPr="000466FC">
        <w:rPr>
          <w:rFonts w:asciiTheme="majorHAnsi" w:hAnsiTheme="majorHAnsi"/>
          <w:szCs w:val="24"/>
        </w:rPr>
        <w:t>Bates, R. L., and Jackson, J. A., 1984, Dictionary of geological terms: Anchor Press/Doubleday, Garden City, New York, 571 p.</w:t>
      </w:r>
    </w:p>
    <w:p w14:paraId="01DD3237" w14:textId="77777777" w:rsidR="007022D1" w:rsidRPr="000466FC" w:rsidRDefault="007022D1" w:rsidP="007022D1">
      <w:pPr>
        <w:pStyle w:val="References"/>
        <w:rPr>
          <w:rFonts w:asciiTheme="majorHAnsi" w:hAnsiTheme="majorHAnsi"/>
          <w:szCs w:val="24"/>
        </w:rPr>
      </w:pPr>
      <w:r w:rsidRPr="000466FC">
        <w:rPr>
          <w:rFonts w:asciiTheme="majorHAnsi" w:hAnsiTheme="majorHAnsi"/>
          <w:szCs w:val="24"/>
        </w:rPr>
        <w:t>Blandford, T. N., Blazer, D. J., Calhoun, K. C., Dutton, A. R., Naing, T., Reedy, R. C., and Scanlon, B. R., 2003, Groundwater availability of the southern Ogallala aquifer in Texas and New Mexico–Numerical simulations through 2050: contract report by Daniel B. Stephens and Associates, Inc., and the Bureau of Economic Geology, The University of Texas at Austin to the Texas Water Development Board, variably paginated.</w:t>
      </w:r>
    </w:p>
    <w:p w14:paraId="1DDC153D" w14:textId="77777777" w:rsidR="007022D1" w:rsidRPr="000466FC" w:rsidRDefault="007022D1" w:rsidP="007022D1">
      <w:pPr>
        <w:pStyle w:val="References"/>
        <w:rPr>
          <w:rFonts w:asciiTheme="majorHAnsi" w:hAnsiTheme="majorHAnsi"/>
          <w:szCs w:val="24"/>
        </w:rPr>
      </w:pPr>
      <w:proofErr w:type="spellStart"/>
      <w:r w:rsidRPr="000466FC">
        <w:rPr>
          <w:rFonts w:asciiTheme="majorHAnsi" w:hAnsiTheme="majorHAnsi"/>
          <w:szCs w:val="24"/>
        </w:rPr>
        <w:t>Fenneman</w:t>
      </w:r>
      <w:proofErr w:type="spellEnd"/>
      <w:r w:rsidRPr="000466FC">
        <w:rPr>
          <w:rFonts w:asciiTheme="majorHAnsi" w:hAnsiTheme="majorHAnsi"/>
          <w:szCs w:val="24"/>
        </w:rPr>
        <w:t>, N. M., 1931, Physiography of Western United States (1st edition): New York, McGraw-Hill, 534 p.</w:t>
      </w:r>
    </w:p>
    <w:p w14:paraId="1F2793EA" w14:textId="77777777" w:rsidR="007022D1" w:rsidRPr="000466FC" w:rsidRDefault="007022D1" w:rsidP="007022D1">
      <w:pPr>
        <w:pStyle w:val="References"/>
        <w:rPr>
          <w:rFonts w:asciiTheme="majorHAnsi" w:hAnsiTheme="majorHAnsi"/>
          <w:szCs w:val="24"/>
        </w:rPr>
      </w:pPr>
      <w:r w:rsidRPr="000466FC">
        <w:rPr>
          <w:rFonts w:asciiTheme="majorHAnsi" w:hAnsiTheme="majorHAnsi"/>
          <w:szCs w:val="24"/>
        </w:rPr>
        <w:t>Hubert, M., 1999, Senate Bill 1–The first big bold step toward meeting Texas's future water needs: Texas Tech Law Review, v. 30, no. 1, p. 53-70.</w:t>
      </w:r>
    </w:p>
    <w:p w14:paraId="4C623ED1" w14:textId="77777777" w:rsidR="007022D1" w:rsidRPr="000466FC" w:rsidRDefault="007022D1" w:rsidP="007022D1">
      <w:pPr>
        <w:pStyle w:val="References"/>
        <w:rPr>
          <w:rFonts w:asciiTheme="majorHAnsi" w:hAnsiTheme="majorHAnsi"/>
          <w:szCs w:val="24"/>
        </w:rPr>
      </w:pPr>
      <w:proofErr w:type="spellStart"/>
      <w:r w:rsidRPr="000466FC">
        <w:rPr>
          <w:rFonts w:asciiTheme="majorHAnsi" w:hAnsiTheme="majorHAnsi"/>
          <w:szCs w:val="24"/>
        </w:rPr>
        <w:t>Kunianski</w:t>
      </w:r>
      <w:proofErr w:type="spellEnd"/>
      <w:r w:rsidRPr="000466FC">
        <w:rPr>
          <w:rFonts w:asciiTheme="majorHAnsi" w:hAnsiTheme="majorHAnsi"/>
          <w:szCs w:val="24"/>
        </w:rPr>
        <w:t>, E. L., 1989, Precipitation, streamflow, and baseflow in West-Central Texas, December 1974 through March 1977: U. S. Geological Survey Water-Resources Investigations Report 89-4208, 2 sheets.</w:t>
      </w:r>
    </w:p>
    <w:p w14:paraId="7010A45A" w14:textId="77777777" w:rsidR="007022D1" w:rsidRPr="000466FC" w:rsidRDefault="007022D1" w:rsidP="007022D1">
      <w:pPr>
        <w:pStyle w:val="References"/>
        <w:rPr>
          <w:rFonts w:asciiTheme="majorHAnsi" w:hAnsiTheme="majorHAnsi"/>
          <w:szCs w:val="24"/>
        </w:rPr>
      </w:pPr>
      <w:r w:rsidRPr="000466FC">
        <w:rPr>
          <w:rFonts w:asciiTheme="majorHAnsi" w:hAnsiTheme="majorHAnsi"/>
          <w:szCs w:val="24"/>
        </w:rPr>
        <w:t>Mace, R. E., Chowdhury, A. H., Anaya, R., and Way, S.-C., 2000, A numerical groundwater flow model of the Upper and Middle Trinity aquifer, Hill Country area: Texas Water Development Board Open File Report 00-02, 62 p.</w:t>
      </w:r>
    </w:p>
    <w:p w14:paraId="497DF506" w14:textId="77777777" w:rsidR="007022D1" w:rsidRPr="000466FC" w:rsidRDefault="007022D1" w:rsidP="007022D1">
      <w:pPr>
        <w:pStyle w:val="References"/>
        <w:rPr>
          <w:rFonts w:asciiTheme="majorHAnsi" w:hAnsiTheme="majorHAnsi"/>
          <w:szCs w:val="24"/>
        </w:rPr>
      </w:pPr>
      <w:proofErr w:type="spellStart"/>
      <w:r w:rsidRPr="000466FC">
        <w:rPr>
          <w:rFonts w:asciiTheme="majorHAnsi" w:hAnsiTheme="majorHAnsi"/>
          <w:szCs w:val="24"/>
        </w:rPr>
        <w:t>Maclay</w:t>
      </w:r>
      <w:proofErr w:type="spellEnd"/>
      <w:r w:rsidRPr="000466FC">
        <w:rPr>
          <w:rFonts w:asciiTheme="majorHAnsi" w:hAnsiTheme="majorHAnsi"/>
          <w:szCs w:val="24"/>
        </w:rPr>
        <w:t>, R. W., and Land, L. F., 1988, Simulation of flow in the Edwards aquifer, San Antonio Region, Texas, and refinements of storage and flow concepts: U. S. Geological Survey Water-Supply Paper 2336, 48 p.</w:t>
      </w:r>
    </w:p>
    <w:p w14:paraId="002DC96A" w14:textId="77777777" w:rsidR="007022D1" w:rsidRDefault="007022D1" w:rsidP="007022D1">
      <w:pPr>
        <w:pStyle w:val="BodyText"/>
        <w:rPr>
          <w:rFonts w:asciiTheme="majorHAnsi" w:hAnsiTheme="majorHAnsi"/>
          <w:szCs w:val="24"/>
        </w:rPr>
      </w:pPr>
      <w:r w:rsidRPr="000466FC">
        <w:rPr>
          <w:rFonts w:asciiTheme="majorHAnsi" w:hAnsiTheme="majorHAnsi"/>
          <w:szCs w:val="24"/>
        </w:rPr>
        <w:t xml:space="preserve">For more examples of references, see p. 239-241 of “Suggestions to Authors of the Reports of the United States Geological Survey” at </w:t>
      </w:r>
      <w:r w:rsidRPr="00232D29">
        <w:rPr>
          <w:rFonts w:asciiTheme="majorHAnsi" w:hAnsiTheme="majorHAnsi"/>
          <w:szCs w:val="24"/>
        </w:rPr>
        <w:t>https://pubs.usgs.gov/unnumbered/7000088/sta28.pdf</w:t>
      </w:r>
      <w:r w:rsidRPr="000466FC">
        <w:rPr>
          <w:rFonts w:asciiTheme="majorHAnsi" w:hAnsiTheme="majorHAnsi"/>
          <w:szCs w:val="24"/>
        </w:rPr>
        <w:t xml:space="preserve">. </w:t>
      </w:r>
    </w:p>
    <w:p w14:paraId="7794A000" w14:textId="77777777" w:rsidR="007022D1" w:rsidRDefault="007022D1" w:rsidP="007022D1">
      <w:pPr>
        <w:pStyle w:val="BodyText"/>
        <w:rPr>
          <w:rFonts w:asciiTheme="majorHAnsi" w:hAnsiTheme="majorHAnsi"/>
          <w:szCs w:val="24"/>
        </w:rPr>
      </w:pPr>
    </w:p>
    <w:p w14:paraId="1BCB1E8F" w14:textId="2F919B14" w:rsidR="007022D1" w:rsidRDefault="007022D1" w:rsidP="007022D1">
      <w:pPr>
        <w:pStyle w:val="BodyText"/>
        <w:rPr>
          <w:rFonts w:asciiTheme="majorHAnsi" w:hAnsiTheme="majorHAnsi"/>
          <w:szCs w:val="24"/>
        </w:rPr>
      </w:pPr>
    </w:p>
    <w:p w14:paraId="7FF7276D" w14:textId="47B086A5" w:rsidR="006211F4" w:rsidRDefault="006211F4" w:rsidP="007022D1">
      <w:pPr>
        <w:pStyle w:val="BodyText"/>
        <w:rPr>
          <w:rFonts w:asciiTheme="majorHAnsi" w:hAnsiTheme="majorHAnsi"/>
          <w:szCs w:val="24"/>
        </w:rPr>
      </w:pPr>
    </w:p>
    <w:p w14:paraId="5A2A4021" w14:textId="21EB2A2D" w:rsidR="006211F4" w:rsidRDefault="006211F4" w:rsidP="007022D1">
      <w:pPr>
        <w:pStyle w:val="BodyText"/>
        <w:rPr>
          <w:rFonts w:asciiTheme="majorHAnsi" w:hAnsiTheme="majorHAnsi"/>
          <w:szCs w:val="24"/>
        </w:rPr>
      </w:pPr>
    </w:p>
    <w:p w14:paraId="55BDC14F" w14:textId="6BADE00B" w:rsidR="006211F4" w:rsidRDefault="006211F4" w:rsidP="007022D1">
      <w:pPr>
        <w:pStyle w:val="BodyText"/>
        <w:rPr>
          <w:rFonts w:asciiTheme="majorHAnsi" w:hAnsiTheme="majorHAnsi"/>
          <w:szCs w:val="24"/>
        </w:rPr>
      </w:pPr>
    </w:p>
    <w:p w14:paraId="0878F8DD" w14:textId="23EFFB4C" w:rsidR="006211F4" w:rsidRDefault="006211F4" w:rsidP="007022D1">
      <w:pPr>
        <w:pStyle w:val="BodyText"/>
        <w:rPr>
          <w:rFonts w:asciiTheme="majorHAnsi" w:hAnsiTheme="majorHAnsi"/>
          <w:szCs w:val="24"/>
        </w:rPr>
      </w:pPr>
    </w:p>
    <w:p w14:paraId="48885140" w14:textId="77777777" w:rsidR="006211F4" w:rsidRDefault="006211F4" w:rsidP="007022D1">
      <w:pPr>
        <w:pStyle w:val="BodyText"/>
        <w:rPr>
          <w:rFonts w:asciiTheme="majorHAnsi" w:hAnsiTheme="majorHAnsi"/>
          <w:szCs w:val="24"/>
        </w:rPr>
      </w:pPr>
    </w:p>
    <w:p w14:paraId="3200E726" w14:textId="6525BAA3" w:rsidR="007022D1" w:rsidRPr="000466FC" w:rsidRDefault="007022D1" w:rsidP="007022D1">
      <w:pPr>
        <w:pStyle w:val="BodyText"/>
        <w:rPr>
          <w:rFonts w:asciiTheme="majorHAnsi" w:hAnsiTheme="majorHAnsi"/>
          <w:szCs w:val="24"/>
        </w:rPr>
      </w:pPr>
      <w:r>
        <w:rPr>
          <w:rFonts w:asciiTheme="majorHAnsi" w:hAnsiTheme="majorHAnsi"/>
          <w:b/>
          <w:szCs w:val="24"/>
        </w:rPr>
        <w:t>10</w:t>
      </w:r>
      <w:r w:rsidRPr="000466FC">
        <w:rPr>
          <w:rFonts w:asciiTheme="majorHAnsi" w:hAnsiTheme="majorHAnsi"/>
          <w:b/>
          <w:szCs w:val="24"/>
        </w:rPr>
        <w:t>.0</w:t>
      </w:r>
      <w:r w:rsidRPr="000466FC">
        <w:rPr>
          <w:rFonts w:asciiTheme="majorHAnsi" w:hAnsiTheme="majorHAnsi"/>
          <w:b/>
          <w:szCs w:val="24"/>
        </w:rPr>
        <w:tab/>
        <w:t xml:space="preserve">Examples of </w:t>
      </w:r>
      <w:r>
        <w:rPr>
          <w:rFonts w:asciiTheme="majorHAnsi" w:hAnsiTheme="majorHAnsi"/>
          <w:b/>
          <w:szCs w:val="24"/>
        </w:rPr>
        <w:t>figures</w:t>
      </w:r>
      <w:r w:rsidRPr="000466FC">
        <w:rPr>
          <w:rFonts w:asciiTheme="majorHAnsi" w:hAnsiTheme="majorHAnsi"/>
          <w:noProof/>
          <w:szCs w:val="24"/>
        </w:rPr>
        <w:drawing>
          <wp:inline distT="0" distB="0" distL="0" distR="0" wp14:anchorId="138242F8" wp14:editId="074FCF8E">
            <wp:extent cx="5417820" cy="2880360"/>
            <wp:effectExtent l="0" t="0" r="0" b="0"/>
            <wp:docPr id="21" name="Picture 21"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17820" cy="2880360"/>
                    </a:xfrm>
                    <a:prstGeom prst="rect">
                      <a:avLst/>
                    </a:prstGeom>
                    <a:noFill/>
                    <a:ln>
                      <a:noFill/>
                    </a:ln>
                  </pic:spPr>
                </pic:pic>
              </a:graphicData>
            </a:graphic>
          </wp:inline>
        </w:drawing>
      </w:r>
    </w:p>
    <w:p w14:paraId="67B06D0D" w14:textId="77777777" w:rsidR="007022D1" w:rsidRPr="000466FC" w:rsidRDefault="007022D1" w:rsidP="007022D1">
      <w:pPr>
        <w:pStyle w:val="FigureorTableCaption"/>
        <w:ind w:left="1440" w:hanging="1440"/>
        <w:rPr>
          <w:rFonts w:asciiTheme="majorHAnsi" w:hAnsiTheme="majorHAnsi"/>
          <w:sz w:val="24"/>
          <w:szCs w:val="24"/>
        </w:rPr>
      </w:pPr>
      <w:r w:rsidRPr="000466FC">
        <w:rPr>
          <w:rFonts w:asciiTheme="majorHAnsi" w:hAnsiTheme="majorHAnsi"/>
          <w:sz w:val="24"/>
          <w:szCs w:val="24"/>
        </w:rPr>
        <w:t>Figure 1.</w:t>
      </w:r>
      <w:r w:rsidRPr="000466FC">
        <w:rPr>
          <w:rFonts w:asciiTheme="majorHAnsi" w:hAnsiTheme="majorHAnsi"/>
          <w:sz w:val="24"/>
          <w:szCs w:val="24"/>
        </w:rPr>
        <w:tab/>
        <w:t xml:space="preserve">A sample figure showing only the information needed to help the reader understand the data. Font size for figure callouts or labels should never be less than 6 </w:t>
      </w:r>
      <w:proofErr w:type="gramStart"/>
      <w:r w:rsidRPr="000466FC">
        <w:rPr>
          <w:rFonts w:asciiTheme="majorHAnsi" w:hAnsiTheme="majorHAnsi"/>
          <w:sz w:val="24"/>
          <w:szCs w:val="24"/>
        </w:rPr>
        <w:t>point</w:t>
      </w:r>
      <w:proofErr w:type="gramEnd"/>
      <w:r w:rsidRPr="000466FC">
        <w:rPr>
          <w:rFonts w:asciiTheme="majorHAnsi" w:hAnsiTheme="majorHAnsi"/>
          <w:sz w:val="24"/>
          <w:szCs w:val="24"/>
        </w:rPr>
        <w:t>.</w:t>
      </w:r>
    </w:p>
    <w:p w14:paraId="76547A2A" w14:textId="77777777" w:rsidR="007022D1" w:rsidRPr="000466FC" w:rsidRDefault="007022D1" w:rsidP="007022D1">
      <w:pPr>
        <w:pStyle w:val="BodyText"/>
        <w:rPr>
          <w:rFonts w:asciiTheme="majorHAnsi" w:hAnsiTheme="majorHAnsi"/>
          <w:szCs w:val="24"/>
        </w:rPr>
      </w:pPr>
      <w:r w:rsidRPr="000466FC">
        <w:rPr>
          <w:rFonts w:asciiTheme="majorHAnsi" w:hAnsiTheme="majorHAnsi"/>
          <w:noProof/>
          <w:szCs w:val="24"/>
        </w:rPr>
        <w:lastRenderedPageBreak/>
        <w:drawing>
          <wp:inline distT="0" distB="0" distL="0" distR="0" wp14:anchorId="1BDA3B8D" wp14:editId="1E2B5635">
            <wp:extent cx="5486400" cy="5082540"/>
            <wp:effectExtent l="0" t="0" r="0" b="3810"/>
            <wp:docPr id="20" name="Picture 20" descr="sample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mple_fi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5082540"/>
                    </a:xfrm>
                    <a:prstGeom prst="rect">
                      <a:avLst/>
                    </a:prstGeom>
                    <a:noFill/>
                    <a:ln>
                      <a:noFill/>
                    </a:ln>
                  </pic:spPr>
                </pic:pic>
              </a:graphicData>
            </a:graphic>
          </wp:inline>
        </w:drawing>
      </w:r>
    </w:p>
    <w:p w14:paraId="21DF936C" w14:textId="77777777" w:rsidR="007022D1" w:rsidRPr="000466FC" w:rsidRDefault="007022D1" w:rsidP="007022D1">
      <w:pPr>
        <w:pStyle w:val="FigureorTableCaption"/>
        <w:ind w:left="1440" w:hanging="1440"/>
        <w:rPr>
          <w:rFonts w:asciiTheme="majorHAnsi" w:hAnsiTheme="majorHAnsi"/>
          <w:sz w:val="24"/>
          <w:szCs w:val="24"/>
        </w:rPr>
      </w:pPr>
      <w:r w:rsidRPr="000466FC">
        <w:rPr>
          <w:rFonts w:asciiTheme="majorHAnsi" w:hAnsiTheme="majorHAnsi"/>
          <w:sz w:val="24"/>
          <w:szCs w:val="24"/>
        </w:rPr>
        <w:t>Figure 2.</w:t>
      </w:r>
      <w:r w:rsidRPr="000466FC">
        <w:rPr>
          <w:rFonts w:asciiTheme="majorHAnsi" w:hAnsiTheme="majorHAnsi"/>
          <w:sz w:val="24"/>
          <w:szCs w:val="24"/>
        </w:rPr>
        <w:tab/>
        <w:t xml:space="preserve">A sample subject area map, giving the reader enough information to understand the location being discussed in this conference. For map figures, be sure to include a north arrow to orient the reader, a scale, and, if needed, a submap that places the figure in greater geographic context. Be sure that text is readable and that any citations listed on the figure or in the figure caption are included in the reference list. Font size should never be less than 6 </w:t>
      </w:r>
      <w:proofErr w:type="gramStart"/>
      <w:r w:rsidRPr="000466FC">
        <w:rPr>
          <w:rFonts w:asciiTheme="majorHAnsi" w:hAnsiTheme="majorHAnsi"/>
          <w:sz w:val="24"/>
          <w:szCs w:val="24"/>
        </w:rPr>
        <w:t>p</w:t>
      </w:r>
      <w:r>
        <w:rPr>
          <w:rFonts w:asciiTheme="majorHAnsi" w:hAnsiTheme="majorHAnsi"/>
          <w:sz w:val="24"/>
          <w:szCs w:val="24"/>
        </w:rPr>
        <w:t>oin</w:t>
      </w:r>
      <w:r w:rsidRPr="000466FC">
        <w:rPr>
          <w:rFonts w:asciiTheme="majorHAnsi" w:hAnsiTheme="majorHAnsi"/>
          <w:sz w:val="24"/>
          <w:szCs w:val="24"/>
        </w:rPr>
        <w:t>t</w:t>
      </w:r>
      <w:proofErr w:type="gramEnd"/>
      <w:r w:rsidRPr="000466FC">
        <w:rPr>
          <w:rFonts w:asciiTheme="majorHAnsi" w:hAnsiTheme="majorHAnsi"/>
          <w:sz w:val="24"/>
          <w:szCs w:val="24"/>
        </w:rPr>
        <w:t>.</w:t>
      </w:r>
    </w:p>
    <w:p w14:paraId="19275AF2" w14:textId="77777777" w:rsidR="007022D1" w:rsidRPr="000466FC" w:rsidRDefault="007022D1" w:rsidP="007022D1">
      <w:pPr>
        <w:jc w:val="center"/>
        <w:rPr>
          <w:rFonts w:asciiTheme="majorHAnsi" w:hAnsiTheme="majorHAnsi"/>
          <w:szCs w:val="24"/>
        </w:rPr>
      </w:pPr>
      <w:r w:rsidRPr="000466FC">
        <w:rPr>
          <w:rFonts w:asciiTheme="majorHAnsi" w:hAnsiTheme="majorHAnsi"/>
          <w:noProof/>
          <w:szCs w:val="24"/>
        </w:rPr>
        <w:lastRenderedPageBreak/>
        <w:drawing>
          <wp:inline distT="0" distB="0" distL="0" distR="0" wp14:anchorId="7F96FBC1" wp14:editId="5E450669">
            <wp:extent cx="5158740" cy="3566160"/>
            <wp:effectExtent l="0" t="0" r="3810" b="0"/>
            <wp:docPr id="19" name="Picture 19" descr="FIG_06_03a 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_06_03a 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8740" cy="3566160"/>
                    </a:xfrm>
                    <a:prstGeom prst="rect">
                      <a:avLst/>
                    </a:prstGeom>
                    <a:noFill/>
                    <a:ln>
                      <a:noFill/>
                    </a:ln>
                  </pic:spPr>
                </pic:pic>
              </a:graphicData>
            </a:graphic>
          </wp:inline>
        </w:drawing>
      </w:r>
    </w:p>
    <w:p w14:paraId="4519EACB" w14:textId="29633555" w:rsidR="007022D1" w:rsidRPr="000466FC" w:rsidRDefault="007022D1" w:rsidP="00BB7DE1">
      <w:pPr>
        <w:pStyle w:val="FigureorTableCaption"/>
        <w:ind w:left="1440" w:hanging="1440"/>
        <w:rPr>
          <w:rFonts w:asciiTheme="majorHAnsi" w:hAnsiTheme="majorHAnsi"/>
          <w:sz w:val="24"/>
          <w:szCs w:val="24"/>
        </w:rPr>
        <w:sectPr w:rsidR="007022D1" w:rsidRPr="000466FC" w:rsidSect="00297ECC">
          <w:headerReference w:type="even" r:id="rId32"/>
          <w:headerReference w:type="default" r:id="rId33"/>
          <w:footerReference w:type="default" r:id="rId34"/>
          <w:headerReference w:type="first" r:id="rId35"/>
          <w:endnotePr>
            <w:numFmt w:val="decimal"/>
          </w:endnotePr>
          <w:pgSz w:w="12240" w:h="15840" w:code="1"/>
          <w:pgMar w:top="1440" w:right="907" w:bottom="1440" w:left="1152" w:header="720" w:footer="720" w:gutter="0"/>
          <w:paperSrc w:first="2" w:other="2"/>
          <w:pgNumType w:start="1"/>
          <w:cols w:space="720"/>
          <w:noEndnote/>
        </w:sectPr>
      </w:pPr>
      <w:r w:rsidRPr="000466FC">
        <w:rPr>
          <w:rFonts w:asciiTheme="majorHAnsi" w:hAnsiTheme="majorHAnsi"/>
          <w:sz w:val="24"/>
          <w:szCs w:val="24"/>
        </w:rPr>
        <w:t xml:space="preserve">Figure 3. </w:t>
      </w:r>
      <w:r w:rsidRPr="000466FC">
        <w:rPr>
          <w:rFonts w:asciiTheme="majorHAnsi" w:hAnsiTheme="majorHAnsi"/>
          <w:sz w:val="24"/>
          <w:szCs w:val="24"/>
        </w:rPr>
        <w:tab/>
        <w:t>Initial hydraulic heads used in model simulations for layer 1. Note the use of grayscale shading to show differences</w:t>
      </w:r>
    </w:p>
    <w:p w14:paraId="0E513528" w14:textId="77777777" w:rsidR="007022D1" w:rsidRPr="000466FC" w:rsidRDefault="007022D1" w:rsidP="007022D1">
      <w:pPr>
        <w:jc w:val="center"/>
        <w:rPr>
          <w:rFonts w:asciiTheme="majorHAnsi" w:hAnsiTheme="majorHAnsi"/>
          <w:b/>
          <w:szCs w:val="24"/>
        </w:rPr>
      </w:pPr>
      <w:r w:rsidRPr="000466FC">
        <w:rPr>
          <w:rFonts w:asciiTheme="majorHAnsi" w:hAnsiTheme="majorHAnsi"/>
          <w:b/>
          <w:szCs w:val="24"/>
        </w:rPr>
        <w:lastRenderedPageBreak/>
        <w:t>EXHIBIT E</w:t>
      </w:r>
    </w:p>
    <w:p w14:paraId="5C70F6FA" w14:textId="77777777" w:rsidR="007022D1" w:rsidRPr="000466FC" w:rsidRDefault="007022D1" w:rsidP="007022D1">
      <w:pPr>
        <w:spacing w:before="100" w:beforeAutospacing="1" w:after="100" w:afterAutospacing="1"/>
        <w:jc w:val="center"/>
        <w:outlineLvl w:val="1"/>
        <w:rPr>
          <w:rFonts w:asciiTheme="majorHAnsi" w:hAnsiTheme="majorHAnsi"/>
          <w:b/>
          <w:bCs/>
          <w:szCs w:val="24"/>
        </w:rPr>
      </w:pPr>
      <w:r w:rsidRPr="000466FC">
        <w:rPr>
          <w:rFonts w:asciiTheme="majorHAnsi" w:hAnsiTheme="majorHAnsi"/>
          <w:b/>
          <w:bCs/>
          <w:szCs w:val="24"/>
        </w:rPr>
        <w:t>TWDB GUIDELINES FOR A PROGRESS REPORT</w:t>
      </w:r>
    </w:p>
    <w:p w14:paraId="7AFDBFA5" w14:textId="77777777" w:rsidR="007022D1" w:rsidRPr="000466FC" w:rsidRDefault="007022D1" w:rsidP="007022D1">
      <w:pPr>
        <w:rPr>
          <w:rFonts w:asciiTheme="majorHAnsi" w:hAnsiTheme="majorHAnsi"/>
          <w:szCs w:val="24"/>
        </w:rPr>
      </w:pPr>
      <w:r w:rsidRPr="000466FC">
        <w:rPr>
          <w:rFonts w:asciiTheme="majorHAnsi" w:hAnsiTheme="majorHAnsi"/>
          <w:szCs w:val="24"/>
        </w:rPr>
        <w:t xml:space="preserve">Texas Water Development Board </w:t>
      </w:r>
      <w:r>
        <w:rPr>
          <w:rFonts w:asciiTheme="majorHAnsi" w:hAnsiTheme="majorHAnsi"/>
          <w:szCs w:val="24"/>
        </w:rPr>
        <w:t>Borrowers/Grantee</w:t>
      </w:r>
      <w:r w:rsidRPr="000466FC">
        <w:rPr>
          <w:rFonts w:asciiTheme="majorHAnsi" w:hAnsiTheme="majorHAnsi"/>
          <w:szCs w:val="24"/>
        </w:rPr>
        <w:t xml:space="preserve">s are required by their contracts to provide Progress Reports according to the </w:t>
      </w:r>
      <w:r w:rsidRPr="000466FC">
        <w:rPr>
          <w:rFonts w:asciiTheme="majorHAnsi" w:hAnsiTheme="majorHAnsi"/>
          <w:b/>
          <w:i/>
          <w:szCs w:val="24"/>
        </w:rPr>
        <w:t>“Payment Request Schedule”</w:t>
      </w:r>
      <w:r w:rsidRPr="0078395D">
        <w:rPr>
          <w:rFonts w:asciiTheme="majorHAnsi" w:hAnsiTheme="majorHAnsi"/>
          <w:bCs/>
          <w:i/>
          <w:szCs w:val="24"/>
        </w:rPr>
        <w:t>.</w:t>
      </w:r>
      <w:r w:rsidRPr="000466FC">
        <w:rPr>
          <w:rFonts w:asciiTheme="majorHAnsi" w:hAnsiTheme="majorHAnsi"/>
          <w:szCs w:val="24"/>
        </w:rPr>
        <w:t xml:space="preserve"> </w:t>
      </w:r>
    </w:p>
    <w:p w14:paraId="73AE2588" w14:textId="77777777" w:rsidR="007022D1" w:rsidRPr="000466FC" w:rsidRDefault="007022D1" w:rsidP="007022D1">
      <w:pPr>
        <w:rPr>
          <w:rFonts w:asciiTheme="majorHAnsi" w:hAnsiTheme="majorHAnsi"/>
          <w:szCs w:val="24"/>
        </w:rPr>
      </w:pPr>
      <w:r w:rsidRPr="000466FC">
        <w:rPr>
          <w:rFonts w:asciiTheme="majorHAnsi" w:hAnsiTheme="majorHAnsi"/>
          <w:szCs w:val="24"/>
        </w:rPr>
        <w:br/>
        <w:t>The progress report should contain the following standard elements:</w:t>
      </w:r>
    </w:p>
    <w:p w14:paraId="6B79F39F" w14:textId="77777777" w:rsidR="007022D1" w:rsidRPr="000466FC" w:rsidRDefault="007022D1" w:rsidP="007022D1">
      <w:pPr>
        <w:numPr>
          <w:ilvl w:val="0"/>
          <w:numId w:val="20"/>
        </w:numPr>
        <w:tabs>
          <w:tab w:val="left" w:pos="1980"/>
        </w:tabs>
        <w:spacing w:after="0" w:line="240" w:lineRule="auto"/>
        <w:rPr>
          <w:rFonts w:asciiTheme="majorHAnsi" w:hAnsiTheme="majorHAnsi"/>
          <w:szCs w:val="24"/>
        </w:rPr>
      </w:pPr>
      <w:r w:rsidRPr="000466FC">
        <w:rPr>
          <w:rFonts w:asciiTheme="majorHAnsi" w:hAnsiTheme="majorHAnsi"/>
          <w:szCs w:val="24"/>
        </w:rPr>
        <w:t>Date:</w:t>
      </w:r>
      <w:r w:rsidRPr="000466FC">
        <w:rPr>
          <w:rFonts w:asciiTheme="majorHAnsi" w:hAnsiTheme="majorHAnsi"/>
          <w:szCs w:val="24"/>
        </w:rPr>
        <w:tab/>
        <w:t xml:space="preserve">Date the memo is sent </w:t>
      </w:r>
    </w:p>
    <w:p w14:paraId="408415DF" w14:textId="77777777" w:rsidR="007022D1" w:rsidRPr="000466FC" w:rsidRDefault="007022D1" w:rsidP="007022D1">
      <w:pPr>
        <w:numPr>
          <w:ilvl w:val="0"/>
          <w:numId w:val="20"/>
        </w:numPr>
        <w:tabs>
          <w:tab w:val="left" w:pos="1980"/>
        </w:tabs>
        <w:spacing w:after="0" w:line="240" w:lineRule="auto"/>
        <w:rPr>
          <w:rFonts w:asciiTheme="majorHAnsi" w:hAnsiTheme="majorHAnsi"/>
          <w:szCs w:val="24"/>
        </w:rPr>
      </w:pPr>
      <w:r w:rsidRPr="000466FC">
        <w:rPr>
          <w:rFonts w:asciiTheme="majorHAnsi" w:hAnsiTheme="majorHAnsi"/>
          <w:szCs w:val="24"/>
        </w:rPr>
        <w:t>To:</w:t>
      </w:r>
      <w:r w:rsidRPr="000466FC">
        <w:rPr>
          <w:rFonts w:asciiTheme="majorHAnsi" w:hAnsiTheme="majorHAnsi"/>
          <w:szCs w:val="24"/>
        </w:rPr>
        <w:tab/>
        <w:t xml:space="preserve">Name and position of the reader </w:t>
      </w:r>
    </w:p>
    <w:p w14:paraId="2647D046" w14:textId="77777777" w:rsidR="007022D1" w:rsidRPr="000466FC" w:rsidRDefault="007022D1" w:rsidP="007022D1">
      <w:pPr>
        <w:numPr>
          <w:ilvl w:val="0"/>
          <w:numId w:val="20"/>
        </w:numPr>
        <w:tabs>
          <w:tab w:val="left" w:pos="1980"/>
        </w:tabs>
        <w:spacing w:after="0" w:line="240" w:lineRule="auto"/>
        <w:rPr>
          <w:rFonts w:asciiTheme="majorHAnsi" w:hAnsiTheme="majorHAnsi"/>
          <w:szCs w:val="24"/>
        </w:rPr>
      </w:pPr>
      <w:r w:rsidRPr="000466FC">
        <w:rPr>
          <w:rFonts w:asciiTheme="majorHAnsi" w:hAnsiTheme="majorHAnsi"/>
          <w:szCs w:val="24"/>
        </w:rPr>
        <w:t>From:</w:t>
      </w:r>
      <w:r w:rsidRPr="000466FC">
        <w:rPr>
          <w:rFonts w:asciiTheme="majorHAnsi" w:hAnsiTheme="majorHAnsi"/>
          <w:szCs w:val="24"/>
        </w:rPr>
        <w:tab/>
        <w:t xml:space="preserve">Name and position of the writer </w:t>
      </w:r>
    </w:p>
    <w:p w14:paraId="2C0DD31D" w14:textId="77777777" w:rsidR="007022D1" w:rsidRPr="000466FC" w:rsidRDefault="007022D1" w:rsidP="007022D1">
      <w:pPr>
        <w:numPr>
          <w:ilvl w:val="0"/>
          <w:numId w:val="20"/>
        </w:numPr>
        <w:tabs>
          <w:tab w:val="left" w:pos="1980"/>
        </w:tabs>
        <w:spacing w:after="0" w:line="240" w:lineRule="auto"/>
        <w:ind w:left="1980" w:hanging="1620"/>
        <w:rPr>
          <w:rFonts w:asciiTheme="majorHAnsi" w:hAnsiTheme="majorHAnsi"/>
          <w:szCs w:val="24"/>
        </w:rPr>
      </w:pPr>
      <w:r w:rsidRPr="000466FC">
        <w:rPr>
          <w:rFonts w:asciiTheme="majorHAnsi" w:hAnsiTheme="majorHAnsi"/>
          <w:szCs w:val="24"/>
        </w:rPr>
        <w:t>Subject:</w:t>
      </w:r>
      <w:r w:rsidRPr="000466FC">
        <w:rPr>
          <w:rFonts w:asciiTheme="majorHAnsi" w:hAnsiTheme="majorHAnsi"/>
          <w:szCs w:val="24"/>
        </w:rPr>
        <w:tab/>
        <w:t>TWDB Contract Number and the period that this report covers (</w:t>
      </w:r>
      <w:proofErr w:type="gramStart"/>
      <w:r w:rsidRPr="000466FC">
        <w:rPr>
          <w:rFonts w:asciiTheme="majorHAnsi" w:hAnsiTheme="majorHAnsi"/>
          <w:szCs w:val="24"/>
        </w:rPr>
        <w:t>i.e.</w:t>
      </w:r>
      <w:proofErr w:type="gramEnd"/>
      <w:r w:rsidRPr="000466FC">
        <w:rPr>
          <w:rFonts w:asciiTheme="majorHAnsi" w:hAnsiTheme="majorHAnsi"/>
          <w:szCs w:val="24"/>
        </w:rPr>
        <w:t xml:space="preserve"> Progress Report 09/01/18 – 11/30/18)</w:t>
      </w:r>
    </w:p>
    <w:p w14:paraId="2968D687" w14:textId="77777777" w:rsidR="007022D1" w:rsidRPr="000466FC" w:rsidRDefault="007022D1" w:rsidP="007022D1">
      <w:pPr>
        <w:rPr>
          <w:rFonts w:asciiTheme="majorHAnsi" w:hAnsiTheme="majorHAnsi"/>
          <w:szCs w:val="24"/>
        </w:rPr>
      </w:pPr>
    </w:p>
    <w:p w14:paraId="35FACE76" w14:textId="77777777" w:rsidR="007022D1" w:rsidRDefault="007022D1" w:rsidP="007022D1">
      <w:pPr>
        <w:rPr>
          <w:rFonts w:asciiTheme="majorHAnsi" w:hAnsiTheme="majorHAnsi"/>
          <w:szCs w:val="24"/>
        </w:rPr>
      </w:pPr>
      <w:r>
        <w:rPr>
          <w:rFonts w:asciiTheme="majorHAnsi" w:hAnsiTheme="majorHAnsi"/>
          <w:szCs w:val="24"/>
        </w:rPr>
        <w:t>In-Kind Services: (</w:t>
      </w:r>
      <w:r>
        <w:rPr>
          <w:rFonts w:asciiTheme="majorHAnsi" w:hAnsiTheme="majorHAnsi"/>
          <w:i/>
          <w:iCs/>
          <w:szCs w:val="24"/>
        </w:rPr>
        <w:t>please include a value and description of any in-kind services provided during the reporting period</w:t>
      </w:r>
      <w:r>
        <w:rPr>
          <w:rFonts w:asciiTheme="majorHAnsi" w:hAnsiTheme="majorHAnsi"/>
          <w:szCs w:val="24"/>
        </w:rPr>
        <w:t>)</w:t>
      </w:r>
    </w:p>
    <w:p w14:paraId="71CF6167" w14:textId="77777777" w:rsidR="007022D1" w:rsidRDefault="007022D1" w:rsidP="007022D1">
      <w:pPr>
        <w:rPr>
          <w:rFonts w:asciiTheme="majorHAnsi" w:hAnsiTheme="majorHAnsi"/>
          <w:szCs w:val="24"/>
        </w:rPr>
      </w:pPr>
    </w:p>
    <w:p w14:paraId="7E836E33" w14:textId="067F1A39" w:rsidR="007022D1" w:rsidRPr="000466FC" w:rsidRDefault="007022D1" w:rsidP="007022D1">
      <w:pPr>
        <w:rPr>
          <w:rFonts w:asciiTheme="majorHAnsi" w:hAnsiTheme="majorHAnsi"/>
          <w:i/>
          <w:szCs w:val="24"/>
        </w:rPr>
      </w:pPr>
      <w:r w:rsidRPr="000466FC">
        <w:rPr>
          <w:rFonts w:asciiTheme="majorHAnsi" w:hAnsiTheme="majorHAnsi"/>
          <w:szCs w:val="24"/>
        </w:rPr>
        <w:t xml:space="preserve">Work Completed: </w:t>
      </w:r>
      <w:r w:rsidRPr="000466FC">
        <w:rPr>
          <w:rFonts w:asciiTheme="majorHAnsi" w:hAnsiTheme="majorHAnsi"/>
          <w:i/>
          <w:szCs w:val="24"/>
        </w:rPr>
        <w:t>(</w:t>
      </w:r>
      <w:r>
        <w:rPr>
          <w:rFonts w:asciiTheme="majorHAnsi" w:hAnsiTheme="majorHAnsi"/>
          <w:i/>
          <w:szCs w:val="24"/>
        </w:rPr>
        <w:t>E</w:t>
      </w:r>
      <w:r w:rsidRPr="000466FC">
        <w:rPr>
          <w:rFonts w:asciiTheme="majorHAnsi" w:hAnsiTheme="majorHAnsi"/>
          <w:i/>
          <w:szCs w:val="24"/>
        </w:rPr>
        <w:t xml:space="preserve">xplain what work has been done during the reporting period by Scope of Work task. Specify the dates of the reporting period and use active voice verbs to report progress made. Please include any updates on special conditions.)  </w:t>
      </w:r>
    </w:p>
    <w:p w14:paraId="1327842E" w14:textId="77777777" w:rsidR="007022D1" w:rsidRPr="000466FC" w:rsidRDefault="007022D1" w:rsidP="007022D1">
      <w:pPr>
        <w:rPr>
          <w:rFonts w:asciiTheme="majorHAnsi" w:hAnsiTheme="majorHAnsi"/>
          <w:i/>
          <w:szCs w:val="24"/>
        </w:rPr>
      </w:pPr>
      <w:r w:rsidRPr="000466FC">
        <w:rPr>
          <w:rFonts w:asciiTheme="majorHAnsi" w:hAnsiTheme="majorHAnsi"/>
          <w:i/>
          <w:szCs w:val="24"/>
        </w:rPr>
        <w:t>For Example:</w:t>
      </w:r>
    </w:p>
    <w:p w14:paraId="6E0690AE" w14:textId="77777777" w:rsidR="007022D1" w:rsidRPr="000466FC" w:rsidRDefault="007022D1" w:rsidP="007022D1">
      <w:pPr>
        <w:rPr>
          <w:rFonts w:asciiTheme="majorHAnsi" w:hAnsiTheme="majorHAnsi"/>
          <w:szCs w:val="24"/>
        </w:rPr>
      </w:pPr>
    </w:p>
    <w:p w14:paraId="0CE9575A" w14:textId="77777777" w:rsidR="007022D1" w:rsidRPr="000466FC" w:rsidRDefault="007022D1" w:rsidP="007022D1">
      <w:pPr>
        <w:tabs>
          <w:tab w:val="left" w:pos="990"/>
        </w:tabs>
        <w:rPr>
          <w:rFonts w:asciiTheme="majorHAnsi" w:hAnsiTheme="majorHAnsi"/>
          <w:szCs w:val="24"/>
        </w:rPr>
      </w:pPr>
      <w:r w:rsidRPr="000466FC">
        <w:rPr>
          <w:rFonts w:asciiTheme="majorHAnsi" w:hAnsiTheme="majorHAnsi"/>
          <w:szCs w:val="24"/>
        </w:rPr>
        <w:t>Task 1:</w:t>
      </w:r>
      <w:r w:rsidRPr="000466FC">
        <w:rPr>
          <w:rFonts w:asciiTheme="majorHAnsi" w:hAnsiTheme="majorHAnsi"/>
          <w:szCs w:val="24"/>
        </w:rPr>
        <w:tab/>
        <w:t>Completed 3 draft chapters and all appendices. Met with sub consultants on their chapters</w:t>
      </w:r>
      <w:r>
        <w:rPr>
          <w:rFonts w:asciiTheme="majorHAnsi" w:hAnsiTheme="majorHAnsi"/>
          <w:szCs w:val="24"/>
        </w:rPr>
        <w:t>.</w:t>
      </w:r>
    </w:p>
    <w:p w14:paraId="6EC8E026" w14:textId="77777777" w:rsidR="007022D1" w:rsidRPr="000466FC" w:rsidRDefault="007022D1" w:rsidP="007022D1">
      <w:pPr>
        <w:tabs>
          <w:tab w:val="left" w:pos="990"/>
        </w:tabs>
        <w:rPr>
          <w:rFonts w:asciiTheme="majorHAnsi" w:hAnsiTheme="majorHAnsi"/>
          <w:szCs w:val="24"/>
        </w:rPr>
      </w:pPr>
      <w:r w:rsidRPr="000466FC">
        <w:rPr>
          <w:rFonts w:asciiTheme="majorHAnsi" w:hAnsiTheme="majorHAnsi"/>
          <w:szCs w:val="24"/>
        </w:rPr>
        <w:t>Task 2:</w:t>
      </w:r>
      <w:r w:rsidRPr="000466FC">
        <w:rPr>
          <w:rFonts w:asciiTheme="majorHAnsi" w:hAnsiTheme="majorHAnsi"/>
          <w:szCs w:val="24"/>
        </w:rPr>
        <w:tab/>
        <w:t>Completed sample collection throughout river reach.</w:t>
      </w:r>
    </w:p>
    <w:p w14:paraId="2B4C0472" w14:textId="77777777" w:rsidR="007022D1" w:rsidRPr="000466FC" w:rsidRDefault="007022D1" w:rsidP="007022D1">
      <w:pPr>
        <w:tabs>
          <w:tab w:val="left" w:pos="990"/>
        </w:tabs>
        <w:rPr>
          <w:rFonts w:asciiTheme="majorHAnsi" w:hAnsiTheme="majorHAnsi"/>
          <w:szCs w:val="24"/>
        </w:rPr>
      </w:pPr>
      <w:r w:rsidRPr="000466FC">
        <w:rPr>
          <w:rFonts w:asciiTheme="majorHAnsi" w:hAnsiTheme="majorHAnsi"/>
          <w:szCs w:val="24"/>
        </w:rPr>
        <w:t>Task 3:</w:t>
      </w:r>
      <w:r w:rsidRPr="000466FC">
        <w:rPr>
          <w:rFonts w:asciiTheme="majorHAnsi" w:hAnsiTheme="majorHAnsi"/>
          <w:szCs w:val="24"/>
        </w:rPr>
        <w:tab/>
        <w:t>No work completed in reporting period.</w:t>
      </w:r>
    </w:p>
    <w:p w14:paraId="1E535FF5" w14:textId="77777777" w:rsidR="007022D1" w:rsidRPr="000466FC" w:rsidRDefault="007022D1" w:rsidP="007022D1">
      <w:pPr>
        <w:rPr>
          <w:rFonts w:asciiTheme="majorHAnsi" w:hAnsiTheme="majorHAnsi"/>
          <w:szCs w:val="24"/>
        </w:rPr>
      </w:pPr>
    </w:p>
    <w:p w14:paraId="6065C7C4" w14:textId="0F2B4B1B" w:rsidR="00902CC9" w:rsidRDefault="007022D1" w:rsidP="007114F9">
      <w:pPr>
        <w:rPr>
          <w:rFonts w:ascii="Arial" w:hAnsi="Arial" w:cs="Arial"/>
          <w:sz w:val="24"/>
          <w:szCs w:val="24"/>
        </w:rPr>
      </w:pPr>
      <w:r w:rsidRPr="000466FC">
        <w:rPr>
          <w:rFonts w:asciiTheme="majorHAnsi" w:hAnsiTheme="majorHAnsi"/>
          <w:szCs w:val="24"/>
        </w:rPr>
        <w:t xml:space="preserve">Problems: </w:t>
      </w:r>
      <w:r>
        <w:rPr>
          <w:rFonts w:asciiTheme="majorHAnsi" w:hAnsiTheme="majorHAnsi"/>
          <w:szCs w:val="24"/>
        </w:rPr>
        <w:t>(</w:t>
      </w:r>
      <w:r w:rsidRPr="0078395D">
        <w:rPr>
          <w:rFonts w:asciiTheme="majorHAnsi" w:hAnsiTheme="majorHAnsi"/>
          <w:i/>
          <w:iCs/>
          <w:szCs w:val="24"/>
        </w:rPr>
        <w:t>If the reader is likely to be interested in the glitches you have encountered along the way, mention the problems you have encountered and explain how you have solved them. If there are problems you have not yet been able to solve, explain your strategy for solving them and tell the reader when you think you will have them solved.</w:t>
      </w:r>
      <w:r>
        <w:rPr>
          <w:rFonts w:asciiTheme="majorHAnsi" w:hAnsiTheme="majorHAnsi"/>
          <w:szCs w:val="24"/>
        </w:rPr>
        <w:t>)</w:t>
      </w:r>
    </w:p>
    <w:sectPr w:rsidR="00902CC9" w:rsidSect="00BA775D">
      <w:footerReference w:type="default" r:id="rId36"/>
      <w:pgSz w:w="12240" w:h="15840"/>
      <w:pgMar w:top="1440" w:right="1800" w:bottom="1440" w:left="1800" w:header="720" w:footer="1440" w:gutter="0"/>
      <w:paperSrc w:first="15" w:other="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99CD5" w14:textId="77777777" w:rsidR="00293D24" w:rsidRDefault="00293D24" w:rsidP="00E45E9D">
      <w:pPr>
        <w:spacing w:after="0" w:line="240" w:lineRule="auto"/>
      </w:pPr>
      <w:r>
        <w:separator/>
      </w:r>
    </w:p>
  </w:endnote>
  <w:endnote w:type="continuationSeparator" w:id="0">
    <w:p w14:paraId="3EB93151" w14:textId="77777777" w:rsidR="00293D24" w:rsidRDefault="00293D24" w:rsidP="00E45E9D">
      <w:pPr>
        <w:spacing w:after="0" w:line="240" w:lineRule="auto"/>
      </w:pPr>
      <w:r>
        <w:continuationSeparator/>
      </w:r>
    </w:p>
  </w:endnote>
  <w:endnote w:type="continuationNotice" w:id="1">
    <w:p w14:paraId="2D1D091B" w14:textId="77777777" w:rsidR="00293D24" w:rsidRDefault="00293D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25989" w14:textId="0543779F" w:rsidR="007022D1" w:rsidRPr="000466FC" w:rsidRDefault="007022D1" w:rsidP="00F538F9">
    <w:pPr>
      <w:spacing w:line="240" w:lineRule="exact"/>
      <w:jc w:val="center"/>
      <w:rPr>
        <w:rFonts w:asciiTheme="majorHAnsi" w:hAnsiTheme="majorHAnsi"/>
        <w:sz w:val="18"/>
        <w:szCs w:val="18"/>
      </w:rPr>
    </w:pPr>
    <w:r w:rsidRPr="000466FC">
      <w:rPr>
        <w:rFonts w:asciiTheme="majorHAnsi" w:hAnsiTheme="majorHAnsi"/>
        <w:sz w:val="18"/>
        <w:szCs w:val="18"/>
      </w:rPr>
      <w:t xml:space="preserve">TWDB Commitment No. </w:t>
    </w:r>
    <w:r w:rsidR="00F87159">
      <w:rPr>
        <w:rFonts w:asciiTheme="majorHAnsi" w:hAnsiTheme="majorHAnsi"/>
        <w:sz w:val="18"/>
        <w:szCs w:val="18"/>
      </w:rPr>
      <w:t>40038</w:t>
    </w:r>
  </w:p>
  <w:p w14:paraId="5851E48A" w14:textId="77777777" w:rsidR="007022D1" w:rsidRPr="001D1722" w:rsidRDefault="007022D1" w:rsidP="0027224E">
    <w:pPr>
      <w:spacing w:line="240" w:lineRule="exact"/>
      <w:jc w:val="center"/>
      <w:rPr>
        <w:rFonts w:ascii="Times New Roman" w:hAnsi="Times New Roman"/>
        <w:sz w:val="18"/>
        <w:szCs w:val="18"/>
      </w:rPr>
    </w:pPr>
    <w:r>
      <w:rPr>
        <w:rFonts w:ascii="Times New Roman" w:hAnsi="Times New Roman"/>
        <w:sz w:val="18"/>
        <w:szCs w:val="18"/>
      </w:rPr>
      <w:t>Exhibit A</w:t>
    </w:r>
    <w:r w:rsidRPr="0027224E">
      <w:rPr>
        <w:rFonts w:ascii="Times New Roman" w:hAnsi="Times New Roman"/>
        <w:sz w:val="18"/>
        <w:szCs w:val="18"/>
      </w:rPr>
      <w:t xml:space="preserve">, </w:t>
    </w:r>
    <w:r w:rsidRPr="001D1722">
      <w:rPr>
        <w:rFonts w:ascii="Times New Roman" w:hAnsi="Times New Roman"/>
        <w:sz w:val="18"/>
        <w:szCs w:val="18"/>
      </w:rPr>
      <w:t xml:space="preserve">Page </w:t>
    </w:r>
    <w:r w:rsidRPr="001D1722">
      <w:rPr>
        <w:rStyle w:val="PageNumber"/>
        <w:rFonts w:ascii="Times New Roman" w:hAnsi="Times New Roman"/>
        <w:sz w:val="18"/>
        <w:szCs w:val="18"/>
      </w:rPr>
      <w:fldChar w:fldCharType="begin"/>
    </w:r>
    <w:r w:rsidRPr="001D1722">
      <w:rPr>
        <w:rStyle w:val="PageNumber"/>
        <w:rFonts w:ascii="Times New Roman" w:hAnsi="Times New Roman"/>
        <w:sz w:val="18"/>
        <w:szCs w:val="18"/>
      </w:rPr>
      <w:instrText xml:space="preserve"> PAGE </w:instrText>
    </w:r>
    <w:r w:rsidRPr="001D1722">
      <w:rPr>
        <w:rStyle w:val="PageNumber"/>
        <w:rFonts w:ascii="Times New Roman" w:hAnsi="Times New Roman"/>
        <w:sz w:val="18"/>
        <w:szCs w:val="18"/>
      </w:rPr>
      <w:fldChar w:fldCharType="separate"/>
    </w:r>
    <w:r>
      <w:rPr>
        <w:rStyle w:val="PageNumber"/>
        <w:rFonts w:ascii="Times New Roman" w:hAnsi="Times New Roman"/>
        <w:noProof/>
        <w:sz w:val="18"/>
        <w:szCs w:val="18"/>
      </w:rPr>
      <w:t>1</w:t>
    </w:r>
    <w:r w:rsidRPr="001D1722">
      <w:rPr>
        <w:rStyle w:val="PageNumber"/>
        <w:rFonts w:ascii="Times New Roman" w:hAnsi="Times New Roman"/>
        <w:sz w:val="18"/>
        <w:szCs w:val="18"/>
      </w:rPr>
      <w:fldChar w:fldCharType="end"/>
    </w:r>
    <w:r w:rsidRPr="001D1722">
      <w:rPr>
        <w:rStyle w:val="PageNumber"/>
        <w:rFonts w:ascii="Times New Roman" w:hAnsi="Times New Roman"/>
        <w:sz w:val="18"/>
        <w:szCs w:val="18"/>
      </w:rPr>
      <w:t xml:space="preserve"> of 1</w:t>
    </w:r>
  </w:p>
  <w:p w14:paraId="58B96111" w14:textId="77777777" w:rsidR="007022D1" w:rsidRDefault="007022D1" w:rsidP="0027224E">
    <w:pPr>
      <w:framePr w:w="9361" w:wrap="notBeside" w:vAnchor="text" w:hAnchor="text" w:x="1" w:y="1"/>
    </w:pPr>
  </w:p>
  <w:p w14:paraId="5ACDA855" w14:textId="77777777" w:rsidR="007022D1" w:rsidRDefault="007022D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16595" w14:textId="77777777" w:rsidR="007022D1" w:rsidRPr="000466FC" w:rsidRDefault="007022D1" w:rsidP="00F538F9">
    <w:pPr>
      <w:spacing w:line="240" w:lineRule="exact"/>
      <w:jc w:val="center"/>
      <w:rPr>
        <w:rFonts w:asciiTheme="majorHAnsi" w:hAnsiTheme="majorHAnsi"/>
        <w:sz w:val="18"/>
        <w:szCs w:val="18"/>
      </w:rPr>
    </w:pPr>
    <w:r w:rsidRPr="000466FC">
      <w:rPr>
        <w:rFonts w:asciiTheme="majorHAnsi" w:hAnsiTheme="majorHAnsi"/>
        <w:sz w:val="18"/>
        <w:szCs w:val="18"/>
      </w:rPr>
      <w:t>TWDB Commitment No. GN</w:t>
    </w:r>
    <w:r>
      <w:rPr>
        <w:rFonts w:asciiTheme="majorHAnsi" w:hAnsiTheme="majorHAnsi"/>
        <w:sz w:val="18"/>
        <w:szCs w:val="18"/>
      </w:rPr>
      <w:t>1001288</w:t>
    </w:r>
  </w:p>
  <w:p w14:paraId="37730362" w14:textId="00C90AA1" w:rsidR="007022D1" w:rsidRPr="001D1722" w:rsidRDefault="007022D1" w:rsidP="0027224E">
    <w:pPr>
      <w:spacing w:line="240" w:lineRule="exact"/>
      <w:jc w:val="center"/>
      <w:rPr>
        <w:rFonts w:ascii="Times New Roman" w:hAnsi="Times New Roman"/>
        <w:sz w:val="18"/>
        <w:szCs w:val="18"/>
      </w:rPr>
    </w:pPr>
    <w:r w:rsidRPr="001D1722">
      <w:rPr>
        <w:rFonts w:ascii="Times New Roman" w:hAnsi="Times New Roman"/>
        <w:sz w:val="18"/>
        <w:szCs w:val="18"/>
      </w:rPr>
      <w:t xml:space="preserve">Exhibit B, Page </w:t>
    </w:r>
    <w:r w:rsidRPr="001D1722">
      <w:rPr>
        <w:rStyle w:val="PageNumber"/>
        <w:rFonts w:ascii="Times New Roman" w:hAnsi="Times New Roman"/>
        <w:sz w:val="18"/>
        <w:szCs w:val="18"/>
      </w:rPr>
      <w:fldChar w:fldCharType="begin"/>
    </w:r>
    <w:r w:rsidRPr="001D1722">
      <w:rPr>
        <w:rStyle w:val="PageNumber"/>
        <w:rFonts w:ascii="Times New Roman" w:hAnsi="Times New Roman"/>
        <w:sz w:val="18"/>
        <w:szCs w:val="18"/>
      </w:rPr>
      <w:instrText xml:space="preserve"> PAGE </w:instrText>
    </w:r>
    <w:r w:rsidRPr="001D1722">
      <w:rPr>
        <w:rStyle w:val="PageNumber"/>
        <w:rFonts w:ascii="Times New Roman" w:hAnsi="Times New Roman"/>
        <w:sz w:val="18"/>
        <w:szCs w:val="18"/>
      </w:rPr>
      <w:fldChar w:fldCharType="separate"/>
    </w:r>
    <w:r>
      <w:rPr>
        <w:rStyle w:val="PageNumber"/>
        <w:rFonts w:ascii="Times New Roman" w:hAnsi="Times New Roman"/>
        <w:noProof/>
        <w:sz w:val="18"/>
        <w:szCs w:val="18"/>
      </w:rPr>
      <w:t>1</w:t>
    </w:r>
    <w:r w:rsidRPr="001D1722">
      <w:rPr>
        <w:rStyle w:val="PageNumber"/>
        <w:rFonts w:ascii="Times New Roman" w:hAnsi="Times New Roman"/>
        <w:sz w:val="18"/>
        <w:szCs w:val="18"/>
      </w:rPr>
      <w:fldChar w:fldCharType="end"/>
    </w:r>
    <w:r w:rsidRPr="001D1722">
      <w:rPr>
        <w:rStyle w:val="PageNumber"/>
        <w:rFonts w:ascii="Times New Roman" w:hAnsi="Times New Roman"/>
        <w:sz w:val="18"/>
        <w:szCs w:val="18"/>
      </w:rPr>
      <w:t xml:space="preserve"> of </w:t>
    </w:r>
  </w:p>
  <w:p w14:paraId="5255A2FD" w14:textId="77777777" w:rsidR="007022D1" w:rsidRDefault="007022D1" w:rsidP="0027224E">
    <w:pPr>
      <w:framePr w:w="9361" w:wrap="notBeside" w:vAnchor="text" w:hAnchor="text" w:x="1" w:y="1"/>
    </w:pPr>
  </w:p>
  <w:p w14:paraId="3A5A9C54" w14:textId="77777777" w:rsidR="007022D1" w:rsidRDefault="007022D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8380C" w14:textId="77777777" w:rsidR="007022D1" w:rsidRPr="000466FC" w:rsidRDefault="007022D1" w:rsidP="00F538F9">
    <w:pPr>
      <w:spacing w:line="240" w:lineRule="exact"/>
      <w:jc w:val="center"/>
      <w:rPr>
        <w:rFonts w:asciiTheme="majorHAnsi" w:hAnsiTheme="majorHAnsi"/>
        <w:sz w:val="18"/>
        <w:szCs w:val="18"/>
      </w:rPr>
    </w:pPr>
    <w:r w:rsidRPr="000466FC">
      <w:rPr>
        <w:rFonts w:asciiTheme="majorHAnsi" w:hAnsiTheme="majorHAnsi"/>
        <w:sz w:val="18"/>
        <w:szCs w:val="18"/>
      </w:rPr>
      <w:t>TWDB Commitment No. GN</w:t>
    </w:r>
    <w:r>
      <w:rPr>
        <w:rFonts w:asciiTheme="majorHAnsi" w:hAnsiTheme="majorHAnsi"/>
        <w:sz w:val="18"/>
        <w:szCs w:val="18"/>
      </w:rPr>
      <w:t>1001288</w:t>
    </w:r>
  </w:p>
  <w:p w14:paraId="2CEAE09B" w14:textId="77777777" w:rsidR="007022D1" w:rsidRPr="001D1722" w:rsidRDefault="007022D1" w:rsidP="004338AB">
    <w:pPr>
      <w:spacing w:line="240" w:lineRule="exact"/>
      <w:jc w:val="center"/>
      <w:rPr>
        <w:rFonts w:ascii="Times New Roman" w:hAnsi="Times New Roman"/>
        <w:sz w:val="18"/>
        <w:szCs w:val="18"/>
      </w:rPr>
    </w:pPr>
    <w:r w:rsidRPr="001D1722">
      <w:rPr>
        <w:rFonts w:ascii="Times New Roman" w:hAnsi="Times New Roman"/>
        <w:sz w:val="18"/>
        <w:szCs w:val="18"/>
      </w:rPr>
      <w:t xml:space="preserve">Exhibit D, Page </w:t>
    </w:r>
    <w:r w:rsidRPr="001D1722">
      <w:rPr>
        <w:rStyle w:val="PageNumber"/>
        <w:rFonts w:ascii="Times New Roman" w:hAnsi="Times New Roman"/>
        <w:sz w:val="18"/>
        <w:szCs w:val="18"/>
      </w:rPr>
      <w:fldChar w:fldCharType="begin"/>
    </w:r>
    <w:r w:rsidRPr="001D1722">
      <w:rPr>
        <w:rStyle w:val="PageNumber"/>
        <w:rFonts w:ascii="Times New Roman" w:hAnsi="Times New Roman"/>
        <w:sz w:val="18"/>
        <w:szCs w:val="18"/>
      </w:rPr>
      <w:instrText xml:space="preserve"> PAGE </w:instrText>
    </w:r>
    <w:r w:rsidRPr="001D1722">
      <w:rPr>
        <w:rStyle w:val="PageNumber"/>
        <w:rFonts w:ascii="Times New Roman" w:hAnsi="Times New Roman"/>
        <w:sz w:val="18"/>
        <w:szCs w:val="18"/>
      </w:rPr>
      <w:fldChar w:fldCharType="separate"/>
    </w:r>
    <w:r>
      <w:rPr>
        <w:rStyle w:val="PageNumber"/>
        <w:rFonts w:ascii="Times New Roman" w:hAnsi="Times New Roman"/>
        <w:noProof/>
        <w:sz w:val="18"/>
        <w:szCs w:val="18"/>
      </w:rPr>
      <w:t>8</w:t>
    </w:r>
    <w:r w:rsidRPr="001D1722">
      <w:rPr>
        <w:rStyle w:val="PageNumber"/>
        <w:rFonts w:ascii="Times New Roman" w:hAnsi="Times New Roman"/>
        <w:sz w:val="18"/>
        <w:szCs w:val="18"/>
      </w:rPr>
      <w:fldChar w:fldCharType="end"/>
    </w:r>
    <w:r w:rsidRPr="001D1722">
      <w:rPr>
        <w:rStyle w:val="PageNumber"/>
        <w:rFonts w:ascii="Times New Roman" w:hAnsi="Times New Roman"/>
        <w:sz w:val="18"/>
        <w:szCs w:val="18"/>
      </w:rPr>
      <w:t xml:space="preserve"> of 8</w:t>
    </w:r>
  </w:p>
  <w:p w14:paraId="5C37A5BE" w14:textId="77777777" w:rsidR="00F8414D" w:rsidRDefault="00F8414D"/>
  <w:p w14:paraId="71C85AAB" w14:textId="77777777" w:rsidR="00F8414D" w:rsidRDefault="00F841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577777"/>
      <w:docPartObj>
        <w:docPartGallery w:val="Page Numbers (Bottom of Page)"/>
        <w:docPartUnique/>
      </w:docPartObj>
    </w:sdtPr>
    <w:sdtEndPr>
      <w:rPr>
        <w:noProof/>
      </w:rPr>
    </w:sdtEndPr>
    <w:sdtContent>
      <w:p w14:paraId="4510D43E" w14:textId="77777777" w:rsidR="00AF438A" w:rsidRDefault="00AF438A">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31AB37A6" w14:textId="77777777" w:rsidR="00AF438A" w:rsidRDefault="00AF438A">
    <w:pPr>
      <w:pStyle w:val="Footer"/>
    </w:pPr>
  </w:p>
  <w:p w14:paraId="1082AF14" w14:textId="77777777" w:rsidR="00AF438A" w:rsidRDefault="00AF438A"/>
  <w:p w14:paraId="00834898" w14:textId="77777777" w:rsidR="00AF438A" w:rsidRDefault="00AF438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054EA" w14:textId="77777777" w:rsidR="00293D24" w:rsidRDefault="00293D24" w:rsidP="00E45E9D">
      <w:pPr>
        <w:spacing w:after="0" w:line="240" w:lineRule="auto"/>
      </w:pPr>
      <w:r>
        <w:separator/>
      </w:r>
    </w:p>
  </w:footnote>
  <w:footnote w:type="continuationSeparator" w:id="0">
    <w:p w14:paraId="765D992D" w14:textId="77777777" w:rsidR="00293D24" w:rsidRDefault="00293D24" w:rsidP="00E45E9D">
      <w:pPr>
        <w:spacing w:after="0" w:line="240" w:lineRule="auto"/>
      </w:pPr>
      <w:r>
        <w:continuationSeparator/>
      </w:r>
    </w:p>
  </w:footnote>
  <w:footnote w:type="continuationNotice" w:id="1">
    <w:p w14:paraId="0D2B3A0C" w14:textId="77777777" w:rsidR="00293D24" w:rsidRDefault="00293D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3EA96" w14:textId="77777777" w:rsidR="007022D1" w:rsidRDefault="007022D1">
    <w:pPr>
      <w:pStyle w:val="Header"/>
    </w:pPr>
    <w:r>
      <w:rPr>
        <w:noProof/>
      </w:rPr>
      <mc:AlternateContent>
        <mc:Choice Requires="wps">
          <w:drawing>
            <wp:anchor distT="0" distB="0" distL="114300" distR="114300" simplePos="0" relativeHeight="251658241" behindDoc="1" locked="0" layoutInCell="0" allowOverlap="1" wp14:anchorId="3AAC3AD5" wp14:editId="7C59C874">
              <wp:simplePos x="0" y="0"/>
              <wp:positionH relativeFrom="margin">
                <wp:align>center</wp:align>
              </wp:positionH>
              <wp:positionV relativeFrom="margin">
                <wp:align>center</wp:align>
              </wp:positionV>
              <wp:extent cx="7261860" cy="1116965"/>
              <wp:effectExtent l="0" t="2343150" r="0" b="2112010"/>
              <wp:wrapNone/>
              <wp:docPr id="15" name="WordArt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261860" cy="1116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913C82F" w14:textId="77777777" w:rsidR="007022D1" w:rsidRDefault="007022D1" w:rsidP="007F2F5D">
                          <w:pPr>
                            <w:pStyle w:val="Norm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SAMPLE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AAC3AD5" id="_x0000_t202" coordsize="21600,21600" o:spt="202" path="m,l,21600r21600,l21600,xe">
              <v:stroke joinstyle="miter"/>
              <v:path gradientshapeok="t" o:connecttype="rect"/>
            </v:shapetype>
            <v:shape id="WordArt 8" o:spid="_x0000_s1026" type="#_x0000_t202" style="position:absolute;margin-left:0;margin-top:0;width:571.8pt;height:87.95pt;rotation:-45;z-index:-251658239;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" o:allowincell="f" filled="f" stroked="f">
              <v:stroke joinstyle="round"/>
              <o:lock v:ext="edit" shapetype="t"/>
              <v:textbox style="mso-fit-shape-to-text:t">
                <w:txbxContent>
                  <w:p w14:paraId="1913C82F" w14:textId="77777777" w:rsidR="007022D1" w:rsidRDefault="007022D1" w:rsidP="007F2F5D">
                    <w:pPr>
                      <w:pStyle w:val="Norm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SAMPLE ONLY</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6DD41" w14:textId="77777777" w:rsidR="007022D1" w:rsidRDefault="007022D1">
    <w:pPr>
      <w:pStyle w:val="Header"/>
    </w:pPr>
    <w:r>
      <w:rPr>
        <w:noProof/>
      </w:rPr>
      <mc:AlternateContent>
        <mc:Choice Requires="wps">
          <w:drawing>
            <wp:anchor distT="0" distB="0" distL="114300" distR="114300" simplePos="0" relativeHeight="251658240" behindDoc="1" locked="0" layoutInCell="0" allowOverlap="1" wp14:anchorId="1B6C0A7F" wp14:editId="1ADB6376">
              <wp:simplePos x="0" y="0"/>
              <wp:positionH relativeFrom="margin">
                <wp:align>center</wp:align>
              </wp:positionH>
              <wp:positionV relativeFrom="margin">
                <wp:align>center</wp:align>
              </wp:positionV>
              <wp:extent cx="7261860" cy="1116965"/>
              <wp:effectExtent l="0" t="2343150" r="0" b="2112010"/>
              <wp:wrapNone/>
              <wp:docPr id="13" name="WordArt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261860" cy="1116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75A39C" w14:textId="77777777" w:rsidR="007022D1" w:rsidRDefault="007022D1" w:rsidP="007F2F5D">
                          <w:pPr>
                            <w:pStyle w:val="Norm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SAMPLE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B6C0A7F" id="_x0000_t202" coordsize="21600,21600" o:spt="202" path="m,l,21600r21600,l21600,xe">
              <v:stroke joinstyle="miter"/>
              <v:path gradientshapeok="t" o:connecttype="rect"/>
            </v:shapetype>
            <v:shape id="WordArt 7" o:spid="_x0000_s1027" type="#_x0000_t202" style="position:absolute;margin-left:0;margin-top:0;width:571.8pt;height:87.95pt;rotation:-45;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" o:allowincell="f" filled="f" stroked="f">
              <v:stroke joinstyle="round"/>
              <o:lock v:ext="edit" shapetype="t"/>
              <v:textbox style="mso-fit-shape-to-text:t">
                <w:txbxContent>
                  <w:p w14:paraId="6275A39C" w14:textId="77777777" w:rsidR="007022D1" w:rsidRDefault="007022D1" w:rsidP="007F2F5D">
                    <w:pPr>
                      <w:pStyle w:val="Norm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SAMPLE ONLY</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8BC2A" w14:textId="77777777" w:rsidR="007022D1" w:rsidRDefault="007022D1">
    <w:pPr>
      <w:pStyle w:val="Header"/>
    </w:pPr>
    <w:r>
      <w:rPr>
        <w:noProof/>
      </w:rPr>
      <mc:AlternateContent>
        <mc:Choice Requires="wps">
          <w:drawing>
            <wp:anchor distT="0" distB="0" distL="114300" distR="114300" simplePos="0" relativeHeight="251658243" behindDoc="1" locked="0" layoutInCell="0" allowOverlap="1" wp14:anchorId="6D83579E" wp14:editId="62C5399D">
              <wp:simplePos x="0" y="0"/>
              <wp:positionH relativeFrom="margin">
                <wp:align>center</wp:align>
              </wp:positionH>
              <wp:positionV relativeFrom="margin">
                <wp:align>center</wp:align>
              </wp:positionV>
              <wp:extent cx="7261860" cy="1116965"/>
              <wp:effectExtent l="0" t="2343150" r="0" b="2112010"/>
              <wp:wrapNone/>
              <wp:docPr id="12" name="WordArt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261860" cy="1116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E00D019" w14:textId="77777777" w:rsidR="007022D1" w:rsidRDefault="007022D1" w:rsidP="007F2F5D">
                          <w:pPr>
                            <w:pStyle w:val="Norm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SAMPLE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D83579E" id="_x0000_t202" coordsize="21600,21600" o:spt="202" path="m,l,21600r21600,l21600,xe">
              <v:stroke joinstyle="miter"/>
              <v:path gradientshapeok="t" o:connecttype="rect"/>
            </v:shapetype>
            <v:shape id="WordArt 11" o:spid="_x0000_s1028" type="#_x0000_t202" style="position:absolute;margin-left:0;margin-top:0;width:571.8pt;height:87.95pt;rotation:-45;z-index:-251658237;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" o:allowincell="f" filled="f" stroked="f">
              <v:stroke joinstyle="round"/>
              <o:lock v:ext="edit" shapetype="t"/>
              <v:textbox style="mso-fit-shape-to-text:t">
                <w:txbxContent>
                  <w:p w14:paraId="1E00D019" w14:textId="77777777" w:rsidR="007022D1" w:rsidRDefault="007022D1" w:rsidP="007F2F5D">
                    <w:pPr>
                      <w:pStyle w:val="Norm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SAMPLE ONLY</w:t>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07E9B" w14:textId="77777777" w:rsidR="007022D1" w:rsidRDefault="007022D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74CB3" w14:textId="77777777" w:rsidR="007022D1" w:rsidRDefault="007022D1">
    <w:pPr>
      <w:pStyle w:val="Header"/>
    </w:pPr>
    <w:r>
      <w:rPr>
        <w:noProof/>
      </w:rPr>
      <mc:AlternateContent>
        <mc:Choice Requires="wps">
          <w:drawing>
            <wp:anchor distT="0" distB="0" distL="114300" distR="114300" simplePos="0" relativeHeight="251658242" behindDoc="1" locked="0" layoutInCell="0" allowOverlap="1" wp14:anchorId="4340278F" wp14:editId="0F3A6587">
              <wp:simplePos x="0" y="0"/>
              <wp:positionH relativeFrom="margin">
                <wp:align>center</wp:align>
              </wp:positionH>
              <wp:positionV relativeFrom="margin">
                <wp:align>center</wp:align>
              </wp:positionV>
              <wp:extent cx="7261860" cy="1116965"/>
              <wp:effectExtent l="0" t="2343150" r="0" b="2112010"/>
              <wp:wrapNone/>
              <wp:docPr id="10" name="WordArt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261860" cy="1116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C73F481" w14:textId="77777777" w:rsidR="007022D1" w:rsidRDefault="007022D1" w:rsidP="007F2F5D">
                          <w:pPr>
                            <w:pStyle w:val="Norm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SAMPLE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340278F" id="_x0000_t202" coordsize="21600,21600" o:spt="202" path="m,l,21600r21600,l21600,xe">
              <v:stroke joinstyle="miter"/>
              <v:path gradientshapeok="t" o:connecttype="rect"/>
            </v:shapetype>
            <v:shape id="WordArt 10" o:spid="_x0000_s1029" type="#_x0000_t202" style="position:absolute;margin-left:0;margin-top:0;width:571.8pt;height:87.95pt;rotation:-45;z-index:-25165823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" o:allowincell="f" filled="f" stroked="f">
              <v:stroke joinstyle="round"/>
              <o:lock v:ext="edit" shapetype="t"/>
              <v:textbox style="mso-fit-shape-to-text:t">
                <w:txbxContent>
                  <w:p w14:paraId="3C73F481" w14:textId="77777777" w:rsidR="007022D1" w:rsidRDefault="007022D1" w:rsidP="007F2F5D">
                    <w:pPr>
                      <w:pStyle w:val="Norm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SAMPLE ONLY</w:t>
                    </w:r>
                  </w:p>
                </w:txbxContent>
              </v:textbox>
              <w10:wrap anchorx="margin"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194DD" w14:textId="77777777" w:rsidR="007022D1" w:rsidRDefault="007022D1">
    <w:pPr>
      <w:pStyle w:val="Header"/>
    </w:pPr>
  </w:p>
  <w:p w14:paraId="0BAFAFFA" w14:textId="77777777" w:rsidR="00F8414D" w:rsidRDefault="00F8414D"/>
  <w:p w14:paraId="13F56FD5" w14:textId="77777777" w:rsidR="00F8414D" w:rsidRDefault="00F8414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BD8F3" w14:textId="77777777" w:rsidR="007022D1" w:rsidRDefault="007022D1">
    <w:pPr>
      <w:pStyle w:val="Header"/>
    </w:pPr>
  </w:p>
  <w:p w14:paraId="6E990B3A" w14:textId="77777777" w:rsidR="00F8414D" w:rsidRDefault="00F8414D"/>
  <w:p w14:paraId="4D5AE503" w14:textId="77777777" w:rsidR="00F8414D" w:rsidRDefault="00F8414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DF68" w14:textId="77777777" w:rsidR="007022D1" w:rsidRDefault="007022D1">
    <w:pPr>
      <w:pStyle w:val="Header"/>
    </w:pPr>
  </w:p>
  <w:p w14:paraId="1F2BF565" w14:textId="77777777" w:rsidR="00F8414D" w:rsidRDefault="00F8414D"/>
  <w:p w14:paraId="1625D40F" w14:textId="77777777" w:rsidR="00F8414D" w:rsidRDefault="00F841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B74"/>
    <w:multiLevelType w:val="hybridMultilevel"/>
    <w:tmpl w:val="86AE2BAA"/>
    <w:lvl w:ilvl="0" w:tplc="34B8CCD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B528D0"/>
    <w:multiLevelType w:val="hybridMultilevel"/>
    <w:tmpl w:val="36A85166"/>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796A2D"/>
    <w:multiLevelType w:val="hybridMultilevel"/>
    <w:tmpl w:val="A538C444"/>
    <w:lvl w:ilvl="0" w:tplc="7326E790">
      <w:start w:val="1"/>
      <w:numFmt w:val="upperLetter"/>
      <w:lvlText w:val="%1."/>
      <w:lvlJc w:val="left"/>
      <w:pPr>
        <w:ind w:left="996" w:hanging="360"/>
      </w:pPr>
      <w:rPr>
        <w:rFonts w:hint="default"/>
      </w:rPr>
    </w:lvl>
    <w:lvl w:ilvl="1" w:tplc="FD648CF6">
      <w:start w:val="1"/>
      <w:numFmt w:val="decimal"/>
      <w:lvlText w:val="(%2)"/>
      <w:lvlJc w:val="left"/>
      <w:pPr>
        <w:ind w:left="1716" w:hanging="360"/>
      </w:pPr>
      <w:rPr>
        <w:rFonts w:hint="default"/>
      </w:r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abstractNum w:abstractNumId="3" w15:restartNumberingAfterBreak="0">
    <w:nsid w:val="0910693A"/>
    <w:multiLevelType w:val="multilevel"/>
    <w:tmpl w:val="91A6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E3877"/>
    <w:multiLevelType w:val="hybridMultilevel"/>
    <w:tmpl w:val="D7BE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8A20A5"/>
    <w:multiLevelType w:val="hybridMultilevel"/>
    <w:tmpl w:val="3852E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992FDD"/>
    <w:multiLevelType w:val="hybridMultilevel"/>
    <w:tmpl w:val="E5EE6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645435"/>
    <w:multiLevelType w:val="hybridMultilevel"/>
    <w:tmpl w:val="7498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B66C1"/>
    <w:multiLevelType w:val="hybridMultilevel"/>
    <w:tmpl w:val="B1C4534E"/>
    <w:lvl w:ilvl="0" w:tplc="0E2644AC">
      <w:start w:val="1"/>
      <w:numFmt w:val="decimal"/>
      <w:lvlText w:val="%1."/>
      <w:lvlJc w:val="left"/>
      <w:pPr>
        <w:ind w:left="1080" w:hanging="360"/>
      </w:pPr>
      <w:rPr>
        <w:rFonts w:asciiTheme="majorHAnsi" w:eastAsia="Times New Roman" w:hAnsiTheme="majorHAnsi"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C22609"/>
    <w:multiLevelType w:val="hybridMultilevel"/>
    <w:tmpl w:val="C9E4B796"/>
    <w:lvl w:ilvl="0" w:tplc="FFFFFFFF">
      <w:start w:val="2"/>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365C260B"/>
    <w:multiLevelType w:val="hybridMultilevel"/>
    <w:tmpl w:val="D06662CA"/>
    <w:lvl w:ilvl="0" w:tplc="CCAA3E6C">
      <w:start w:val="1"/>
      <w:numFmt w:val="lowerLetter"/>
      <w:lvlText w:val="%1.)"/>
      <w:lvlJc w:val="left"/>
      <w:pPr>
        <w:ind w:left="1080" w:hanging="360"/>
      </w:pPr>
      <w:rPr>
        <w:rFonts w:eastAsiaTheme="minorHAnsi" w:cstheme="minorBid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8F2ED6"/>
    <w:multiLevelType w:val="hybridMultilevel"/>
    <w:tmpl w:val="E8D264C4"/>
    <w:lvl w:ilvl="0" w:tplc="0E2644AC">
      <w:start w:val="1"/>
      <w:numFmt w:val="decimal"/>
      <w:lvlText w:val="%1."/>
      <w:lvlJc w:val="left"/>
      <w:pPr>
        <w:ind w:left="1080" w:hanging="360"/>
      </w:pPr>
      <w:rPr>
        <w:rFonts w:asciiTheme="majorHAnsi" w:eastAsia="Times New Roman" w:hAnsiTheme="majorHAnsi" w:cs="Times New Roman" w:hint="default"/>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541A0F"/>
    <w:multiLevelType w:val="hybridMultilevel"/>
    <w:tmpl w:val="AC1664AC"/>
    <w:lvl w:ilvl="0" w:tplc="F0F0DC4A">
      <w:start w:val="1"/>
      <w:numFmt w:val="decimal"/>
      <w:pStyle w:val="NumberedList"/>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39552719"/>
    <w:multiLevelType w:val="hybridMultilevel"/>
    <w:tmpl w:val="6FDA72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EF0CB3"/>
    <w:multiLevelType w:val="hybridMultilevel"/>
    <w:tmpl w:val="D4DA3EB6"/>
    <w:lvl w:ilvl="0" w:tplc="9288DE4A">
      <w:start w:val="1"/>
      <w:numFmt w:val="upperRoman"/>
      <w:lvlText w:val="%1."/>
      <w:lvlJc w:val="left"/>
      <w:pPr>
        <w:ind w:left="1080" w:hanging="720"/>
      </w:pPr>
      <w:rPr>
        <w:rFonts w:hint="default"/>
      </w:rPr>
    </w:lvl>
    <w:lvl w:ilvl="1" w:tplc="0408E2E4">
      <w:start w:val="1"/>
      <w:numFmt w:val="lowerLetter"/>
      <w:lvlText w:val="%2."/>
      <w:lvlJc w:val="left"/>
      <w:pPr>
        <w:ind w:left="936" w:firstLine="144"/>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E534E0"/>
    <w:multiLevelType w:val="hybridMultilevel"/>
    <w:tmpl w:val="59A21C32"/>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113837"/>
    <w:multiLevelType w:val="hybridMultilevel"/>
    <w:tmpl w:val="8B8E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261E14"/>
    <w:multiLevelType w:val="hybridMultilevel"/>
    <w:tmpl w:val="5B3E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5062A9"/>
    <w:multiLevelType w:val="hybridMultilevel"/>
    <w:tmpl w:val="78E6B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586095"/>
    <w:multiLevelType w:val="multilevel"/>
    <w:tmpl w:val="4626B4FC"/>
    <w:lvl w:ilvl="0">
      <w:start w:val="1"/>
      <w:numFmt w:val="decimal"/>
      <w:lvlText w:val="%1"/>
      <w:lvlJc w:val="left"/>
      <w:pPr>
        <w:ind w:left="301" w:hanging="215"/>
      </w:pPr>
      <w:rPr>
        <w:rFonts w:hint="default"/>
      </w:rPr>
    </w:lvl>
    <w:lvl w:ilvl="1">
      <w:start w:val="1"/>
      <w:numFmt w:val="decimal"/>
      <w:lvlText w:val="%1.%2"/>
      <w:lvlJc w:val="left"/>
      <w:pPr>
        <w:ind w:left="301" w:hanging="215"/>
      </w:pPr>
      <w:rPr>
        <w:rFonts w:ascii="Calibri" w:eastAsia="Calibri" w:hAnsi="Calibri" w:cs="Calibri" w:hint="default"/>
        <w:b/>
        <w:bCs/>
        <w:i w:val="0"/>
        <w:iCs w:val="0"/>
        <w:w w:val="101"/>
        <w:sz w:val="14"/>
        <w:szCs w:val="14"/>
      </w:rPr>
    </w:lvl>
    <w:lvl w:ilvl="2">
      <w:start w:val="1"/>
      <w:numFmt w:val="decimal"/>
      <w:lvlText w:val="%1.%2.%3"/>
      <w:lvlJc w:val="left"/>
      <w:pPr>
        <w:ind w:left="448" w:hanging="325"/>
        <w:jc w:val="right"/>
      </w:pPr>
      <w:rPr>
        <w:rFonts w:ascii="Calibri" w:eastAsia="Calibri" w:hAnsi="Calibri" w:cs="Calibri" w:hint="default"/>
        <w:b/>
        <w:bCs/>
        <w:i w:val="0"/>
        <w:iCs w:val="0"/>
        <w:w w:val="101"/>
        <w:sz w:val="14"/>
        <w:szCs w:val="14"/>
      </w:rPr>
    </w:lvl>
    <w:lvl w:ilvl="3">
      <w:numFmt w:val="bullet"/>
      <w:lvlText w:val="•"/>
      <w:lvlJc w:val="left"/>
      <w:pPr>
        <w:ind w:left="680" w:hanging="325"/>
      </w:pPr>
      <w:rPr>
        <w:rFonts w:hint="default"/>
      </w:rPr>
    </w:lvl>
    <w:lvl w:ilvl="4">
      <w:numFmt w:val="bullet"/>
      <w:lvlText w:val="•"/>
      <w:lvlJc w:val="left"/>
      <w:pPr>
        <w:ind w:left="1159" w:hanging="325"/>
      </w:pPr>
      <w:rPr>
        <w:rFonts w:hint="default"/>
      </w:rPr>
    </w:lvl>
    <w:lvl w:ilvl="5">
      <w:numFmt w:val="bullet"/>
      <w:lvlText w:val="•"/>
      <w:lvlJc w:val="left"/>
      <w:pPr>
        <w:ind w:left="1639" w:hanging="325"/>
      </w:pPr>
      <w:rPr>
        <w:rFonts w:hint="default"/>
      </w:rPr>
    </w:lvl>
    <w:lvl w:ilvl="6">
      <w:numFmt w:val="bullet"/>
      <w:lvlText w:val="•"/>
      <w:lvlJc w:val="left"/>
      <w:pPr>
        <w:ind w:left="2119" w:hanging="325"/>
      </w:pPr>
      <w:rPr>
        <w:rFonts w:hint="default"/>
      </w:rPr>
    </w:lvl>
    <w:lvl w:ilvl="7">
      <w:numFmt w:val="bullet"/>
      <w:lvlText w:val="•"/>
      <w:lvlJc w:val="left"/>
      <w:pPr>
        <w:ind w:left="2598" w:hanging="325"/>
      </w:pPr>
      <w:rPr>
        <w:rFonts w:hint="default"/>
      </w:rPr>
    </w:lvl>
    <w:lvl w:ilvl="8">
      <w:numFmt w:val="bullet"/>
      <w:lvlText w:val="•"/>
      <w:lvlJc w:val="left"/>
      <w:pPr>
        <w:ind w:left="3078" w:hanging="325"/>
      </w:pPr>
      <w:rPr>
        <w:rFonts w:hint="default"/>
      </w:rPr>
    </w:lvl>
  </w:abstractNum>
  <w:abstractNum w:abstractNumId="20" w15:restartNumberingAfterBreak="0">
    <w:nsid w:val="56E55308"/>
    <w:multiLevelType w:val="hybridMultilevel"/>
    <w:tmpl w:val="7B5E46BA"/>
    <w:lvl w:ilvl="0" w:tplc="CCAA3E6C">
      <w:start w:val="1"/>
      <w:numFmt w:val="lowerLetter"/>
      <w:lvlText w:val="%1.)"/>
      <w:lvlJc w:val="left"/>
      <w:pPr>
        <w:ind w:left="360" w:hanging="360"/>
      </w:pPr>
      <w:rPr>
        <w:rFonts w:eastAsiaTheme="minorHAnsi" w:cstheme="minorBid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2B4456"/>
    <w:multiLevelType w:val="hybridMultilevel"/>
    <w:tmpl w:val="D3ECB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C86C36"/>
    <w:multiLevelType w:val="hybridMultilevel"/>
    <w:tmpl w:val="26A846A8"/>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7136F0"/>
    <w:multiLevelType w:val="hybridMultilevel"/>
    <w:tmpl w:val="999C6674"/>
    <w:lvl w:ilvl="0" w:tplc="F03230DC">
      <w:start w:val="1"/>
      <w:numFmt w:val="decimal"/>
      <w:lvlText w:val="%1."/>
      <w:lvlJc w:val="left"/>
      <w:pPr>
        <w:ind w:left="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AC4F3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32A9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EC61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7EEAC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EA9F3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3640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2E17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4472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B9B03A8"/>
    <w:multiLevelType w:val="multilevel"/>
    <w:tmpl w:val="9A7C1D86"/>
    <w:lvl w:ilvl="0">
      <w:start w:val="2"/>
      <w:numFmt w:val="decimal"/>
      <w:lvlText w:val="%1"/>
      <w:lvlJc w:val="left"/>
      <w:pPr>
        <w:ind w:left="429" w:hanging="215"/>
      </w:pPr>
      <w:rPr>
        <w:rFonts w:hint="default"/>
      </w:rPr>
    </w:lvl>
    <w:lvl w:ilvl="1">
      <w:start w:val="1"/>
      <w:numFmt w:val="decimal"/>
      <w:lvlText w:val="%1.%2"/>
      <w:lvlJc w:val="left"/>
      <w:pPr>
        <w:ind w:left="429" w:hanging="215"/>
      </w:pPr>
      <w:rPr>
        <w:rFonts w:ascii="Calibri" w:eastAsia="Calibri" w:hAnsi="Calibri" w:cs="Calibri" w:hint="default"/>
        <w:b/>
        <w:bCs/>
        <w:i w:val="0"/>
        <w:iCs w:val="0"/>
        <w:w w:val="101"/>
        <w:sz w:val="14"/>
        <w:szCs w:val="14"/>
      </w:rPr>
    </w:lvl>
    <w:lvl w:ilvl="2">
      <w:start w:val="1"/>
      <w:numFmt w:val="decimal"/>
      <w:lvlText w:val="%1.%2.%3"/>
      <w:lvlJc w:val="left"/>
      <w:pPr>
        <w:ind w:left="508" w:hanging="325"/>
      </w:pPr>
      <w:rPr>
        <w:rFonts w:ascii="Calibri" w:eastAsia="Calibri" w:hAnsi="Calibri" w:cs="Calibri" w:hint="default"/>
        <w:b/>
        <w:bCs/>
        <w:i w:val="0"/>
        <w:iCs w:val="0"/>
        <w:w w:val="101"/>
        <w:sz w:val="14"/>
        <w:szCs w:val="14"/>
      </w:rPr>
    </w:lvl>
    <w:lvl w:ilvl="3">
      <w:numFmt w:val="bullet"/>
      <w:lvlText w:val="•"/>
      <w:lvlJc w:val="left"/>
      <w:pPr>
        <w:ind w:left="1145" w:hanging="325"/>
      </w:pPr>
      <w:rPr>
        <w:rFonts w:hint="default"/>
      </w:rPr>
    </w:lvl>
    <w:lvl w:ilvl="4">
      <w:numFmt w:val="bullet"/>
      <w:lvlText w:val="•"/>
      <w:lvlJc w:val="left"/>
      <w:pPr>
        <w:ind w:left="1468" w:hanging="325"/>
      </w:pPr>
      <w:rPr>
        <w:rFonts w:hint="default"/>
      </w:rPr>
    </w:lvl>
    <w:lvl w:ilvl="5">
      <w:numFmt w:val="bullet"/>
      <w:lvlText w:val="•"/>
      <w:lvlJc w:val="left"/>
      <w:pPr>
        <w:ind w:left="1791" w:hanging="325"/>
      </w:pPr>
      <w:rPr>
        <w:rFonts w:hint="default"/>
      </w:rPr>
    </w:lvl>
    <w:lvl w:ilvl="6">
      <w:numFmt w:val="bullet"/>
      <w:lvlText w:val="•"/>
      <w:lvlJc w:val="left"/>
      <w:pPr>
        <w:ind w:left="2114" w:hanging="325"/>
      </w:pPr>
      <w:rPr>
        <w:rFonts w:hint="default"/>
      </w:rPr>
    </w:lvl>
    <w:lvl w:ilvl="7">
      <w:numFmt w:val="bullet"/>
      <w:lvlText w:val="•"/>
      <w:lvlJc w:val="left"/>
      <w:pPr>
        <w:ind w:left="2437" w:hanging="325"/>
      </w:pPr>
      <w:rPr>
        <w:rFonts w:hint="default"/>
      </w:rPr>
    </w:lvl>
    <w:lvl w:ilvl="8">
      <w:numFmt w:val="bullet"/>
      <w:lvlText w:val="•"/>
      <w:lvlJc w:val="left"/>
      <w:pPr>
        <w:ind w:left="2759" w:hanging="325"/>
      </w:pPr>
      <w:rPr>
        <w:rFonts w:hint="default"/>
      </w:rPr>
    </w:lvl>
  </w:abstractNum>
  <w:abstractNum w:abstractNumId="25" w15:restartNumberingAfterBreak="0">
    <w:nsid w:val="5CDF24CE"/>
    <w:multiLevelType w:val="hybridMultilevel"/>
    <w:tmpl w:val="6D5CDC90"/>
    <w:lvl w:ilvl="0" w:tplc="CCAA3E6C">
      <w:start w:val="1"/>
      <w:numFmt w:val="lowerLetter"/>
      <w:lvlText w:val="%1.)"/>
      <w:lvlJc w:val="left"/>
      <w:pPr>
        <w:ind w:left="1080" w:hanging="360"/>
      </w:pPr>
      <w:rPr>
        <w:rFonts w:eastAsiaTheme="minorHAnsi" w:cstheme="minorBid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F56D6B"/>
    <w:multiLevelType w:val="hybridMultilevel"/>
    <w:tmpl w:val="F9CED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0006B3"/>
    <w:multiLevelType w:val="hybridMultilevel"/>
    <w:tmpl w:val="F2601436"/>
    <w:lvl w:ilvl="0" w:tplc="AB8488D8">
      <w:start w:val="1"/>
      <w:numFmt w:val="decimal"/>
      <w:lvlText w:val="%1."/>
      <w:lvlJc w:val="left"/>
      <w:pPr>
        <w:ind w:left="720" w:hanging="360"/>
      </w:pPr>
      <w:rPr>
        <w:rFonts w:ascii="Cambria" w:hAnsi="Cambria" w:cs="Arial" w:hint="default"/>
        <w:sz w:val="24"/>
      </w:rPr>
    </w:lvl>
    <w:lvl w:ilvl="1" w:tplc="FB3AA608">
      <w:start w:val="1"/>
      <w:numFmt w:val="decimal"/>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C3360E"/>
    <w:multiLevelType w:val="hybridMultilevel"/>
    <w:tmpl w:val="7592F1E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3C6431"/>
    <w:multiLevelType w:val="hybridMultilevel"/>
    <w:tmpl w:val="03A63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366CA4"/>
    <w:multiLevelType w:val="hybridMultilevel"/>
    <w:tmpl w:val="C45C921E"/>
    <w:lvl w:ilvl="0" w:tplc="04090015">
      <w:start w:val="1"/>
      <w:numFmt w:val="upperLetter"/>
      <w:lvlText w:val="%1."/>
      <w:lvlJc w:val="left"/>
      <w:pPr>
        <w:ind w:left="207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1" w15:restartNumberingAfterBreak="0">
    <w:nsid w:val="65745FC3"/>
    <w:multiLevelType w:val="hybridMultilevel"/>
    <w:tmpl w:val="F7A05ECA"/>
    <w:lvl w:ilvl="0" w:tplc="0A303D24">
      <w:start w:val="1"/>
      <w:numFmt w:val="decimal"/>
      <w:lvlText w:val="(%1)"/>
      <w:lvlJc w:val="left"/>
      <w:pPr>
        <w:ind w:left="1830" w:hanging="39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2462F21"/>
    <w:multiLevelType w:val="hybridMultilevel"/>
    <w:tmpl w:val="4A5AB9A0"/>
    <w:lvl w:ilvl="0" w:tplc="CCAA3E6C">
      <w:start w:val="1"/>
      <w:numFmt w:val="lowerLetter"/>
      <w:lvlText w:val="%1.)"/>
      <w:lvlJc w:val="left"/>
      <w:pPr>
        <w:ind w:left="1080" w:hanging="360"/>
      </w:pPr>
      <w:rPr>
        <w:rFonts w:eastAsiaTheme="minorHAnsi" w:cstheme="minorBid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482783C"/>
    <w:multiLevelType w:val="hybridMultilevel"/>
    <w:tmpl w:val="E8EAD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6369BB"/>
    <w:multiLevelType w:val="hybridMultilevel"/>
    <w:tmpl w:val="1ABCF024"/>
    <w:lvl w:ilvl="0" w:tplc="A26460E2">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AB547B4"/>
    <w:multiLevelType w:val="hybridMultilevel"/>
    <w:tmpl w:val="2832543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0E169C"/>
    <w:multiLevelType w:val="hybridMultilevel"/>
    <w:tmpl w:val="02A27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5"/>
  </w:num>
  <w:num w:numId="3">
    <w:abstractNumId w:val="15"/>
  </w:num>
  <w:num w:numId="4">
    <w:abstractNumId w:val="34"/>
  </w:num>
  <w:num w:numId="5">
    <w:abstractNumId w:val="26"/>
  </w:num>
  <w:num w:numId="6">
    <w:abstractNumId w:val="20"/>
  </w:num>
  <w:num w:numId="7">
    <w:abstractNumId w:val="32"/>
  </w:num>
  <w:num w:numId="8">
    <w:abstractNumId w:val="10"/>
  </w:num>
  <w:num w:numId="9">
    <w:abstractNumId w:val="25"/>
  </w:num>
  <w:num w:numId="10">
    <w:abstractNumId w:val="0"/>
  </w:num>
  <w:num w:numId="11">
    <w:abstractNumId w:val="14"/>
  </w:num>
  <w:num w:numId="12">
    <w:abstractNumId w:val="1"/>
  </w:num>
  <w:num w:numId="13">
    <w:abstractNumId w:val="23"/>
  </w:num>
  <w:num w:numId="14">
    <w:abstractNumId w:val="9"/>
  </w:num>
  <w:num w:numId="15">
    <w:abstractNumId w:val="31"/>
  </w:num>
  <w:num w:numId="16">
    <w:abstractNumId w:val="2"/>
  </w:num>
  <w:num w:numId="17">
    <w:abstractNumId w:val="13"/>
  </w:num>
  <w:num w:numId="18">
    <w:abstractNumId w:val="12"/>
  </w:num>
  <w:num w:numId="19">
    <w:abstractNumId w:val="12"/>
    <w:lvlOverride w:ilvl="0">
      <w:startOverride w:val="1"/>
    </w:lvlOverride>
  </w:num>
  <w:num w:numId="20">
    <w:abstractNumId w:val="3"/>
  </w:num>
  <w:num w:numId="21">
    <w:abstractNumId w:val="29"/>
  </w:num>
  <w:num w:numId="22">
    <w:abstractNumId w:val="8"/>
  </w:num>
  <w:num w:numId="23">
    <w:abstractNumId w:val="36"/>
  </w:num>
  <w:num w:numId="24">
    <w:abstractNumId w:val="17"/>
  </w:num>
  <w:num w:numId="25">
    <w:abstractNumId w:val="16"/>
  </w:num>
  <w:num w:numId="26">
    <w:abstractNumId w:val="4"/>
  </w:num>
  <w:num w:numId="27">
    <w:abstractNumId w:val="33"/>
  </w:num>
  <w:num w:numId="28">
    <w:abstractNumId w:val="6"/>
  </w:num>
  <w:num w:numId="29">
    <w:abstractNumId w:val="5"/>
  </w:num>
  <w:num w:numId="30">
    <w:abstractNumId w:val="18"/>
  </w:num>
  <w:num w:numId="31">
    <w:abstractNumId w:val="21"/>
  </w:num>
  <w:num w:numId="32">
    <w:abstractNumId w:val="11"/>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num>
  <w:num w:numId="35">
    <w:abstractNumId w:val="28"/>
  </w:num>
  <w:num w:numId="36">
    <w:abstractNumId w:val="22"/>
  </w:num>
  <w:num w:numId="37">
    <w:abstractNumId w:val="24"/>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689"/>
    <w:rsid w:val="00003332"/>
    <w:rsid w:val="00004CA9"/>
    <w:rsid w:val="00007904"/>
    <w:rsid w:val="00017B8D"/>
    <w:rsid w:val="00021784"/>
    <w:rsid w:val="0002187E"/>
    <w:rsid w:val="00024309"/>
    <w:rsid w:val="000314A0"/>
    <w:rsid w:val="000352E9"/>
    <w:rsid w:val="0003666D"/>
    <w:rsid w:val="00043B08"/>
    <w:rsid w:val="00044A01"/>
    <w:rsid w:val="000522DC"/>
    <w:rsid w:val="0005677E"/>
    <w:rsid w:val="00057C08"/>
    <w:rsid w:val="00067467"/>
    <w:rsid w:val="00071D45"/>
    <w:rsid w:val="000747AF"/>
    <w:rsid w:val="00087E77"/>
    <w:rsid w:val="00096179"/>
    <w:rsid w:val="000A5464"/>
    <w:rsid w:val="000B0E38"/>
    <w:rsid w:val="000B5D6C"/>
    <w:rsid w:val="000C01D0"/>
    <w:rsid w:val="000C7B69"/>
    <w:rsid w:val="000D3EB1"/>
    <w:rsid w:val="000D5CA0"/>
    <w:rsid w:val="000D7BBE"/>
    <w:rsid w:val="000E2587"/>
    <w:rsid w:val="000E36BF"/>
    <w:rsid w:val="000F2075"/>
    <w:rsid w:val="000F3453"/>
    <w:rsid w:val="000F4180"/>
    <w:rsid w:val="000F4BD9"/>
    <w:rsid w:val="000F5DDD"/>
    <w:rsid w:val="000F6E53"/>
    <w:rsid w:val="000F7B00"/>
    <w:rsid w:val="001011FD"/>
    <w:rsid w:val="00103E88"/>
    <w:rsid w:val="00104F77"/>
    <w:rsid w:val="00105338"/>
    <w:rsid w:val="00107787"/>
    <w:rsid w:val="00107DD0"/>
    <w:rsid w:val="00111802"/>
    <w:rsid w:val="00112C7B"/>
    <w:rsid w:val="001148A1"/>
    <w:rsid w:val="00122C16"/>
    <w:rsid w:val="00126152"/>
    <w:rsid w:val="00134697"/>
    <w:rsid w:val="0013489C"/>
    <w:rsid w:val="00134C7C"/>
    <w:rsid w:val="0013743B"/>
    <w:rsid w:val="0014299F"/>
    <w:rsid w:val="00144B79"/>
    <w:rsid w:val="00145217"/>
    <w:rsid w:val="0015108E"/>
    <w:rsid w:val="0015541B"/>
    <w:rsid w:val="0015668E"/>
    <w:rsid w:val="00157034"/>
    <w:rsid w:val="00166236"/>
    <w:rsid w:val="00166A07"/>
    <w:rsid w:val="001712F3"/>
    <w:rsid w:val="001769B1"/>
    <w:rsid w:val="00177225"/>
    <w:rsid w:val="00180388"/>
    <w:rsid w:val="00180988"/>
    <w:rsid w:val="001815E1"/>
    <w:rsid w:val="00181EED"/>
    <w:rsid w:val="001A2CC8"/>
    <w:rsid w:val="001A5F07"/>
    <w:rsid w:val="001B320F"/>
    <w:rsid w:val="001B356B"/>
    <w:rsid w:val="001B639F"/>
    <w:rsid w:val="001C33C4"/>
    <w:rsid w:val="001C34A3"/>
    <w:rsid w:val="001D2D0D"/>
    <w:rsid w:val="001D3DE6"/>
    <w:rsid w:val="001D5275"/>
    <w:rsid w:val="001E550C"/>
    <w:rsid w:val="001E705A"/>
    <w:rsid w:val="001E7FF6"/>
    <w:rsid w:val="001F12DA"/>
    <w:rsid w:val="001F1FC2"/>
    <w:rsid w:val="00201B03"/>
    <w:rsid w:val="00202B22"/>
    <w:rsid w:val="002231D2"/>
    <w:rsid w:val="00234ADF"/>
    <w:rsid w:val="0023520D"/>
    <w:rsid w:val="00235F8A"/>
    <w:rsid w:val="00236104"/>
    <w:rsid w:val="00236C5D"/>
    <w:rsid w:val="002468D9"/>
    <w:rsid w:val="00252C9A"/>
    <w:rsid w:val="00281272"/>
    <w:rsid w:val="002827D7"/>
    <w:rsid w:val="00284435"/>
    <w:rsid w:val="00286989"/>
    <w:rsid w:val="00287740"/>
    <w:rsid w:val="00293D24"/>
    <w:rsid w:val="00295A21"/>
    <w:rsid w:val="00297F48"/>
    <w:rsid w:val="002A150E"/>
    <w:rsid w:val="002A2B26"/>
    <w:rsid w:val="002A51A5"/>
    <w:rsid w:val="002B0007"/>
    <w:rsid w:val="002C4BC5"/>
    <w:rsid w:val="002C68B9"/>
    <w:rsid w:val="002C6D24"/>
    <w:rsid w:val="002E60DD"/>
    <w:rsid w:val="002F0424"/>
    <w:rsid w:val="002F09E9"/>
    <w:rsid w:val="00305F94"/>
    <w:rsid w:val="003137BB"/>
    <w:rsid w:val="00314D7B"/>
    <w:rsid w:val="00317605"/>
    <w:rsid w:val="003222C1"/>
    <w:rsid w:val="003228AF"/>
    <w:rsid w:val="0032340E"/>
    <w:rsid w:val="00327681"/>
    <w:rsid w:val="003322FB"/>
    <w:rsid w:val="003327EF"/>
    <w:rsid w:val="00333540"/>
    <w:rsid w:val="00336642"/>
    <w:rsid w:val="00347CBF"/>
    <w:rsid w:val="00350165"/>
    <w:rsid w:val="00354CF3"/>
    <w:rsid w:val="00356B19"/>
    <w:rsid w:val="00363D3F"/>
    <w:rsid w:val="0036569B"/>
    <w:rsid w:val="00365F5A"/>
    <w:rsid w:val="00370FA5"/>
    <w:rsid w:val="00373FFF"/>
    <w:rsid w:val="00376EE5"/>
    <w:rsid w:val="00377272"/>
    <w:rsid w:val="00377E63"/>
    <w:rsid w:val="00380B1D"/>
    <w:rsid w:val="0038221B"/>
    <w:rsid w:val="00383177"/>
    <w:rsid w:val="0039252C"/>
    <w:rsid w:val="00396BFF"/>
    <w:rsid w:val="00397A1E"/>
    <w:rsid w:val="003A155A"/>
    <w:rsid w:val="003A59C2"/>
    <w:rsid w:val="003A59EE"/>
    <w:rsid w:val="003B56BC"/>
    <w:rsid w:val="003B5D40"/>
    <w:rsid w:val="003B7170"/>
    <w:rsid w:val="003C00C2"/>
    <w:rsid w:val="003C4413"/>
    <w:rsid w:val="003D1FD0"/>
    <w:rsid w:val="003D2D32"/>
    <w:rsid w:val="003D6180"/>
    <w:rsid w:val="003D6419"/>
    <w:rsid w:val="003E53DF"/>
    <w:rsid w:val="003E6A68"/>
    <w:rsid w:val="0040097F"/>
    <w:rsid w:val="00402C8E"/>
    <w:rsid w:val="00404071"/>
    <w:rsid w:val="00407B5E"/>
    <w:rsid w:val="00410CCF"/>
    <w:rsid w:val="00412088"/>
    <w:rsid w:val="0041649E"/>
    <w:rsid w:val="004201CB"/>
    <w:rsid w:val="0042229A"/>
    <w:rsid w:val="00422E0B"/>
    <w:rsid w:val="00435B50"/>
    <w:rsid w:val="00443243"/>
    <w:rsid w:val="004446D8"/>
    <w:rsid w:val="00445102"/>
    <w:rsid w:val="00445CD5"/>
    <w:rsid w:val="00446858"/>
    <w:rsid w:val="00457CF9"/>
    <w:rsid w:val="00463689"/>
    <w:rsid w:val="0046640A"/>
    <w:rsid w:val="00467648"/>
    <w:rsid w:val="00470243"/>
    <w:rsid w:val="00482D97"/>
    <w:rsid w:val="00487F00"/>
    <w:rsid w:val="00495C6F"/>
    <w:rsid w:val="0049777F"/>
    <w:rsid w:val="004A079B"/>
    <w:rsid w:val="004A496E"/>
    <w:rsid w:val="004A6AF0"/>
    <w:rsid w:val="004A7F96"/>
    <w:rsid w:val="004B7520"/>
    <w:rsid w:val="004D18E1"/>
    <w:rsid w:val="004D54C9"/>
    <w:rsid w:val="004E0361"/>
    <w:rsid w:val="004E3515"/>
    <w:rsid w:val="004F0AEA"/>
    <w:rsid w:val="004F4CCF"/>
    <w:rsid w:val="004F7A24"/>
    <w:rsid w:val="00501F2F"/>
    <w:rsid w:val="00506C6C"/>
    <w:rsid w:val="0051496E"/>
    <w:rsid w:val="00516A32"/>
    <w:rsid w:val="00516F58"/>
    <w:rsid w:val="00517E27"/>
    <w:rsid w:val="0052016C"/>
    <w:rsid w:val="00524C64"/>
    <w:rsid w:val="00525A66"/>
    <w:rsid w:val="005318DF"/>
    <w:rsid w:val="00531B1F"/>
    <w:rsid w:val="00534E39"/>
    <w:rsid w:val="00536A43"/>
    <w:rsid w:val="005374A9"/>
    <w:rsid w:val="00540800"/>
    <w:rsid w:val="00540BE4"/>
    <w:rsid w:val="00544F7A"/>
    <w:rsid w:val="00547086"/>
    <w:rsid w:val="005515AD"/>
    <w:rsid w:val="00560790"/>
    <w:rsid w:val="00560CAB"/>
    <w:rsid w:val="0056120E"/>
    <w:rsid w:val="00563118"/>
    <w:rsid w:val="00564E3E"/>
    <w:rsid w:val="00572E1E"/>
    <w:rsid w:val="0058072A"/>
    <w:rsid w:val="005829A7"/>
    <w:rsid w:val="00586F92"/>
    <w:rsid w:val="005922E8"/>
    <w:rsid w:val="00592DC8"/>
    <w:rsid w:val="005A6EA6"/>
    <w:rsid w:val="005B19F4"/>
    <w:rsid w:val="005B38A0"/>
    <w:rsid w:val="005C1FDF"/>
    <w:rsid w:val="005C45DC"/>
    <w:rsid w:val="005C688A"/>
    <w:rsid w:val="005D5038"/>
    <w:rsid w:val="005D574D"/>
    <w:rsid w:val="005D6FCD"/>
    <w:rsid w:val="005E4315"/>
    <w:rsid w:val="005F14CF"/>
    <w:rsid w:val="005F2CC1"/>
    <w:rsid w:val="005F57C7"/>
    <w:rsid w:val="006054F3"/>
    <w:rsid w:val="00612ABC"/>
    <w:rsid w:val="00614FA4"/>
    <w:rsid w:val="00615795"/>
    <w:rsid w:val="00617A50"/>
    <w:rsid w:val="006205D0"/>
    <w:rsid w:val="006211F4"/>
    <w:rsid w:val="0062171A"/>
    <w:rsid w:val="00624DF5"/>
    <w:rsid w:val="00625829"/>
    <w:rsid w:val="00633BCB"/>
    <w:rsid w:val="00634654"/>
    <w:rsid w:val="00634AD1"/>
    <w:rsid w:val="00642320"/>
    <w:rsid w:val="00644165"/>
    <w:rsid w:val="00651AD4"/>
    <w:rsid w:val="006572F4"/>
    <w:rsid w:val="0065767F"/>
    <w:rsid w:val="00657A4B"/>
    <w:rsid w:val="00661D99"/>
    <w:rsid w:val="006649EB"/>
    <w:rsid w:val="00667B84"/>
    <w:rsid w:val="00667BC3"/>
    <w:rsid w:val="00670179"/>
    <w:rsid w:val="00676DA4"/>
    <w:rsid w:val="00687FF6"/>
    <w:rsid w:val="00692566"/>
    <w:rsid w:val="0069397C"/>
    <w:rsid w:val="006961BC"/>
    <w:rsid w:val="006968E0"/>
    <w:rsid w:val="00696FB4"/>
    <w:rsid w:val="006A3C0B"/>
    <w:rsid w:val="006A439C"/>
    <w:rsid w:val="006B2D1D"/>
    <w:rsid w:val="006B6FD5"/>
    <w:rsid w:val="006D5ED4"/>
    <w:rsid w:val="006D7972"/>
    <w:rsid w:val="006E2A3C"/>
    <w:rsid w:val="006F3C6E"/>
    <w:rsid w:val="00700114"/>
    <w:rsid w:val="007022D1"/>
    <w:rsid w:val="00707BB5"/>
    <w:rsid w:val="00707E7A"/>
    <w:rsid w:val="007114F9"/>
    <w:rsid w:val="00713BD4"/>
    <w:rsid w:val="00715FB0"/>
    <w:rsid w:val="0071610D"/>
    <w:rsid w:val="00734857"/>
    <w:rsid w:val="00737C59"/>
    <w:rsid w:val="00744E93"/>
    <w:rsid w:val="00747AB3"/>
    <w:rsid w:val="0075129A"/>
    <w:rsid w:val="00761B76"/>
    <w:rsid w:val="00765FEA"/>
    <w:rsid w:val="0078159B"/>
    <w:rsid w:val="00784B8D"/>
    <w:rsid w:val="00786F25"/>
    <w:rsid w:val="00790E25"/>
    <w:rsid w:val="00795E32"/>
    <w:rsid w:val="007973AA"/>
    <w:rsid w:val="007A04FE"/>
    <w:rsid w:val="007A12DC"/>
    <w:rsid w:val="007A42DA"/>
    <w:rsid w:val="007A6BE3"/>
    <w:rsid w:val="007B5D60"/>
    <w:rsid w:val="007B63E5"/>
    <w:rsid w:val="007B6F71"/>
    <w:rsid w:val="007C12E8"/>
    <w:rsid w:val="007C29A1"/>
    <w:rsid w:val="007C5749"/>
    <w:rsid w:val="007C6A7C"/>
    <w:rsid w:val="007C71DB"/>
    <w:rsid w:val="007D276C"/>
    <w:rsid w:val="007D5E20"/>
    <w:rsid w:val="007E5974"/>
    <w:rsid w:val="007E649D"/>
    <w:rsid w:val="007E747D"/>
    <w:rsid w:val="007E7DC0"/>
    <w:rsid w:val="007F1B92"/>
    <w:rsid w:val="007F476B"/>
    <w:rsid w:val="007F48A6"/>
    <w:rsid w:val="00801722"/>
    <w:rsid w:val="00802415"/>
    <w:rsid w:val="008069B8"/>
    <w:rsid w:val="00811D5D"/>
    <w:rsid w:val="0082171F"/>
    <w:rsid w:val="008242B5"/>
    <w:rsid w:val="008243D0"/>
    <w:rsid w:val="00837672"/>
    <w:rsid w:val="008377D8"/>
    <w:rsid w:val="008408EA"/>
    <w:rsid w:val="00845413"/>
    <w:rsid w:val="00847113"/>
    <w:rsid w:val="008502A0"/>
    <w:rsid w:val="00850779"/>
    <w:rsid w:val="0086286B"/>
    <w:rsid w:val="00872BB3"/>
    <w:rsid w:val="00872C55"/>
    <w:rsid w:val="008739DC"/>
    <w:rsid w:val="00876823"/>
    <w:rsid w:val="00880846"/>
    <w:rsid w:val="00883861"/>
    <w:rsid w:val="00883F8D"/>
    <w:rsid w:val="00884B2D"/>
    <w:rsid w:val="00886B2B"/>
    <w:rsid w:val="008915A7"/>
    <w:rsid w:val="00894214"/>
    <w:rsid w:val="0089527E"/>
    <w:rsid w:val="00895E74"/>
    <w:rsid w:val="008A4ED1"/>
    <w:rsid w:val="008A519B"/>
    <w:rsid w:val="008A7373"/>
    <w:rsid w:val="008B5B3C"/>
    <w:rsid w:val="008C2D18"/>
    <w:rsid w:val="008C2F62"/>
    <w:rsid w:val="008C6A42"/>
    <w:rsid w:val="008C7780"/>
    <w:rsid w:val="008D19D1"/>
    <w:rsid w:val="008D1A6D"/>
    <w:rsid w:val="008D3EC3"/>
    <w:rsid w:val="008D7F0D"/>
    <w:rsid w:val="008E3DCF"/>
    <w:rsid w:val="008E7D97"/>
    <w:rsid w:val="008F26CB"/>
    <w:rsid w:val="00902CC9"/>
    <w:rsid w:val="009135CD"/>
    <w:rsid w:val="00915CF0"/>
    <w:rsid w:val="009265DC"/>
    <w:rsid w:val="0093270D"/>
    <w:rsid w:val="00937D82"/>
    <w:rsid w:val="00940F8A"/>
    <w:rsid w:val="00947897"/>
    <w:rsid w:val="00950D65"/>
    <w:rsid w:val="009518D4"/>
    <w:rsid w:val="00955027"/>
    <w:rsid w:val="00955B1B"/>
    <w:rsid w:val="0095620F"/>
    <w:rsid w:val="00972914"/>
    <w:rsid w:val="009742A6"/>
    <w:rsid w:val="0098322E"/>
    <w:rsid w:val="00984684"/>
    <w:rsid w:val="009850F9"/>
    <w:rsid w:val="00987FEB"/>
    <w:rsid w:val="00990158"/>
    <w:rsid w:val="00990D5C"/>
    <w:rsid w:val="00991134"/>
    <w:rsid w:val="00995F8A"/>
    <w:rsid w:val="009A04EC"/>
    <w:rsid w:val="009A06FA"/>
    <w:rsid w:val="009A4462"/>
    <w:rsid w:val="009B41EF"/>
    <w:rsid w:val="009B5193"/>
    <w:rsid w:val="009C6D6A"/>
    <w:rsid w:val="009D22A0"/>
    <w:rsid w:val="009D257F"/>
    <w:rsid w:val="009D286B"/>
    <w:rsid w:val="009D7A60"/>
    <w:rsid w:val="009E0D16"/>
    <w:rsid w:val="009E2167"/>
    <w:rsid w:val="009E3DE8"/>
    <w:rsid w:val="009E599C"/>
    <w:rsid w:val="009E6CC2"/>
    <w:rsid w:val="009F0CDA"/>
    <w:rsid w:val="009F477F"/>
    <w:rsid w:val="00A0352A"/>
    <w:rsid w:val="00A04461"/>
    <w:rsid w:val="00A06897"/>
    <w:rsid w:val="00A217B1"/>
    <w:rsid w:val="00A24BCD"/>
    <w:rsid w:val="00A27524"/>
    <w:rsid w:val="00A30B40"/>
    <w:rsid w:val="00A37873"/>
    <w:rsid w:val="00A41D2D"/>
    <w:rsid w:val="00A469D1"/>
    <w:rsid w:val="00A50AA1"/>
    <w:rsid w:val="00A554AE"/>
    <w:rsid w:val="00A66363"/>
    <w:rsid w:val="00A66683"/>
    <w:rsid w:val="00A817E3"/>
    <w:rsid w:val="00A82A03"/>
    <w:rsid w:val="00AA2349"/>
    <w:rsid w:val="00AA57A4"/>
    <w:rsid w:val="00AB0D34"/>
    <w:rsid w:val="00AB130C"/>
    <w:rsid w:val="00AB7EE9"/>
    <w:rsid w:val="00AC5CBE"/>
    <w:rsid w:val="00AD0B60"/>
    <w:rsid w:val="00AD352C"/>
    <w:rsid w:val="00AD44BC"/>
    <w:rsid w:val="00AD728D"/>
    <w:rsid w:val="00AF1E35"/>
    <w:rsid w:val="00AF438A"/>
    <w:rsid w:val="00B1397B"/>
    <w:rsid w:val="00B17230"/>
    <w:rsid w:val="00B17D1F"/>
    <w:rsid w:val="00B208C2"/>
    <w:rsid w:val="00B21E69"/>
    <w:rsid w:val="00B23873"/>
    <w:rsid w:val="00B23A7D"/>
    <w:rsid w:val="00B25930"/>
    <w:rsid w:val="00B3045D"/>
    <w:rsid w:val="00B3249A"/>
    <w:rsid w:val="00B328F1"/>
    <w:rsid w:val="00B367B0"/>
    <w:rsid w:val="00B42701"/>
    <w:rsid w:val="00B4516C"/>
    <w:rsid w:val="00B47188"/>
    <w:rsid w:val="00B5463C"/>
    <w:rsid w:val="00B56CBE"/>
    <w:rsid w:val="00B61087"/>
    <w:rsid w:val="00B63585"/>
    <w:rsid w:val="00B70055"/>
    <w:rsid w:val="00B70295"/>
    <w:rsid w:val="00B7576C"/>
    <w:rsid w:val="00B804CE"/>
    <w:rsid w:val="00B83468"/>
    <w:rsid w:val="00B83805"/>
    <w:rsid w:val="00B978F9"/>
    <w:rsid w:val="00BA0E5B"/>
    <w:rsid w:val="00BA775D"/>
    <w:rsid w:val="00BA7F7D"/>
    <w:rsid w:val="00BB1457"/>
    <w:rsid w:val="00BB7DE1"/>
    <w:rsid w:val="00BC15B3"/>
    <w:rsid w:val="00BC16C6"/>
    <w:rsid w:val="00BD0DD3"/>
    <w:rsid w:val="00BD58B7"/>
    <w:rsid w:val="00BD7AEE"/>
    <w:rsid w:val="00BE1971"/>
    <w:rsid w:val="00BE344B"/>
    <w:rsid w:val="00BF44E1"/>
    <w:rsid w:val="00BF61E4"/>
    <w:rsid w:val="00C00DDB"/>
    <w:rsid w:val="00C01B38"/>
    <w:rsid w:val="00C039A6"/>
    <w:rsid w:val="00C1116F"/>
    <w:rsid w:val="00C12EDD"/>
    <w:rsid w:val="00C22F77"/>
    <w:rsid w:val="00C240D4"/>
    <w:rsid w:val="00C30703"/>
    <w:rsid w:val="00C41493"/>
    <w:rsid w:val="00C43F22"/>
    <w:rsid w:val="00C44DB5"/>
    <w:rsid w:val="00C4575A"/>
    <w:rsid w:val="00C474AF"/>
    <w:rsid w:val="00C54C48"/>
    <w:rsid w:val="00C6182B"/>
    <w:rsid w:val="00C709B6"/>
    <w:rsid w:val="00C75853"/>
    <w:rsid w:val="00C860D3"/>
    <w:rsid w:val="00C92627"/>
    <w:rsid w:val="00C95F54"/>
    <w:rsid w:val="00CA02D1"/>
    <w:rsid w:val="00CA276A"/>
    <w:rsid w:val="00CA3406"/>
    <w:rsid w:val="00CA5F60"/>
    <w:rsid w:val="00CA6975"/>
    <w:rsid w:val="00CB0232"/>
    <w:rsid w:val="00CB312C"/>
    <w:rsid w:val="00CB42FB"/>
    <w:rsid w:val="00CC2053"/>
    <w:rsid w:val="00CC691D"/>
    <w:rsid w:val="00CC7227"/>
    <w:rsid w:val="00CC7611"/>
    <w:rsid w:val="00CD6DD6"/>
    <w:rsid w:val="00CE4405"/>
    <w:rsid w:val="00CE68B4"/>
    <w:rsid w:val="00CF143B"/>
    <w:rsid w:val="00D05113"/>
    <w:rsid w:val="00D13181"/>
    <w:rsid w:val="00D16747"/>
    <w:rsid w:val="00D17B0A"/>
    <w:rsid w:val="00D240CF"/>
    <w:rsid w:val="00D2447F"/>
    <w:rsid w:val="00D33E38"/>
    <w:rsid w:val="00D37B50"/>
    <w:rsid w:val="00D505DD"/>
    <w:rsid w:val="00D52F21"/>
    <w:rsid w:val="00D53CF7"/>
    <w:rsid w:val="00D63DC5"/>
    <w:rsid w:val="00D63EC6"/>
    <w:rsid w:val="00D71D1C"/>
    <w:rsid w:val="00D72DAB"/>
    <w:rsid w:val="00D75DB0"/>
    <w:rsid w:val="00D805A9"/>
    <w:rsid w:val="00D826CB"/>
    <w:rsid w:val="00D84E0A"/>
    <w:rsid w:val="00D8608F"/>
    <w:rsid w:val="00D8716E"/>
    <w:rsid w:val="00D94B1A"/>
    <w:rsid w:val="00D96ABA"/>
    <w:rsid w:val="00DA29DE"/>
    <w:rsid w:val="00DA66A4"/>
    <w:rsid w:val="00DC171B"/>
    <w:rsid w:val="00DC6013"/>
    <w:rsid w:val="00DC7978"/>
    <w:rsid w:val="00DD0CD2"/>
    <w:rsid w:val="00DE1980"/>
    <w:rsid w:val="00DE4782"/>
    <w:rsid w:val="00DF3BBB"/>
    <w:rsid w:val="00DF69ED"/>
    <w:rsid w:val="00E025C0"/>
    <w:rsid w:val="00E02807"/>
    <w:rsid w:val="00E06BC3"/>
    <w:rsid w:val="00E121F1"/>
    <w:rsid w:val="00E14E27"/>
    <w:rsid w:val="00E15DF9"/>
    <w:rsid w:val="00E17048"/>
    <w:rsid w:val="00E17FD3"/>
    <w:rsid w:val="00E20FBD"/>
    <w:rsid w:val="00E26262"/>
    <w:rsid w:val="00E27C7C"/>
    <w:rsid w:val="00E33D61"/>
    <w:rsid w:val="00E37DAB"/>
    <w:rsid w:val="00E37E6B"/>
    <w:rsid w:val="00E45E9D"/>
    <w:rsid w:val="00E476E3"/>
    <w:rsid w:val="00E5295A"/>
    <w:rsid w:val="00E52EE9"/>
    <w:rsid w:val="00E535B0"/>
    <w:rsid w:val="00E539B5"/>
    <w:rsid w:val="00E57674"/>
    <w:rsid w:val="00E60E9D"/>
    <w:rsid w:val="00E625B6"/>
    <w:rsid w:val="00E631E9"/>
    <w:rsid w:val="00E63DA8"/>
    <w:rsid w:val="00E65CC4"/>
    <w:rsid w:val="00E740C1"/>
    <w:rsid w:val="00E8027D"/>
    <w:rsid w:val="00E81234"/>
    <w:rsid w:val="00E84570"/>
    <w:rsid w:val="00E857FE"/>
    <w:rsid w:val="00E85A34"/>
    <w:rsid w:val="00E90290"/>
    <w:rsid w:val="00E92EE1"/>
    <w:rsid w:val="00E956BC"/>
    <w:rsid w:val="00E97CBE"/>
    <w:rsid w:val="00EA198C"/>
    <w:rsid w:val="00EA4567"/>
    <w:rsid w:val="00EA5766"/>
    <w:rsid w:val="00EA5C84"/>
    <w:rsid w:val="00EA7597"/>
    <w:rsid w:val="00EB1310"/>
    <w:rsid w:val="00EB6DE8"/>
    <w:rsid w:val="00EC251D"/>
    <w:rsid w:val="00EC2B24"/>
    <w:rsid w:val="00EC374F"/>
    <w:rsid w:val="00ED1846"/>
    <w:rsid w:val="00ED2ED5"/>
    <w:rsid w:val="00ED4E9D"/>
    <w:rsid w:val="00EE029E"/>
    <w:rsid w:val="00EE097F"/>
    <w:rsid w:val="00EE3415"/>
    <w:rsid w:val="00EE7948"/>
    <w:rsid w:val="00EF1227"/>
    <w:rsid w:val="00EF3825"/>
    <w:rsid w:val="00EF486D"/>
    <w:rsid w:val="00F002A5"/>
    <w:rsid w:val="00F006D0"/>
    <w:rsid w:val="00F0461A"/>
    <w:rsid w:val="00F12FC6"/>
    <w:rsid w:val="00F17065"/>
    <w:rsid w:val="00F20891"/>
    <w:rsid w:val="00F22916"/>
    <w:rsid w:val="00F253F0"/>
    <w:rsid w:val="00F25C67"/>
    <w:rsid w:val="00F41D8C"/>
    <w:rsid w:val="00F600CA"/>
    <w:rsid w:val="00F60B63"/>
    <w:rsid w:val="00F61D1A"/>
    <w:rsid w:val="00F64DC4"/>
    <w:rsid w:val="00F65DAA"/>
    <w:rsid w:val="00F66F2D"/>
    <w:rsid w:val="00F743AD"/>
    <w:rsid w:val="00F8414D"/>
    <w:rsid w:val="00F851E1"/>
    <w:rsid w:val="00F87159"/>
    <w:rsid w:val="00F9154E"/>
    <w:rsid w:val="00F9207A"/>
    <w:rsid w:val="00F92DCE"/>
    <w:rsid w:val="00F93930"/>
    <w:rsid w:val="00F96550"/>
    <w:rsid w:val="00FA2AF0"/>
    <w:rsid w:val="00FA3D2C"/>
    <w:rsid w:val="00FB5338"/>
    <w:rsid w:val="00FB5999"/>
    <w:rsid w:val="00FB5CED"/>
    <w:rsid w:val="00FB7DC6"/>
    <w:rsid w:val="00FC1AEE"/>
    <w:rsid w:val="00FD02BE"/>
    <w:rsid w:val="00FD1F68"/>
    <w:rsid w:val="00FD6D28"/>
    <w:rsid w:val="00FE0930"/>
    <w:rsid w:val="00FE4C98"/>
    <w:rsid w:val="00FE5CBF"/>
    <w:rsid w:val="00FF132E"/>
    <w:rsid w:val="00FF2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46A435A"/>
  <w15:chartTrackingRefBased/>
  <w15:docId w15:val="{757F267D-552F-4823-A3F0-B33C31F72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022D1"/>
    <w:pPr>
      <w:keepNext/>
      <w:widowControl w:val="0"/>
      <w:spacing w:after="0" w:line="240" w:lineRule="auto"/>
      <w:jc w:val="right"/>
      <w:outlineLvl w:val="0"/>
    </w:pPr>
    <w:rPr>
      <w:rFonts w:ascii="Arial" w:eastAsia="Times New Roman" w:hAnsi="Arial" w:cs="Times New Roman"/>
      <w:i/>
      <w:snapToGrid w:val="0"/>
      <w:szCs w:val="20"/>
      <w:u w:val="single"/>
    </w:rPr>
  </w:style>
  <w:style w:type="paragraph" w:styleId="Heading2">
    <w:name w:val="heading 2"/>
    <w:basedOn w:val="Normal"/>
    <w:next w:val="Normal"/>
    <w:link w:val="Heading2Char"/>
    <w:qFormat/>
    <w:rsid w:val="007022D1"/>
    <w:pPr>
      <w:keepNext/>
      <w:widowControl w:val="0"/>
      <w:spacing w:before="240" w:after="60" w:line="240" w:lineRule="auto"/>
      <w:outlineLvl w:val="1"/>
    </w:pPr>
    <w:rPr>
      <w:rFonts w:ascii="Arial" w:eastAsia="Times New Roman" w:hAnsi="Arial" w:cs="Arial"/>
      <w:b/>
      <w:bCs/>
      <w:i/>
      <w:iCs/>
      <w:snapToGrid w:val="0"/>
      <w:sz w:val="28"/>
      <w:szCs w:val="28"/>
    </w:rPr>
  </w:style>
  <w:style w:type="paragraph" w:styleId="Heading3">
    <w:name w:val="heading 3"/>
    <w:basedOn w:val="Normal"/>
    <w:next w:val="Normal"/>
    <w:link w:val="Heading3Char"/>
    <w:qFormat/>
    <w:rsid w:val="007022D1"/>
    <w:pPr>
      <w:keepNext/>
      <w:widowControl w:val="0"/>
      <w:spacing w:before="240" w:after="60" w:line="240" w:lineRule="auto"/>
      <w:outlineLvl w:val="2"/>
    </w:pPr>
    <w:rPr>
      <w:rFonts w:ascii="Arial" w:eastAsia="Times New Roman" w:hAnsi="Arial" w:cs="Arial"/>
      <w:b/>
      <w:bCs/>
      <w:snapToGrid w:val="0"/>
      <w:sz w:val="26"/>
      <w:szCs w:val="26"/>
    </w:rPr>
  </w:style>
  <w:style w:type="paragraph" w:styleId="Heading9">
    <w:name w:val="heading 9"/>
    <w:basedOn w:val="Normal"/>
    <w:next w:val="Normal"/>
    <w:link w:val="Heading9Char"/>
    <w:qFormat/>
    <w:rsid w:val="007022D1"/>
    <w:pPr>
      <w:widowControl w:val="0"/>
      <w:spacing w:before="240" w:after="60" w:line="240" w:lineRule="auto"/>
      <w:outlineLvl w:val="8"/>
    </w:pPr>
    <w:rPr>
      <w:rFonts w:ascii="Arial" w:eastAsia="Times New Roman" w:hAnsi="Arial" w:cs="Arial"/>
      <w:snapToGrid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63689"/>
    <w:pPr>
      <w:ind w:left="720"/>
      <w:contextualSpacing/>
    </w:pPr>
  </w:style>
  <w:style w:type="character" w:styleId="Hyperlink">
    <w:name w:val="Hyperlink"/>
    <w:basedOn w:val="DefaultParagraphFont"/>
    <w:uiPriority w:val="99"/>
    <w:unhideWhenUsed/>
    <w:rsid w:val="00463689"/>
    <w:rPr>
      <w:color w:val="0563C1" w:themeColor="hyperlink"/>
      <w:u w:val="single"/>
    </w:rPr>
  </w:style>
  <w:style w:type="paragraph" w:styleId="BalloonText">
    <w:name w:val="Balloon Text"/>
    <w:basedOn w:val="Normal"/>
    <w:link w:val="BalloonTextChar"/>
    <w:uiPriority w:val="99"/>
    <w:semiHidden/>
    <w:unhideWhenUsed/>
    <w:rsid w:val="000E2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587"/>
    <w:rPr>
      <w:rFonts w:ascii="Segoe UI" w:hAnsi="Segoe UI" w:cs="Segoe UI"/>
      <w:sz w:val="18"/>
      <w:szCs w:val="18"/>
    </w:rPr>
  </w:style>
  <w:style w:type="paragraph" w:styleId="Header">
    <w:name w:val="header"/>
    <w:basedOn w:val="Normal"/>
    <w:link w:val="HeaderChar"/>
    <w:uiPriority w:val="99"/>
    <w:unhideWhenUsed/>
    <w:rsid w:val="00E45E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E9D"/>
  </w:style>
  <w:style w:type="paragraph" w:styleId="Footer">
    <w:name w:val="footer"/>
    <w:basedOn w:val="Normal"/>
    <w:link w:val="FooterChar"/>
    <w:uiPriority w:val="99"/>
    <w:unhideWhenUsed/>
    <w:rsid w:val="00E45E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E9D"/>
  </w:style>
  <w:style w:type="character" w:styleId="UnresolvedMention">
    <w:name w:val="Unresolved Mention"/>
    <w:basedOn w:val="DefaultParagraphFont"/>
    <w:uiPriority w:val="99"/>
    <w:semiHidden/>
    <w:unhideWhenUsed/>
    <w:rsid w:val="00A30B40"/>
    <w:rPr>
      <w:color w:val="605E5C"/>
      <w:shd w:val="clear" w:color="auto" w:fill="E1DFDD"/>
    </w:rPr>
  </w:style>
  <w:style w:type="character" w:styleId="PageNumber">
    <w:name w:val="page number"/>
    <w:basedOn w:val="DefaultParagraphFont"/>
    <w:rsid w:val="00E15DF9"/>
  </w:style>
  <w:style w:type="paragraph" w:styleId="BodyTextIndent3">
    <w:name w:val="Body Text Indent 3"/>
    <w:basedOn w:val="Normal"/>
    <w:link w:val="BodyTextIndent3Char"/>
    <w:rsid w:val="00E15DF9"/>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E15DF9"/>
    <w:rPr>
      <w:rFonts w:ascii="Times New Roman" w:eastAsia="Times New Roman" w:hAnsi="Times New Roman" w:cs="Times New Roman"/>
      <w:sz w:val="16"/>
      <w:szCs w:val="16"/>
    </w:rPr>
  </w:style>
  <w:style w:type="paragraph" w:styleId="Caption">
    <w:name w:val="caption"/>
    <w:basedOn w:val="Normal"/>
    <w:next w:val="Normal"/>
    <w:unhideWhenUsed/>
    <w:qFormat/>
    <w:rsid w:val="00E15DF9"/>
    <w:pPr>
      <w:spacing w:after="0" w:line="240" w:lineRule="auto"/>
    </w:pPr>
    <w:rPr>
      <w:rFonts w:ascii="Times New Roman" w:eastAsia="Times New Roman" w:hAnsi="Times New Roman" w:cs="Times New Roman"/>
      <w:b/>
      <w:bCs/>
      <w:sz w:val="20"/>
      <w:szCs w:val="20"/>
    </w:rPr>
  </w:style>
  <w:style w:type="character" w:styleId="CommentReference">
    <w:name w:val="annotation reference"/>
    <w:rsid w:val="00E15DF9"/>
    <w:rPr>
      <w:sz w:val="16"/>
      <w:szCs w:val="16"/>
    </w:rPr>
  </w:style>
  <w:style w:type="paragraph" w:styleId="CommentText">
    <w:name w:val="annotation text"/>
    <w:basedOn w:val="Normal"/>
    <w:link w:val="CommentTextChar"/>
    <w:rsid w:val="00E15DF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E15DF9"/>
    <w:rPr>
      <w:rFonts w:ascii="Times New Roman" w:eastAsia="Times New Roman" w:hAnsi="Times New Roman" w:cs="Times New Roman"/>
      <w:sz w:val="20"/>
      <w:szCs w:val="20"/>
    </w:rPr>
  </w:style>
  <w:style w:type="paragraph" w:styleId="FootnoteText">
    <w:name w:val="footnote text"/>
    <w:basedOn w:val="Normal"/>
    <w:link w:val="FootnoteTextChar"/>
    <w:rsid w:val="00E15DF9"/>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E15DF9"/>
    <w:rPr>
      <w:rFonts w:ascii="Times New Roman" w:eastAsia="Times New Roman" w:hAnsi="Times New Roman" w:cs="Times New Roman"/>
      <w:sz w:val="20"/>
      <w:szCs w:val="20"/>
    </w:rPr>
  </w:style>
  <w:style w:type="character" w:styleId="FootnoteReference">
    <w:name w:val="footnote reference"/>
    <w:rsid w:val="00E15DF9"/>
    <w:rPr>
      <w:vertAlign w:val="superscript"/>
    </w:rPr>
  </w:style>
  <w:style w:type="paragraph" w:styleId="BodyText">
    <w:name w:val="Body Text"/>
    <w:basedOn w:val="Normal"/>
    <w:link w:val="BodyTextChar"/>
    <w:uiPriority w:val="1"/>
    <w:unhideWhenUsed/>
    <w:qFormat/>
    <w:rsid w:val="007A04FE"/>
    <w:pPr>
      <w:spacing w:after="120"/>
    </w:pPr>
  </w:style>
  <w:style w:type="character" w:customStyle="1" w:styleId="BodyTextChar">
    <w:name w:val="Body Text Char"/>
    <w:basedOn w:val="DefaultParagraphFont"/>
    <w:link w:val="BodyText"/>
    <w:uiPriority w:val="99"/>
    <w:semiHidden/>
    <w:rsid w:val="007A04FE"/>
  </w:style>
  <w:style w:type="paragraph" w:styleId="CommentSubject">
    <w:name w:val="annotation subject"/>
    <w:basedOn w:val="CommentText"/>
    <w:next w:val="CommentText"/>
    <w:link w:val="CommentSubjectChar"/>
    <w:uiPriority w:val="99"/>
    <w:semiHidden/>
    <w:unhideWhenUsed/>
    <w:rsid w:val="007E7DC0"/>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7E7DC0"/>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rsid w:val="007022D1"/>
    <w:rPr>
      <w:rFonts w:ascii="Arial" w:eastAsia="Times New Roman" w:hAnsi="Arial" w:cs="Times New Roman"/>
      <w:i/>
      <w:snapToGrid w:val="0"/>
      <w:szCs w:val="20"/>
      <w:u w:val="single"/>
    </w:rPr>
  </w:style>
  <w:style w:type="character" w:customStyle="1" w:styleId="Heading2Char">
    <w:name w:val="Heading 2 Char"/>
    <w:basedOn w:val="DefaultParagraphFont"/>
    <w:link w:val="Heading2"/>
    <w:rsid w:val="007022D1"/>
    <w:rPr>
      <w:rFonts w:ascii="Arial" w:eastAsia="Times New Roman" w:hAnsi="Arial" w:cs="Arial"/>
      <w:b/>
      <w:bCs/>
      <w:i/>
      <w:iCs/>
      <w:snapToGrid w:val="0"/>
      <w:sz w:val="28"/>
      <w:szCs w:val="28"/>
    </w:rPr>
  </w:style>
  <w:style w:type="character" w:customStyle="1" w:styleId="Heading3Char">
    <w:name w:val="Heading 3 Char"/>
    <w:basedOn w:val="DefaultParagraphFont"/>
    <w:link w:val="Heading3"/>
    <w:rsid w:val="007022D1"/>
    <w:rPr>
      <w:rFonts w:ascii="Arial" w:eastAsia="Times New Roman" w:hAnsi="Arial" w:cs="Arial"/>
      <w:b/>
      <w:bCs/>
      <w:snapToGrid w:val="0"/>
      <w:sz w:val="26"/>
      <w:szCs w:val="26"/>
    </w:rPr>
  </w:style>
  <w:style w:type="character" w:customStyle="1" w:styleId="Heading9Char">
    <w:name w:val="Heading 9 Char"/>
    <w:basedOn w:val="DefaultParagraphFont"/>
    <w:link w:val="Heading9"/>
    <w:rsid w:val="007022D1"/>
    <w:rPr>
      <w:rFonts w:ascii="Arial" w:eastAsia="Times New Roman" w:hAnsi="Arial" w:cs="Arial"/>
      <w:snapToGrid w:val="0"/>
    </w:rPr>
  </w:style>
  <w:style w:type="character" w:customStyle="1" w:styleId="TableTextHeadingsChar">
    <w:name w:val="Table Text Headings Char"/>
    <w:link w:val="TableTextHeadings"/>
    <w:rsid w:val="007022D1"/>
    <w:rPr>
      <w:sz w:val="24"/>
    </w:rPr>
  </w:style>
  <w:style w:type="paragraph" w:customStyle="1" w:styleId="TableTextHeadings">
    <w:name w:val="Table Text Headings"/>
    <w:basedOn w:val="Normal"/>
    <w:link w:val="TableTextHeadingsChar"/>
    <w:rsid w:val="007022D1"/>
    <w:pPr>
      <w:tabs>
        <w:tab w:val="right" w:pos="1800"/>
        <w:tab w:val="right" w:pos="2700"/>
        <w:tab w:val="right" w:pos="3600"/>
        <w:tab w:val="right" w:pos="4500"/>
        <w:tab w:val="right" w:pos="5400"/>
        <w:tab w:val="right" w:pos="6300"/>
        <w:tab w:val="right" w:pos="7200"/>
      </w:tabs>
      <w:spacing w:before="120" w:after="120" w:line="240" w:lineRule="auto"/>
      <w:jc w:val="center"/>
    </w:pPr>
    <w:rPr>
      <w:sz w:val="24"/>
    </w:rPr>
  </w:style>
  <w:style w:type="paragraph" w:customStyle="1" w:styleId="TableText">
    <w:name w:val="Table Text"/>
    <w:basedOn w:val="Normal"/>
    <w:rsid w:val="007022D1"/>
    <w:pPr>
      <w:tabs>
        <w:tab w:val="right" w:pos="1800"/>
        <w:tab w:val="right" w:pos="2700"/>
        <w:tab w:val="right" w:pos="3600"/>
        <w:tab w:val="right" w:pos="4500"/>
        <w:tab w:val="right" w:pos="5760"/>
        <w:tab w:val="right" w:pos="6660"/>
        <w:tab w:val="right" w:pos="7560"/>
      </w:tabs>
      <w:spacing w:after="0" w:line="240" w:lineRule="auto"/>
    </w:pPr>
    <w:rPr>
      <w:rFonts w:ascii="Times New Roman" w:eastAsia="Times New Roman" w:hAnsi="Times New Roman" w:cs="Times New Roman"/>
      <w:sz w:val="20"/>
      <w:szCs w:val="20"/>
    </w:rPr>
  </w:style>
  <w:style w:type="paragraph" w:customStyle="1" w:styleId="ChapterTitle">
    <w:name w:val="Chapter Title"/>
    <w:basedOn w:val="Normal"/>
    <w:rsid w:val="007022D1"/>
    <w:pPr>
      <w:keepNext/>
      <w:spacing w:before="280" w:after="240" w:line="240" w:lineRule="auto"/>
      <w:jc w:val="center"/>
      <w:outlineLvl w:val="0"/>
    </w:pPr>
    <w:rPr>
      <w:rFonts w:ascii="Times New Roman" w:eastAsia="Times New Roman" w:hAnsi="Times New Roman" w:cs="Times New Roman"/>
      <w:b/>
      <w:sz w:val="36"/>
      <w:szCs w:val="20"/>
    </w:rPr>
  </w:style>
  <w:style w:type="paragraph" w:customStyle="1" w:styleId="Footnote">
    <w:name w:val="Footnote"/>
    <w:basedOn w:val="Normal"/>
    <w:rsid w:val="007022D1"/>
    <w:pPr>
      <w:spacing w:after="0" w:line="240" w:lineRule="auto"/>
    </w:pPr>
    <w:rPr>
      <w:rFonts w:ascii="Times New Roman" w:eastAsia="Times New Roman" w:hAnsi="Times New Roman" w:cs="Times New Roman"/>
      <w:sz w:val="20"/>
      <w:szCs w:val="20"/>
    </w:rPr>
  </w:style>
  <w:style w:type="paragraph" w:customStyle="1" w:styleId="NumberedList">
    <w:name w:val="Numbered List"/>
    <w:basedOn w:val="Normal"/>
    <w:rsid w:val="007022D1"/>
    <w:pPr>
      <w:numPr>
        <w:numId w:val="18"/>
      </w:numPr>
      <w:spacing w:before="60" w:after="60" w:line="240" w:lineRule="auto"/>
    </w:pPr>
    <w:rPr>
      <w:rFonts w:ascii="Times New Roman" w:eastAsia="Times New Roman" w:hAnsi="Times New Roman" w:cs="Times New Roman"/>
      <w:sz w:val="24"/>
      <w:szCs w:val="20"/>
    </w:rPr>
  </w:style>
  <w:style w:type="paragraph" w:customStyle="1" w:styleId="References">
    <w:name w:val="References"/>
    <w:basedOn w:val="Normal"/>
    <w:rsid w:val="007022D1"/>
    <w:pPr>
      <w:spacing w:after="0" w:line="240" w:lineRule="auto"/>
      <w:ind w:left="360" w:hanging="360"/>
    </w:pPr>
    <w:rPr>
      <w:rFonts w:ascii="Times New Roman" w:eastAsia="Times New Roman" w:hAnsi="Times New Roman" w:cs="Times New Roman"/>
      <w:sz w:val="24"/>
      <w:szCs w:val="20"/>
    </w:rPr>
  </w:style>
  <w:style w:type="paragraph" w:customStyle="1" w:styleId="FigureorTableCaption">
    <w:name w:val="Figure or Table Caption"/>
    <w:basedOn w:val="Normal"/>
    <w:rsid w:val="007022D1"/>
    <w:pPr>
      <w:spacing w:before="360" w:after="240" w:line="240" w:lineRule="auto"/>
      <w:ind w:left="1080" w:hanging="1080"/>
    </w:pPr>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7022D1"/>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Paragraph">
    <w:name w:val="Table Paragraph"/>
    <w:basedOn w:val="Normal"/>
    <w:uiPriority w:val="1"/>
    <w:qFormat/>
    <w:rsid w:val="00181EED"/>
    <w:pPr>
      <w:widowControl w:val="0"/>
      <w:autoSpaceDE w:val="0"/>
      <w:autoSpaceDN w:val="0"/>
      <w:spacing w:after="0" w:line="177" w:lineRule="exact"/>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25158">
      <w:bodyDiv w:val="1"/>
      <w:marLeft w:val="0"/>
      <w:marRight w:val="0"/>
      <w:marTop w:val="0"/>
      <w:marBottom w:val="0"/>
      <w:divBdr>
        <w:top w:val="none" w:sz="0" w:space="0" w:color="auto"/>
        <w:left w:val="none" w:sz="0" w:space="0" w:color="auto"/>
        <w:bottom w:val="none" w:sz="0" w:space="0" w:color="auto"/>
        <w:right w:val="none" w:sz="0" w:space="0" w:color="auto"/>
      </w:divBdr>
    </w:div>
    <w:div w:id="131486801">
      <w:bodyDiv w:val="1"/>
      <w:marLeft w:val="0"/>
      <w:marRight w:val="0"/>
      <w:marTop w:val="0"/>
      <w:marBottom w:val="0"/>
      <w:divBdr>
        <w:top w:val="none" w:sz="0" w:space="0" w:color="auto"/>
        <w:left w:val="none" w:sz="0" w:space="0" w:color="auto"/>
        <w:bottom w:val="none" w:sz="0" w:space="0" w:color="auto"/>
        <w:right w:val="none" w:sz="0" w:space="0" w:color="auto"/>
      </w:divBdr>
    </w:div>
    <w:div w:id="153038115">
      <w:bodyDiv w:val="1"/>
      <w:marLeft w:val="0"/>
      <w:marRight w:val="0"/>
      <w:marTop w:val="0"/>
      <w:marBottom w:val="0"/>
      <w:divBdr>
        <w:top w:val="none" w:sz="0" w:space="0" w:color="auto"/>
        <w:left w:val="none" w:sz="0" w:space="0" w:color="auto"/>
        <w:bottom w:val="none" w:sz="0" w:space="0" w:color="auto"/>
        <w:right w:val="none" w:sz="0" w:space="0" w:color="auto"/>
      </w:divBdr>
    </w:div>
    <w:div w:id="341589210">
      <w:bodyDiv w:val="1"/>
      <w:marLeft w:val="0"/>
      <w:marRight w:val="0"/>
      <w:marTop w:val="0"/>
      <w:marBottom w:val="0"/>
      <w:divBdr>
        <w:top w:val="none" w:sz="0" w:space="0" w:color="auto"/>
        <w:left w:val="none" w:sz="0" w:space="0" w:color="auto"/>
        <w:bottom w:val="none" w:sz="0" w:space="0" w:color="auto"/>
        <w:right w:val="none" w:sz="0" w:space="0" w:color="auto"/>
      </w:divBdr>
    </w:div>
    <w:div w:id="472214392">
      <w:bodyDiv w:val="1"/>
      <w:marLeft w:val="0"/>
      <w:marRight w:val="0"/>
      <w:marTop w:val="0"/>
      <w:marBottom w:val="0"/>
      <w:divBdr>
        <w:top w:val="none" w:sz="0" w:space="0" w:color="auto"/>
        <w:left w:val="none" w:sz="0" w:space="0" w:color="auto"/>
        <w:bottom w:val="none" w:sz="0" w:space="0" w:color="auto"/>
        <w:right w:val="none" w:sz="0" w:space="0" w:color="auto"/>
      </w:divBdr>
    </w:div>
    <w:div w:id="941257109">
      <w:bodyDiv w:val="1"/>
      <w:marLeft w:val="0"/>
      <w:marRight w:val="0"/>
      <w:marTop w:val="0"/>
      <w:marBottom w:val="0"/>
      <w:divBdr>
        <w:top w:val="none" w:sz="0" w:space="0" w:color="auto"/>
        <w:left w:val="none" w:sz="0" w:space="0" w:color="auto"/>
        <w:bottom w:val="none" w:sz="0" w:space="0" w:color="auto"/>
        <w:right w:val="none" w:sz="0" w:space="0" w:color="auto"/>
      </w:divBdr>
    </w:div>
    <w:div w:id="963728568">
      <w:bodyDiv w:val="1"/>
      <w:marLeft w:val="0"/>
      <w:marRight w:val="0"/>
      <w:marTop w:val="0"/>
      <w:marBottom w:val="0"/>
      <w:divBdr>
        <w:top w:val="none" w:sz="0" w:space="0" w:color="auto"/>
        <w:left w:val="none" w:sz="0" w:space="0" w:color="auto"/>
        <w:bottom w:val="none" w:sz="0" w:space="0" w:color="auto"/>
        <w:right w:val="none" w:sz="0" w:space="0" w:color="auto"/>
      </w:divBdr>
    </w:div>
    <w:div w:id="1396975182">
      <w:bodyDiv w:val="1"/>
      <w:marLeft w:val="0"/>
      <w:marRight w:val="0"/>
      <w:marTop w:val="0"/>
      <w:marBottom w:val="0"/>
      <w:divBdr>
        <w:top w:val="none" w:sz="0" w:space="0" w:color="auto"/>
        <w:left w:val="none" w:sz="0" w:space="0" w:color="auto"/>
        <w:bottom w:val="none" w:sz="0" w:space="0" w:color="auto"/>
        <w:right w:val="none" w:sz="0" w:space="0" w:color="auto"/>
      </w:divBdr>
    </w:div>
    <w:div w:id="189616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hyperlink" Target="https://creativecommons.org/licenses/" TargetMode="External"/><Relationship Id="rId21" Type="http://schemas.openxmlformats.org/officeDocument/2006/relationships/header" Target="header3.xml"/><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hyperlink" Target="mailto:rcarrera@lrgvdc.org" TargetMode="External"/><Relationship Id="rId17" Type="http://schemas.openxmlformats.org/officeDocument/2006/relationships/header" Target="header2.xml"/><Relationship Id="rId25" Type="http://schemas.openxmlformats.org/officeDocument/2006/relationships/hyperlink" Target="http://www.storytellingwithdata.com/blog" TargetMode="External"/><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mcruz@lrgvdc.org" TargetMode="External"/><Relationship Id="rId24" Type="http://schemas.openxmlformats.org/officeDocument/2006/relationships/header" Target="header5.xml"/><Relationship Id="rId32" Type="http://schemas.openxmlformats.org/officeDocument/2006/relationships/header" Target="header6.xm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eader" Target="header1.xml"/><Relationship Id="rId23" Type="http://schemas.openxmlformats.org/officeDocument/2006/relationships/footer" Target="footer2.xml"/><Relationship Id="rId28" Type="http://schemas.openxmlformats.org/officeDocument/2006/relationships/hyperlink" Target="https://pubs.usgs.gov/unnumbered/7000088/sta28.pdf" TargetMode="External"/><Relationship Id="rId36" Type="http://schemas.openxmlformats.org/officeDocument/2006/relationships/footer" Target="footer4.xml"/><Relationship Id="rId10" Type="http://schemas.openxmlformats.org/officeDocument/2006/relationships/hyperlink" Target="https://fmx.cpa.state.tx.us/fmx/travel/textravel/trans/personal.php" TargetMode="External"/><Relationship Id="rId19" Type="http://schemas.openxmlformats.org/officeDocument/2006/relationships/image" Target="media/image4.png"/><Relationship Id="rId31" Type="http://schemas.openxmlformats.org/officeDocument/2006/relationships/image" Target="media/image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hyperlink" Target="https://pubs.usgs.gov/unnumbered/7000088" TargetMode="External"/><Relationship Id="rId30" Type="http://schemas.openxmlformats.org/officeDocument/2006/relationships/image" Target="media/image7.png"/><Relationship Id="rId35" Type="http://schemas.openxmlformats.org/officeDocument/2006/relationships/header" Target="header8.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fcb99cd-a530-489e-9a39-82741631f0ea">
      <UserInfo>
        <DisplayName>augusto.sanchez</DisplayName>
        <AccountId>26</AccountId>
        <AccountType/>
      </UserInfo>
    </SharedWithUsers>
    <lcf76f155ced4ddcb4097134ff3c332f xmlns="92e4f2f1-d24c-4a29-a451-ae1cc556456e">
      <Terms xmlns="http://schemas.microsoft.com/office/infopath/2007/PartnerControls"/>
    </lcf76f155ced4ddcb4097134ff3c332f>
    <TaxCatchAll xmlns="9fcb99cd-a530-489e-9a39-82741631f0e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2FA2CCB5157EF468D22BB4C8029E048" ma:contentTypeVersion="15" ma:contentTypeDescription="Create a new document." ma:contentTypeScope="" ma:versionID="66cdaef0d4add673884f2f22ba3d5c7e">
  <xsd:schema xmlns:xsd="http://www.w3.org/2001/XMLSchema" xmlns:xs="http://www.w3.org/2001/XMLSchema" xmlns:p="http://schemas.microsoft.com/office/2006/metadata/properties" xmlns:ns2="92e4f2f1-d24c-4a29-a451-ae1cc556456e" xmlns:ns3="9fcb99cd-a530-489e-9a39-82741631f0ea" targetNamespace="http://schemas.microsoft.com/office/2006/metadata/properties" ma:root="true" ma:fieldsID="e0843cd2c5f86d77f3b555540a97e3bb" ns2:_="" ns3:_="">
    <xsd:import namespace="92e4f2f1-d24c-4a29-a451-ae1cc556456e"/>
    <xsd:import namespace="9fcb99cd-a530-489e-9a39-82741631f0e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f2f1-d24c-4a29-a451-ae1cc55645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fa40541c-f0ea-4012-a0fe-f6994b38d8c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fcb99cd-a530-489e-9a39-82741631f0e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a245d07-5b9b-4e31-a363-7fcee1fe676c}" ma:internalName="TaxCatchAll" ma:showField="CatchAllData" ma:web="9fcb99cd-a530-489e-9a39-82741631f0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8BBBEB-0CDF-4A35-9D2C-FD73BAD9B75B}">
  <ds:schemaRefs>
    <ds:schemaRef ds:uri="http://schemas.microsoft.com/office/2006/metadata/properties"/>
    <ds:schemaRef ds:uri="http://schemas.microsoft.com/office/infopath/2007/PartnerControls"/>
    <ds:schemaRef ds:uri="9fcb99cd-a530-489e-9a39-82741631f0ea"/>
  </ds:schemaRefs>
</ds:datastoreItem>
</file>

<file path=customXml/itemProps2.xml><?xml version="1.0" encoding="utf-8"?>
<ds:datastoreItem xmlns:ds="http://schemas.openxmlformats.org/officeDocument/2006/customXml" ds:itemID="{6C20AFFE-AEFA-41B4-9115-B55C0A388944}"/>
</file>

<file path=customXml/itemProps3.xml><?xml version="1.0" encoding="utf-8"?>
<ds:datastoreItem xmlns:ds="http://schemas.openxmlformats.org/officeDocument/2006/customXml" ds:itemID="{89227761-9A1E-4145-9F39-7DCE944923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58</Pages>
  <Words>16971</Words>
  <Characters>96736</Characters>
  <Application>Microsoft Office Word</Application>
  <DocSecurity>0</DocSecurity>
  <Lines>806</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113481</CharactersWithSpaces>
  <SharedDoc>false</SharedDoc>
  <HLinks>
    <vt:vector size="42" baseType="variant">
      <vt:variant>
        <vt:i4>3604527</vt:i4>
      </vt:variant>
      <vt:variant>
        <vt:i4>24</vt:i4>
      </vt:variant>
      <vt:variant>
        <vt:i4>0</vt:i4>
      </vt:variant>
      <vt:variant>
        <vt:i4>5</vt:i4>
      </vt:variant>
      <vt:variant>
        <vt:lpwstr>https://pubs.usgs.gov/unnumbered/7000088/sta28.pdf</vt:lpwstr>
      </vt:variant>
      <vt:variant>
        <vt:lpwstr/>
      </vt:variant>
      <vt:variant>
        <vt:i4>720908</vt:i4>
      </vt:variant>
      <vt:variant>
        <vt:i4>21</vt:i4>
      </vt:variant>
      <vt:variant>
        <vt:i4>0</vt:i4>
      </vt:variant>
      <vt:variant>
        <vt:i4>5</vt:i4>
      </vt:variant>
      <vt:variant>
        <vt:lpwstr>https://pubs.usgs.gov/unnumbered/7000088</vt:lpwstr>
      </vt:variant>
      <vt:variant>
        <vt:lpwstr/>
      </vt:variant>
      <vt:variant>
        <vt:i4>1900634</vt:i4>
      </vt:variant>
      <vt:variant>
        <vt:i4>18</vt:i4>
      </vt:variant>
      <vt:variant>
        <vt:i4>0</vt:i4>
      </vt:variant>
      <vt:variant>
        <vt:i4>5</vt:i4>
      </vt:variant>
      <vt:variant>
        <vt:lpwstr>https://creativecommons.org/licenses/</vt:lpwstr>
      </vt:variant>
      <vt:variant>
        <vt:lpwstr/>
      </vt:variant>
      <vt:variant>
        <vt:i4>6225986</vt:i4>
      </vt:variant>
      <vt:variant>
        <vt:i4>15</vt:i4>
      </vt:variant>
      <vt:variant>
        <vt:i4>0</vt:i4>
      </vt:variant>
      <vt:variant>
        <vt:i4>5</vt:i4>
      </vt:variant>
      <vt:variant>
        <vt:lpwstr>http://www.storytellingwithdata.com/blog</vt:lpwstr>
      </vt:variant>
      <vt:variant>
        <vt:lpwstr/>
      </vt:variant>
      <vt:variant>
        <vt:i4>6160492</vt:i4>
      </vt:variant>
      <vt:variant>
        <vt:i4>6</vt:i4>
      </vt:variant>
      <vt:variant>
        <vt:i4>0</vt:i4>
      </vt:variant>
      <vt:variant>
        <vt:i4>5</vt:i4>
      </vt:variant>
      <vt:variant>
        <vt:lpwstr>mailto:rcarrera@lrgvdc.org</vt:lpwstr>
      </vt:variant>
      <vt:variant>
        <vt:lpwstr/>
      </vt:variant>
      <vt:variant>
        <vt:i4>3407892</vt:i4>
      </vt:variant>
      <vt:variant>
        <vt:i4>3</vt:i4>
      </vt:variant>
      <vt:variant>
        <vt:i4>0</vt:i4>
      </vt:variant>
      <vt:variant>
        <vt:i4>5</vt:i4>
      </vt:variant>
      <vt:variant>
        <vt:lpwstr>mailto:mcruz@lrgvdc.org</vt:lpwstr>
      </vt:variant>
      <vt:variant>
        <vt:lpwstr/>
      </vt:variant>
      <vt:variant>
        <vt:i4>6422574</vt:i4>
      </vt:variant>
      <vt:variant>
        <vt:i4>0</vt:i4>
      </vt:variant>
      <vt:variant>
        <vt:i4>0</vt:i4>
      </vt:variant>
      <vt:variant>
        <vt:i4>5</vt:i4>
      </vt:variant>
      <vt:variant>
        <vt:lpwstr>https://fmx.cpa.state.tx.us/fmx/travel/textravel/trans/personal.php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rongarza</dc:creator>
  <cp:keywords/>
  <dc:description/>
  <cp:lastModifiedBy>Andrew Ernest</cp:lastModifiedBy>
  <cp:revision>3</cp:revision>
  <cp:lastPrinted>2020-11-19T22:39:00Z</cp:lastPrinted>
  <dcterms:created xsi:type="dcterms:W3CDTF">2021-06-29T21:03:00Z</dcterms:created>
  <dcterms:modified xsi:type="dcterms:W3CDTF">2021-06-29T21:04:00Z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0x010100A2FA2CCB5157EF468D22BB4C8029E048</vt:lpwstr>
  </property>
</Properties>
</file>