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E0A9D" w14:textId="580534C0" w:rsidR="005F2D1C" w:rsidRDefault="005F2D1C" w:rsidP="00E24893"/>
    <w:p w14:paraId="5AC584A3" w14:textId="667E47B7" w:rsidR="00E24893" w:rsidRPr="00E24893" w:rsidRDefault="00E24893" w:rsidP="00E24893"/>
    <w:p w14:paraId="6F7138AA" w14:textId="086509E6" w:rsidR="00E24893" w:rsidRDefault="00E24893" w:rsidP="00E24893">
      <w:pPr>
        <w:pStyle w:val="Heading2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tab/>
      </w:r>
      <w:r w:rsidRPr="00E24893">
        <w:rPr>
          <w:rFonts w:ascii="Source Sans Pro" w:hAnsi="Source Sans Pro"/>
          <w:b w:val="0"/>
          <w:bCs w:val="0"/>
          <w:color w:val="1F1F1F"/>
          <w:spacing w:val="-2"/>
        </w:rPr>
        <w:t>Learning about data phases and tool</w:t>
      </w:r>
    </w:p>
    <w:p w14:paraId="2739779A" w14:textId="77777777" w:rsidR="00E24893" w:rsidRPr="00E24893" w:rsidRDefault="00E24893" w:rsidP="00E24893"/>
    <w:p w14:paraId="474EB272" w14:textId="4963321D" w:rsidR="00E24893" w:rsidRDefault="00E24893" w:rsidP="00E24893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r>
        <w:rPr>
          <w:rFonts w:ascii="Source Sans Pro" w:eastAsia="Times New Roman" w:hAnsi="Source Sans Pro" w:cs="Segoe UI"/>
          <w:color w:val="1F1F1F"/>
        </w:rPr>
        <w:t>A</w:t>
      </w:r>
      <w:r w:rsidRPr="00E24893">
        <w:rPr>
          <w:rFonts w:ascii="Source Sans Pro" w:eastAsia="Times New Roman" w:hAnsi="Source Sans Pro" w:cs="Segoe UI"/>
          <w:color w:val="1F1F1F"/>
        </w:rPr>
        <w:t xml:space="preserve"> quick refresher, the data analysis process phases </w:t>
      </w:r>
      <w:proofErr w:type="gramStart"/>
      <w:r w:rsidRPr="00E24893">
        <w:rPr>
          <w:rFonts w:ascii="Source Sans Pro" w:eastAsia="Times New Roman" w:hAnsi="Source Sans Pro" w:cs="Segoe UI"/>
          <w:color w:val="1F1F1F"/>
        </w:rPr>
        <w:t>are</w:t>
      </w:r>
      <w:r>
        <w:rPr>
          <w:rFonts w:ascii="Source Sans Pro" w:eastAsia="Times New Roman" w:hAnsi="Source Sans Pro" w:cs="Segoe UI"/>
          <w:color w:val="1F1F1F"/>
        </w:rPr>
        <w:t>:</w:t>
      </w:r>
      <w:proofErr w:type="gramEnd"/>
      <w:r>
        <w:rPr>
          <w:rFonts w:ascii="Source Sans Pro" w:eastAsia="Times New Roman" w:hAnsi="Source Sans Pro" w:cs="Segoe UI"/>
          <w:color w:val="1F1F1F"/>
        </w:rPr>
        <w:t xml:space="preserve"> </w:t>
      </w:r>
      <w:r w:rsidRPr="00E24893">
        <w:rPr>
          <w:rFonts w:ascii="Source Sans Pro" w:eastAsia="Times New Roman" w:hAnsi="Source Sans Pro" w:cs="Segoe UI"/>
          <w:color w:val="1F1F1F"/>
        </w:rPr>
        <w:t xml:space="preserve"> ask, prepare, process, analyze, share, and act. </w:t>
      </w:r>
    </w:p>
    <w:p w14:paraId="31208D44" w14:textId="77777777" w:rsidR="00E24893" w:rsidRDefault="00E24893" w:rsidP="00E24893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48D838FA" w14:textId="77777777" w:rsidR="00E24893" w:rsidRPr="00E24893" w:rsidRDefault="00E24893" w:rsidP="00E24893">
      <w:pPr>
        <w:shd w:val="clear" w:color="auto" w:fill="FFFFFF"/>
        <w:rPr>
          <w:rFonts w:ascii="Segoe UI" w:eastAsia="Times New Roman" w:hAnsi="Segoe UI" w:cs="Segoe UI"/>
        </w:rPr>
      </w:pPr>
      <w:r w:rsidRPr="00E24893">
        <w:rPr>
          <w:rFonts w:ascii="Source Sans Pro" w:eastAsia="Times New Roman" w:hAnsi="Source Sans Pro" w:cs="Segoe UI"/>
          <w:color w:val="1F1F1F"/>
        </w:rPr>
        <w:t>First, let's spend a little time understanding the data life cycle. </w:t>
      </w:r>
    </w:p>
    <w:p w14:paraId="2A0EAF68" w14:textId="77777777" w:rsidR="00E24893" w:rsidRPr="00E24893" w:rsidRDefault="00E24893" w:rsidP="00E24893">
      <w:pPr>
        <w:shd w:val="clear" w:color="auto" w:fill="FFFFFF"/>
        <w:rPr>
          <w:rFonts w:ascii="Segoe UI" w:eastAsia="Times New Roman" w:hAnsi="Segoe UI" w:cs="Segoe UI"/>
        </w:rPr>
      </w:pPr>
      <w:r w:rsidRPr="00E24893">
        <w:rPr>
          <w:rFonts w:ascii="Source Sans Pro" w:eastAsia="Times New Roman" w:hAnsi="Source Sans Pro" w:cs="Segoe UI"/>
          <w:color w:val="1F1F1F"/>
        </w:rPr>
        <w:t xml:space="preserve">No, data isn't </w:t>
      </w:r>
      <w:proofErr w:type="gramStart"/>
      <w:r w:rsidRPr="00E24893">
        <w:rPr>
          <w:rFonts w:ascii="Source Sans Pro" w:eastAsia="Times New Roman" w:hAnsi="Source Sans Pro" w:cs="Segoe UI"/>
          <w:color w:val="1F1F1F"/>
        </w:rPr>
        <w:t>actually alive</w:t>
      </w:r>
      <w:proofErr w:type="gramEnd"/>
      <w:r w:rsidRPr="00E24893">
        <w:rPr>
          <w:rFonts w:ascii="Source Sans Pro" w:eastAsia="Times New Roman" w:hAnsi="Source Sans Pro" w:cs="Segoe UI"/>
          <w:color w:val="1F1F1F"/>
        </w:rPr>
        <w:t>, but it does have a life cycle. </w:t>
      </w:r>
    </w:p>
    <w:p w14:paraId="106BE16E" w14:textId="77777777" w:rsidR="00E24893" w:rsidRDefault="00E24893" w:rsidP="00E24893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15B3F8BA" w14:textId="77777777" w:rsidR="00E24893" w:rsidRPr="00E24893" w:rsidRDefault="00E24893" w:rsidP="00E24893">
      <w:pPr>
        <w:shd w:val="clear" w:color="auto" w:fill="FFFFFF"/>
        <w:rPr>
          <w:rFonts w:ascii="Segoe UI" w:eastAsia="Times New Roman" w:hAnsi="Segoe UI" w:cs="Segoe UI"/>
        </w:rPr>
      </w:pPr>
      <w:r w:rsidRPr="00E24893">
        <w:rPr>
          <w:rFonts w:ascii="Source Sans Pro" w:eastAsia="Times New Roman" w:hAnsi="Source Sans Pro" w:cs="Segoe UI"/>
          <w:color w:val="1F1F1F"/>
        </w:rPr>
        <w:t>How do data analysts bring data to life? </w:t>
      </w:r>
    </w:p>
    <w:p w14:paraId="3459C127" w14:textId="77777777" w:rsidR="00E24893" w:rsidRPr="00E24893" w:rsidRDefault="00E24893" w:rsidP="00E24893">
      <w:pPr>
        <w:shd w:val="clear" w:color="auto" w:fill="FFFFFF"/>
        <w:rPr>
          <w:rFonts w:ascii="Segoe UI" w:eastAsia="Times New Roman" w:hAnsi="Segoe UI" w:cs="Segoe UI"/>
          <w:b/>
          <w:bCs/>
        </w:rPr>
      </w:pPr>
      <w:r w:rsidRPr="00E24893">
        <w:rPr>
          <w:rFonts w:ascii="Source Sans Pro" w:eastAsia="Times New Roman" w:hAnsi="Source Sans Pro" w:cs="Segoe UI"/>
          <w:color w:val="1F1F1F"/>
        </w:rPr>
        <w:t xml:space="preserve">Well, it starts with the right data analysis tool. These include </w:t>
      </w:r>
      <w:r w:rsidRPr="00E24893">
        <w:rPr>
          <w:rFonts w:ascii="Source Sans Pro" w:eastAsia="Times New Roman" w:hAnsi="Source Sans Pro" w:cs="Segoe UI"/>
          <w:b/>
          <w:bCs/>
          <w:color w:val="1F1F1F"/>
        </w:rPr>
        <w:t>spreadsheets, databases, query languages, and visualization software. </w:t>
      </w:r>
    </w:p>
    <w:p w14:paraId="52E21BBB" w14:textId="77777777" w:rsidR="00E24893" w:rsidRPr="00E24893" w:rsidRDefault="00E24893" w:rsidP="00E24893">
      <w:pPr>
        <w:ind w:firstLine="720"/>
      </w:pPr>
    </w:p>
    <w:sectPr w:rsidR="00E24893" w:rsidRPr="00E2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93"/>
    <w:rsid w:val="005F2D1C"/>
    <w:rsid w:val="00E2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26CB8"/>
  <w15:chartTrackingRefBased/>
  <w15:docId w15:val="{A85F4878-919C-6145-A00D-7632C295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8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E24893"/>
  </w:style>
  <w:style w:type="character" w:customStyle="1" w:styleId="Heading2Char">
    <w:name w:val="Heading 2 Char"/>
    <w:basedOn w:val="DefaultParagraphFont"/>
    <w:link w:val="Heading2"/>
    <w:uiPriority w:val="9"/>
    <w:rsid w:val="00E2489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1</cp:revision>
  <dcterms:created xsi:type="dcterms:W3CDTF">2021-10-18T00:43:00Z</dcterms:created>
  <dcterms:modified xsi:type="dcterms:W3CDTF">2021-10-18T00:47:00Z</dcterms:modified>
</cp:coreProperties>
</file>