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3C6E"/>
          <w:sz w:val="52"/>
          <w:szCs w:val="52"/>
        </w:rPr>
        <w:t xml:space="preserve">ORYEN SOLUTIONS</w:t>
      </w:r>
    </w:p>
    <w:p>
      <w:pPr>
        <w:spacing w:before="0" w:after="40"/>
        <w:jc w:val="center"/>
      </w:pPr>
      <w:r>
        <w:rPr>
          <w:rFonts w:ascii="Arial" w:cs="Arial" w:eastAsia="Arial" w:hAnsi="Arial"/>
          <w:color w:val="2563EB"/>
          <w:sz w:val="26"/>
          <w:szCs w:val="26"/>
        </w:rPr>
        <w:t xml:space="preserve">IT Solutions &amp; Structural Engineering Automation</w:t>
      </w:r>
    </w:p>
    <w:p>
      <w:pPr>
        <w:spacing w:before="0" w:after="40"/>
        <w:jc w:val="center"/>
      </w:pPr>
      <w:r>
        <w:rPr>
          <w:rFonts w:ascii="Arial" w:cs="Arial" w:eastAsia="Arial" w:hAnsi="Arial"/>
          <w:color w:val="475569"/>
          <w:sz w:val="18"/>
          <w:szCs w:val="18"/>
        </w:rPr>
        <w:t xml:space="preserve">Ahmedabad, Gujarat  |  info@oryensolutions.com  |  +91 92658 85370  |  oryensolutions.com</w:t>
      </w:r>
    </w:p>
    <w:p>
      <w:pPr>
        <w:spacing w:before="0" w:after="80"/>
        <w:jc w:val="center"/>
      </w:pPr>
      <w:r>
        <w:rPr>
          <w:rFonts w:ascii="Arial" w:cs="Arial" w:eastAsia="Arial" w:hAnsi="Arial"/>
          <w:i/>
          <w:iCs/>
          <w:color w:val="64748B"/>
          <w:sz w:val="18"/>
          <w:szCs w:val="18"/>
        </w:rPr>
        <w:t xml:space="preserve">Web Development  •  Tekla Automation  •  BIM Solutions  •  SaaS  •  CRM  •  Mobile Apps</w:t>
      </w:r>
    </w:p>
    <w:p>
      <w:pPr>
        <w:pBdr>
          <w:bottom w:val="single" w:color="2563EB" w:sz="8" w:space="1"/>
        </w:pBdr>
        <w:spacing w:before="0" w:after="240"/>
      </w:pPr>
    </w:p>
    <w:p>
      <w:pPr>
        <w:pStyle w:val="Heading1"/>
        <w:spacing w:before="360" w:after="120"/>
      </w:pPr>
      <w:r>
        <w:rPr>
          <w:rFonts w:ascii="Arial" w:cs="Arial" w:eastAsia="Arial" w:hAnsi="Arial"/>
          <w:b/>
          <w:bCs/>
          <w:color w:val="1A3C6E"/>
          <w:sz w:val="36"/>
          <w:szCs w:val="36"/>
        </w:rPr>
        <w:t xml:space="preserve">Transform Your Business with Intelligent IT &amp; Engineering Solutions</w:t>
      </w:r>
    </w:p>
    <w:p>
      <w:pPr>
        <w:spacing w:before="80" w:after="80"/>
      </w:pPr>
      <w:r>
        <w:rPr>
          <w:rFonts w:ascii="Arial" w:cs="Arial" w:eastAsia="Arial" w:hAnsi="Arial"/>
          <w:color w:val="475569"/>
          <w:sz w:val="22"/>
          <w:szCs w:val="22"/>
        </w:rPr>
        <w:t xml:space="preserve">Oryen Solutions is a next-generation technology company headquartered in Ahmedabad, Gujarat, India. We deliver precision-engineered digital solutions across two high-impact domains — Tekla BIM Automation &amp; Structural Engineering, and full-spectrum IT services including custom web development, mobile application development, SaaS products, and CRM solutions for businesses of all sizes.</w:t>
      </w:r>
    </w:p>
    <w:p>
      <w:pPr>
        <w:spacing w:before="80" w:after="80"/>
      </w:pPr>
      <w:r>
        <w:rPr>
          <w:rFonts w:ascii="Arial" w:cs="Arial" w:eastAsia="Arial" w:hAnsi="Arial"/>
          <w:color w:val="475569"/>
          <w:sz w:val="22"/>
          <w:szCs w:val="22"/>
        </w:rPr>
        <w:t xml:space="preserve">Whether you are a structural engineering firm looking to automate Tekla workflows, or a growing business in need of a scalable CRM, bespoke web platform, or mobile app — Oryen Solutions is your trusted technology partner.</w:t>
      </w:r>
    </w:p>
    <w:p>
      <w:pPr>
        <w:pBdr>
          <w:bottom w:val="single" w:color="CBD5E1" w:sz="4" w:space="1"/>
        </w:pBdr>
        <w:spacing w:before="200" w:after="200"/>
      </w:pPr>
    </w:p>
    <w:p>
      <w:pPr>
        <w:pStyle w:val="Heading2"/>
        <w:spacing w:before="300" w:after="100"/>
      </w:pPr>
      <w:r>
        <w:rPr>
          <w:rFonts w:ascii="Arial" w:cs="Arial" w:eastAsia="Arial" w:hAnsi="Arial"/>
          <w:b/>
          <w:bCs/>
          <w:color w:val="2563EB"/>
          <w:sz w:val="28"/>
          <w:szCs w:val="28"/>
        </w:rPr>
        <w:t xml:space="preserve">About Oryen Solutions — Empowering Businesses Through Intelligent Technology</w:t>
      </w:r>
    </w:p>
    <w:p>
      <w:pPr>
        <w:spacing w:before="80" w:after="80"/>
      </w:pPr>
      <w:r>
        <w:rPr>
          <w:rFonts w:ascii="Arial" w:cs="Arial" w:eastAsia="Arial" w:hAnsi="Arial"/>
          <w:color w:val="475569"/>
          <w:sz w:val="22"/>
          <w:szCs w:val="22"/>
        </w:rPr>
        <w:t xml:space="preserve">Oryen Solutions is a forward-thinking IT solutions company focused on delivering modern, scalable, and reliable digital products and engineering automation tools. We help businesses streamline operations, accelerate innovation, and achieve sustainable growth through smart engineering, agile development methodology, and precision-driven execution.</w:t>
      </w:r>
    </w:p>
    <w:p>
      <w:pPr>
        <w:spacing w:before="160" w:after="80"/>
      </w:pPr>
      <w:r>
        <w:rPr>
          <w:rFonts w:ascii="Arial" w:cs="Arial" w:eastAsia="Arial" w:hAnsi="Arial"/>
          <w:b/>
          <w:bCs/>
          <w:color w:val="1E293B"/>
          <w:sz w:val="22"/>
          <w:szCs w:val="22"/>
        </w:rPr>
        <w:t xml:space="preserve">Our Core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Skilled Team</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Specialized engineers and developers delivering consistent excellence across IT and structural engineering domains.</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Accurate Delivery</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Precision-driven development with strong process control, sprint-based Agile execution, and on-time project completion.</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Trusted Quality</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Recognized for reliability, performance, and innovation — backed by enterprise-grade security practices.</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Advanced Technology</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Adopting the latest tools and industry-leading frameworks including React, Next.js, Node.js, Tekla Open API, and cloud-native platforms.</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24/7 Support</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Continuous monitoring and responsive technical support to keep your business running without interruption.</w:t>
            </w:r>
          </w:p>
        </w:tc>
      </w:tr>
      <w:tr>
        <w:tc>
          <w:tcPr>
            <w:tcW w:type="dxa" w:w="234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Founder-Led Projects</w:t>
            </w:r>
          </w:p>
        </w:tc>
        <w:tc>
          <w:tcPr>
            <w:tcW w:type="dxa" w:w="70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You work directly with founders and senior engineers, ensuring your vision is understood and executed perfectly.</w:t>
            </w:r>
          </w:p>
        </w:tc>
      </w:tr>
    </w:tbl>
    <w:p>
      <w:pPr>
        <w:pBdr>
          <w:bottom w:val="single" w:color="CBD5E1" w:sz="4" w:space="1"/>
        </w:pBdr>
        <w:spacing w:before="200" w:after="200"/>
      </w:pPr>
    </w:p>
    <w:p>
      <w:pPr>
        <w:pStyle w:val="Heading1"/>
        <w:spacing w:before="360" w:after="120"/>
      </w:pPr>
      <w:r>
        <w:rPr>
          <w:rFonts w:ascii="Arial" w:cs="Arial" w:eastAsia="Arial" w:hAnsi="Arial"/>
          <w:b/>
          <w:bCs/>
          <w:color w:val="1A3C6E"/>
          <w:sz w:val="36"/>
          <w:szCs w:val="36"/>
        </w:rPr>
        <w:t xml:space="preserve">Sector 1: BIM Automation &amp; Tekla Custom Development</w:t>
      </w:r>
    </w:p>
    <w:p>
      <w:pPr>
        <w:spacing w:before="80" w:after="80"/>
      </w:pPr>
      <w:r>
        <w:rPr>
          <w:rFonts w:ascii="Arial" w:cs="Arial" w:eastAsia="Arial" w:hAnsi="Arial"/>
          <w:color w:val="475569"/>
          <w:sz w:val="22"/>
          <w:szCs w:val="22"/>
        </w:rPr>
        <w:t xml:space="preserve">Oryen Solutions is a specialist provider of Tekla Structures API automation, custom plugin development, and Building Information Modeling (BIM) automation services. We help structural engineering firms, steel fabricators, and construction companies eliminate manual bottlenecks, reduce errors, and accelerate project timelines through intelligent Tekla-based automation solutions.</w:t>
      </w:r>
    </w:p>
    <w:p>
      <w:pPr>
        <w:pStyle w:val="Heading2"/>
        <w:spacing w:before="300" w:after="100"/>
      </w:pPr>
      <w:r>
        <w:rPr>
          <w:rFonts w:ascii="Arial" w:cs="Arial" w:eastAsia="Arial" w:hAnsi="Arial"/>
          <w:b/>
          <w:bCs/>
          <w:color w:val="2563EB"/>
          <w:sz w:val="28"/>
          <w:szCs w:val="28"/>
        </w:rPr>
        <w:t xml:space="preserve">Streamline Structural Engineering with Tekla API Automation</w:t>
      </w:r>
    </w:p>
    <w:p>
      <w:pPr>
        <w:spacing w:before="80" w:after="80"/>
      </w:pPr>
      <w:r>
        <w:rPr>
          <w:rFonts w:ascii="Arial" w:cs="Arial" w:eastAsia="Arial" w:hAnsi="Arial"/>
          <w:color w:val="475569"/>
          <w:sz w:val="22"/>
          <w:szCs w:val="22"/>
        </w:rPr>
        <w:t xml:space="preserve">Our Tekla automation services are purpose-built for the modern structural engineering workflow. By leveraging the Tekla Open API, we develop custom macros, plugins, and automation tools that integrate seamlessly into your existing Tekla Structures environment — helping your team focus on design rather than repetitive data entry.</w:t>
      </w:r>
    </w:p>
    <w:p>
      <w:pPr>
        <w:spacing w:before="200" w:after="80"/>
      </w:pPr>
      <w:r>
        <w:rPr>
          <w:rFonts w:ascii="Arial" w:cs="Arial" w:eastAsia="Arial" w:hAnsi="Arial"/>
          <w:b/>
          <w:bCs/>
          <w:color w:val="1E293B"/>
          <w:sz w:val="24"/>
          <w:szCs w:val="24"/>
        </w:rPr>
        <w:t xml:space="preserve">Tekla BIM Automation Services</w:t>
      </w:r>
    </w:p>
    <w:p>
      <w:pPr>
        <w:pStyle w:val="ListParagraph"/>
        <w:numPr>
          <w:ilvl w:val="0"/>
          <w:numId w:val="2"/>
        </w:numPr>
        <w:spacing w:before="60" w:after="60"/>
      </w:pPr>
      <w:r>
        <w:rPr>
          <w:rFonts w:ascii="Arial" w:cs="Arial" w:eastAsia="Arial" w:hAnsi="Arial"/>
          <w:color w:val="475569"/>
          <w:sz w:val="22"/>
          <w:szCs w:val="22"/>
        </w:rPr>
        <w:t xml:space="preserve">Tekla Plugin &amp; Macro Development — Custom Tekla Structures plugins and macros to automate repetitive modelling and documentation tasks</w:t>
      </w:r>
    </w:p>
    <w:p>
      <w:pPr>
        <w:pStyle w:val="ListParagraph"/>
        <w:numPr>
          <w:ilvl w:val="0"/>
          <w:numId w:val="2"/>
        </w:numPr>
        <w:spacing w:before="60" w:after="60"/>
      </w:pPr>
      <w:r>
        <w:rPr>
          <w:rFonts w:ascii="Arial" w:cs="Arial" w:eastAsia="Arial" w:hAnsi="Arial"/>
          <w:color w:val="475569"/>
          <w:sz w:val="22"/>
          <w:szCs w:val="22"/>
        </w:rPr>
        <w:t xml:space="preserve">Automated Drawing Creation Tools — Generate shop drawings, assembly drawings, and erection drawings automatically from your 3D Tekla model</w:t>
      </w:r>
    </w:p>
    <w:p>
      <w:pPr>
        <w:pStyle w:val="ListParagraph"/>
        <w:numPr>
          <w:ilvl w:val="0"/>
          <w:numId w:val="2"/>
        </w:numPr>
        <w:spacing w:before="60" w:after="60"/>
      </w:pPr>
      <w:r>
        <w:rPr>
          <w:rFonts w:ascii="Arial" w:cs="Arial" w:eastAsia="Arial" w:hAnsi="Arial"/>
          <w:color w:val="475569"/>
          <w:sz w:val="22"/>
          <w:szCs w:val="22"/>
        </w:rPr>
        <w:t xml:space="preserve">BOM &amp; Report Customization — Tailor Bill of Materials reports, part lists, and material takeoffs to your exact project specifications</w:t>
      </w:r>
    </w:p>
    <w:p>
      <w:pPr>
        <w:pStyle w:val="ListParagraph"/>
        <w:numPr>
          <w:ilvl w:val="0"/>
          <w:numId w:val="2"/>
        </w:numPr>
        <w:spacing w:before="60" w:after="60"/>
      </w:pPr>
      <w:r>
        <w:rPr>
          <w:rFonts w:ascii="Arial" w:cs="Arial" w:eastAsia="Arial" w:hAnsi="Arial"/>
          <w:color w:val="475569"/>
          <w:sz w:val="22"/>
          <w:szCs w:val="22"/>
        </w:rPr>
        <w:t xml:space="preserve">Fabrication &amp; Shop Drawing Automation — Automate the generation of fabrication-ready shop drawings, reducing manual drafting time by up to 80%</w:t>
      </w:r>
    </w:p>
    <w:p>
      <w:pPr>
        <w:pStyle w:val="ListParagraph"/>
        <w:numPr>
          <w:ilvl w:val="0"/>
          <w:numId w:val="2"/>
        </w:numPr>
        <w:spacing w:before="60" w:after="60"/>
      </w:pPr>
      <w:r>
        <w:rPr>
          <w:rFonts w:ascii="Arial" w:cs="Arial" w:eastAsia="Arial" w:hAnsi="Arial"/>
          <w:color w:val="475569"/>
          <w:sz w:val="22"/>
          <w:szCs w:val="22"/>
        </w:rPr>
        <w:t xml:space="preserve">Tekla–Excel Data Integration — Seamless bidirectional data exchange between Tekla Structures and Microsoft Excel for project management and reporting</w:t>
      </w:r>
    </w:p>
    <w:p>
      <w:pPr>
        <w:pStyle w:val="ListParagraph"/>
        <w:numPr>
          <w:ilvl w:val="0"/>
          <w:numId w:val="2"/>
        </w:numPr>
        <w:spacing w:before="60" w:after="60"/>
      </w:pPr>
      <w:r>
        <w:rPr>
          <w:rFonts w:ascii="Arial" w:cs="Arial" w:eastAsia="Arial" w:hAnsi="Arial"/>
          <w:color w:val="475569"/>
          <w:sz w:val="22"/>
          <w:szCs w:val="22"/>
        </w:rPr>
        <w:t xml:space="preserve">REBAR &amp; RAVIT Automation Solutions — Automate rebar modelling, detailing, and RAVIT-based workflows for reinforced concrete projects</w:t>
      </w:r>
    </w:p>
    <w:p>
      <w:pPr>
        <w:pStyle w:val="ListParagraph"/>
        <w:numPr>
          <w:ilvl w:val="0"/>
          <w:numId w:val="2"/>
        </w:numPr>
        <w:spacing w:before="60" w:after="60"/>
      </w:pPr>
      <w:r>
        <w:rPr>
          <w:rFonts w:ascii="Arial" w:cs="Arial" w:eastAsia="Arial" w:hAnsi="Arial"/>
          <w:color w:val="475569"/>
          <w:sz w:val="22"/>
          <w:szCs w:val="22"/>
        </w:rPr>
        <w:t xml:space="preserve">Custom Tekla API Tool Development — Bespoke automation tools built on the Tekla Open API tailored to your firm's unique workflows</w:t>
      </w:r>
    </w:p>
    <w:p>
      <w:pPr>
        <w:spacing w:before="160" w:after="80"/>
      </w:pPr>
      <w:r>
        <w:rPr>
          <w:rFonts w:ascii="Arial" w:cs="Arial" w:eastAsia="Arial" w:hAnsi="Arial"/>
          <w:b/>
          <w:bCs/>
          <w:color w:val="1E293B"/>
          <w:sz w:val="22"/>
          <w:szCs w:val="22"/>
        </w:rPr>
        <w:t xml:space="preserve">Key Benefits of Tekla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Arial" w:cs="Arial" w:eastAsia="Arial" w:hAnsi="Arial"/>
                <w:b/>
                <w:bCs/>
                <w:color w:val="1A3C6E"/>
                <w:sz w:val="20"/>
                <w:szCs w:val="20"/>
              </w:rPr>
              <w:t xml:space="preserve">✅ Automated Workflows</w:t>
            </w:r>
          </w:p>
          <w:p>
            <w:r>
              <w:rPr>
                <w:rFonts w:ascii="Arial" w:cs="Arial" w:eastAsia="Arial" w:hAnsi="Arial"/>
                <w:color w:val="475569"/>
                <w:sz w:val="18"/>
                <w:szCs w:val="18"/>
              </w:rPr>
              <w:t xml:space="preserve">Eliminate repetitive manual tasks and free your engineers for high-value design work.</w:t>
            </w:r>
          </w:p>
        </w:tc>
        <w:tc>
          <w:tcPr>
            <w:tcW w:type="dxa" w:w="31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Arial" w:cs="Arial" w:eastAsia="Arial" w:hAnsi="Arial"/>
                <w:b/>
                <w:bCs/>
                <w:color w:val="1A3C6E"/>
                <w:sz w:val="20"/>
                <w:szCs w:val="20"/>
              </w:rPr>
              <w:t xml:space="preserve">✅ Increased Accuracy</w:t>
            </w:r>
          </w:p>
          <w:p>
            <w:r>
              <w:rPr>
                <w:rFonts w:ascii="Arial" w:cs="Arial" w:eastAsia="Arial" w:hAnsi="Arial"/>
                <w:color w:val="475569"/>
                <w:sz w:val="18"/>
                <w:szCs w:val="18"/>
              </w:rPr>
              <w:t xml:space="preserve">Reduce human error in drawings, BOM, and data entry with automated validation.</w:t>
            </w:r>
          </w:p>
        </w:tc>
        <w:tc>
          <w:tcPr>
            <w:tcW w:type="dxa" w:w="3120"/>
            <w:tcBorders>
              <w:top w:val="single" w:color="CBD5E1" w:sz="1"/>
              <w:left w:val="single" w:color="CBD5E1" w:sz="1"/>
              <w:bottom w:val="single" w:color="CBD5E1" w:sz="1"/>
              <w:right w:val="single" w:color="CBD5E1" w:sz="1"/>
            </w:tcBorders>
            <w:shd w:fill="F8FAFC" w:val="clear"/>
            <w:tcMar>
              <w:top w:type="dxa" w:w="120"/>
              <w:left w:type="dxa" w:w="160"/>
              <w:bottom w:type="dxa" w:w="120"/>
              <w:right w:type="dxa" w:w="160"/>
            </w:tcMar>
          </w:tcPr>
          <w:p>
            <w:r>
              <w:rPr>
                <w:rFonts w:ascii="Arial" w:cs="Arial" w:eastAsia="Arial" w:hAnsi="Arial"/>
                <w:b/>
                <w:bCs/>
                <w:color w:val="1A3C6E"/>
                <w:sz w:val="20"/>
                <w:szCs w:val="20"/>
              </w:rPr>
              <w:t xml:space="preserve">✅ Faster Delivery</w:t>
            </w:r>
          </w:p>
          <w:p>
            <w:r>
              <w:rPr>
                <w:rFonts w:ascii="Arial" w:cs="Arial" w:eastAsia="Arial" w:hAnsi="Arial"/>
                <w:color w:val="475569"/>
                <w:sz w:val="18"/>
                <w:szCs w:val="18"/>
              </w:rPr>
              <w:t xml:space="preserve">Cut project timelines significantly with automated drawing generation and data sync.</w:t>
            </w:r>
          </w:p>
        </w:tc>
      </w:tr>
    </w:tbl>
    <w:p>
      <w:pPr>
        <w:pBdr>
          <w:bottom w:val="single" w:color="CBD5E1" w:sz="4" w:space="1"/>
        </w:pBdr>
        <w:spacing w:before="200" w:after="200"/>
      </w:pPr>
    </w:p>
    <w:p>
      <w:pPr>
        <w:pStyle w:val="Heading1"/>
        <w:spacing w:before="360" w:after="120"/>
      </w:pPr>
      <w:r>
        <w:rPr>
          <w:rFonts w:ascii="Arial" w:cs="Arial" w:eastAsia="Arial" w:hAnsi="Arial"/>
          <w:b/>
          <w:bCs/>
          <w:color w:val="1A3C6E"/>
          <w:sz w:val="36"/>
          <w:szCs w:val="36"/>
        </w:rPr>
        <w:t xml:space="preserve">Sector 2: Web Development, Mobile Apps &amp; Digital IT Solutions</w:t>
      </w:r>
    </w:p>
    <w:p>
      <w:pPr>
        <w:spacing w:before="80" w:after="80"/>
      </w:pPr>
      <w:r>
        <w:rPr>
          <w:rFonts w:ascii="Arial" w:cs="Arial" w:eastAsia="Arial" w:hAnsi="Arial"/>
          <w:color w:val="475569"/>
          <w:sz w:val="22"/>
          <w:szCs w:val="22"/>
        </w:rPr>
        <w:t xml:space="preserve">Oryen Solutions offers end-to-end IT services for startups, SMEs, and enterprises. From custom web development and mobile application development to SaaS product engineering and business CRM solutions, we build scalable, high-performance digital products that fuel business growth.</w:t>
      </w:r>
    </w:p>
    <w:p>
      <w:pPr>
        <w:pStyle w:val="Heading2"/>
        <w:spacing w:before="300" w:after="100"/>
      </w:pPr>
      <w:r>
        <w:rPr>
          <w:rFonts w:ascii="Arial" w:cs="Arial" w:eastAsia="Arial" w:hAnsi="Arial"/>
          <w:b/>
          <w:bCs/>
          <w:color w:val="2563EB"/>
          <w:sz w:val="28"/>
          <w:szCs w:val="28"/>
        </w:rPr>
        <w:t xml:space="preserve">Custom Web Development Services</w:t>
      </w:r>
    </w:p>
    <w:p>
      <w:pPr>
        <w:spacing w:before="80" w:after="80"/>
      </w:pPr>
      <w:r>
        <w:rPr>
          <w:rFonts w:ascii="Arial" w:cs="Arial" w:eastAsia="Arial" w:hAnsi="Arial"/>
          <w:color w:val="475569"/>
          <w:sz w:val="22"/>
          <w:szCs w:val="22"/>
        </w:rPr>
        <w:t xml:space="preserve">We design and develop modern, responsive, and SEO-optimized websites and web applications that deliver exceptional user experiences across all devices. Our web development expertise spans the full technology stack — from UI/UX design through backend API development and cloud deployment.</w:t>
      </w:r>
    </w:p>
    <w:p>
      <w:pPr>
        <w:pStyle w:val="ListParagraph"/>
        <w:numPr>
          <w:ilvl w:val="0"/>
          <w:numId w:val="2"/>
        </w:numPr>
        <w:spacing w:before="60" w:after="60"/>
      </w:pPr>
      <w:r>
        <w:rPr>
          <w:rFonts w:ascii="Arial" w:cs="Arial" w:eastAsia="Arial" w:hAnsi="Arial"/>
          <w:color w:val="475569"/>
          <w:sz w:val="22"/>
          <w:szCs w:val="22"/>
        </w:rPr>
        <w:t xml:space="preserve">Full-Stack Web Development — End-to-end web application development using React, Next.js, Node.js, TypeScript, and REST/GraphQL APIs</w:t>
      </w:r>
    </w:p>
    <w:p>
      <w:pPr>
        <w:pStyle w:val="ListParagraph"/>
        <w:numPr>
          <w:ilvl w:val="0"/>
          <w:numId w:val="2"/>
        </w:numPr>
        <w:spacing w:before="60" w:after="60"/>
      </w:pPr>
      <w:r>
        <w:rPr>
          <w:rFonts w:ascii="Arial" w:cs="Arial" w:eastAsia="Arial" w:hAnsi="Arial"/>
          <w:color w:val="475569"/>
          <w:sz w:val="22"/>
          <w:szCs w:val="22"/>
        </w:rPr>
        <w:t xml:space="preserve">Business Websites &amp; Portfolio Platforms — Professional, conversion-focused business websites and portfolio sites with modern UI/UX design</w:t>
      </w:r>
    </w:p>
    <w:p>
      <w:pPr>
        <w:pStyle w:val="ListParagraph"/>
        <w:numPr>
          <w:ilvl w:val="0"/>
          <w:numId w:val="2"/>
        </w:numPr>
        <w:spacing w:before="60" w:after="60"/>
      </w:pPr>
      <w:r>
        <w:rPr>
          <w:rFonts w:ascii="Arial" w:cs="Arial" w:eastAsia="Arial" w:hAnsi="Arial"/>
          <w:color w:val="475569"/>
          <w:sz w:val="22"/>
          <w:szCs w:val="22"/>
        </w:rPr>
        <w:t xml:space="preserve">UI/UX Design &amp; Development — User-centered interface design with responsive layouts, accessibility compliance, and engaging visual design</w:t>
      </w:r>
    </w:p>
    <w:p>
      <w:pPr>
        <w:pStyle w:val="ListParagraph"/>
        <w:numPr>
          <w:ilvl w:val="0"/>
          <w:numId w:val="2"/>
        </w:numPr>
        <w:spacing w:before="60" w:after="60"/>
      </w:pPr>
      <w:r>
        <w:rPr>
          <w:rFonts w:ascii="Arial" w:cs="Arial" w:eastAsia="Arial" w:hAnsi="Arial"/>
          <w:color w:val="475569"/>
          <w:sz w:val="22"/>
          <w:szCs w:val="22"/>
        </w:rPr>
        <w:t xml:space="preserve">API Integration &amp; Data Visualization — Connect your platforms with third-party APIs and display insights through interactive dashboards</w:t>
      </w:r>
    </w:p>
    <w:p>
      <w:pPr>
        <w:pStyle w:val="ListParagraph"/>
        <w:numPr>
          <w:ilvl w:val="0"/>
          <w:numId w:val="2"/>
        </w:numPr>
        <w:spacing w:before="60" w:after="60"/>
      </w:pPr>
      <w:r>
        <w:rPr>
          <w:rFonts w:ascii="Arial" w:cs="Arial" w:eastAsia="Arial" w:hAnsi="Arial"/>
          <w:color w:val="475569"/>
          <w:sz w:val="22"/>
          <w:szCs w:val="22"/>
        </w:rPr>
        <w:t xml:space="preserve">Website Maintenance &amp; Optimization — Ongoing support, performance tuning, SEO optimization, and security patching for live websites</w:t>
      </w:r>
    </w:p>
    <w:p>
      <w:pPr>
        <w:pStyle w:val="Heading2"/>
        <w:spacing w:before="300" w:after="100"/>
      </w:pPr>
      <w:r>
        <w:rPr>
          <w:rFonts w:ascii="Arial" w:cs="Arial" w:eastAsia="Arial" w:hAnsi="Arial"/>
          <w:b/>
          <w:bCs/>
          <w:color w:val="2563EB"/>
          <w:sz w:val="28"/>
          <w:szCs w:val="28"/>
        </w:rPr>
        <w:t xml:space="preserve">SaaS Product Development</w:t>
      </w:r>
    </w:p>
    <w:p>
      <w:pPr>
        <w:spacing w:before="80" w:after="80"/>
      </w:pPr>
      <w:r>
        <w:rPr>
          <w:rFonts w:ascii="Arial" w:cs="Arial" w:eastAsia="Arial" w:hAnsi="Arial"/>
          <w:color w:val="475569"/>
          <w:sz w:val="22"/>
          <w:szCs w:val="22"/>
        </w:rPr>
        <w:t xml:space="preserve">We help entrepreneurs and businesses turn ideas into market-ready SaaS (Software as a Service) products. Our team handles everything from product architecture and MVP development to multi-tenant infrastructure and SaaS billing integration.</w:t>
      </w:r>
    </w:p>
    <w:p>
      <w:pPr>
        <w:pStyle w:val="ListParagraph"/>
        <w:numPr>
          <w:ilvl w:val="0"/>
          <w:numId w:val="2"/>
        </w:numPr>
        <w:spacing w:before="60" w:after="60"/>
      </w:pPr>
      <w:r>
        <w:rPr>
          <w:rFonts w:ascii="Arial" w:cs="Arial" w:eastAsia="Arial" w:hAnsi="Arial"/>
          <w:color w:val="475569"/>
          <w:sz w:val="22"/>
          <w:szCs w:val="22"/>
        </w:rPr>
        <w:t xml:space="preserve">SaaS MVP Development — Rapid prototyping and minimum viable product development to validate your idea and enter the market fast</w:t>
      </w:r>
    </w:p>
    <w:p>
      <w:pPr>
        <w:pStyle w:val="ListParagraph"/>
        <w:numPr>
          <w:ilvl w:val="0"/>
          <w:numId w:val="2"/>
        </w:numPr>
        <w:spacing w:before="60" w:after="60"/>
      </w:pPr>
      <w:r>
        <w:rPr>
          <w:rFonts w:ascii="Arial" w:cs="Arial" w:eastAsia="Arial" w:hAnsi="Arial"/>
          <w:color w:val="475569"/>
          <w:sz w:val="22"/>
          <w:szCs w:val="22"/>
        </w:rPr>
        <w:t xml:space="preserve">Multi-Tenant SaaS Architecture — Scalable, cloud-native SaaS infrastructure built on AWS, GCP, or Azure for reliable performance</w:t>
      </w:r>
    </w:p>
    <w:p>
      <w:pPr>
        <w:pStyle w:val="ListParagraph"/>
        <w:numPr>
          <w:ilvl w:val="0"/>
          <w:numId w:val="2"/>
        </w:numPr>
        <w:spacing w:before="60" w:after="60"/>
      </w:pPr>
      <w:r>
        <w:rPr>
          <w:rFonts w:ascii="Arial" w:cs="Arial" w:eastAsia="Arial" w:hAnsi="Arial"/>
          <w:color w:val="475569"/>
          <w:sz w:val="22"/>
          <w:szCs w:val="22"/>
        </w:rPr>
        <w:t xml:space="preserve">Subscription &amp; Billing Integration — Payment gateway and subscription management integration using Stripe, Razorpay, and more</w:t>
      </w:r>
    </w:p>
    <w:p>
      <w:pPr>
        <w:pStyle w:val="ListParagraph"/>
        <w:numPr>
          <w:ilvl w:val="0"/>
          <w:numId w:val="2"/>
        </w:numPr>
        <w:spacing w:before="60" w:after="60"/>
      </w:pPr>
      <w:r>
        <w:rPr>
          <w:rFonts w:ascii="Arial" w:cs="Arial" w:eastAsia="Arial" w:hAnsi="Arial"/>
          <w:color w:val="475569"/>
          <w:sz w:val="22"/>
          <w:szCs w:val="22"/>
        </w:rPr>
        <w:t xml:space="preserve">SaaS Dashboard &amp; Analytics — Role-based admin dashboards, analytics modules, and reporting tools for your SaaS platform</w:t>
      </w:r>
    </w:p>
    <w:p>
      <w:pPr>
        <w:pStyle w:val="Heading2"/>
        <w:spacing w:before="300" w:after="100"/>
      </w:pPr>
      <w:r>
        <w:rPr>
          <w:rFonts w:ascii="Arial" w:cs="Arial" w:eastAsia="Arial" w:hAnsi="Arial"/>
          <w:b/>
          <w:bCs/>
          <w:color w:val="2563EB"/>
          <w:sz w:val="28"/>
          <w:szCs w:val="28"/>
        </w:rPr>
        <w:t xml:space="preserve">CRM Development for Business Solutions</w:t>
      </w:r>
    </w:p>
    <w:p>
      <w:pPr>
        <w:spacing w:before="80" w:after="80"/>
      </w:pPr>
      <w:r>
        <w:rPr>
          <w:rFonts w:ascii="Arial" w:cs="Arial" w:eastAsia="Arial" w:hAnsi="Arial"/>
          <w:color w:val="475569"/>
          <w:sz w:val="22"/>
          <w:szCs w:val="22"/>
        </w:rPr>
        <w:t xml:space="preserve">We develop custom CRM (Customer Relationship Management) systems tailored to your business processes — far more flexible than off-the-shelf solutions. A purpose-built CRM helps your team manage leads, automate follow-ups, and gain real-time visibility into your sales pipeline.</w:t>
      </w:r>
    </w:p>
    <w:p>
      <w:pPr>
        <w:pStyle w:val="ListParagraph"/>
        <w:numPr>
          <w:ilvl w:val="0"/>
          <w:numId w:val="2"/>
        </w:numPr>
        <w:spacing w:before="60" w:after="60"/>
      </w:pPr>
      <w:r>
        <w:rPr>
          <w:rFonts w:ascii="Arial" w:cs="Arial" w:eastAsia="Arial" w:hAnsi="Arial"/>
          <w:color w:val="475569"/>
          <w:sz w:val="22"/>
          <w:szCs w:val="22"/>
        </w:rPr>
        <w:t xml:space="preserve">Custom CRM Development — Tailor-made CRM solutions for sales teams, real estate, manufacturing, services, and more</w:t>
      </w:r>
    </w:p>
    <w:p>
      <w:pPr>
        <w:pStyle w:val="ListParagraph"/>
        <w:numPr>
          <w:ilvl w:val="0"/>
          <w:numId w:val="2"/>
        </w:numPr>
        <w:spacing w:before="60" w:after="60"/>
      </w:pPr>
      <w:r>
        <w:rPr>
          <w:rFonts w:ascii="Arial" w:cs="Arial" w:eastAsia="Arial" w:hAnsi="Arial"/>
          <w:color w:val="475569"/>
          <w:sz w:val="22"/>
          <w:szCs w:val="22"/>
        </w:rPr>
        <w:t xml:space="preserve">Lead &amp; Pipeline Management — Automated lead capture, qualification workflows, and visual pipeline management tools</w:t>
      </w:r>
    </w:p>
    <w:p>
      <w:pPr>
        <w:pStyle w:val="ListParagraph"/>
        <w:numPr>
          <w:ilvl w:val="0"/>
          <w:numId w:val="2"/>
        </w:numPr>
        <w:spacing w:before="60" w:after="60"/>
      </w:pPr>
      <w:r>
        <w:rPr>
          <w:rFonts w:ascii="Arial" w:cs="Arial" w:eastAsia="Arial" w:hAnsi="Arial"/>
          <w:color w:val="475569"/>
          <w:sz w:val="22"/>
          <w:szCs w:val="22"/>
        </w:rPr>
        <w:t xml:space="preserve">Business Process Automation — Automate routine tasks like follow-up emails, task assignments, and report generation</w:t>
      </w:r>
    </w:p>
    <w:p>
      <w:pPr>
        <w:pStyle w:val="ListParagraph"/>
        <w:numPr>
          <w:ilvl w:val="0"/>
          <w:numId w:val="2"/>
        </w:numPr>
        <w:spacing w:before="60" w:after="60"/>
      </w:pPr>
      <w:r>
        <w:rPr>
          <w:rFonts w:ascii="Arial" w:cs="Arial" w:eastAsia="Arial" w:hAnsi="Arial"/>
          <w:color w:val="475569"/>
          <w:sz w:val="22"/>
          <w:szCs w:val="22"/>
        </w:rPr>
        <w:t xml:space="preserve">CRM Integration &amp; Migration — Connect your CRM with existing tools (ERP, email, WhatsApp) and migrate data from legacy systems</w:t>
      </w:r>
    </w:p>
    <w:p>
      <w:pPr>
        <w:pStyle w:val="Heading2"/>
        <w:spacing w:before="300" w:after="100"/>
      </w:pPr>
      <w:r>
        <w:rPr>
          <w:rFonts w:ascii="Arial" w:cs="Arial" w:eastAsia="Arial" w:hAnsi="Arial"/>
          <w:b/>
          <w:bCs/>
          <w:color w:val="2563EB"/>
          <w:sz w:val="28"/>
          <w:szCs w:val="28"/>
        </w:rPr>
        <w:t xml:space="preserve">Mobile Application Development (Android &amp; iOS)</w:t>
      </w:r>
    </w:p>
    <w:p>
      <w:pPr>
        <w:spacing w:before="80" w:after="80"/>
      </w:pPr>
      <w:r>
        <w:rPr>
          <w:rFonts w:ascii="Arial" w:cs="Arial" w:eastAsia="Arial" w:hAnsi="Arial"/>
          <w:color w:val="475569"/>
          <w:sz w:val="22"/>
          <w:szCs w:val="22"/>
        </w:rPr>
        <w:t xml:space="preserve">We build native and cross-platform mobile applications that deliver fast, intuitive, and engaging experiences on both Android and iOS platforms. From consumer apps to enterprise mobility solutions, our mobile team covers the full development lifecycle.</w:t>
      </w:r>
    </w:p>
    <w:p>
      <w:pPr>
        <w:pStyle w:val="ListParagraph"/>
        <w:numPr>
          <w:ilvl w:val="0"/>
          <w:numId w:val="2"/>
        </w:numPr>
        <w:spacing w:before="60" w:after="60"/>
      </w:pPr>
      <w:r>
        <w:rPr>
          <w:rFonts w:ascii="Arial" w:cs="Arial" w:eastAsia="Arial" w:hAnsi="Arial"/>
          <w:color w:val="475569"/>
          <w:sz w:val="22"/>
          <w:szCs w:val="22"/>
        </w:rPr>
        <w:t xml:space="preserve">Android &amp; iOS App Development — Native and cross-platform mobile apps using React Native and Flutter</w:t>
      </w:r>
    </w:p>
    <w:p>
      <w:pPr>
        <w:pStyle w:val="ListParagraph"/>
        <w:numPr>
          <w:ilvl w:val="0"/>
          <w:numId w:val="2"/>
        </w:numPr>
        <w:spacing w:before="60" w:after="60"/>
      </w:pPr>
      <w:r>
        <w:rPr>
          <w:rFonts w:ascii="Arial" w:cs="Arial" w:eastAsia="Arial" w:hAnsi="Arial"/>
          <w:color w:val="475569"/>
          <w:sz w:val="22"/>
          <w:szCs w:val="22"/>
        </w:rPr>
        <w:t xml:space="preserve">Enterprise Mobile Solutions — Field service apps, inventory management, and B2B enterprise mobile platforms</w:t>
      </w:r>
    </w:p>
    <w:p>
      <w:pPr>
        <w:pStyle w:val="ListParagraph"/>
        <w:numPr>
          <w:ilvl w:val="0"/>
          <w:numId w:val="2"/>
        </w:numPr>
        <w:spacing w:before="60" w:after="60"/>
      </w:pPr>
      <w:r>
        <w:rPr>
          <w:rFonts w:ascii="Arial" w:cs="Arial" w:eastAsia="Arial" w:hAnsi="Arial"/>
          <w:color w:val="475569"/>
          <w:sz w:val="22"/>
          <w:szCs w:val="22"/>
        </w:rPr>
        <w:t xml:space="preserve">Mobile UI/UX Design — Intuitive, user-friendly interface design optimized for mobile engagement and conversion</w:t>
      </w:r>
    </w:p>
    <w:p>
      <w:pPr>
        <w:pStyle w:val="ListParagraph"/>
        <w:numPr>
          <w:ilvl w:val="0"/>
          <w:numId w:val="2"/>
        </w:numPr>
        <w:spacing w:before="60" w:after="60"/>
      </w:pPr>
      <w:r>
        <w:rPr>
          <w:rFonts w:ascii="Arial" w:cs="Arial" w:eastAsia="Arial" w:hAnsi="Arial"/>
          <w:color w:val="475569"/>
          <w:sz w:val="22"/>
          <w:szCs w:val="22"/>
        </w:rPr>
        <w:t xml:space="preserve">App Store Deployment &amp; Support — End-to-end support for Google Play Store and Apple App Store submission and post-launch updates</w:t>
      </w:r>
    </w:p>
    <w:p>
      <w:pPr>
        <w:pBdr>
          <w:bottom w:val="single" w:color="CBD5E1" w:sz="4" w:space="1"/>
        </w:pBdr>
        <w:spacing w:before="200" w:after="200"/>
      </w:pPr>
    </w:p>
    <w:p>
      <w:pPr>
        <w:pStyle w:val="Heading2"/>
        <w:spacing w:before="300" w:after="100"/>
      </w:pPr>
      <w:r>
        <w:rPr>
          <w:rFonts w:ascii="Arial" w:cs="Arial" w:eastAsia="Arial" w:hAnsi="Arial"/>
          <w:b/>
          <w:bCs/>
          <w:color w:val="2563EB"/>
          <w:sz w:val="28"/>
          <w:szCs w:val="28"/>
        </w:rPr>
        <w:t xml:space="preserve">Software Integration &amp; Custom Automation</w:t>
      </w:r>
    </w:p>
    <w:p>
      <w:pPr>
        <w:spacing w:before="80" w:after="80"/>
      </w:pPr>
      <w:r>
        <w:rPr>
          <w:rFonts w:ascii="Arial" w:cs="Arial" w:eastAsia="Arial" w:hAnsi="Arial"/>
          <w:color w:val="475569"/>
          <w:sz w:val="22"/>
          <w:szCs w:val="22"/>
        </w:rPr>
        <w:t xml:space="preserve">Beyond standalone development, Oryen Solutions specializes in connecting and optimizing your existing software ecosystem. We build robust integrations, automation pipelines, and custom tools that eliminate data silos and streamline business operations.</w:t>
      </w:r>
    </w:p>
    <w:p>
      <w:pPr>
        <w:pStyle w:val="ListParagraph"/>
        <w:numPr>
          <w:ilvl w:val="0"/>
          <w:numId w:val="2"/>
        </w:numPr>
        <w:spacing w:before="60" w:after="60"/>
      </w:pPr>
      <w:r>
        <w:rPr>
          <w:rFonts w:ascii="Arial" w:cs="Arial" w:eastAsia="Arial" w:hAnsi="Arial"/>
          <w:color w:val="475569"/>
          <w:sz w:val="22"/>
          <w:szCs w:val="22"/>
        </w:rPr>
        <w:t xml:space="preserve">Excel Add-in &amp; Automation Tool Development — Custom Microsoft Excel add-ins for data processing, reporting automation, and workflow integration</w:t>
      </w:r>
    </w:p>
    <w:p>
      <w:pPr>
        <w:pStyle w:val="ListParagraph"/>
        <w:numPr>
          <w:ilvl w:val="0"/>
          <w:numId w:val="2"/>
        </w:numPr>
        <w:spacing w:before="60" w:after="60"/>
      </w:pPr>
      <w:r>
        <w:rPr>
          <w:rFonts w:ascii="Arial" w:cs="Arial" w:eastAsia="Arial" w:hAnsi="Arial"/>
          <w:color w:val="475569"/>
          <w:sz w:val="22"/>
          <w:szCs w:val="22"/>
        </w:rPr>
        <w:t xml:space="preserve">Tekla–Excel Integration Solutions — Bidirectional data sync between Tekla Structures and Excel for project data management</w:t>
      </w:r>
    </w:p>
    <w:p>
      <w:pPr>
        <w:pStyle w:val="ListParagraph"/>
        <w:numPr>
          <w:ilvl w:val="0"/>
          <w:numId w:val="2"/>
        </w:numPr>
        <w:spacing w:before="60" w:after="60"/>
      </w:pPr>
      <w:r>
        <w:rPr>
          <w:rFonts w:ascii="Arial" w:cs="Arial" w:eastAsia="Arial" w:hAnsi="Arial"/>
          <w:color w:val="475569"/>
          <w:sz w:val="22"/>
          <w:szCs w:val="22"/>
        </w:rPr>
        <w:t xml:space="preserve">Custom API-Based Tool Development — Purpose-built tools that connect your SaaS platforms, databases, and internal systems via APIs</w:t>
      </w:r>
    </w:p>
    <w:p>
      <w:pPr>
        <w:pStyle w:val="ListParagraph"/>
        <w:numPr>
          <w:ilvl w:val="0"/>
          <w:numId w:val="2"/>
        </w:numPr>
        <w:spacing w:before="60" w:after="60"/>
      </w:pPr>
      <w:r>
        <w:rPr>
          <w:rFonts w:ascii="Arial" w:cs="Arial" w:eastAsia="Arial" w:hAnsi="Arial"/>
          <w:color w:val="475569"/>
          <w:sz w:val="22"/>
          <w:szCs w:val="22"/>
        </w:rPr>
        <w:t xml:space="preserve">Process &amp; Workflow Automation — Automate repetitive business processes to reduce operational costs and human error</w:t>
      </w:r>
    </w:p>
    <w:p>
      <w:pPr>
        <w:pStyle w:val="ListParagraph"/>
        <w:numPr>
          <w:ilvl w:val="0"/>
          <w:numId w:val="2"/>
        </w:numPr>
        <w:spacing w:before="60" w:after="60"/>
      </w:pPr>
      <w:r>
        <w:rPr>
          <w:rFonts w:ascii="Arial" w:cs="Arial" w:eastAsia="Arial" w:hAnsi="Arial"/>
          <w:color w:val="475569"/>
          <w:sz w:val="22"/>
          <w:szCs w:val="22"/>
        </w:rPr>
        <w:t xml:space="preserve">Data Synchronization Between Systems — Real-time and scheduled data sync solutions ensuring consistency across all your platforms</w:t>
      </w:r>
    </w:p>
    <w:p>
      <w:pPr>
        <w:pBdr>
          <w:bottom w:val="single" w:color="CBD5E1" w:sz="4" w:space="1"/>
        </w:pBdr>
        <w:spacing w:before="200" w:after="200"/>
      </w:pPr>
    </w:p>
    <w:p>
      <w:pPr>
        <w:pStyle w:val="Heading2"/>
        <w:spacing w:before="300" w:after="100"/>
      </w:pPr>
      <w:r>
        <w:rPr>
          <w:rFonts w:ascii="Arial" w:cs="Arial" w:eastAsia="Arial" w:hAnsi="Arial"/>
          <w:b/>
          <w:bCs/>
          <w:color w:val="2563EB"/>
          <w:sz w:val="28"/>
          <w:szCs w:val="28"/>
        </w:rPr>
        <w:t xml:space="preserve">Why Choose Oryen Solutions?</w:t>
      </w:r>
    </w:p>
    <w:p>
      <w:pPr>
        <w:spacing w:before="80" w:after="80"/>
      </w:pPr>
      <w:r>
        <w:rPr>
          <w:rFonts w:ascii="Arial" w:cs="Arial" w:eastAsia="Arial" w:hAnsi="Arial"/>
          <w:color w:val="475569"/>
          <w:sz w:val="22"/>
          <w:szCs w:val="22"/>
        </w:rPr>
        <w:t xml:space="preserve">We may be a growing company, but our passion for technology, commitment to quality, and modern approach help businesses unlock digital growth with impactful, lasting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DBEAFE" w:val="clear"/>
            <w:tcMar>
              <w:top w:type="dxa" w:w="140"/>
              <w:left w:type="dxa" w:w="160"/>
              <w:bottom w:type="dxa" w:w="140"/>
              <w:right w:type="dxa" w:w="160"/>
            </w:tcMar>
          </w:tcPr>
          <w:p>
            <w:r>
              <w:rPr>
                <w:rFonts w:ascii="Arial" w:cs="Arial" w:eastAsia="Arial" w:hAnsi="Arial"/>
                <w:b/>
                <w:bCs/>
                <w:color w:val="1A3C6E"/>
                <w:sz w:val="22"/>
                <w:szCs w:val="22"/>
              </w:rPr>
              <w:t xml:space="preserve">🚀 Innovative Approach</w:t>
            </w:r>
          </w:p>
          <w:p>
            <w:pPr>
              <w:spacing w:before="60"/>
            </w:pPr>
            <w:r>
              <w:rPr>
                <w:rFonts w:ascii="Arial" w:cs="Arial" w:eastAsia="Arial" w:hAnsi="Arial"/>
                <w:color w:val="475569"/>
                <w:sz w:val="18"/>
                <w:szCs w:val="18"/>
              </w:rPr>
              <w:t xml:space="preserve">Fresh perspectives, out-of-the-box ideas, AI-powered solutions, and a cloud-native development mindset tailored to your business challenges.</w:t>
            </w:r>
          </w:p>
        </w:tc>
        <w:tc>
          <w:tcPr>
            <w:tcW w:type="dxa" w:w="3120"/>
            <w:tcBorders>
              <w:top w:val="single" w:color="CBD5E1" w:sz="1"/>
              <w:left w:val="single" w:color="CBD5E1" w:sz="1"/>
              <w:bottom w:val="single" w:color="CBD5E1" w:sz="1"/>
              <w:right w:val="single" w:color="CBD5E1" w:sz="1"/>
            </w:tcBorders>
            <w:shd w:fill="DBEAFE" w:val="clear"/>
            <w:tcMar>
              <w:top w:type="dxa" w:w="140"/>
              <w:left w:type="dxa" w:w="160"/>
              <w:bottom w:type="dxa" w:w="140"/>
              <w:right w:type="dxa" w:w="160"/>
            </w:tcMar>
          </w:tcPr>
          <w:p>
            <w:r>
              <w:rPr>
                <w:rFonts w:ascii="Arial" w:cs="Arial" w:eastAsia="Arial" w:hAnsi="Arial"/>
                <w:b/>
                <w:bCs/>
                <w:color w:val="1A3C6E"/>
                <w:sz w:val="22"/>
                <w:szCs w:val="22"/>
              </w:rPr>
              <w:t xml:space="preserve">⚡ Agile &amp; Adaptive</w:t>
            </w:r>
          </w:p>
          <w:p>
            <w:pPr>
              <w:spacing w:before="60"/>
            </w:pPr>
            <w:r>
              <w:rPr>
                <w:rFonts w:ascii="Arial" w:cs="Arial" w:eastAsia="Arial" w:hAnsi="Arial"/>
                <w:color w:val="475569"/>
                <w:sz w:val="18"/>
                <w:szCs w:val="18"/>
              </w:rPr>
              <w:t xml:space="preserve">Lean structure means faster decisions, rapid iterations, and direct communication — no bureaucracy, just results.</w:t>
            </w:r>
          </w:p>
        </w:tc>
        <w:tc>
          <w:tcPr>
            <w:tcW w:type="dxa" w:w="3120"/>
            <w:tcBorders>
              <w:top w:val="single" w:color="CBD5E1" w:sz="1"/>
              <w:left w:val="single" w:color="CBD5E1" w:sz="1"/>
              <w:bottom w:val="single" w:color="CBD5E1" w:sz="1"/>
              <w:right w:val="single" w:color="CBD5E1" w:sz="1"/>
            </w:tcBorders>
            <w:shd w:fill="DBEAFE" w:val="clear"/>
            <w:tcMar>
              <w:top w:type="dxa" w:w="140"/>
              <w:left w:type="dxa" w:w="160"/>
              <w:bottom w:type="dxa" w:w="140"/>
              <w:right w:type="dxa" w:w="160"/>
            </w:tcMar>
          </w:tcPr>
          <w:p>
            <w:r>
              <w:rPr>
                <w:rFonts w:ascii="Arial" w:cs="Arial" w:eastAsia="Arial" w:hAnsi="Arial"/>
                <w:b/>
                <w:bCs/>
                <w:color w:val="1A3C6E"/>
                <w:sz w:val="22"/>
                <w:szCs w:val="22"/>
              </w:rPr>
              <w:t xml:space="preserve">🎯 Personalized Service</w:t>
            </w:r>
          </w:p>
          <w:p>
            <w:pPr>
              <w:spacing w:before="60"/>
            </w:pPr>
            <w:r>
              <w:rPr>
                <w:rFonts w:ascii="Arial" w:cs="Arial" w:eastAsia="Arial" w:hAnsi="Arial"/>
                <w:color w:val="475569"/>
                <w:sz w:val="18"/>
                <w:szCs w:val="18"/>
              </w:rPr>
              <w:t xml:space="preserve">Founder-led projects with 1-on-1 consultations. Your vision is our priority, and we stay accountable at every milestone.</w:t>
            </w:r>
          </w:p>
        </w:tc>
      </w:tr>
    </w:tbl>
    <w:p>
      <w:pPr>
        <w:pBdr>
          <w:bottom w:val="single" w:color="CBD5E1" w:sz="4" w:space="1"/>
        </w:pBdr>
        <w:spacing w:before="200" w:after="200"/>
      </w:pPr>
    </w:p>
    <w:p>
      <w:pPr>
        <w:pStyle w:val="Heading2"/>
        <w:spacing w:before="300" w:after="100"/>
      </w:pPr>
      <w:r>
        <w:rPr>
          <w:rFonts w:ascii="Arial" w:cs="Arial" w:eastAsia="Arial" w:hAnsi="Arial"/>
          <w:b/>
          <w:bCs/>
          <w:color w:val="2563EB"/>
          <w:sz w:val="28"/>
          <w:szCs w:val="28"/>
        </w:rPr>
        <w:t xml:space="preserve">Frequently Asked Questions</w:t>
      </w:r>
    </w:p>
    <w:p>
      <w:pPr>
        <w:spacing w:before="160" w:after="60"/>
      </w:pPr>
      <w:r>
        <w:rPr>
          <w:rFonts w:ascii="Arial" w:cs="Arial" w:eastAsia="Arial" w:hAnsi="Arial"/>
          <w:b/>
          <w:bCs/>
          <w:color w:val="1E293B"/>
          <w:sz w:val="22"/>
          <w:szCs w:val="22"/>
        </w:rPr>
        <w:t xml:space="preserve">Q: What technologies do you specialize in for web development?</w:t>
      </w:r>
    </w:p>
    <w:p>
      <w:pPr>
        <w:spacing w:before="0" w:after="100"/>
      </w:pPr>
      <w:r>
        <w:rPr>
          <w:rFonts w:ascii="Arial" w:cs="Arial" w:eastAsia="Arial" w:hAnsi="Arial"/>
          <w:color w:val="475569"/>
          <w:sz w:val="22"/>
          <w:szCs w:val="22"/>
        </w:rPr>
        <w:t xml:space="preserve">A: We specialize in modern web technologies including React, Next.js, Node.js, TypeScript, Python, and cloud platforms like AWS, GCP, and Vercel. For mobile, we work with React Native and Flutter for cross-platform Android &amp; iOS development.</w:t>
      </w:r>
    </w:p>
    <w:p>
      <w:pPr>
        <w:spacing w:before="160" w:after="60"/>
      </w:pPr>
      <w:r>
        <w:rPr>
          <w:rFonts w:ascii="Arial" w:cs="Arial" w:eastAsia="Arial" w:hAnsi="Arial"/>
          <w:b/>
          <w:bCs/>
          <w:color w:val="1E293B"/>
          <w:sz w:val="22"/>
          <w:szCs w:val="22"/>
        </w:rPr>
        <w:t xml:space="preserve">Q: How does Tekla API automation benefit my structural engineering projects?</w:t>
      </w:r>
    </w:p>
    <w:p>
      <w:pPr>
        <w:spacing w:before="0" w:after="100"/>
      </w:pPr>
      <w:r>
        <w:rPr>
          <w:rFonts w:ascii="Arial" w:cs="Arial" w:eastAsia="Arial" w:hAnsi="Arial"/>
          <w:color w:val="475569"/>
          <w:sz w:val="22"/>
          <w:szCs w:val="22"/>
        </w:rPr>
        <w:t xml:space="preserve">A: Tekla API automation streamlines your structural engineering workflow by automating repetitive tasks such as drawing generation, BOM reporting, and data entry — reducing manual errors, cutting project timelines, and freeing your engineers for higher-value design work.</w:t>
      </w:r>
    </w:p>
    <w:p>
      <w:pPr>
        <w:spacing w:before="160" w:after="60"/>
      </w:pPr>
      <w:r>
        <w:rPr>
          <w:rFonts w:ascii="Arial" w:cs="Arial" w:eastAsia="Arial" w:hAnsi="Arial"/>
          <w:b/>
          <w:bCs/>
          <w:color w:val="1E293B"/>
          <w:sz w:val="22"/>
          <w:szCs w:val="22"/>
        </w:rPr>
        <w:t xml:space="preserve">Q: Do you develop SaaS products from scratch?</w:t>
      </w:r>
    </w:p>
    <w:p>
      <w:pPr>
        <w:spacing w:before="0" w:after="100"/>
      </w:pPr>
      <w:r>
        <w:rPr>
          <w:rFonts w:ascii="Arial" w:cs="Arial" w:eastAsia="Arial" w:hAnsi="Arial"/>
          <w:color w:val="475569"/>
          <w:sz w:val="22"/>
          <w:szCs w:val="22"/>
        </w:rPr>
        <w:t xml:space="preserve">A: Yes. We help you go from idea to a fully functional, market-ready SaaS product — including MVP development, multi-tenant architecture, subscription billing integration, and an analytics dashboard. We support the full SaaS product lifecycle.</w:t>
      </w:r>
    </w:p>
    <w:p>
      <w:pPr>
        <w:spacing w:before="160" w:after="60"/>
      </w:pPr>
      <w:r>
        <w:rPr>
          <w:rFonts w:ascii="Arial" w:cs="Arial" w:eastAsia="Arial" w:hAnsi="Arial"/>
          <w:b/>
          <w:bCs/>
          <w:color w:val="1E293B"/>
          <w:sz w:val="22"/>
          <w:szCs w:val="22"/>
        </w:rPr>
        <w:t xml:space="preserve">Q: Can you build a custom CRM for my business?</w:t>
      </w:r>
    </w:p>
    <w:p>
      <w:pPr>
        <w:spacing w:before="0" w:after="100"/>
      </w:pPr>
      <w:r>
        <w:rPr>
          <w:rFonts w:ascii="Arial" w:cs="Arial" w:eastAsia="Arial" w:hAnsi="Arial"/>
          <w:color w:val="475569"/>
          <w:sz w:val="22"/>
          <w:szCs w:val="22"/>
        </w:rPr>
        <w:t xml:space="preserve">A: Absolutely. We build purpose-built CRM solutions tailored to your industry and business processes — with lead management, pipeline automation, integrations with email and WhatsApp, and custom reporting — far more flexible than off-the-shelf CRM tools.</w:t>
      </w:r>
    </w:p>
    <w:p>
      <w:pPr>
        <w:spacing w:before="160" w:after="60"/>
      </w:pPr>
      <w:r>
        <w:rPr>
          <w:rFonts w:ascii="Arial" w:cs="Arial" w:eastAsia="Arial" w:hAnsi="Arial"/>
          <w:b/>
          <w:bCs/>
          <w:color w:val="1E293B"/>
          <w:sz w:val="22"/>
          <w:szCs w:val="22"/>
        </w:rPr>
        <w:t xml:space="preserve">Q: What is your typical project timeline and development process?</w:t>
      </w:r>
    </w:p>
    <w:p>
      <w:pPr>
        <w:spacing w:before="0" w:after="100"/>
      </w:pPr>
      <w:r>
        <w:rPr>
          <w:rFonts w:ascii="Arial" w:cs="Arial" w:eastAsia="Arial" w:hAnsi="Arial"/>
          <w:color w:val="475569"/>
          <w:sz w:val="22"/>
          <w:szCs w:val="22"/>
        </w:rPr>
        <w:t xml:space="preserve">A: Our development process follows Agile methodology with 2-week sprint cycles. Typical timelines range from 4 to 12 weeks depending on project scope and complexity. We provide regular sprint demos and progress updates throughout.</w:t>
      </w:r>
    </w:p>
    <w:p>
      <w:pPr>
        <w:spacing w:before="160" w:after="60"/>
      </w:pPr>
      <w:r>
        <w:rPr>
          <w:rFonts w:ascii="Arial" w:cs="Arial" w:eastAsia="Arial" w:hAnsi="Arial"/>
          <w:b/>
          <w:bCs/>
          <w:color w:val="1E293B"/>
          <w:sz w:val="22"/>
          <w:szCs w:val="22"/>
        </w:rPr>
        <w:t xml:space="preserve">Q: Do you provide ongoing support and maintenance after project completion?</w:t>
      </w:r>
    </w:p>
    <w:p>
      <w:pPr>
        <w:spacing w:before="0" w:after="100"/>
      </w:pPr>
      <w:r>
        <w:rPr>
          <w:rFonts w:ascii="Arial" w:cs="Arial" w:eastAsia="Arial" w:hAnsi="Arial"/>
          <w:color w:val="475569"/>
          <w:sz w:val="22"/>
          <w:szCs w:val="22"/>
        </w:rPr>
        <w:t xml:space="preserve">A: Yes. We offer comprehensive post-launch support packages including 24/7 monitoring, regular updates, security patches, performance optimization, and technical support to keep your platform running at peak performance.</w:t>
      </w:r>
    </w:p>
    <w:p>
      <w:pPr>
        <w:spacing w:before="160" w:after="60"/>
      </w:pPr>
      <w:r>
        <w:rPr>
          <w:rFonts w:ascii="Arial" w:cs="Arial" w:eastAsia="Arial" w:hAnsi="Arial"/>
          <w:b/>
          <w:bCs/>
          <w:color w:val="1E293B"/>
          <w:sz w:val="22"/>
          <w:szCs w:val="22"/>
        </w:rPr>
        <w:t xml:space="preserve">Q: Can you integrate with our existing software systems?</w:t>
      </w:r>
    </w:p>
    <w:p>
      <w:pPr>
        <w:spacing w:before="0" w:after="100"/>
      </w:pPr>
      <w:r>
        <w:rPr>
          <w:rFonts w:ascii="Arial" w:cs="Arial" w:eastAsia="Arial" w:hAnsi="Arial"/>
          <w:color w:val="475569"/>
          <w:sz w:val="22"/>
          <w:szCs w:val="22"/>
        </w:rPr>
        <w:t xml:space="preserve">A: Yes. We specialize in software integration and can connect your new solutions with existing systems — whether it is ERP, CRM, Tekla, Excel, or third-party SaaS platforms — through APIs, webhooks, and custom middleware.</w:t>
      </w:r>
    </w:p>
    <w:p>
      <w:pPr>
        <w:pBdr>
          <w:bottom w:val="single" w:color="CBD5E1" w:sz="4" w:space="1"/>
        </w:pBdr>
        <w:spacing w:before="200" w:after="200"/>
      </w:pPr>
    </w:p>
    <w:p>
      <w:pPr>
        <w:pStyle w:val="Heading2"/>
        <w:spacing w:before="300" w:after="100"/>
      </w:pPr>
      <w:r>
        <w:rPr>
          <w:rFonts w:ascii="Arial" w:cs="Arial" w:eastAsia="Arial" w:hAnsi="Arial"/>
          <w:b/>
          <w:bCs/>
          <w:color w:val="2563EB"/>
          <w:sz w:val="28"/>
          <w:szCs w:val="28"/>
        </w:rPr>
        <w:t xml:space="preserve">SEO Keywords — Oryen Solutions</w:t>
      </w:r>
    </w:p>
    <w:p>
      <w:pPr>
        <w:spacing w:before="80" w:after="80"/>
      </w:pPr>
      <w:r>
        <w:rPr>
          <w:rFonts w:ascii="Arial" w:cs="Arial" w:eastAsia="Arial" w:hAnsi="Arial"/>
          <w:color w:val="475569"/>
          <w:sz w:val="22"/>
          <w:szCs w:val="22"/>
        </w:rPr>
        <w:t xml:space="preserve">The following strategic keywords reflect Oryen Solutions' expertise and target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A3C6E"/>
                <w:sz w:val="20"/>
                <w:szCs w:val="20"/>
              </w:rPr>
              <w:t xml:space="preserve">🏗️ BIM &amp; Tekla Automation Keywords</w:t>
            </w:r>
          </w:p>
          <w:p>
            <w:pPr>
              <w:pStyle w:val="ListParagraph"/>
              <w:numPr>
                <w:ilvl w:val="0"/>
                <w:numId w:val="2"/>
              </w:numPr>
            </w:pPr>
            <w:r>
              <w:rPr>
                <w:rFonts w:ascii="Arial" w:cs="Arial" w:eastAsia="Arial" w:hAnsi="Arial"/>
                <w:color w:val="475569"/>
                <w:sz w:val="18"/>
                <w:szCs w:val="18"/>
              </w:rPr>
              <w:t xml:space="preserve">Tekla Structures automation</w:t>
            </w:r>
          </w:p>
          <w:p>
            <w:pPr>
              <w:pStyle w:val="ListParagraph"/>
              <w:numPr>
                <w:ilvl w:val="0"/>
                <w:numId w:val="2"/>
              </w:numPr>
            </w:pPr>
            <w:r>
              <w:rPr>
                <w:rFonts w:ascii="Arial" w:cs="Arial" w:eastAsia="Arial" w:hAnsi="Arial"/>
                <w:color w:val="475569"/>
                <w:sz w:val="18"/>
                <w:szCs w:val="18"/>
              </w:rPr>
              <w:t xml:space="preserve">Tekla API plugin development</w:t>
            </w:r>
          </w:p>
          <w:p>
            <w:pPr>
              <w:pStyle w:val="ListParagraph"/>
              <w:numPr>
                <w:ilvl w:val="0"/>
                <w:numId w:val="2"/>
              </w:numPr>
            </w:pPr>
            <w:r>
              <w:rPr>
                <w:rFonts w:ascii="Arial" w:cs="Arial" w:eastAsia="Arial" w:hAnsi="Arial"/>
                <w:color w:val="475569"/>
                <w:sz w:val="18"/>
                <w:szCs w:val="18"/>
              </w:rPr>
              <w:t xml:space="preserve">BIM automation software</w:t>
            </w:r>
          </w:p>
          <w:p>
            <w:pPr>
              <w:pStyle w:val="ListParagraph"/>
              <w:numPr>
                <w:ilvl w:val="0"/>
                <w:numId w:val="2"/>
              </w:numPr>
            </w:pPr>
            <w:r>
              <w:rPr>
                <w:rFonts w:ascii="Arial" w:cs="Arial" w:eastAsia="Arial" w:hAnsi="Arial"/>
                <w:color w:val="475569"/>
                <w:sz w:val="18"/>
                <w:szCs w:val="18"/>
              </w:rPr>
              <w:t xml:space="preserve">structural engineering automation</w:t>
            </w:r>
          </w:p>
          <w:p>
            <w:pPr>
              <w:pStyle w:val="ListParagraph"/>
              <w:numPr>
                <w:ilvl w:val="0"/>
                <w:numId w:val="2"/>
              </w:numPr>
            </w:pPr>
            <w:r>
              <w:rPr>
                <w:rFonts w:ascii="Arial" w:cs="Arial" w:eastAsia="Arial" w:hAnsi="Arial"/>
                <w:color w:val="475569"/>
                <w:sz w:val="18"/>
                <w:szCs w:val="18"/>
              </w:rPr>
              <w:t xml:space="preserve">automated shop drawing generation</w:t>
            </w:r>
          </w:p>
          <w:p>
            <w:pPr>
              <w:pStyle w:val="ListParagraph"/>
              <w:numPr>
                <w:ilvl w:val="0"/>
                <w:numId w:val="2"/>
              </w:numPr>
            </w:pPr>
            <w:r>
              <w:rPr>
                <w:rFonts w:ascii="Arial" w:cs="Arial" w:eastAsia="Arial" w:hAnsi="Arial"/>
                <w:color w:val="475569"/>
                <w:sz w:val="18"/>
                <w:szCs w:val="18"/>
              </w:rPr>
              <w:t xml:space="preserve">Tekla-Excel integration</w:t>
            </w:r>
          </w:p>
          <w:p>
            <w:pPr>
              <w:pStyle w:val="ListParagraph"/>
              <w:numPr>
                <w:ilvl w:val="0"/>
                <w:numId w:val="2"/>
              </w:numPr>
            </w:pPr>
            <w:r>
              <w:rPr>
                <w:rFonts w:ascii="Arial" w:cs="Arial" w:eastAsia="Arial" w:hAnsi="Arial"/>
                <w:color w:val="475569"/>
                <w:sz w:val="18"/>
                <w:szCs w:val="18"/>
              </w:rPr>
              <w:t xml:space="preserve">REBAR automation Tekla</w:t>
            </w:r>
          </w:p>
          <w:p>
            <w:pPr>
              <w:pStyle w:val="ListParagraph"/>
              <w:numPr>
                <w:ilvl w:val="0"/>
                <w:numId w:val="2"/>
              </w:numPr>
            </w:pPr>
            <w:r>
              <w:rPr>
                <w:rFonts w:ascii="Arial" w:cs="Arial" w:eastAsia="Arial" w:hAnsi="Arial"/>
                <w:color w:val="475569"/>
                <w:sz w:val="18"/>
                <w:szCs w:val="18"/>
              </w:rPr>
              <w:t xml:space="preserve">RAVIT automation solution</w:t>
            </w:r>
          </w:p>
          <w:p>
            <w:pPr>
              <w:pStyle w:val="ListParagraph"/>
              <w:numPr>
                <w:ilvl w:val="0"/>
                <w:numId w:val="2"/>
              </w:numPr>
            </w:pPr>
            <w:r>
              <w:rPr>
                <w:rFonts w:ascii="Arial" w:cs="Arial" w:eastAsia="Arial" w:hAnsi="Arial"/>
                <w:color w:val="475569"/>
                <w:sz w:val="18"/>
                <w:szCs w:val="18"/>
              </w:rPr>
              <w:t xml:space="preserve">BOM customization Tekla</w:t>
            </w:r>
          </w:p>
          <w:p>
            <w:pPr>
              <w:pStyle w:val="ListParagraph"/>
              <w:numPr>
                <w:ilvl w:val="0"/>
                <w:numId w:val="2"/>
              </w:numPr>
            </w:pPr>
            <w:r>
              <w:rPr>
                <w:rFonts w:ascii="Arial" w:cs="Arial" w:eastAsia="Arial" w:hAnsi="Arial"/>
                <w:color w:val="475569"/>
                <w:sz w:val="18"/>
                <w:szCs w:val="18"/>
              </w:rPr>
              <w:t xml:space="preserve">fabrication drawing automation</w:t>
            </w:r>
          </w:p>
          <w:p>
            <w:pPr>
              <w:pStyle w:val="ListParagraph"/>
              <w:numPr>
                <w:ilvl w:val="0"/>
                <w:numId w:val="2"/>
              </w:numPr>
            </w:pPr>
            <w:r>
              <w:rPr>
                <w:rFonts w:ascii="Arial" w:cs="Arial" w:eastAsia="Arial" w:hAnsi="Arial"/>
                <w:color w:val="475569"/>
                <w:sz w:val="18"/>
                <w:szCs w:val="18"/>
              </w:rPr>
              <w:t xml:space="preserve">Tekla macro development India</w:t>
            </w:r>
          </w:p>
          <w:p>
            <w:pPr>
              <w:pStyle w:val="ListParagraph"/>
              <w:numPr>
                <w:ilvl w:val="0"/>
                <w:numId w:val="2"/>
              </w:numPr>
            </w:pPr>
            <w:r>
              <w:rPr>
                <w:rFonts w:ascii="Arial" w:cs="Arial" w:eastAsia="Arial" w:hAnsi="Arial"/>
                <w:color w:val="475569"/>
                <w:sz w:val="18"/>
                <w:szCs w:val="18"/>
              </w:rPr>
              <w:t xml:space="preserve">custom Tekla plugin Ahmedabad</w:t>
            </w:r>
          </w:p>
        </w:tc>
        <w:tc>
          <w:tcPr>
            <w:tcW w:type="dxa" w:w="4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A3C6E"/>
                <w:sz w:val="20"/>
                <w:szCs w:val="20"/>
              </w:rPr>
              <w:t xml:space="preserve">💻 IT Solutions &amp; Digital Keywords</w:t>
            </w:r>
          </w:p>
          <w:p>
            <w:pPr>
              <w:pStyle w:val="ListParagraph"/>
              <w:numPr>
                <w:ilvl w:val="0"/>
                <w:numId w:val="2"/>
              </w:numPr>
            </w:pPr>
            <w:r>
              <w:rPr>
                <w:rFonts w:ascii="Arial" w:cs="Arial" w:eastAsia="Arial" w:hAnsi="Arial"/>
                <w:color w:val="475569"/>
                <w:sz w:val="18"/>
                <w:szCs w:val="18"/>
              </w:rPr>
              <w:t xml:space="preserve">custom web development Ahmedabad</w:t>
            </w:r>
          </w:p>
          <w:p>
            <w:pPr>
              <w:pStyle w:val="ListParagraph"/>
              <w:numPr>
                <w:ilvl w:val="0"/>
                <w:numId w:val="2"/>
              </w:numPr>
            </w:pPr>
            <w:r>
              <w:rPr>
                <w:rFonts w:ascii="Arial" w:cs="Arial" w:eastAsia="Arial" w:hAnsi="Arial"/>
                <w:color w:val="475569"/>
                <w:sz w:val="18"/>
                <w:szCs w:val="18"/>
              </w:rPr>
              <w:t xml:space="preserve">SaaS product development India</w:t>
            </w:r>
          </w:p>
          <w:p>
            <w:pPr>
              <w:pStyle w:val="ListParagraph"/>
              <w:numPr>
                <w:ilvl w:val="0"/>
                <w:numId w:val="2"/>
              </w:numPr>
            </w:pPr>
            <w:r>
              <w:rPr>
                <w:rFonts w:ascii="Arial" w:cs="Arial" w:eastAsia="Arial" w:hAnsi="Arial"/>
                <w:color w:val="475569"/>
                <w:sz w:val="18"/>
                <w:szCs w:val="18"/>
              </w:rPr>
              <w:t xml:space="preserve">CRM software development</w:t>
            </w:r>
          </w:p>
          <w:p>
            <w:pPr>
              <w:pStyle w:val="ListParagraph"/>
              <w:numPr>
                <w:ilvl w:val="0"/>
                <w:numId w:val="2"/>
              </w:numPr>
            </w:pPr>
            <w:r>
              <w:rPr>
                <w:rFonts w:ascii="Arial" w:cs="Arial" w:eastAsia="Arial" w:hAnsi="Arial"/>
                <w:color w:val="475569"/>
                <w:sz w:val="18"/>
                <w:szCs w:val="18"/>
              </w:rPr>
              <w:t xml:space="preserve">mobile app development Android iOS</w:t>
            </w:r>
          </w:p>
          <w:p>
            <w:pPr>
              <w:pStyle w:val="ListParagraph"/>
              <w:numPr>
                <w:ilvl w:val="0"/>
                <w:numId w:val="2"/>
              </w:numPr>
            </w:pPr>
            <w:r>
              <w:rPr>
                <w:rFonts w:ascii="Arial" w:cs="Arial" w:eastAsia="Arial" w:hAnsi="Arial"/>
                <w:color w:val="475569"/>
                <w:sz w:val="18"/>
                <w:szCs w:val="18"/>
              </w:rPr>
              <w:t xml:space="preserve">full-stack web development company</w:t>
            </w:r>
          </w:p>
          <w:p>
            <w:pPr>
              <w:pStyle w:val="ListParagraph"/>
              <w:numPr>
                <w:ilvl w:val="0"/>
                <w:numId w:val="2"/>
              </w:numPr>
            </w:pPr>
            <w:r>
              <w:rPr>
                <w:rFonts w:ascii="Arial" w:cs="Arial" w:eastAsia="Arial" w:hAnsi="Arial"/>
                <w:color w:val="475569"/>
                <w:sz w:val="18"/>
                <w:szCs w:val="18"/>
              </w:rPr>
              <w:t xml:space="preserve">React Next.js development</w:t>
            </w:r>
          </w:p>
          <w:p>
            <w:pPr>
              <w:pStyle w:val="ListParagraph"/>
              <w:numPr>
                <w:ilvl w:val="0"/>
                <w:numId w:val="2"/>
              </w:numPr>
            </w:pPr>
            <w:r>
              <w:rPr>
                <w:rFonts w:ascii="Arial" w:cs="Arial" w:eastAsia="Arial" w:hAnsi="Arial"/>
                <w:color w:val="475569"/>
                <w:sz w:val="18"/>
                <w:szCs w:val="18"/>
              </w:rPr>
              <w:t xml:space="preserve">business website development</w:t>
            </w:r>
          </w:p>
          <w:p>
            <w:pPr>
              <w:pStyle w:val="ListParagraph"/>
              <w:numPr>
                <w:ilvl w:val="0"/>
                <w:numId w:val="2"/>
              </w:numPr>
            </w:pPr>
            <w:r>
              <w:rPr>
                <w:rFonts w:ascii="Arial" w:cs="Arial" w:eastAsia="Arial" w:hAnsi="Arial"/>
                <w:color w:val="475569"/>
                <w:sz w:val="18"/>
                <w:szCs w:val="18"/>
              </w:rPr>
              <w:t xml:space="preserve">IT solutions company Gujarat</w:t>
            </w:r>
          </w:p>
          <w:p>
            <w:pPr>
              <w:pStyle w:val="ListParagraph"/>
              <w:numPr>
                <w:ilvl w:val="0"/>
                <w:numId w:val="2"/>
              </w:numPr>
            </w:pPr>
            <w:r>
              <w:rPr>
                <w:rFonts w:ascii="Arial" w:cs="Arial" w:eastAsia="Arial" w:hAnsi="Arial"/>
                <w:color w:val="475569"/>
                <w:sz w:val="18"/>
                <w:szCs w:val="18"/>
              </w:rPr>
              <w:t xml:space="preserve">web development company Ahmedabad</w:t>
            </w:r>
          </w:p>
          <w:p>
            <w:pPr>
              <w:pStyle w:val="ListParagraph"/>
              <w:numPr>
                <w:ilvl w:val="0"/>
                <w:numId w:val="2"/>
              </w:numPr>
            </w:pPr>
            <w:r>
              <w:rPr>
                <w:rFonts w:ascii="Arial" w:cs="Arial" w:eastAsia="Arial" w:hAnsi="Arial"/>
                <w:color w:val="475569"/>
                <w:sz w:val="18"/>
                <w:szCs w:val="18"/>
              </w:rPr>
              <w:t xml:space="preserve">custom API integration services</w:t>
            </w:r>
          </w:p>
          <w:p>
            <w:pPr>
              <w:pStyle w:val="ListParagraph"/>
              <w:numPr>
                <w:ilvl w:val="0"/>
                <w:numId w:val="2"/>
              </w:numPr>
            </w:pPr>
            <w:r>
              <w:rPr>
                <w:rFonts w:ascii="Arial" w:cs="Arial" w:eastAsia="Arial" w:hAnsi="Arial"/>
                <w:color w:val="475569"/>
                <w:sz w:val="18"/>
                <w:szCs w:val="18"/>
              </w:rPr>
              <w:t xml:space="preserve">enterprise software solutions India</w:t>
            </w:r>
          </w:p>
          <w:p>
            <w:pPr>
              <w:pStyle w:val="ListParagraph"/>
              <w:numPr>
                <w:ilvl w:val="0"/>
                <w:numId w:val="2"/>
              </w:numPr>
            </w:pPr>
            <w:r>
              <w:rPr>
                <w:rFonts w:ascii="Arial" w:cs="Arial" w:eastAsia="Arial" w:hAnsi="Arial"/>
                <w:color w:val="475569"/>
                <w:sz w:val="18"/>
                <w:szCs w:val="18"/>
              </w:rPr>
              <w:t xml:space="preserve">software automation company</w:t>
            </w:r>
          </w:p>
        </w:tc>
      </w:tr>
    </w:tbl>
    <w:p>
      <w:pPr>
        <w:pBdr>
          <w:bottom w:val="single" w:color="CBD5E1" w:sz="4" w:space="1"/>
        </w:pBdr>
        <w:spacing w:before="200" w:after="200"/>
      </w:pPr>
    </w:p>
    <w:p>
      <w:pPr>
        <w:spacing w:before="240" w:after="80"/>
        <w:jc w:val="center"/>
      </w:pPr>
      <w:r>
        <w:rPr>
          <w:rFonts w:ascii="Arial" w:cs="Arial" w:eastAsia="Arial" w:hAnsi="Arial"/>
          <w:b/>
          <w:bCs/>
          <w:color w:val="1A3C6E"/>
          <w:sz w:val="32"/>
          <w:szCs w:val="32"/>
        </w:rPr>
        <w:t xml:space="preserve">Ready to Transform Your Business?</w:t>
      </w:r>
    </w:p>
    <w:p>
      <w:pPr>
        <w:spacing w:before="0" w:after="80"/>
        <w:jc w:val="center"/>
      </w:pPr>
      <w:r>
        <w:rPr>
          <w:rFonts w:ascii="Arial" w:cs="Arial" w:eastAsia="Arial" w:hAnsi="Arial"/>
          <w:color w:val="475569"/>
          <w:sz w:val="22"/>
          <w:szCs w:val="22"/>
        </w:rPr>
        <w:t xml:space="preserve">Partner with Oryen Solutions for cutting-edge IT solutions and Tekla BIM automation.</w:t>
      </w:r>
    </w:p>
    <w:p>
      <w:pPr>
        <w:spacing w:before="0" w:after="80"/>
        <w:jc w:val="center"/>
      </w:pPr>
      <w:r>
        <w:rPr>
          <w:rFonts w:ascii="Arial" w:cs="Arial" w:eastAsia="Arial" w:hAnsi="Arial"/>
          <w:b/>
          <w:bCs/>
          <w:color w:val="2563EB"/>
          <w:sz w:val="22"/>
          <w:szCs w:val="22"/>
        </w:rPr>
        <w:t xml:space="preserve">📧 info@oryensolutions.com   |   📞 +91 92658 85370   |   🌐 oryensolutions.com</w:t>
      </w:r>
    </w:p>
    <w:p>
      <w:pPr>
        <w:spacing w:before="0" w:after="0"/>
        <w:jc w:val="center"/>
      </w:pPr>
      <w:r>
        <w:rPr>
          <w:rFonts w:ascii="Arial" w:cs="Arial" w:eastAsia="Arial" w:hAnsi="Arial"/>
          <w:i/>
          <w:iCs/>
          <w:color w:val="475569"/>
          <w:sz w:val="20"/>
          <w:szCs w:val="20"/>
        </w:rPr>
        <w:t xml:space="preserve">Ahmedabad, Gujarat, India</w:t>
      </w:r>
    </w:p>
    <w:p>
      <w:pPr>
        <w:spacing w:before="80" w:after="0"/>
        <w:jc w:val="center"/>
      </w:pPr>
      <w:r>
        <w:rPr>
          <w:rFonts w:ascii="Arial" w:cs="Arial" w:eastAsia="Arial" w:hAnsi="Arial"/>
          <w:color w:val="94A3B8"/>
          <w:sz w:val="18"/>
          <w:szCs w:val="18"/>
        </w:rPr>
        <w:t xml:space="preserve">© 2026 OryenSolutions. All rights reserved. | Your vision, our technology — perfectly crafted.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6E"/>
      <w:sz w:val="36"/>
      <w:szCs w:val="36"/>
    </w:rPr>
  </w:style>
  <w:style w:type="paragraph" w:styleId="Heading2">
    <w:name w:val="Heading 2"/>
    <w:basedOn w:val="Normal"/>
    <w:next w:val="Normal"/>
    <w:qFormat/>
    <w:pPr>
      <w:spacing w:before="300" w:after="10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2026-03-03T14:21:58.012Z</dcterms:created>
  <dcterms:modified xsi:type="dcterms:W3CDTF">2026-03-03T14:21:58.012Z</dcterms:modified>
</cp:coreProperties>
</file>

<file path=docProps/custom.xml><?xml version="1.0" encoding="utf-8"?>
<Properties xmlns="http://schemas.openxmlformats.org/officeDocument/2006/custom-properties" xmlns:vt="http://schemas.openxmlformats.org/officeDocument/2006/docPropsVTypes"/>
</file>