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390"/>
        <w:gridCol w:w="3537"/>
      </w:tblGrid>
      <w:tr w:rsidR="00F917F3" w:rsidRPr="00C32632" w14:paraId="5C428385" w14:textId="77777777" w:rsidTr="0077376B"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F413" w14:textId="77777777" w:rsidR="00F917F3" w:rsidRPr="00C32632" w:rsidRDefault="00F917F3" w:rsidP="00C32632">
            <w:pPr>
              <w:jc w:val="both"/>
              <w:rPr>
                <w:rFonts w:cs="Arial"/>
                <w:bCs w:val="0"/>
                <w:u w:val="none"/>
              </w:rPr>
            </w:pPr>
            <w:r w:rsidRPr="00C32632">
              <w:rPr>
                <w:rFonts w:cs="Arial"/>
                <w:noProof/>
                <w:u w:val="none"/>
              </w:rPr>
              <w:drawing>
                <wp:anchor distT="0" distB="0" distL="114300" distR="114300" simplePos="0" relativeHeight="251659264" behindDoc="1" locked="0" layoutInCell="1" allowOverlap="1" wp14:anchorId="60CC5365" wp14:editId="19A82DB9">
                  <wp:simplePos x="0" y="0"/>
                  <wp:positionH relativeFrom="margin">
                    <wp:posOffset>-8255</wp:posOffset>
                  </wp:positionH>
                  <wp:positionV relativeFrom="paragraph">
                    <wp:posOffset>6985</wp:posOffset>
                  </wp:positionV>
                  <wp:extent cx="625475" cy="625475"/>
                  <wp:effectExtent l="0" t="0" r="3175" b="0"/>
                  <wp:wrapThrough wrapText="bothSides">
                    <wp:wrapPolygon edited="0">
                      <wp:start x="2631" y="3289"/>
                      <wp:lineTo x="0" y="7237"/>
                      <wp:lineTo x="0" y="11842"/>
                      <wp:lineTo x="1316" y="15131"/>
                      <wp:lineTo x="7894" y="18420"/>
                      <wp:lineTo x="15789" y="18420"/>
                      <wp:lineTo x="19736" y="15131"/>
                      <wp:lineTo x="21052" y="11842"/>
                      <wp:lineTo x="21052" y="7237"/>
                      <wp:lineTo x="18420" y="3289"/>
                      <wp:lineTo x="2631" y="3289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25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2632">
              <w:rPr>
                <w:rFonts w:cs="Arial"/>
                <w:u w:val="none"/>
              </w:rPr>
              <w:t>UNIVERSIDAD TECNOLOGICA DE HONDURAS</w:t>
            </w:r>
          </w:p>
          <w:p w14:paraId="609F59BD" w14:textId="77777777" w:rsidR="00F917F3" w:rsidRPr="00C32632" w:rsidRDefault="00F917F3" w:rsidP="00C32632">
            <w:pPr>
              <w:jc w:val="both"/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CAMPUS SANTA BÁRBARA</w:t>
            </w:r>
          </w:p>
        </w:tc>
      </w:tr>
      <w:tr w:rsidR="00F917F3" w:rsidRPr="00C32632" w14:paraId="1F94E56D" w14:textId="77777777" w:rsidTr="0077376B"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79AD" w14:textId="77777777" w:rsidR="00F917F3" w:rsidRPr="00C32632" w:rsidRDefault="00F917F3" w:rsidP="00C32632">
            <w:pPr>
              <w:jc w:val="both"/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ASIGNATURA:  Introducción a la Ingeniería en Computación</w:t>
            </w:r>
          </w:p>
        </w:tc>
      </w:tr>
      <w:tr w:rsidR="00F917F3" w:rsidRPr="00C32632" w14:paraId="57B13F29" w14:textId="77777777" w:rsidTr="0077376B"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3894" w14:textId="77777777" w:rsidR="00F917F3" w:rsidRPr="00C32632" w:rsidRDefault="00F917F3" w:rsidP="00C32632">
            <w:pPr>
              <w:jc w:val="both"/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CATEDRATICO: ING. LUIS FERNANDO TERUEL UMANZOR</w:t>
            </w:r>
          </w:p>
        </w:tc>
      </w:tr>
      <w:tr w:rsidR="00F917F3" w:rsidRPr="00C32632" w14:paraId="7A39F1EA" w14:textId="77777777" w:rsidTr="0077376B"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E6FA" w14:textId="77777777" w:rsidR="00F917F3" w:rsidRPr="00C32632" w:rsidRDefault="00F917F3" w:rsidP="00C32632">
            <w:pPr>
              <w:jc w:val="both"/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ESTUDIANTE:  Raúl Fernando Ramos Lara</w:t>
            </w:r>
          </w:p>
        </w:tc>
      </w:tr>
      <w:tr w:rsidR="00F917F3" w:rsidRPr="00C32632" w14:paraId="302D00E2" w14:textId="77777777" w:rsidTr="0077376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89D5" w14:textId="77777777" w:rsidR="00F917F3" w:rsidRPr="00C32632" w:rsidRDefault="00F917F3" w:rsidP="00C32632">
            <w:pPr>
              <w:jc w:val="both"/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CUENTA:202510050022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728B" w14:textId="3175DE32" w:rsidR="00F917F3" w:rsidRPr="00C32632" w:rsidRDefault="00F917F3" w:rsidP="00C32632">
            <w:pPr>
              <w:jc w:val="both"/>
              <w:rPr>
                <w:rFonts w:cs="Arial"/>
                <w:u w:val="none"/>
              </w:rPr>
            </w:pPr>
            <w:r w:rsidRPr="00C32632">
              <w:rPr>
                <w:rFonts w:cs="Arial"/>
                <w:u w:val="none"/>
              </w:rPr>
              <w:t>FECHA:</w:t>
            </w:r>
            <w:r w:rsidR="00BA45F0">
              <w:rPr>
                <w:rFonts w:cs="Arial"/>
                <w:u w:val="none"/>
              </w:rPr>
              <w:t>26</w:t>
            </w:r>
            <w:bookmarkStart w:id="0" w:name="_GoBack"/>
            <w:bookmarkEnd w:id="0"/>
            <w:r w:rsidRPr="00C32632">
              <w:rPr>
                <w:rFonts w:cs="Arial"/>
                <w:u w:val="none"/>
              </w:rPr>
              <w:t>/02/2025</w:t>
            </w:r>
          </w:p>
        </w:tc>
      </w:tr>
    </w:tbl>
    <w:p w14:paraId="4987B565" w14:textId="77777777" w:rsidR="00925D73" w:rsidRPr="00C32632" w:rsidRDefault="00925D73" w:rsidP="00C32632">
      <w:pPr>
        <w:pStyle w:val="NormalWeb"/>
        <w:spacing w:line="360" w:lineRule="auto"/>
        <w:jc w:val="both"/>
        <w:rPr>
          <w:rFonts w:ascii="Arial" w:hAnsi="Arial" w:cs="Arial"/>
          <w:b/>
          <w:sz w:val="28"/>
          <w:u w:val="none"/>
        </w:rPr>
      </w:pPr>
      <w:bookmarkStart w:id="1" w:name="_Hlk188476017"/>
      <w:r w:rsidRPr="00C32632">
        <w:rPr>
          <w:rFonts w:ascii="Arial" w:hAnsi="Arial" w:cs="Arial"/>
          <w:b/>
          <w:sz w:val="28"/>
          <w:u w:val="none"/>
        </w:rPr>
        <w:t>Investigar sobre la manera como son enseñado los diferentes sistemas de inteligencia artificial.</w:t>
      </w:r>
    </w:p>
    <w:p w14:paraId="7646AE9E" w14:textId="77777777" w:rsidR="00925D73" w:rsidRPr="00C32632" w:rsidRDefault="00F917F3" w:rsidP="00C32632">
      <w:pPr>
        <w:pStyle w:val="NormalWeb"/>
        <w:spacing w:line="360" w:lineRule="auto"/>
        <w:jc w:val="both"/>
        <w:rPr>
          <w:rFonts w:ascii="Arial" w:hAnsi="Arial" w:cs="Arial"/>
          <w:u w:val="none"/>
        </w:rPr>
      </w:pPr>
      <w:r w:rsidRPr="00C32632">
        <w:rPr>
          <w:rFonts w:ascii="Arial" w:hAnsi="Arial" w:cs="Arial"/>
          <w:u w:val="none"/>
        </w:rPr>
        <w:t xml:space="preserve">La </w:t>
      </w:r>
      <w:r w:rsidR="00925D73" w:rsidRPr="00C32632">
        <w:rPr>
          <w:rFonts w:ascii="Arial" w:hAnsi="Arial" w:cs="Arial"/>
          <w:u w:val="none"/>
        </w:rPr>
        <w:t>inteligencia artificial es una herramienta tecnológica que ha innovado al mundo que conocemos en base de las IA que ayuda en el proceso de desarrollo y creación de documentos o investigaciones.</w:t>
      </w:r>
    </w:p>
    <w:p w14:paraId="10A5D5D1" w14:textId="77777777" w:rsidR="00925D73" w:rsidRPr="00C32632" w:rsidRDefault="00925D73" w:rsidP="00C32632">
      <w:pPr>
        <w:pStyle w:val="NormalWeb"/>
        <w:spacing w:line="360" w:lineRule="auto"/>
        <w:jc w:val="both"/>
        <w:rPr>
          <w:rFonts w:ascii="Arial" w:hAnsi="Arial" w:cs="Arial"/>
          <w:u w:val="none"/>
        </w:rPr>
      </w:pPr>
      <w:r w:rsidRPr="00C32632">
        <w:rPr>
          <w:rFonts w:ascii="Arial" w:hAnsi="Arial" w:cs="Arial"/>
          <w:u w:val="none"/>
        </w:rPr>
        <w:t xml:space="preserve">Existen cinco tipos de aprendizaje en inteligencia artificial: supervisado, no supervisado, por refuerzo, semisupervisado, por transferencia. </w:t>
      </w:r>
    </w:p>
    <w:p w14:paraId="4508747D" w14:textId="77777777" w:rsidR="00C32632" w:rsidRPr="00C32632" w:rsidRDefault="00925D73" w:rsidP="00C32632">
      <w:pPr>
        <w:pStyle w:val="NormalWeb"/>
        <w:spacing w:line="360" w:lineRule="auto"/>
        <w:jc w:val="both"/>
        <w:rPr>
          <w:rFonts w:ascii="Arial" w:hAnsi="Arial" w:cs="Arial"/>
          <w:u w:val="none"/>
        </w:rPr>
      </w:pPr>
      <w:r w:rsidRPr="00C32632">
        <w:rPr>
          <w:rFonts w:ascii="Arial" w:hAnsi="Arial" w:cs="Arial"/>
          <w:u w:val="none"/>
        </w:rPr>
        <w:t>Las inteligencias artificiales aprenden a base de repetir y repetir. Los modelos de IA aprenden viendo una cosa muchas veces. Por eso, es necesario un gran volumen de datos para entrenarlas.</w:t>
      </w:r>
    </w:p>
    <w:p w14:paraId="7069B6C6" w14:textId="77777777" w:rsidR="00925D73" w:rsidRDefault="00C32632" w:rsidP="00C32632">
      <w:pPr>
        <w:pStyle w:val="NormalWeb"/>
        <w:spacing w:line="360" w:lineRule="auto"/>
        <w:jc w:val="both"/>
        <w:rPr>
          <w:rFonts w:ascii="Arial" w:hAnsi="Arial" w:cs="Arial"/>
          <w:u w:val="none"/>
        </w:rPr>
      </w:pPr>
      <w:r w:rsidRPr="00C32632">
        <w:rPr>
          <w:rFonts w:ascii="Arial" w:hAnsi="Arial" w:cs="Arial"/>
          <w:u w:val="none"/>
        </w:rPr>
        <w:t xml:space="preserve">También cabe destacar que las personas cumplen un trabajo con respecto a la enseñanza de la inteligencia artificial y estos son de recopilación de </w:t>
      </w:r>
      <w:proofErr w:type="spellStart"/>
      <w:r w:rsidRPr="00C32632">
        <w:rPr>
          <w:rFonts w:ascii="Arial" w:hAnsi="Arial" w:cs="Arial"/>
          <w:u w:val="none"/>
        </w:rPr>
        <w:t>datps</w:t>
      </w:r>
      <w:proofErr w:type="spellEnd"/>
      <w:r w:rsidRPr="00C32632">
        <w:rPr>
          <w:rFonts w:ascii="Arial" w:hAnsi="Arial" w:cs="Arial"/>
          <w:u w:val="none"/>
        </w:rPr>
        <w:t xml:space="preserve">, anotaciones de datos, diseño del modelo, entrenamiento del modelo, evaluación y ajuste </w:t>
      </w:r>
      <w:proofErr w:type="spellStart"/>
      <w:r w:rsidRPr="00C32632">
        <w:rPr>
          <w:rFonts w:ascii="Arial" w:hAnsi="Arial" w:cs="Arial"/>
          <w:u w:val="none"/>
        </w:rPr>
        <w:t>y</w:t>
      </w:r>
      <w:proofErr w:type="spellEnd"/>
      <w:r w:rsidRPr="00C32632">
        <w:rPr>
          <w:rFonts w:ascii="Arial" w:hAnsi="Arial" w:cs="Arial"/>
          <w:u w:val="none"/>
        </w:rPr>
        <w:t xml:space="preserve"> implementación y mantenimiento.</w:t>
      </w:r>
    </w:p>
    <w:p w14:paraId="2295C231" w14:textId="50578C32" w:rsidR="00F917F3" w:rsidRPr="00C32632" w:rsidRDefault="00532855" w:rsidP="00532855">
      <w:pPr>
        <w:pStyle w:val="NormalWeb"/>
        <w:spacing w:line="360" w:lineRule="auto"/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Y lo que hacen las computadoras para aprender de otras es el aprendizaje automático, redes neuronales, transferencia de aprendizaje, enseñanza reforzada, simulación y generación de datos </w:t>
      </w:r>
      <w:proofErr w:type="spellStart"/>
      <w:proofErr w:type="gramStart"/>
      <w:r>
        <w:rPr>
          <w:rFonts w:ascii="Arial" w:hAnsi="Arial" w:cs="Arial"/>
          <w:u w:val="none"/>
        </w:rPr>
        <w:t>sintéticos</w:t>
      </w:r>
      <w:r w:rsidR="00557EEE">
        <w:rPr>
          <w:rFonts w:ascii="Arial" w:hAnsi="Arial" w:cs="Arial"/>
          <w:u w:val="none"/>
        </w:rPr>
        <w:t>.</w:t>
      </w:r>
      <w:r w:rsidR="000002F6">
        <w:rPr>
          <w:rFonts w:ascii="Arial" w:hAnsi="Arial" w:cs="Arial"/>
          <w:u w:val="none"/>
        </w:rPr>
        <w:t>p</w:t>
      </w:r>
      <w:proofErr w:type="spellEnd"/>
      <w:proofErr w:type="gramEnd"/>
    </w:p>
    <w:bookmarkEnd w:id="1"/>
    <w:sectPr w:rsidR="00F917F3" w:rsidRPr="00C32632" w:rsidSect="00C32632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04530" w14:textId="77777777" w:rsidR="00C32632" w:rsidRDefault="00C32632" w:rsidP="00C32632">
      <w:pPr>
        <w:spacing w:before="0" w:after="0" w:line="240" w:lineRule="auto"/>
      </w:pPr>
      <w:r>
        <w:separator/>
      </w:r>
    </w:p>
  </w:endnote>
  <w:endnote w:type="continuationSeparator" w:id="0">
    <w:p w14:paraId="4405ED1B" w14:textId="77777777" w:rsidR="00C32632" w:rsidRDefault="00C32632" w:rsidP="00C326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ED87D" w14:textId="77777777" w:rsidR="00C32632" w:rsidRDefault="00C32632" w:rsidP="00C32632">
      <w:pPr>
        <w:spacing w:before="0" w:after="0" w:line="240" w:lineRule="auto"/>
      </w:pPr>
      <w:r>
        <w:separator/>
      </w:r>
    </w:p>
  </w:footnote>
  <w:footnote w:type="continuationSeparator" w:id="0">
    <w:p w14:paraId="1BDAC8D6" w14:textId="77777777" w:rsidR="00C32632" w:rsidRDefault="00C32632" w:rsidP="00C3263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F3"/>
    <w:rsid w:val="000002F6"/>
    <w:rsid w:val="00452EFF"/>
    <w:rsid w:val="00532855"/>
    <w:rsid w:val="00557EEE"/>
    <w:rsid w:val="00925D73"/>
    <w:rsid w:val="00BA45F0"/>
    <w:rsid w:val="00C32632"/>
    <w:rsid w:val="00F9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E1B86"/>
  <w15:chartTrackingRefBased/>
  <w15:docId w15:val="{0E35B99D-A061-43AF-81AC-7414E9C3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7F3"/>
    <w:pPr>
      <w:spacing w:before="100" w:beforeAutospacing="1" w:after="100" w:afterAutospacing="1" w:line="360" w:lineRule="auto"/>
      <w:ind w:left="419" w:hanging="357"/>
    </w:pPr>
    <w:rPr>
      <w:rFonts w:ascii="Arial" w:eastAsiaTheme="minorEastAsia" w:hAnsi="Arial" w:cs="Times New Roman"/>
      <w:bCs/>
      <w:sz w:val="24"/>
      <w:szCs w:val="28"/>
      <w:u w:val="single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17F3"/>
    <w:pPr>
      <w:spacing w:after="0" w:line="240" w:lineRule="auto"/>
    </w:pPr>
    <w:rPr>
      <w:rFonts w:ascii="Arial" w:hAnsi="Arial"/>
      <w:kern w:val="2"/>
      <w:sz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17F3"/>
    <w:pPr>
      <w:spacing w:line="240" w:lineRule="auto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C3263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632"/>
    <w:rPr>
      <w:rFonts w:ascii="Arial" w:eastAsiaTheme="minorEastAsia" w:hAnsi="Arial" w:cs="Times New Roman"/>
      <w:bCs/>
      <w:sz w:val="24"/>
      <w:szCs w:val="28"/>
      <w:u w:val="single"/>
      <w:lang w:val="es-US" w:eastAsia="es-ES"/>
    </w:rPr>
  </w:style>
  <w:style w:type="paragraph" w:styleId="Piedepgina">
    <w:name w:val="footer"/>
    <w:basedOn w:val="Normal"/>
    <w:link w:val="PiedepginaCar"/>
    <w:uiPriority w:val="99"/>
    <w:unhideWhenUsed/>
    <w:rsid w:val="00C3263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632"/>
    <w:rPr>
      <w:rFonts w:ascii="Arial" w:eastAsiaTheme="minorEastAsia" w:hAnsi="Arial" w:cs="Times New Roman"/>
      <w:bCs/>
      <w:sz w:val="24"/>
      <w:szCs w:val="28"/>
      <w:u w:val="single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FD79B-C1F2-4FC9-98E2-C2448978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Ramos</dc:creator>
  <cp:keywords/>
  <dc:description/>
  <cp:lastModifiedBy>Raul Ramos</cp:lastModifiedBy>
  <cp:revision>3</cp:revision>
  <cp:lastPrinted>2025-02-26T19:48:00Z</cp:lastPrinted>
  <dcterms:created xsi:type="dcterms:W3CDTF">2025-02-19T16:54:00Z</dcterms:created>
  <dcterms:modified xsi:type="dcterms:W3CDTF">2025-02-26T19:59:00Z</dcterms:modified>
</cp:coreProperties>
</file>