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364" w:type="dxa"/>
        <w:tblInd w:w="-5" w:type="dxa"/>
        <w:tblLook w:val="04A0" w:firstRow="1" w:lastRow="0" w:firstColumn="1" w:lastColumn="0" w:noHBand="0" w:noVBand="1"/>
      </w:tblPr>
      <w:tblGrid>
        <w:gridCol w:w="4390"/>
        <w:gridCol w:w="3974"/>
      </w:tblGrid>
      <w:tr w:rsidR="00544584" w:rsidRPr="00C32632" w14:paraId="1800013B" w14:textId="77777777" w:rsidTr="00600A6B"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E9DC" w14:textId="77777777" w:rsidR="00544584" w:rsidRPr="00C32632" w:rsidRDefault="00544584" w:rsidP="008158B5">
            <w:pPr>
              <w:rPr>
                <w:rFonts w:cs="Arial"/>
                <w:bCs w:val="0"/>
                <w:u w:val="none"/>
              </w:rPr>
            </w:pPr>
            <w:r w:rsidRPr="00C32632">
              <w:rPr>
                <w:rFonts w:cs="Arial"/>
                <w:noProof/>
                <w:u w:val="none"/>
              </w:rPr>
              <w:drawing>
                <wp:anchor distT="0" distB="0" distL="114300" distR="114300" simplePos="0" relativeHeight="251659264" behindDoc="1" locked="0" layoutInCell="1" allowOverlap="1" wp14:anchorId="302AA675" wp14:editId="6F409691">
                  <wp:simplePos x="0" y="0"/>
                  <wp:positionH relativeFrom="margin">
                    <wp:posOffset>-8255</wp:posOffset>
                  </wp:positionH>
                  <wp:positionV relativeFrom="paragraph">
                    <wp:posOffset>6985</wp:posOffset>
                  </wp:positionV>
                  <wp:extent cx="625475" cy="625475"/>
                  <wp:effectExtent l="0" t="0" r="3175" b="0"/>
                  <wp:wrapThrough wrapText="bothSides">
                    <wp:wrapPolygon edited="0">
                      <wp:start x="2631" y="3289"/>
                      <wp:lineTo x="0" y="7237"/>
                      <wp:lineTo x="0" y="11842"/>
                      <wp:lineTo x="1316" y="15131"/>
                      <wp:lineTo x="7894" y="18420"/>
                      <wp:lineTo x="15789" y="18420"/>
                      <wp:lineTo x="19736" y="15131"/>
                      <wp:lineTo x="21052" y="11842"/>
                      <wp:lineTo x="21052" y="7237"/>
                      <wp:lineTo x="18420" y="3289"/>
                      <wp:lineTo x="2631" y="3289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25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2632">
              <w:rPr>
                <w:rFonts w:cs="Arial"/>
                <w:u w:val="none"/>
              </w:rPr>
              <w:t>UNIVERSIDAD TECNOLOGICA DE HONDURAS</w:t>
            </w:r>
          </w:p>
          <w:p w14:paraId="7A97435B" w14:textId="77777777" w:rsidR="00544584" w:rsidRPr="00C32632" w:rsidRDefault="00544584" w:rsidP="008158B5">
            <w:pPr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CAMPUS SANTA BÁRBARA</w:t>
            </w:r>
          </w:p>
        </w:tc>
      </w:tr>
      <w:tr w:rsidR="00544584" w:rsidRPr="00C32632" w14:paraId="4024FA50" w14:textId="77777777" w:rsidTr="00600A6B"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01FC" w14:textId="77777777" w:rsidR="00544584" w:rsidRPr="00C32632" w:rsidRDefault="00544584" w:rsidP="008158B5">
            <w:pPr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ASIGNATURA:  Introducción a la Ingeniería en Computación</w:t>
            </w:r>
          </w:p>
        </w:tc>
      </w:tr>
      <w:tr w:rsidR="00544584" w:rsidRPr="00C32632" w14:paraId="504ED1B7" w14:textId="77777777" w:rsidTr="00600A6B"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99C4" w14:textId="77777777" w:rsidR="00544584" w:rsidRPr="00C32632" w:rsidRDefault="00544584" w:rsidP="008158B5">
            <w:pPr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CATEDRATICO: ING. LUIS FERNANDO TERUEL UMANZOR</w:t>
            </w:r>
          </w:p>
        </w:tc>
      </w:tr>
      <w:tr w:rsidR="00544584" w:rsidRPr="00C32632" w14:paraId="1E81B728" w14:textId="77777777" w:rsidTr="00600A6B"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2754" w14:textId="77777777" w:rsidR="00544584" w:rsidRPr="00C32632" w:rsidRDefault="00544584" w:rsidP="008158B5">
            <w:pPr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ESTUDIANTE:  Raúl Fernando Ramos Lara</w:t>
            </w:r>
          </w:p>
        </w:tc>
      </w:tr>
      <w:tr w:rsidR="00544584" w:rsidRPr="00C32632" w14:paraId="243A6B89" w14:textId="77777777" w:rsidTr="00600A6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33E6" w14:textId="77777777" w:rsidR="00544584" w:rsidRPr="00C32632" w:rsidRDefault="00544584" w:rsidP="008158B5">
            <w:pPr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CUENTA:202510050022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EB7F" w14:textId="2E05464E" w:rsidR="00544584" w:rsidRPr="00C32632" w:rsidRDefault="00544584" w:rsidP="008158B5">
            <w:pPr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FECHA:</w:t>
            </w:r>
            <w:r w:rsidR="00600A6B">
              <w:rPr>
                <w:rFonts w:cs="Arial"/>
                <w:u w:val="none"/>
              </w:rPr>
              <w:t>3</w:t>
            </w:r>
            <w:r w:rsidRPr="00C32632">
              <w:rPr>
                <w:rFonts w:cs="Arial"/>
                <w:u w:val="none"/>
              </w:rPr>
              <w:t>/</w:t>
            </w:r>
            <w:r w:rsidR="00600A6B">
              <w:rPr>
                <w:rFonts w:cs="Arial"/>
                <w:u w:val="none"/>
              </w:rPr>
              <w:t>03</w:t>
            </w:r>
            <w:r w:rsidRPr="00C32632">
              <w:rPr>
                <w:rFonts w:cs="Arial"/>
                <w:u w:val="none"/>
              </w:rPr>
              <w:t>/2025</w:t>
            </w:r>
          </w:p>
        </w:tc>
      </w:tr>
    </w:tbl>
    <w:p w14:paraId="703C3F1B" w14:textId="77777777" w:rsidR="00F10F9E" w:rsidRPr="00600A6B" w:rsidRDefault="00544584" w:rsidP="008158B5">
      <w:pPr>
        <w:pStyle w:val="NormalWeb"/>
        <w:spacing w:line="360" w:lineRule="auto"/>
        <w:rPr>
          <w:rFonts w:ascii="Arial" w:hAnsi="Arial" w:cs="Arial"/>
          <w:b/>
          <w:szCs w:val="24"/>
          <w:u w:val="none"/>
        </w:rPr>
      </w:pPr>
      <w:r w:rsidRPr="00600A6B">
        <w:rPr>
          <w:rFonts w:ascii="Arial" w:hAnsi="Arial" w:cs="Arial"/>
          <w:b/>
          <w:szCs w:val="24"/>
          <w:u w:val="none"/>
        </w:rPr>
        <w:t xml:space="preserve">Investigar sobre la </w:t>
      </w:r>
      <w:r w:rsidR="00F10F9E" w:rsidRPr="00600A6B">
        <w:rPr>
          <w:rFonts w:ascii="Arial" w:hAnsi="Arial" w:cs="Arial"/>
          <w:b/>
          <w:szCs w:val="24"/>
          <w:u w:val="none"/>
        </w:rPr>
        <w:t>IA generativa</w:t>
      </w:r>
    </w:p>
    <w:p w14:paraId="524DF4EE" w14:textId="01469DE5" w:rsidR="00544584" w:rsidRPr="00600A6B" w:rsidRDefault="0025348B" w:rsidP="008158B5">
      <w:pPr>
        <w:rPr>
          <w:rFonts w:asciiTheme="minorHAnsi" w:hAnsiTheme="minorHAnsi" w:cstheme="minorHAnsi"/>
          <w:szCs w:val="24"/>
          <w:u w:val="none"/>
        </w:rPr>
      </w:pPr>
      <w:r w:rsidRPr="00600A6B">
        <w:rPr>
          <w:rFonts w:asciiTheme="minorHAnsi" w:hAnsiTheme="minorHAnsi" w:cstheme="minorHAnsi"/>
          <w:szCs w:val="24"/>
          <w:u w:val="none"/>
        </w:rPr>
        <w:t>E</w:t>
      </w:r>
      <w:r w:rsidR="00326C94" w:rsidRPr="00600A6B">
        <w:rPr>
          <w:rFonts w:asciiTheme="minorHAnsi" w:hAnsiTheme="minorHAnsi" w:cstheme="minorHAnsi"/>
          <w:szCs w:val="24"/>
          <w:u w:val="none"/>
        </w:rPr>
        <w:t xml:space="preserve">s un campo de la inteligencia artificial que se enfoca en crear contenido nuevo a partir de datos existentes. Utiliza modelos avanzados, como las </w:t>
      </w:r>
      <w:r w:rsidR="00326C94" w:rsidRPr="00600A6B">
        <w:rPr>
          <w:rStyle w:val="Textoennegrita"/>
          <w:rFonts w:asciiTheme="minorHAnsi" w:hAnsiTheme="minorHAnsi" w:cstheme="minorHAnsi"/>
          <w:b w:val="0"/>
          <w:szCs w:val="24"/>
          <w:u w:val="none"/>
        </w:rPr>
        <w:t>redes neuronales profundas</w:t>
      </w:r>
      <w:r w:rsidR="00326C94" w:rsidRPr="00600A6B">
        <w:rPr>
          <w:rFonts w:asciiTheme="minorHAnsi" w:hAnsiTheme="minorHAnsi" w:cstheme="minorHAnsi"/>
          <w:szCs w:val="24"/>
          <w:u w:val="none"/>
        </w:rPr>
        <w:t>, para generar texto, imágenes, música, código, videos y más.</w:t>
      </w:r>
    </w:p>
    <w:p w14:paraId="73866E7B" w14:textId="77777777" w:rsidR="00326C94" w:rsidRPr="00600A6B" w:rsidRDefault="00326C94" w:rsidP="008158B5">
      <w:pPr>
        <w:ind w:left="0" w:firstLine="0"/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</w:pPr>
      <w:r w:rsidRPr="00600A6B"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  <w:t>Los modelos de IA generativa suelen utilizar arquitecturas como:</w:t>
      </w:r>
    </w:p>
    <w:p w14:paraId="07494E09" w14:textId="2E1FC5D3" w:rsidR="00326C94" w:rsidRPr="00600A6B" w:rsidRDefault="00326C94" w:rsidP="008158B5">
      <w:pPr>
        <w:numPr>
          <w:ilvl w:val="0"/>
          <w:numId w:val="1"/>
        </w:numPr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</w:pPr>
      <w:bookmarkStart w:id="0" w:name="_Hlk191548439"/>
      <w:r w:rsidRPr="00600A6B">
        <w:rPr>
          <w:rFonts w:asciiTheme="minorHAnsi" w:eastAsia="Times New Roman" w:hAnsiTheme="minorHAnsi" w:cstheme="minorHAnsi"/>
          <w:szCs w:val="24"/>
          <w:u w:val="none"/>
          <w:lang w:val="es-HN" w:eastAsia="es-HN"/>
        </w:rPr>
        <w:t>Redes Generativas Antagónicas (</w:t>
      </w:r>
      <w:proofErr w:type="spellStart"/>
      <w:r w:rsidRPr="00600A6B">
        <w:rPr>
          <w:rFonts w:asciiTheme="minorHAnsi" w:eastAsia="Times New Roman" w:hAnsiTheme="minorHAnsi" w:cstheme="minorHAnsi"/>
          <w:szCs w:val="24"/>
          <w:u w:val="none"/>
          <w:lang w:val="es-HN" w:eastAsia="es-HN"/>
        </w:rPr>
        <w:t>GANs</w:t>
      </w:r>
      <w:proofErr w:type="spellEnd"/>
      <w:r w:rsidRPr="00600A6B">
        <w:rPr>
          <w:rFonts w:asciiTheme="minorHAnsi" w:eastAsia="Times New Roman" w:hAnsiTheme="minorHAnsi" w:cstheme="minorHAnsi"/>
          <w:szCs w:val="24"/>
          <w:u w:val="none"/>
          <w:lang w:val="es-HN" w:eastAsia="es-HN"/>
        </w:rPr>
        <w:t>)</w:t>
      </w:r>
      <w:bookmarkEnd w:id="0"/>
    </w:p>
    <w:p w14:paraId="13F50CB7" w14:textId="544339EB" w:rsidR="00326C94" w:rsidRPr="00600A6B" w:rsidRDefault="00326C94" w:rsidP="008158B5">
      <w:pPr>
        <w:numPr>
          <w:ilvl w:val="0"/>
          <w:numId w:val="1"/>
        </w:numPr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</w:pPr>
      <w:r w:rsidRPr="00600A6B">
        <w:rPr>
          <w:rFonts w:asciiTheme="minorHAnsi" w:hAnsiTheme="minorHAnsi" w:cstheme="minorHAnsi"/>
          <w:szCs w:val="24"/>
          <w:u w:val="none"/>
        </w:rPr>
        <w:t>Modelos de Difusión</w:t>
      </w:r>
    </w:p>
    <w:p w14:paraId="3211BFEB" w14:textId="156D422B" w:rsidR="00326C94" w:rsidRPr="00600A6B" w:rsidRDefault="00326C94" w:rsidP="008158B5">
      <w:pPr>
        <w:numPr>
          <w:ilvl w:val="0"/>
          <w:numId w:val="1"/>
        </w:numPr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</w:pPr>
      <w:r w:rsidRPr="00600A6B">
        <w:rPr>
          <w:rFonts w:asciiTheme="minorHAnsi" w:hAnsiTheme="minorHAnsi" w:cstheme="minorHAnsi"/>
          <w:szCs w:val="24"/>
          <w:u w:val="none"/>
        </w:rPr>
        <w:t>Transformers (como GPT o DALL·E)</w:t>
      </w:r>
    </w:p>
    <w:p w14:paraId="4AD79DD4" w14:textId="6E920497" w:rsidR="00326C94" w:rsidRPr="00600A6B" w:rsidRDefault="00326C94" w:rsidP="008158B5">
      <w:pPr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</w:pPr>
      <w:r w:rsidRPr="00600A6B"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  <w:t xml:space="preserve">Dicha </w:t>
      </w:r>
      <w:r w:rsidR="00600A6B" w:rsidRPr="00600A6B"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  <w:t>IA puede</w:t>
      </w:r>
      <w:r w:rsidRPr="00600A6B"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  <w:t xml:space="preserve"> ser implementada en </w:t>
      </w:r>
      <w:proofErr w:type="gramStart"/>
      <w:r w:rsidRPr="00600A6B"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  <w:t>diversas app</w:t>
      </w:r>
      <w:proofErr w:type="gramEnd"/>
      <w:r w:rsidRPr="00600A6B">
        <w:rPr>
          <w:rFonts w:asciiTheme="minorHAnsi" w:eastAsia="Times New Roman" w:hAnsiTheme="minorHAnsi" w:cstheme="minorHAnsi"/>
          <w:bCs w:val="0"/>
          <w:szCs w:val="24"/>
          <w:u w:val="none"/>
          <w:lang w:val="es-HN" w:eastAsia="es-HN"/>
        </w:rPr>
        <w:t xml:space="preserve"> que proporcionan una mayor satisfacción y facilidad, proporcionándole resultados en base a los que el usuario solicite como son:</w:t>
      </w:r>
    </w:p>
    <w:p w14:paraId="263ACF31" w14:textId="7BCCF22F" w:rsidR="00326C94" w:rsidRPr="00600A6B" w:rsidRDefault="00326C94" w:rsidP="008158B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Cs w:val="24"/>
          <w:u w:val="none"/>
        </w:rPr>
      </w:pPr>
      <w:r w:rsidRPr="00600A6B">
        <w:rPr>
          <w:rFonts w:asciiTheme="minorHAnsi" w:hAnsiTheme="minorHAnsi" w:cstheme="minorHAnsi"/>
          <w:szCs w:val="24"/>
          <w:u w:val="none"/>
        </w:rPr>
        <w:t>Arte y diseño</w:t>
      </w:r>
    </w:p>
    <w:p w14:paraId="0073F581" w14:textId="594898CA" w:rsidR="00326C94" w:rsidRPr="00600A6B" w:rsidRDefault="0025348B" w:rsidP="008158B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Cs w:val="24"/>
          <w:u w:val="none"/>
        </w:rPr>
      </w:pPr>
      <w:r w:rsidRPr="00600A6B">
        <w:rPr>
          <w:rFonts w:asciiTheme="minorHAnsi" w:hAnsiTheme="minorHAnsi" w:cstheme="minorHAnsi"/>
          <w:szCs w:val="24"/>
          <w:u w:val="none"/>
        </w:rPr>
        <w:t>E</w:t>
      </w:r>
      <w:r w:rsidR="00326C94" w:rsidRPr="00600A6B">
        <w:rPr>
          <w:rFonts w:asciiTheme="minorHAnsi" w:hAnsiTheme="minorHAnsi" w:cstheme="minorHAnsi"/>
          <w:szCs w:val="24"/>
          <w:u w:val="none"/>
        </w:rPr>
        <w:t>scritura y comunicación</w:t>
      </w:r>
    </w:p>
    <w:p w14:paraId="106EF132" w14:textId="282D19F2" w:rsidR="00326C94" w:rsidRDefault="00326C94" w:rsidP="008158B5">
      <w:pPr>
        <w:rPr>
          <w:rFonts w:asciiTheme="minorHAnsi" w:hAnsiTheme="minorHAnsi" w:cstheme="minorHAnsi"/>
          <w:szCs w:val="24"/>
          <w:u w:val="none"/>
        </w:rPr>
      </w:pPr>
      <w:r w:rsidRPr="00600A6B">
        <w:rPr>
          <w:rFonts w:asciiTheme="minorHAnsi" w:hAnsiTheme="minorHAnsi" w:cstheme="minorHAnsi"/>
          <w:szCs w:val="24"/>
          <w:u w:val="none"/>
        </w:rPr>
        <w:t xml:space="preserve">Pero tenemos que tener en claro que dicha IA puede generar tanto ventajas como deventajas las </w:t>
      </w:r>
      <w:proofErr w:type="gramStart"/>
      <w:r w:rsidRPr="00600A6B">
        <w:rPr>
          <w:rFonts w:asciiTheme="minorHAnsi" w:hAnsiTheme="minorHAnsi" w:cstheme="minorHAnsi"/>
          <w:szCs w:val="24"/>
          <w:u w:val="none"/>
        </w:rPr>
        <w:t>cuales</w:t>
      </w:r>
      <w:proofErr w:type="gramEnd"/>
      <w:r w:rsidRPr="00600A6B">
        <w:rPr>
          <w:rFonts w:asciiTheme="minorHAnsi" w:hAnsiTheme="minorHAnsi" w:cstheme="minorHAnsi"/>
          <w:szCs w:val="24"/>
          <w:u w:val="none"/>
        </w:rPr>
        <w:t xml:space="preserve"> </w:t>
      </w:r>
      <w:r w:rsidR="00E1433D" w:rsidRPr="00600A6B">
        <w:rPr>
          <w:rFonts w:asciiTheme="minorHAnsi" w:hAnsiTheme="minorHAnsi" w:cstheme="minorHAnsi"/>
          <w:szCs w:val="24"/>
          <w:u w:val="none"/>
        </w:rPr>
        <w:t xml:space="preserve">si pueden proporcionar un gran apoyo a la </w:t>
      </w:r>
      <w:r w:rsidR="0025348B" w:rsidRPr="00600A6B">
        <w:rPr>
          <w:rFonts w:asciiTheme="minorHAnsi" w:hAnsiTheme="minorHAnsi" w:cstheme="minorHAnsi"/>
          <w:szCs w:val="24"/>
          <w:u w:val="none"/>
        </w:rPr>
        <w:t>humanidad,</w:t>
      </w:r>
      <w:r w:rsidR="00E1433D" w:rsidRPr="00600A6B">
        <w:rPr>
          <w:rFonts w:asciiTheme="minorHAnsi" w:hAnsiTheme="minorHAnsi" w:cstheme="minorHAnsi"/>
          <w:szCs w:val="24"/>
          <w:u w:val="none"/>
        </w:rPr>
        <w:t xml:space="preserve"> pero al mismo tiempo puede generar mucha dependencia</w:t>
      </w:r>
    </w:p>
    <w:p w14:paraId="41A904C1" w14:textId="77777777" w:rsidR="006A6D89" w:rsidRPr="009B681F" w:rsidRDefault="006A6D89" w:rsidP="006A6D89">
      <w:pPr>
        <w:ind w:left="0" w:firstLine="0"/>
        <w:rPr>
          <w:rFonts w:cstheme="minorHAnsi"/>
          <w:szCs w:val="24"/>
        </w:rPr>
      </w:pPr>
      <w:r w:rsidRPr="009B681F">
        <w:rPr>
          <w:rFonts w:cstheme="minorHAnsi"/>
          <w:szCs w:val="24"/>
        </w:rPr>
        <w:lastRenderedPageBreak/>
        <w:t>La Ingeniería en Sistemas se convirtió en el eje central de la transformación digital y la automatización empresarial.</w:t>
      </w:r>
    </w:p>
    <w:p w14:paraId="654921F8" w14:textId="77777777" w:rsidR="006A6D89" w:rsidRPr="00600A6B" w:rsidRDefault="006A6D89" w:rsidP="008158B5">
      <w:pPr>
        <w:rPr>
          <w:rFonts w:asciiTheme="minorHAnsi" w:hAnsiTheme="minorHAnsi" w:cstheme="minorHAnsi"/>
          <w:szCs w:val="24"/>
          <w:u w:val="none"/>
        </w:rPr>
      </w:pPr>
      <w:bookmarkStart w:id="1" w:name="_GoBack"/>
      <w:bookmarkEnd w:id="1"/>
    </w:p>
    <w:sectPr w:rsidR="006A6D89" w:rsidRPr="00600A6B" w:rsidSect="00544584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3316" w14:textId="77777777" w:rsidR="00326C94" w:rsidRDefault="00326C94" w:rsidP="00326C94">
      <w:pPr>
        <w:spacing w:before="0" w:after="0" w:line="240" w:lineRule="auto"/>
      </w:pPr>
      <w:r>
        <w:separator/>
      </w:r>
    </w:p>
  </w:endnote>
  <w:endnote w:type="continuationSeparator" w:id="0">
    <w:p w14:paraId="597138BC" w14:textId="77777777" w:rsidR="00326C94" w:rsidRDefault="00326C94" w:rsidP="00326C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7C00" w14:textId="77777777" w:rsidR="00326C94" w:rsidRDefault="00326C94" w:rsidP="00326C94">
      <w:pPr>
        <w:spacing w:before="0" w:after="0" w:line="240" w:lineRule="auto"/>
      </w:pPr>
      <w:r>
        <w:separator/>
      </w:r>
    </w:p>
  </w:footnote>
  <w:footnote w:type="continuationSeparator" w:id="0">
    <w:p w14:paraId="5728EF1F" w14:textId="77777777" w:rsidR="00326C94" w:rsidRDefault="00326C94" w:rsidP="00326C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08D1"/>
    <w:multiLevelType w:val="hybridMultilevel"/>
    <w:tmpl w:val="CE589B94"/>
    <w:lvl w:ilvl="0" w:tplc="48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28FC0CC7"/>
    <w:multiLevelType w:val="multilevel"/>
    <w:tmpl w:val="BD5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84"/>
    <w:rsid w:val="000509DF"/>
    <w:rsid w:val="0025348B"/>
    <w:rsid w:val="0030021A"/>
    <w:rsid w:val="00326C94"/>
    <w:rsid w:val="00544584"/>
    <w:rsid w:val="00600A6B"/>
    <w:rsid w:val="006A6D89"/>
    <w:rsid w:val="008158B5"/>
    <w:rsid w:val="00B657DB"/>
    <w:rsid w:val="00E1433D"/>
    <w:rsid w:val="00ED3D5A"/>
    <w:rsid w:val="00ED773A"/>
    <w:rsid w:val="00F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9AFBC"/>
  <w15:chartTrackingRefBased/>
  <w15:docId w15:val="{142D3F07-D2A2-4840-B1B1-84F22857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before="100" w:beforeAutospacing="1" w:after="100" w:afterAutospacing="1" w:line="360" w:lineRule="auto"/>
        <w:ind w:left="419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584"/>
    <w:rPr>
      <w:rFonts w:ascii="Arial" w:eastAsiaTheme="minorEastAsia" w:hAnsi="Arial" w:cs="Times New Roman"/>
      <w:bCs/>
      <w:sz w:val="24"/>
      <w:szCs w:val="28"/>
      <w:u w:val="single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584"/>
    <w:pPr>
      <w:spacing w:after="0" w:line="240" w:lineRule="auto"/>
    </w:pPr>
    <w:rPr>
      <w:rFonts w:ascii="Arial" w:hAnsi="Arial"/>
      <w:kern w:val="2"/>
      <w:sz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4584"/>
    <w:pPr>
      <w:spacing w:line="240" w:lineRule="auto"/>
    </w:pPr>
    <w:rPr>
      <w:rFonts w:ascii="Times New Roman" w:hAnsi="Times New Roman"/>
    </w:rPr>
  </w:style>
  <w:style w:type="character" w:styleId="Textoennegrita">
    <w:name w:val="Strong"/>
    <w:basedOn w:val="Fuentedeprrafopredeter"/>
    <w:uiPriority w:val="22"/>
    <w:qFormat/>
    <w:rsid w:val="00326C94"/>
    <w:rPr>
      <w:b/>
      <w:bCs/>
    </w:rPr>
  </w:style>
  <w:style w:type="paragraph" w:styleId="Prrafodelista">
    <w:name w:val="List Paragraph"/>
    <w:basedOn w:val="Normal"/>
    <w:uiPriority w:val="34"/>
    <w:qFormat/>
    <w:rsid w:val="00326C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6C9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C94"/>
    <w:rPr>
      <w:rFonts w:ascii="Arial" w:eastAsiaTheme="minorEastAsia" w:hAnsi="Arial" w:cs="Times New Roman"/>
      <w:bCs/>
      <w:sz w:val="24"/>
      <w:szCs w:val="28"/>
      <w:u w:val="single"/>
      <w:lang w:val="es-US" w:eastAsia="es-ES"/>
    </w:rPr>
  </w:style>
  <w:style w:type="paragraph" w:styleId="Piedepgina">
    <w:name w:val="footer"/>
    <w:basedOn w:val="Normal"/>
    <w:link w:val="PiedepginaCar"/>
    <w:uiPriority w:val="99"/>
    <w:unhideWhenUsed/>
    <w:rsid w:val="00326C9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C94"/>
    <w:rPr>
      <w:rFonts w:ascii="Arial" w:eastAsiaTheme="minorEastAsia" w:hAnsi="Arial" w:cs="Times New Roman"/>
      <w:bCs/>
      <w:sz w:val="24"/>
      <w:szCs w:val="28"/>
      <w:u w:val="single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9C948-1F03-4EDF-83EE-8A4B526A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Ramos</dc:creator>
  <cp:keywords/>
  <dc:description/>
  <cp:lastModifiedBy>Raul Ramos</cp:lastModifiedBy>
  <cp:revision>6</cp:revision>
  <cp:lastPrinted>2025-03-03T02:19:00Z</cp:lastPrinted>
  <dcterms:created xsi:type="dcterms:W3CDTF">2025-02-27T04:46:00Z</dcterms:created>
  <dcterms:modified xsi:type="dcterms:W3CDTF">2025-03-08T01:12:00Z</dcterms:modified>
</cp:coreProperties>
</file>