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01340D" w14:textId="77777777" w:rsidR="00FB4D52" w:rsidRDefault="00E45547">
      <w:pPr>
        <w:spacing w:after="200"/>
        <w:jc w:val="center"/>
      </w:pPr>
      <w:r>
        <w:rPr>
          <w:b/>
          <w:bCs/>
          <w:sz w:val="48"/>
          <w:szCs w:val="48"/>
        </w:rPr>
        <w:t>SequelString AI</w:t>
      </w:r>
    </w:p>
    <w:p w14:paraId="4C36B2A9" w14:textId="77777777" w:rsidR="00FB4D52" w:rsidRDefault="00E45547">
      <w:pPr>
        <w:spacing w:after="400"/>
        <w:jc w:val="center"/>
      </w:pPr>
      <w:r>
        <w:rPr>
          <w:sz w:val="28"/>
          <w:szCs w:val="28"/>
        </w:rPr>
        <w:t>Enterprise Agentic AI Platform</w:t>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B4D52" w14:paraId="6D9BF297" w14:textId="77777777">
        <w:tblPrEx>
          <w:tblCellMar>
            <w:top w:w="0" w:type="dxa"/>
            <w:bottom w:w="0" w:type="dxa"/>
          </w:tblCellMar>
        </w:tblPrEx>
        <w:tc>
          <w:tcPr>
            <w:tcW w:w="9360" w:type="dxa"/>
            <w:shd w:val="clear" w:color="auto" w:fill="FFFFFF"/>
            <w:tcMar>
              <w:top w:w="200" w:type="dxa"/>
              <w:left w:w="200" w:type="dxa"/>
              <w:bottom w:w="200" w:type="dxa"/>
              <w:right w:w="200" w:type="dxa"/>
            </w:tcMar>
          </w:tcPr>
          <w:p w14:paraId="6970D25C" w14:textId="77777777" w:rsidR="00FB4D52" w:rsidRDefault="00E45547">
            <w:pPr>
              <w:spacing w:after="120"/>
              <w:jc w:val="center"/>
            </w:pPr>
            <w:r>
              <w:rPr>
                <w:b/>
                <w:bCs/>
                <w:sz w:val="32"/>
                <w:szCs w:val="32"/>
              </w:rPr>
              <w:t>Agentic AI Logic &amp; Flow</w:t>
            </w:r>
          </w:p>
          <w:p w14:paraId="284312E0" w14:textId="77777777" w:rsidR="00FB4D52" w:rsidRDefault="00E45547">
            <w:pPr>
              <w:spacing w:after="120"/>
              <w:jc w:val="center"/>
            </w:pPr>
            <w:r>
              <w:rPr>
                <w:b/>
                <w:bCs/>
                <w:sz w:val="28"/>
                <w:szCs w:val="28"/>
              </w:rPr>
              <w:t>Vendor Lifecycle Management</w:t>
            </w:r>
          </w:p>
          <w:p w14:paraId="3037F417" w14:textId="77777777" w:rsidR="00FB4D52" w:rsidRDefault="00E45547">
            <w:pPr>
              <w:jc w:val="center"/>
            </w:pPr>
            <w:r>
              <w:t>60 Use Cases | Complete Source-to-Pay &amp; Vendor Management</w:t>
            </w:r>
          </w:p>
        </w:tc>
      </w:tr>
    </w:tbl>
    <w:p w14:paraId="12B67BB3" w14:textId="77777777" w:rsidR="00FB4D52" w:rsidRDefault="00FB4D52">
      <w:pPr>
        <w:spacing w:after="300"/>
      </w:pPr>
    </w:p>
    <w:tbl>
      <w:tblPr>
        <w:tblW w:w="9360" w:type="dxa"/>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CellMar>
          <w:left w:w="10" w:type="dxa"/>
          <w:right w:w="10" w:type="dxa"/>
        </w:tblCellMar>
        <w:tblLook w:val="0000" w:firstRow="0" w:lastRow="0" w:firstColumn="0" w:lastColumn="0" w:noHBand="0" w:noVBand="0"/>
      </w:tblPr>
      <w:tblGrid>
        <w:gridCol w:w="2340"/>
        <w:gridCol w:w="2340"/>
        <w:gridCol w:w="2340"/>
        <w:gridCol w:w="2340"/>
      </w:tblGrid>
      <w:tr w:rsidR="00FB4D52" w14:paraId="18B6456A" w14:textId="77777777">
        <w:tblPrEx>
          <w:tblCellMar>
            <w:top w:w="0" w:type="dxa"/>
            <w:bottom w:w="0" w:type="dxa"/>
          </w:tblCellMar>
        </w:tblPrEx>
        <w:tc>
          <w:tcPr>
            <w:tcW w:w="2340" w:type="dxa"/>
            <w:shd w:val="clear" w:color="auto" w:fill="D5E8F0"/>
            <w:tcMar>
              <w:top w:w="120" w:type="dxa"/>
              <w:left w:w="120" w:type="dxa"/>
              <w:bottom w:w="120" w:type="dxa"/>
              <w:right w:w="120" w:type="dxa"/>
            </w:tcMar>
          </w:tcPr>
          <w:p w14:paraId="7DB44AA1" w14:textId="77777777" w:rsidR="00FB4D52" w:rsidRDefault="00E45547">
            <w:pPr>
              <w:jc w:val="center"/>
            </w:pPr>
            <w:r>
              <w:rPr>
                <w:b/>
                <w:bCs/>
                <w:sz w:val="32"/>
                <w:szCs w:val="32"/>
              </w:rPr>
              <w:t>60</w:t>
            </w:r>
          </w:p>
          <w:p w14:paraId="08A00312" w14:textId="77777777" w:rsidR="00FB4D52" w:rsidRDefault="00E45547">
            <w:pPr>
              <w:jc w:val="center"/>
            </w:pPr>
            <w:r>
              <w:rPr>
                <w:sz w:val="22"/>
                <w:szCs w:val="22"/>
              </w:rPr>
              <w:t>Use Cases</w:t>
            </w:r>
          </w:p>
        </w:tc>
        <w:tc>
          <w:tcPr>
            <w:tcW w:w="2340" w:type="dxa"/>
            <w:shd w:val="clear" w:color="auto" w:fill="D5E8F0"/>
            <w:tcMar>
              <w:top w:w="120" w:type="dxa"/>
              <w:left w:w="120" w:type="dxa"/>
              <w:bottom w:w="120" w:type="dxa"/>
              <w:right w:w="120" w:type="dxa"/>
            </w:tcMar>
          </w:tcPr>
          <w:p w14:paraId="7DA27153" w14:textId="77777777" w:rsidR="00FB4D52" w:rsidRDefault="00E45547">
            <w:pPr>
              <w:jc w:val="center"/>
            </w:pPr>
            <w:r>
              <w:rPr>
                <w:b/>
                <w:bCs/>
                <w:sz w:val="32"/>
                <w:szCs w:val="32"/>
              </w:rPr>
              <w:t>6</w:t>
            </w:r>
          </w:p>
          <w:p w14:paraId="5BE2684C" w14:textId="77777777" w:rsidR="00FB4D52" w:rsidRDefault="00E45547">
            <w:pPr>
              <w:jc w:val="center"/>
            </w:pPr>
            <w:r>
              <w:rPr>
                <w:sz w:val="22"/>
                <w:szCs w:val="22"/>
              </w:rPr>
              <w:t>Lifecycle Stages</w:t>
            </w:r>
          </w:p>
        </w:tc>
        <w:tc>
          <w:tcPr>
            <w:tcW w:w="2340" w:type="dxa"/>
            <w:shd w:val="clear" w:color="auto" w:fill="D5E8F0"/>
            <w:tcMar>
              <w:top w:w="120" w:type="dxa"/>
              <w:left w:w="120" w:type="dxa"/>
              <w:bottom w:w="120" w:type="dxa"/>
              <w:right w:w="120" w:type="dxa"/>
            </w:tcMar>
          </w:tcPr>
          <w:p w14:paraId="17C82213" w14:textId="77777777" w:rsidR="00FB4D52" w:rsidRDefault="00E45547">
            <w:pPr>
              <w:jc w:val="center"/>
            </w:pPr>
            <w:r>
              <w:rPr>
                <w:b/>
                <w:bCs/>
                <w:sz w:val="32"/>
                <w:szCs w:val="32"/>
              </w:rPr>
              <w:t>5</w:t>
            </w:r>
          </w:p>
          <w:p w14:paraId="73CFED0B" w14:textId="77777777" w:rsidR="00FB4D52" w:rsidRDefault="00E45547">
            <w:pPr>
              <w:jc w:val="center"/>
            </w:pPr>
            <w:r>
              <w:rPr>
                <w:sz w:val="22"/>
                <w:szCs w:val="22"/>
              </w:rPr>
              <w:t>Reasoning Layers</w:t>
            </w:r>
          </w:p>
        </w:tc>
        <w:tc>
          <w:tcPr>
            <w:tcW w:w="2340" w:type="dxa"/>
            <w:shd w:val="clear" w:color="auto" w:fill="D5E8F0"/>
            <w:tcMar>
              <w:top w:w="120" w:type="dxa"/>
              <w:left w:w="120" w:type="dxa"/>
              <w:bottom w:w="120" w:type="dxa"/>
              <w:right w:w="120" w:type="dxa"/>
            </w:tcMar>
          </w:tcPr>
          <w:p w14:paraId="0AC5BD67" w14:textId="77777777" w:rsidR="00FB4D52" w:rsidRDefault="00E45547">
            <w:pPr>
              <w:jc w:val="center"/>
            </w:pPr>
            <w:r>
              <w:rPr>
                <w:b/>
                <w:bCs/>
                <w:sz w:val="32"/>
                <w:szCs w:val="32"/>
              </w:rPr>
              <w:t>24 / 7</w:t>
            </w:r>
          </w:p>
          <w:p w14:paraId="5EFFDC60" w14:textId="77777777" w:rsidR="00FB4D52" w:rsidRDefault="00E45547">
            <w:pPr>
              <w:jc w:val="center"/>
            </w:pPr>
            <w:r>
              <w:rPr>
                <w:sz w:val="22"/>
                <w:szCs w:val="22"/>
              </w:rPr>
              <w:t>AI Availability</w:t>
            </w:r>
          </w:p>
        </w:tc>
      </w:tr>
    </w:tbl>
    <w:p w14:paraId="2391B49F" w14:textId="77777777" w:rsidR="00FB4D52" w:rsidRDefault="00E45547">
      <w:r>
        <w:br w:type="page"/>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B4D52" w14:paraId="1C6F636E" w14:textId="77777777">
        <w:tblPrEx>
          <w:tblCellMar>
            <w:top w:w="0" w:type="dxa"/>
            <w:bottom w:w="0" w:type="dxa"/>
          </w:tblCellMar>
        </w:tblPrEx>
        <w:tc>
          <w:tcPr>
            <w:tcW w:w="9360" w:type="dxa"/>
            <w:shd w:val="clear" w:color="auto" w:fill="FFFFFF"/>
            <w:tcMar>
              <w:top w:w="200" w:type="dxa"/>
              <w:left w:w="200" w:type="dxa"/>
              <w:bottom w:w="200" w:type="dxa"/>
              <w:right w:w="200" w:type="dxa"/>
            </w:tcMar>
          </w:tcPr>
          <w:p w14:paraId="27CB0BAF" w14:textId="77777777" w:rsidR="00FB4D52" w:rsidRDefault="00E45547">
            <w:pPr>
              <w:spacing w:after="120"/>
              <w:jc w:val="center"/>
            </w:pPr>
            <w:r>
              <w:rPr>
                <w:b/>
                <w:bCs/>
                <w:sz w:val="32"/>
                <w:szCs w:val="32"/>
              </w:rPr>
              <w:t>Table of Contents</w:t>
            </w:r>
          </w:p>
          <w:p w14:paraId="338BFCD6" w14:textId="77777777" w:rsidR="00FB4D52" w:rsidRDefault="00E45547">
            <w:pPr>
              <w:jc w:val="center"/>
            </w:pPr>
            <w:r>
              <w:t>60 Agentic AI Use Cases — Vendor Lifecycle Management</w:t>
            </w:r>
          </w:p>
        </w:tc>
      </w:tr>
    </w:tbl>
    <w:p w14:paraId="78462396" w14:textId="77777777" w:rsidR="00FB4D52" w:rsidRDefault="00FB4D52">
      <w:pPr>
        <w:spacing w:after="200"/>
      </w:pPr>
    </w:p>
    <w:tbl>
      <w:tblPr>
        <w:tblW w:w="9360" w:type="dxa"/>
        <w:tblBorders>
          <w:top w:val="single" w:sz="1" w:space="0" w:color="CCCCCC"/>
          <w:bottom w:val="single" w:sz="1" w:space="0" w:color="CCCCCC"/>
          <w:insideV w:val="single" w:sz="1" w:space="0" w:color="CCCCCC"/>
        </w:tblBorders>
        <w:tblCellMar>
          <w:left w:w="10" w:type="dxa"/>
          <w:right w:w="10" w:type="dxa"/>
        </w:tblCellMar>
        <w:tblLook w:val="0000" w:firstRow="0" w:lastRow="0" w:firstColumn="0" w:lastColumn="0" w:noHBand="0" w:noVBand="0"/>
      </w:tblPr>
      <w:tblGrid>
        <w:gridCol w:w="1500"/>
        <w:gridCol w:w="6360"/>
        <w:gridCol w:w="1500"/>
      </w:tblGrid>
      <w:tr w:rsidR="00FB4D52" w14:paraId="1530C81E" w14:textId="77777777">
        <w:tblPrEx>
          <w:tblCellMar>
            <w:top w:w="0" w:type="dxa"/>
            <w:bottom w:w="0" w:type="dxa"/>
          </w:tblCellMar>
        </w:tblPrEx>
        <w:tc>
          <w:tcPr>
            <w:tcW w:w="1500" w:type="dxa"/>
            <w:shd w:val="clear" w:color="auto" w:fill="FFFFFF"/>
            <w:tcMar>
              <w:top w:w="80" w:type="dxa"/>
              <w:left w:w="120" w:type="dxa"/>
              <w:bottom w:w="80" w:type="dxa"/>
              <w:right w:w="120" w:type="dxa"/>
            </w:tcMar>
          </w:tcPr>
          <w:p w14:paraId="35D02D46" w14:textId="77777777" w:rsidR="00FB4D52" w:rsidRDefault="00E45547">
            <w:pPr>
              <w:jc w:val="center"/>
            </w:pPr>
            <w:r>
              <w:rPr>
                <w:b/>
                <w:bCs/>
              </w:rPr>
              <w:t>SR</w:t>
            </w:r>
          </w:p>
        </w:tc>
        <w:tc>
          <w:tcPr>
            <w:tcW w:w="6360" w:type="dxa"/>
            <w:shd w:val="clear" w:color="auto" w:fill="FFFFFF"/>
            <w:tcMar>
              <w:top w:w="80" w:type="dxa"/>
              <w:left w:w="120" w:type="dxa"/>
              <w:bottom w:w="80" w:type="dxa"/>
              <w:right w:w="120" w:type="dxa"/>
            </w:tcMar>
          </w:tcPr>
          <w:p w14:paraId="0E65B2F8" w14:textId="77777777" w:rsidR="00FB4D52" w:rsidRDefault="00E45547">
            <w:r>
              <w:rPr>
                <w:b/>
                <w:bCs/>
              </w:rPr>
              <w:t>Strategic Sourcing &amp; Supplier Discovery</w:t>
            </w:r>
          </w:p>
        </w:tc>
        <w:tc>
          <w:tcPr>
            <w:tcW w:w="1500" w:type="dxa"/>
            <w:shd w:val="clear" w:color="auto" w:fill="FFFFFF"/>
            <w:tcMar>
              <w:top w:w="80" w:type="dxa"/>
              <w:left w:w="120" w:type="dxa"/>
              <w:bottom w:w="80" w:type="dxa"/>
              <w:right w:w="120" w:type="dxa"/>
            </w:tcMar>
          </w:tcPr>
          <w:p w14:paraId="6E8F9414" w14:textId="77777777" w:rsidR="00FB4D52" w:rsidRDefault="00E45547">
            <w:pPr>
              <w:jc w:val="right"/>
            </w:pPr>
            <w:r>
              <w:rPr>
                <w:sz w:val="22"/>
                <w:szCs w:val="22"/>
              </w:rPr>
              <w:t>Use Cases 01-15</w:t>
            </w:r>
          </w:p>
        </w:tc>
      </w:tr>
      <w:tr w:rsidR="00FB4D52" w14:paraId="1509A4C0" w14:textId="77777777">
        <w:tblPrEx>
          <w:tblCellMar>
            <w:top w:w="0" w:type="dxa"/>
            <w:bottom w:w="0" w:type="dxa"/>
          </w:tblCellMar>
        </w:tblPrEx>
        <w:tc>
          <w:tcPr>
            <w:tcW w:w="1500" w:type="dxa"/>
            <w:shd w:val="clear" w:color="auto" w:fill="FFFFFF"/>
            <w:tcMar>
              <w:top w:w="80" w:type="dxa"/>
              <w:left w:w="120" w:type="dxa"/>
              <w:bottom w:w="80" w:type="dxa"/>
              <w:right w:w="120" w:type="dxa"/>
            </w:tcMar>
          </w:tcPr>
          <w:p w14:paraId="0B79DC53" w14:textId="77777777" w:rsidR="00FB4D52" w:rsidRDefault="00E45547">
            <w:pPr>
              <w:jc w:val="center"/>
            </w:pPr>
            <w:r>
              <w:rPr>
                <w:b/>
                <w:bCs/>
              </w:rPr>
              <w:t>VO</w:t>
            </w:r>
          </w:p>
        </w:tc>
        <w:tc>
          <w:tcPr>
            <w:tcW w:w="6360" w:type="dxa"/>
            <w:shd w:val="clear" w:color="auto" w:fill="FFFFFF"/>
            <w:tcMar>
              <w:top w:w="80" w:type="dxa"/>
              <w:left w:w="120" w:type="dxa"/>
              <w:bottom w:w="80" w:type="dxa"/>
              <w:right w:w="120" w:type="dxa"/>
            </w:tcMar>
          </w:tcPr>
          <w:p w14:paraId="5D06232F" w14:textId="77777777" w:rsidR="00FB4D52" w:rsidRDefault="00E45547">
            <w:r>
              <w:rPr>
                <w:b/>
                <w:bCs/>
              </w:rPr>
              <w:t>Vendor Onboarding &amp; Registration</w:t>
            </w:r>
          </w:p>
        </w:tc>
        <w:tc>
          <w:tcPr>
            <w:tcW w:w="1500" w:type="dxa"/>
            <w:shd w:val="clear" w:color="auto" w:fill="FFFFFF"/>
            <w:tcMar>
              <w:top w:w="80" w:type="dxa"/>
              <w:left w:w="120" w:type="dxa"/>
              <w:bottom w:w="80" w:type="dxa"/>
              <w:right w:w="120" w:type="dxa"/>
            </w:tcMar>
          </w:tcPr>
          <w:p w14:paraId="4F80A368" w14:textId="77777777" w:rsidR="00FB4D52" w:rsidRDefault="00E45547">
            <w:pPr>
              <w:jc w:val="right"/>
            </w:pPr>
            <w:r>
              <w:rPr>
                <w:sz w:val="22"/>
                <w:szCs w:val="22"/>
              </w:rPr>
              <w:t>Use Cases 16-25</w:t>
            </w:r>
          </w:p>
        </w:tc>
      </w:tr>
      <w:tr w:rsidR="00FB4D52" w14:paraId="14EA4749" w14:textId="77777777">
        <w:tblPrEx>
          <w:tblCellMar>
            <w:top w:w="0" w:type="dxa"/>
            <w:bottom w:w="0" w:type="dxa"/>
          </w:tblCellMar>
        </w:tblPrEx>
        <w:tc>
          <w:tcPr>
            <w:tcW w:w="1500" w:type="dxa"/>
            <w:shd w:val="clear" w:color="auto" w:fill="FFFFFF"/>
            <w:tcMar>
              <w:top w:w="80" w:type="dxa"/>
              <w:left w:w="120" w:type="dxa"/>
              <w:bottom w:w="80" w:type="dxa"/>
              <w:right w:w="120" w:type="dxa"/>
            </w:tcMar>
          </w:tcPr>
          <w:p w14:paraId="2E0216AB" w14:textId="77777777" w:rsidR="00FB4D52" w:rsidRDefault="00E45547">
            <w:pPr>
              <w:jc w:val="center"/>
            </w:pPr>
            <w:r>
              <w:rPr>
                <w:b/>
                <w:bCs/>
              </w:rPr>
              <w:t>CM</w:t>
            </w:r>
          </w:p>
        </w:tc>
        <w:tc>
          <w:tcPr>
            <w:tcW w:w="6360" w:type="dxa"/>
            <w:shd w:val="clear" w:color="auto" w:fill="FFFFFF"/>
            <w:tcMar>
              <w:top w:w="80" w:type="dxa"/>
              <w:left w:w="120" w:type="dxa"/>
              <w:bottom w:w="80" w:type="dxa"/>
              <w:right w:w="120" w:type="dxa"/>
            </w:tcMar>
          </w:tcPr>
          <w:p w14:paraId="212C6B73" w14:textId="77777777" w:rsidR="00FB4D52" w:rsidRDefault="00E45547">
            <w:r>
              <w:rPr>
                <w:b/>
                <w:bCs/>
              </w:rPr>
              <w:t>Contract Management &amp; Compliance</w:t>
            </w:r>
          </w:p>
        </w:tc>
        <w:tc>
          <w:tcPr>
            <w:tcW w:w="1500" w:type="dxa"/>
            <w:shd w:val="clear" w:color="auto" w:fill="FFFFFF"/>
            <w:tcMar>
              <w:top w:w="80" w:type="dxa"/>
              <w:left w:w="120" w:type="dxa"/>
              <w:bottom w:w="80" w:type="dxa"/>
              <w:right w:w="120" w:type="dxa"/>
            </w:tcMar>
          </w:tcPr>
          <w:p w14:paraId="4022DFA3" w14:textId="77777777" w:rsidR="00FB4D52" w:rsidRDefault="00E45547">
            <w:pPr>
              <w:jc w:val="right"/>
            </w:pPr>
            <w:r>
              <w:rPr>
                <w:sz w:val="22"/>
                <w:szCs w:val="22"/>
              </w:rPr>
              <w:t>Use Cases 26-35</w:t>
            </w:r>
          </w:p>
        </w:tc>
      </w:tr>
      <w:tr w:rsidR="00FB4D52" w14:paraId="1AE7457A" w14:textId="77777777">
        <w:tblPrEx>
          <w:tblCellMar>
            <w:top w:w="0" w:type="dxa"/>
            <w:bottom w:w="0" w:type="dxa"/>
          </w:tblCellMar>
        </w:tblPrEx>
        <w:tc>
          <w:tcPr>
            <w:tcW w:w="1500" w:type="dxa"/>
            <w:shd w:val="clear" w:color="auto" w:fill="FFFFFF"/>
            <w:tcMar>
              <w:top w:w="80" w:type="dxa"/>
              <w:left w:w="120" w:type="dxa"/>
              <w:bottom w:w="80" w:type="dxa"/>
              <w:right w:w="120" w:type="dxa"/>
            </w:tcMar>
          </w:tcPr>
          <w:p w14:paraId="7ABD718A" w14:textId="77777777" w:rsidR="00FB4D52" w:rsidRDefault="00E45547">
            <w:pPr>
              <w:jc w:val="center"/>
            </w:pPr>
            <w:r>
              <w:rPr>
                <w:b/>
                <w:bCs/>
              </w:rPr>
              <w:t>CT</w:t>
            </w:r>
          </w:p>
        </w:tc>
        <w:tc>
          <w:tcPr>
            <w:tcW w:w="6360" w:type="dxa"/>
            <w:shd w:val="clear" w:color="auto" w:fill="FFFFFF"/>
            <w:tcMar>
              <w:top w:w="80" w:type="dxa"/>
              <w:left w:w="120" w:type="dxa"/>
              <w:bottom w:w="80" w:type="dxa"/>
              <w:right w:w="120" w:type="dxa"/>
            </w:tcMar>
          </w:tcPr>
          <w:p w14:paraId="50B9B9E9" w14:textId="77777777" w:rsidR="00FB4D52" w:rsidRDefault="00E45547">
            <w:r>
              <w:rPr>
                <w:b/>
                <w:bCs/>
              </w:rPr>
              <w:t>Catalog Management &amp; Procurement</w:t>
            </w:r>
          </w:p>
        </w:tc>
        <w:tc>
          <w:tcPr>
            <w:tcW w:w="1500" w:type="dxa"/>
            <w:shd w:val="clear" w:color="auto" w:fill="FFFFFF"/>
            <w:tcMar>
              <w:top w:w="80" w:type="dxa"/>
              <w:left w:w="120" w:type="dxa"/>
              <w:bottom w:w="80" w:type="dxa"/>
              <w:right w:w="120" w:type="dxa"/>
            </w:tcMar>
          </w:tcPr>
          <w:p w14:paraId="001E0660" w14:textId="77777777" w:rsidR="00FB4D52" w:rsidRDefault="00E45547">
            <w:pPr>
              <w:jc w:val="right"/>
            </w:pPr>
            <w:r>
              <w:rPr>
                <w:sz w:val="22"/>
                <w:szCs w:val="22"/>
              </w:rPr>
              <w:t>Use Cases 36-45</w:t>
            </w:r>
          </w:p>
        </w:tc>
      </w:tr>
      <w:tr w:rsidR="00FB4D52" w14:paraId="641F5BB7" w14:textId="77777777">
        <w:tblPrEx>
          <w:tblCellMar>
            <w:top w:w="0" w:type="dxa"/>
            <w:bottom w:w="0" w:type="dxa"/>
          </w:tblCellMar>
        </w:tblPrEx>
        <w:tc>
          <w:tcPr>
            <w:tcW w:w="1500" w:type="dxa"/>
            <w:shd w:val="clear" w:color="auto" w:fill="FFFFFF"/>
            <w:tcMar>
              <w:top w:w="80" w:type="dxa"/>
              <w:left w:w="120" w:type="dxa"/>
              <w:bottom w:w="80" w:type="dxa"/>
              <w:right w:w="120" w:type="dxa"/>
            </w:tcMar>
          </w:tcPr>
          <w:p w14:paraId="3561206E" w14:textId="77777777" w:rsidR="00FB4D52" w:rsidRDefault="00E45547">
            <w:pPr>
              <w:jc w:val="center"/>
            </w:pPr>
            <w:r>
              <w:rPr>
                <w:b/>
                <w:bCs/>
              </w:rPr>
              <w:t>IM</w:t>
            </w:r>
          </w:p>
        </w:tc>
        <w:tc>
          <w:tcPr>
            <w:tcW w:w="6360" w:type="dxa"/>
            <w:shd w:val="clear" w:color="auto" w:fill="FFFFFF"/>
            <w:tcMar>
              <w:top w:w="80" w:type="dxa"/>
              <w:left w:w="120" w:type="dxa"/>
              <w:bottom w:w="80" w:type="dxa"/>
              <w:right w:w="120" w:type="dxa"/>
            </w:tcMar>
          </w:tcPr>
          <w:p w14:paraId="6A25EC48" w14:textId="77777777" w:rsidR="00FB4D52" w:rsidRDefault="00E45547">
            <w:r>
              <w:rPr>
                <w:b/>
                <w:bCs/>
              </w:rPr>
              <w:t>Invoice Management &amp; Processing</w:t>
            </w:r>
          </w:p>
        </w:tc>
        <w:tc>
          <w:tcPr>
            <w:tcW w:w="1500" w:type="dxa"/>
            <w:shd w:val="clear" w:color="auto" w:fill="FFFFFF"/>
            <w:tcMar>
              <w:top w:w="80" w:type="dxa"/>
              <w:left w:w="120" w:type="dxa"/>
              <w:bottom w:w="80" w:type="dxa"/>
              <w:right w:w="120" w:type="dxa"/>
            </w:tcMar>
          </w:tcPr>
          <w:p w14:paraId="4BE67B92" w14:textId="77777777" w:rsidR="00FB4D52" w:rsidRDefault="00E45547">
            <w:pPr>
              <w:jc w:val="right"/>
            </w:pPr>
            <w:r>
              <w:rPr>
                <w:sz w:val="22"/>
                <w:szCs w:val="22"/>
              </w:rPr>
              <w:t>Use Cases 46-55</w:t>
            </w:r>
          </w:p>
        </w:tc>
      </w:tr>
      <w:tr w:rsidR="00FB4D52" w14:paraId="617445A6" w14:textId="77777777">
        <w:tblPrEx>
          <w:tblCellMar>
            <w:top w:w="0" w:type="dxa"/>
            <w:bottom w:w="0" w:type="dxa"/>
          </w:tblCellMar>
        </w:tblPrEx>
        <w:tc>
          <w:tcPr>
            <w:tcW w:w="1500" w:type="dxa"/>
            <w:shd w:val="clear" w:color="auto" w:fill="FFFFFF"/>
            <w:tcMar>
              <w:top w:w="80" w:type="dxa"/>
              <w:left w:w="120" w:type="dxa"/>
              <w:bottom w:w="80" w:type="dxa"/>
              <w:right w:w="120" w:type="dxa"/>
            </w:tcMar>
          </w:tcPr>
          <w:p w14:paraId="220E66DB" w14:textId="77777777" w:rsidR="00FB4D52" w:rsidRDefault="00E45547">
            <w:pPr>
              <w:jc w:val="center"/>
            </w:pPr>
            <w:r>
              <w:rPr>
                <w:b/>
                <w:bCs/>
              </w:rPr>
              <w:t>PM</w:t>
            </w:r>
          </w:p>
        </w:tc>
        <w:tc>
          <w:tcPr>
            <w:tcW w:w="6360" w:type="dxa"/>
            <w:shd w:val="clear" w:color="auto" w:fill="FFFFFF"/>
            <w:tcMar>
              <w:top w:w="80" w:type="dxa"/>
              <w:left w:w="120" w:type="dxa"/>
              <w:bottom w:w="80" w:type="dxa"/>
              <w:right w:w="120" w:type="dxa"/>
            </w:tcMar>
          </w:tcPr>
          <w:p w14:paraId="1D8C9E33" w14:textId="77777777" w:rsidR="00FB4D52" w:rsidRDefault="00E45547">
            <w:r>
              <w:rPr>
                <w:b/>
                <w:bCs/>
              </w:rPr>
              <w:t>Vendor Performance &amp; Relationship</w:t>
            </w:r>
          </w:p>
        </w:tc>
        <w:tc>
          <w:tcPr>
            <w:tcW w:w="1500" w:type="dxa"/>
            <w:shd w:val="clear" w:color="auto" w:fill="FFFFFF"/>
            <w:tcMar>
              <w:top w:w="80" w:type="dxa"/>
              <w:left w:w="120" w:type="dxa"/>
              <w:bottom w:w="80" w:type="dxa"/>
              <w:right w:w="120" w:type="dxa"/>
            </w:tcMar>
          </w:tcPr>
          <w:p w14:paraId="369DDEAC" w14:textId="77777777" w:rsidR="00FB4D52" w:rsidRDefault="00E45547">
            <w:pPr>
              <w:jc w:val="right"/>
            </w:pPr>
            <w:r>
              <w:rPr>
                <w:sz w:val="22"/>
                <w:szCs w:val="22"/>
              </w:rPr>
              <w:t>Use Cases 56-60</w:t>
            </w:r>
          </w:p>
        </w:tc>
      </w:tr>
    </w:tbl>
    <w:p w14:paraId="44A0D0FD" w14:textId="77777777" w:rsidR="00FB4D52" w:rsidRDefault="00E45547">
      <w:r>
        <w:br w:type="page"/>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B4D52" w14:paraId="4D77A9B0" w14:textId="77777777">
        <w:tblPrEx>
          <w:tblCellMar>
            <w:top w:w="0" w:type="dxa"/>
            <w:bottom w:w="0" w:type="dxa"/>
          </w:tblCellMar>
        </w:tblPrEx>
        <w:tc>
          <w:tcPr>
            <w:tcW w:w="9360" w:type="dxa"/>
            <w:shd w:val="clear" w:color="auto" w:fill="2E75B6"/>
            <w:tcMar>
              <w:top w:w="200" w:type="dxa"/>
              <w:left w:w="200" w:type="dxa"/>
              <w:bottom w:w="200" w:type="dxa"/>
              <w:right w:w="200" w:type="dxa"/>
            </w:tcMar>
          </w:tcPr>
          <w:p w14:paraId="687E5206" w14:textId="77777777" w:rsidR="00FB4D52" w:rsidRDefault="00E45547">
            <w:pPr>
              <w:spacing w:after="80"/>
              <w:jc w:val="center"/>
            </w:pPr>
            <w:r>
              <w:rPr>
                <w:b/>
                <w:bCs/>
                <w:color w:val="FFFFFF"/>
                <w:sz w:val="32"/>
                <w:szCs w:val="32"/>
              </w:rPr>
              <w:t>SR Strategic Sourcing &amp; Supplier Discovery</w:t>
            </w:r>
          </w:p>
          <w:p w14:paraId="511DA165" w14:textId="77777777" w:rsidR="00FB4D52" w:rsidRDefault="00E45547">
            <w:pPr>
              <w:spacing w:after="80"/>
              <w:jc w:val="center"/>
            </w:pPr>
            <w:r>
              <w:rPr>
                <w:b/>
                <w:bCs/>
                <w:color w:val="FFFFFF"/>
              </w:rPr>
              <w:t>Use Cases 01-15</w:t>
            </w:r>
          </w:p>
          <w:p w14:paraId="78C58B23" w14:textId="77777777" w:rsidR="00FB4D52" w:rsidRDefault="00E45547">
            <w:pPr>
              <w:jc w:val="center"/>
            </w:pPr>
            <w:r>
              <w:rPr>
                <w:color w:val="FFFFFF"/>
                <w:sz w:val="22"/>
                <w:szCs w:val="22"/>
              </w:rPr>
              <w:t>Spend Analysis, Supplier Discovery, RFx Management, Bid Evaluation, Auctions, Negotiations, Supplier Risk, TCO Analysis, Category Strategy, Market Intelligence</w:t>
            </w:r>
          </w:p>
        </w:tc>
      </w:tr>
    </w:tbl>
    <w:p w14:paraId="02B5950A" w14:textId="77777777" w:rsidR="00FB4D52" w:rsidRDefault="00FB4D52">
      <w:pPr>
        <w:spacing w:after="200"/>
      </w:pP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88"/>
        <w:gridCol w:w="1854"/>
        <w:gridCol w:w="3418"/>
      </w:tblGrid>
      <w:tr w:rsidR="00FB4D52" w14:paraId="73A1BE7A" w14:textId="77777777">
        <w:tblPrEx>
          <w:tblCellMar>
            <w:top w:w="0" w:type="dxa"/>
            <w:bottom w:w="0" w:type="dxa"/>
          </w:tblCellMar>
        </w:tblPrEx>
        <w:trPr>
          <w:gridAfter w:val="2"/>
          <w:wAfter w:w="9260" w:type="dxa"/>
        </w:trPr>
        <w:tc>
          <w:tcPr>
            <w:tcW w:w="9360" w:type="dxa"/>
            <w:shd w:val="clear" w:color="auto" w:fill="F2F2F2"/>
            <w:tcMar>
              <w:top w:w="150" w:type="dxa"/>
              <w:left w:w="150" w:type="dxa"/>
              <w:bottom w:w="150" w:type="dxa"/>
              <w:right w:w="150" w:type="dxa"/>
            </w:tcMar>
          </w:tcPr>
          <w:p w14:paraId="0B235AC8" w14:textId="77777777" w:rsidR="00FB4D52" w:rsidRDefault="00E45547">
            <w:pPr>
              <w:spacing w:after="60"/>
            </w:pPr>
            <w:r>
              <w:rPr>
                <w:b/>
                <w:bCs/>
                <w:color w:val="2E75B6"/>
                <w:sz w:val="28"/>
                <w:szCs w:val="28"/>
              </w:rPr>
              <w:t>01</w:t>
            </w:r>
          </w:p>
          <w:p w14:paraId="665E5C56" w14:textId="77777777" w:rsidR="00FB4D52" w:rsidRDefault="00E45547">
            <w:pPr>
              <w:spacing w:after="60"/>
            </w:pPr>
            <w:r>
              <w:rPr>
                <w:b/>
                <w:bCs/>
                <w:sz w:val="28"/>
                <w:szCs w:val="28"/>
              </w:rPr>
              <w:t>Spend Analysis &amp; Category Intelligence</w:t>
            </w:r>
          </w:p>
          <w:p w14:paraId="4D092A1F" w14:textId="77777777" w:rsidR="00FB4D52" w:rsidRDefault="00E45547">
            <w:r>
              <w:rPr>
                <w:b/>
                <w:bCs/>
                <w:color w:val="2E75B6"/>
                <w:sz w:val="20"/>
                <w:szCs w:val="20"/>
              </w:rPr>
              <w:t>STRATEGIC SOURCING</w:t>
            </w:r>
          </w:p>
        </w:tc>
      </w:tr>
      <w:tr w:rsidR="00FB4D52" w14:paraId="0C2AE231"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1F1538A5" w14:textId="77777777" w:rsidR="00FB4D52" w:rsidRDefault="00E45547">
            <w:pPr>
              <w:spacing w:after="120"/>
            </w:pPr>
            <w:r>
              <w:rPr>
                <w:b/>
                <w:bCs/>
                <w:sz w:val="22"/>
                <w:szCs w:val="22"/>
              </w:rPr>
              <w:t>WHAT THE AGENT DOES</w:t>
            </w:r>
          </w:p>
        </w:tc>
      </w:tr>
      <w:tr w:rsidR="00FB4D52" w14:paraId="429D62E6"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643439E1" w14:textId="77777777" w:rsidR="00FB4D52" w:rsidRDefault="00E45547">
            <w:r>
              <w:t>Analyzes organizational spend across categories, suppliers, business units, and geographies to identify sourcing opportunities, consolidation potential, maverick spending, and cost savings targets using AI-powered spend classification and analytics.</w:t>
            </w:r>
          </w:p>
        </w:tc>
      </w:tr>
      <w:tr w:rsidR="00FB4D52" w14:paraId="20D095C0"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2AE7FC8E" w14:textId="77777777" w:rsidR="00FB4D52" w:rsidRDefault="00E45547">
            <w:r>
              <w:rPr>
                <w:b/>
                <w:bCs/>
                <w:sz w:val="22"/>
                <w:szCs w:val="22"/>
              </w:rPr>
              <w:t>REASONING LOGIC — LAYERS</w:t>
            </w:r>
          </w:p>
        </w:tc>
      </w:tr>
      <w:tr w:rsidR="00FB4D52" w14:paraId="101E7B02"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7D0DA922" w14:textId="77777777" w:rsidR="00FB4D52" w:rsidRDefault="00E45547">
            <w:r>
              <w:t>Layer 1 — Spend Data Aggregation &amp; Cleansing: Aggregates spend data from multiple sources including AP systems, procurement systems, corporate cards, and P-Cards. Cleanses vendor names using fuzzy matching and entity resolution. Normalizes transaction data across different systems and formats. Handles multi-currency spend conversion.</w:t>
            </w:r>
          </w:p>
        </w:tc>
      </w:tr>
      <w:tr w:rsidR="00FB4D52" w14:paraId="4E11C6F4"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7C61C6BA" w14:textId="77777777" w:rsidR="00FB4D52" w:rsidRDefault="00E45547">
            <w:r>
              <w:t xml:space="preserve">Layer 2 — AI-Powered Spend Classification: </w:t>
            </w:r>
            <w:r>
              <w:t>Classifies spend into standardized taxonomy (UNSPSC, custom categories) using machine learning trained on historical classifications. Automatically categorizes unclassified spend with confidence scores. Handles multi-classification for complex items. Continuously learns from user corrections.</w:t>
            </w:r>
          </w:p>
        </w:tc>
      </w:tr>
      <w:tr w:rsidR="00FB4D52" w14:paraId="786CA748"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1B0A625F" w14:textId="77777777" w:rsidR="00FB4D52" w:rsidRDefault="00E45547">
            <w:r>
              <w:t>Layer 3 — Supplier Consolidation Analysis: Identifies suppliers providing similar goods/services across the organization. Detects duplicate suppliers with different names or entity structures. Calculates consolidation opportunity value. Analyzes tail spend concentration and rationalization potential.</w:t>
            </w:r>
          </w:p>
        </w:tc>
      </w:tr>
      <w:tr w:rsidR="00FB4D52" w14:paraId="573B68D7"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7B5A6E03" w14:textId="77777777" w:rsidR="00FB4D52" w:rsidRDefault="00E45547">
            <w:r>
              <w:t>Layer 4 — Maverick Spend Detection: Identifies off-contract purchases and unauthorized suppliers. Compares actual purchasing patterns against negotiated contracts. Flags purchases bypassing preferred suppliers. Quantifies contract leakage and maverick spend volume. Analyzes root causes of non-compliance.</w:t>
            </w:r>
          </w:p>
        </w:tc>
      </w:tr>
      <w:tr w:rsidR="00FB4D52" w14:paraId="2087FC4A"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1D31F4C5" w14:textId="77777777" w:rsidR="00FB4D52" w:rsidRDefault="00E45547">
            <w:r>
              <w:t>Layer 5 — Savings Opportunity Identification: Identifies cost savings opportunities including volume consolidation, supplier rationalization, contract renegotiation, payment term optimization, and alternative sourcing. Quantifies potential savings by category and opportunity type. Prioritizes opportunities by impact and feasibility.</w:t>
            </w:r>
          </w:p>
        </w:tc>
      </w:tr>
      <w:tr w:rsidR="00FB4D52" w14:paraId="7199B5EA"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1BE66ABE" w14:textId="77777777" w:rsidR="00FB4D52" w:rsidRDefault="00E45547">
            <w:r>
              <w:rPr>
                <w:b/>
                <w:bCs/>
                <w:sz w:val="22"/>
                <w:szCs w:val="22"/>
              </w:rPr>
              <w:t>AGENT FLOW — STEP BY STEP</w:t>
            </w:r>
          </w:p>
        </w:tc>
      </w:tr>
      <w:tr w:rsidR="00FB4D52" w14:paraId="02A0B173"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30E4C95F" w14:textId="77777777" w:rsidR="00FB4D52" w:rsidRDefault="00E45547">
            <w:pPr>
              <w:jc w:val="center"/>
            </w:pPr>
            <w:r>
              <w:rPr>
                <w:b/>
                <w:bCs/>
              </w:rPr>
              <w:t>01</w:t>
            </w:r>
          </w:p>
        </w:tc>
        <w:tc>
          <w:tcPr>
            <w:tcW w:w="2200" w:type="dxa"/>
            <w:shd w:val="clear" w:color="auto" w:fill="D5E8F0"/>
            <w:tcMar>
              <w:top w:w="100" w:type="dxa"/>
              <w:left w:w="120" w:type="dxa"/>
              <w:bottom w:w="100" w:type="dxa"/>
              <w:right w:w="120" w:type="dxa"/>
            </w:tcMar>
          </w:tcPr>
          <w:p w14:paraId="540E02A0" w14:textId="77777777" w:rsidR="00FB4D52" w:rsidRDefault="00E45547">
            <w:r>
              <w:rPr>
                <w:b/>
                <w:bCs/>
                <w:sz w:val="22"/>
                <w:szCs w:val="22"/>
              </w:rPr>
              <w:t>Data Aggregation Agent</w:t>
            </w:r>
          </w:p>
        </w:tc>
        <w:tc>
          <w:tcPr>
            <w:tcW w:w="5760" w:type="dxa"/>
            <w:shd w:val="clear" w:color="auto" w:fill="FFFFFF"/>
            <w:tcMar>
              <w:top w:w="100" w:type="dxa"/>
              <w:left w:w="120" w:type="dxa"/>
              <w:bottom w:w="100" w:type="dxa"/>
              <w:right w:w="120" w:type="dxa"/>
            </w:tcMar>
          </w:tcPr>
          <w:p w14:paraId="3887880C" w14:textId="77777777" w:rsidR="00FB4D52" w:rsidRDefault="00E45547">
            <w:pPr>
              <w:spacing w:after="60"/>
            </w:pPr>
            <w:r>
              <w:rPr>
                <w:b/>
                <w:bCs/>
              </w:rPr>
              <w:t>Spend data from all sources collected</w:t>
            </w:r>
          </w:p>
          <w:p w14:paraId="427AF89F" w14:textId="77777777" w:rsidR="00FB4D52" w:rsidRDefault="00E45547">
            <w:r>
              <w:rPr>
                <w:sz w:val="22"/>
                <w:szCs w:val="22"/>
              </w:rPr>
              <w:t>AP, procurement, cards consolidated</w:t>
            </w:r>
          </w:p>
        </w:tc>
      </w:tr>
      <w:tr w:rsidR="00FB4D52" w14:paraId="70F8AB2C"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69C43967" w14:textId="77777777" w:rsidR="00FB4D52" w:rsidRDefault="00E45547">
            <w:pPr>
              <w:jc w:val="center"/>
            </w:pPr>
            <w:r>
              <w:rPr>
                <w:b/>
                <w:bCs/>
              </w:rPr>
              <w:t>02</w:t>
            </w:r>
          </w:p>
        </w:tc>
        <w:tc>
          <w:tcPr>
            <w:tcW w:w="2200" w:type="dxa"/>
            <w:shd w:val="clear" w:color="auto" w:fill="D5E8F0"/>
            <w:tcMar>
              <w:top w:w="100" w:type="dxa"/>
              <w:left w:w="120" w:type="dxa"/>
              <w:bottom w:w="100" w:type="dxa"/>
              <w:right w:w="120" w:type="dxa"/>
            </w:tcMar>
          </w:tcPr>
          <w:p w14:paraId="27DB2034" w14:textId="77777777" w:rsidR="00FB4D52" w:rsidRDefault="00E45547">
            <w:r>
              <w:rPr>
                <w:b/>
                <w:bCs/>
                <w:sz w:val="22"/>
                <w:szCs w:val="22"/>
              </w:rPr>
              <w:t>Cleansing Agent</w:t>
            </w:r>
          </w:p>
        </w:tc>
        <w:tc>
          <w:tcPr>
            <w:tcW w:w="5760" w:type="dxa"/>
            <w:shd w:val="clear" w:color="auto" w:fill="FFFFFF"/>
            <w:tcMar>
              <w:top w:w="100" w:type="dxa"/>
              <w:left w:w="120" w:type="dxa"/>
              <w:bottom w:w="100" w:type="dxa"/>
              <w:right w:w="120" w:type="dxa"/>
            </w:tcMar>
          </w:tcPr>
          <w:p w14:paraId="1C6F3812" w14:textId="77777777" w:rsidR="00FB4D52" w:rsidRDefault="00E45547">
            <w:pPr>
              <w:spacing w:after="60"/>
            </w:pPr>
            <w:r>
              <w:rPr>
                <w:b/>
                <w:bCs/>
              </w:rPr>
              <w:t>Vendor names normalized</w:t>
            </w:r>
          </w:p>
          <w:p w14:paraId="71C6C175" w14:textId="77777777" w:rsidR="00FB4D52" w:rsidRDefault="00E45547">
            <w:r>
              <w:rPr>
                <w:sz w:val="22"/>
                <w:szCs w:val="22"/>
              </w:rPr>
              <w:t>Duplicate vendors identified and merged</w:t>
            </w:r>
          </w:p>
        </w:tc>
      </w:tr>
      <w:tr w:rsidR="00FB4D52" w14:paraId="4BB9ADF2"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0ECBB8FD" w14:textId="77777777" w:rsidR="00FB4D52" w:rsidRDefault="00E45547">
            <w:pPr>
              <w:jc w:val="center"/>
            </w:pPr>
            <w:r>
              <w:rPr>
                <w:b/>
                <w:bCs/>
              </w:rPr>
              <w:t>03</w:t>
            </w:r>
          </w:p>
        </w:tc>
        <w:tc>
          <w:tcPr>
            <w:tcW w:w="2200" w:type="dxa"/>
            <w:shd w:val="clear" w:color="auto" w:fill="D5E8F0"/>
            <w:tcMar>
              <w:top w:w="100" w:type="dxa"/>
              <w:left w:w="120" w:type="dxa"/>
              <w:bottom w:w="100" w:type="dxa"/>
              <w:right w:w="120" w:type="dxa"/>
            </w:tcMar>
          </w:tcPr>
          <w:p w14:paraId="38847B15" w14:textId="77777777" w:rsidR="00FB4D52" w:rsidRDefault="00E45547">
            <w:r>
              <w:rPr>
                <w:b/>
                <w:bCs/>
                <w:sz w:val="22"/>
                <w:szCs w:val="22"/>
              </w:rPr>
              <w:t>Classification Agent</w:t>
            </w:r>
          </w:p>
        </w:tc>
        <w:tc>
          <w:tcPr>
            <w:tcW w:w="5760" w:type="dxa"/>
            <w:shd w:val="clear" w:color="auto" w:fill="FFFFFF"/>
            <w:tcMar>
              <w:top w:w="100" w:type="dxa"/>
              <w:left w:w="120" w:type="dxa"/>
              <w:bottom w:w="100" w:type="dxa"/>
              <w:right w:w="120" w:type="dxa"/>
            </w:tcMar>
          </w:tcPr>
          <w:p w14:paraId="4D729ECF" w14:textId="77777777" w:rsidR="00FB4D52" w:rsidRDefault="00E45547">
            <w:pPr>
              <w:spacing w:after="60"/>
            </w:pPr>
            <w:r>
              <w:rPr>
                <w:b/>
                <w:bCs/>
              </w:rPr>
              <w:t>AI categorization applied</w:t>
            </w:r>
          </w:p>
          <w:p w14:paraId="41433E4C" w14:textId="77777777" w:rsidR="00FB4D52" w:rsidRDefault="00E45547">
            <w:r>
              <w:rPr>
                <w:sz w:val="22"/>
                <w:szCs w:val="22"/>
              </w:rPr>
              <w:t>All spend items classified</w:t>
            </w:r>
          </w:p>
        </w:tc>
      </w:tr>
      <w:tr w:rsidR="00FB4D52" w14:paraId="44635852"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2D52E991" w14:textId="77777777" w:rsidR="00FB4D52" w:rsidRDefault="00E45547">
            <w:pPr>
              <w:jc w:val="center"/>
            </w:pPr>
            <w:r>
              <w:rPr>
                <w:b/>
                <w:bCs/>
              </w:rPr>
              <w:t>04</w:t>
            </w:r>
          </w:p>
        </w:tc>
        <w:tc>
          <w:tcPr>
            <w:tcW w:w="2200" w:type="dxa"/>
            <w:shd w:val="clear" w:color="auto" w:fill="D5E8F0"/>
            <w:tcMar>
              <w:top w:w="100" w:type="dxa"/>
              <w:left w:w="120" w:type="dxa"/>
              <w:bottom w:w="100" w:type="dxa"/>
              <w:right w:w="120" w:type="dxa"/>
            </w:tcMar>
          </w:tcPr>
          <w:p w14:paraId="60D7328B" w14:textId="77777777" w:rsidR="00FB4D52" w:rsidRDefault="00E45547">
            <w:r>
              <w:rPr>
                <w:b/>
                <w:bCs/>
                <w:sz w:val="22"/>
                <w:szCs w:val="22"/>
              </w:rPr>
              <w:t>Consolidation Agent</w:t>
            </w:r>
          </w:p>
        </w:tc>
        <w:tc>
          <w:tcPr>
            <w:tcW w:w="5760" w:type="dxa"/>
            <w:shd w:val="clear" w:color="auto" w:fill="FFFFFF"/>
            <w:tcMar>
              <w:top w:w="100" w:type="dxa"/>
              <w:left w:w="120" w:type="dxa"/>
              <w:bottom w:w="100" w:type="dxa"/>
              <w:right w:w="120" w:type="dxa"/>
            </w:tcMar>
          </w:tcPr>
          <w:p w14:paraId="3ABAFAA7" w14:textId="77777777" w:rsidR="00FB4D52" w:rsidRDefault="00E45547">
            <w:pPr>
              <w:spacing w:after="60"/>
            </w:pPr>
            <w:r>
              <w:rPr>
                <w:b/>
                <w:bCs/>
              </w:rPr>
              <w:t>Supplier overlap identified</w:t>
            </w:r>
          </w:p>
          <w:p w14:paraId="322EB1AF" w14:textId="77777777" w:rsidR="00FB4D52" w:rsidRDefault="00E45547">
            <w:r>
              <w:rPr>
                <w:sz w:val="22"/>
                <w:szCs w:val="22"/>
              </w:rPr>
              <w:t>Consolidation opportunities calculated</w:t>
            </w:r>
          </w:p>
        </w:tc>
      </w:tr>
      <w:tr w:rsidR="00FB4D52" w14:paraId="0F11D53F"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32402226" w14:textId="77777777" w:rsidR="00FB4D52" w:rsidRDefault="00E45547">
            <w:pPr>
              <w:jc w:val="center"/>
            </w:pPr>
            <w:r>
              <w:rPr>
                <w:b/>
                <w:bCs/>
              </w:rPr>
              <w:t>05</w:t>
            </w:r>
          </w:p>
        </w:tc>
        <w:tc>
          <w:tcPr>
            <w:tcW w:w="2200" w:type="dxa"/>
            <w:shd w:val="clear" w:color="auto" w:fill="D5E8F0"/>
            <w:tcMar>
              <w:top w:w="100" w:type="dxa"/>
              <w:left w:w="120" w:type="dxa"/>
              <w:bottom w:w="100" w:type="dxa"/>
              <w:right w:w="120" w:type="dxa"/>
            </w:tcMar>
          </w:tcPr>
          <w:p w14:paraId="616AD5E8" w14:textId="77777777" w:rsidR="00FB4D52" w:rsidRDefault="00E45547">
            <w:r>
              <w:rPr>
                <w:b/>
                <w:bCs/>
                <w:sz w:val="22"/>
                <w:szCs w:val="22"/>
              </w:rPr>
              <w:t>Maverick Detection Agent</w:t>
            </w:r>
          </w:p>
        </w:tc>
        <w:tc>
          <w:tcPr>
            <w:tcW w:w="5760" w:type="dxa"/>
            <w:shd w:val="clear" w:color="auto" w:fill="FFFFFF"/>
            <w:tcMar>
              <w:top w:w="100" w:type="dxa"/>
              <w:left w:w="120" w:type="dxa"/>
              <w:bottom w:w="100" w:type="dxa"/>
              <w:right w:w="120" w:type="dxa"/>
            </w:tcMar>
          </w:tcPr>
          <w:p w14:paraId="5A9D17C5" w14:textId="77777777" w:rsidR="00FB4D52" w:rsidRDefault="00E45547">
            <w:pPr>
              <w:spacing w:after="60"/>
            </w:pPr>
            <w:r>
              <w:rPr>
                <w:b/>
                <w:bCs/>
              </w:rPr>
              <w:t>Off-contract spend flagged</w:t>
            </w:r>
          </w:p>
          <w:p w14:paraId="57A5CF62" w14:textId="77777777" w:rsidR="00FB4D52" w:rsidRDefault="00E45547">
            <w:r>
              <w:rPr>
                <w:sz w:val="22"/>
                <w:szCs w:val="22"/>
              </w:rPr>
              <w:t>Contract leakage quantified</w:t>
            </w:r>
          </w:p>
        </w:tc>
      </w:tr>
      <w:tr w:rsidR="00FB4D52" w14:paraId="3930E7A7"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3A2E81EB" w14:textId="77777777" w:rsidR="00FB4D52" w:rsidRDefault="00E45547">
            <w:pPr>
              <w:jc w:val="center"/>
            </w:pPr>
            <w:r>
              <w:rPr>
                <w:b/>
                <w:bCs/>
              </w:rPr>
              <w:t>06</w:t>
            </w:r>
          </w:p>
        </w:tc>
        <w:tc>
          <w:tcPr>
            <w:tcW w:w="2200" w:type="dxa"/>
            <w:shd w:val="clear" w:color="auto" w:fill="D5E8F0"/>
            <w:tcMar>
              <w:top w:w="100" w:type="dxa"/>
              <w:left w:w="120" w:type="dxa"/>
              <w:bottom w:w="100" w:type="dxa"/>
              <w:right w:w="120" w:type="dxa"/>
            </w:tcMar>
          </w:tcPr>
          <w:p w14:paraId="253AD868" w14:textId="77777777" w:rsidR="00FB4D52" w:rsidRDefault="00E45547">
            <w:r>
              <w:rPr>
                <w:b/>
                <w:bCs/>
                <w:sz w:val="22"/>
                <w:szCs w:val="22"/>
              </w:rPr>
              <w:t>Opportunity Agent</w:t>
            </w:r>
          </w:p>
        </w:tc>
        <w:tc>
          <w:tcPr>
            <w:tcW w:w="5760" w:type="dxa"/>
            <w:shd w:val="clear" w:color="auto" w:fill="FFFFFF"/>
            <w:tcMar>
              <w:top w:w="100" w:type="dxa"/>
              <w:left w:w="120" w:type="dxa"/>
              <w:bottom w:w="100" w:type="dxa"/>
              <w:right w:w="120" w:type="dxa"/>
            </w:tcMar>
          </w:tcPr>
          <w:p w14:paraId="5D8CE4EC" w14:textId="77777777" w:rsidR="00FB4D52" w:rsidRDefault="00E45547">
            <w:pPr>
              <w:spacing w:after="60"/>
            </w:pPr>
            <w:r>
              <w:rPr>
                <w:b/>
                <w:bCs/>
              </w:rPr>
              <w:t>Savings opportunities identified</w:t>
            </w:r>
          </w:p>
          <w:p w14:paraId="01371518" w14:textId="77777777" w:rsidR="00FB4D52" w:rsidRDefault="00E45547">
            <w:r>
              <w:rPr>
                <w:sz w:val="22"/>
                <w:szCs w:val="22"/>
              </w:rPr>
              <w:t>Prioritized by impact</w:t>
            </w:r>
          </w:p>
        </w:tc>
      </w:tr>
      <w:tr w:rsidR="00FB4D52" w14:paraId="32E3BC1D"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2433B269" w14:textId="77777777" w:rsidR="00FB4D52" w:rsidRDefault="00E45547">
            <w:pPr>
              <w:jc w:val="center"/>
            </w:pPr>
            <w:r>
              <w:rPr>
                <w:b/>
                <w:bCs/>
              </w:rPr>
              <w:t>07</w:t>
            </w:r>
          </w:p>
        </w:tc>
        <w:tc>
          <w:tcPr>
            <w:tcW w:w="2200" w:type="dxa"/>
            <w:shd w:val="clear" w:color="auto" w:fill="D5E8F0"/>
            <w:tcMar>
              <w:top w:w="100" w:type="dxa"/>
              <w:left w:w="120" w:type="dxa"/>
              <w:bottom w:w="100" w:type="dxa"/>
              <w:right w:w="120" w:type="dxa"/>
            </w:tcMar>
          </w:tcPr>
          <w:p w14:paraId="6E5022AF" w14:textId="77777777" w:rsidR="00FB4D52" w:rsidRDefault="00E45547">
            <w:r>
              <w:rPr>
                <w:b/>
                <w:bCs/>
                <w:sz w:val="22"/>
                <w:szCs w:val="22"/>
              </w:rPr>
              <w:t>Reporting Agent</w:t>
            </w:r>
          </w:p>
        </w:tc>
        <w:tc>
          <w:tcPr>
            <w:tcW w:w="5760" w:type="dxa"/>
            <w:shd w:val="clear" w:color="auto" w:fill="FFFFFF"/>
            <w:tcMar>
              <w:top w:w="100" w:type="dxa"/>
              <w:left w:w="120" w:type="dxa"/>
              <w:bottom w:w="100" w:type="dxa"/>
              <w:right w:w="120" w:type="dxa"/>
            </w:tcMar>
          </w:tcPr>
          <w:p w14:paraId="134F8ACA" w14:textId="77777777" w:rsidR="00FB4D52" w:rsidRDefault="00E45547">
            <w:pPr>
              <w:spacing w:after="60"/>
            </w:pPr>
            <w:r>
              <w:rPr>
                <w:b/>
                <w:bCs/>
              </w:rPr>
              <w:t>Spend cube and dashboards generated</w:t>
            </w:r>
          </w:p>
          <w:p w14:paraId="6D8C1A8E" w14:textId="77777777" w:rsidR="00FB4D52" w:rsidRDefault="00E45547">
            <w:r>
              <w:rPr>
                <w:sz w:val="22"/>
                <w:szCs w:val="22"/>
              </w:rPr>
              <w:t>Multi-dimensional analytics available</w:t>
            </w:r>
          </w:p>
        </w:tc>
      </w:tr>
    </w:tbl>
    <w:p w14:paraId="65B4680B" w14:textId="77777777" w:rsidR="00FB4D52" w:rsidRDefault="00E45547">
      <w:r>
        <w:br w:type="page"/>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73"/>
        <w:gridCol w:w="1741"/>
        <w:gridCol w:w="3446"/>
      </w:tblGrid>
      <w:tr w:rsidR="00FB4D52" w14:paraId="0C4D671E" w14:textId="77777777">
        <w:tblPrEx>
          <w:tblCellMar>
            <w:top w:w="0" w:type="dxa"/>
            <w:bottom w:w="0" w:type="dxa"/>
          </w:tblCellMar>
        </w:tblPrEx>
        <w:trPr>
          <w:gridAfter w:val="2"/>
          <w:wAfter w:w="9260" w:type="dxa"/>
        </w:trPr>
        <w:tc>
          <w:tcPr>
            <w:tcW w:w="9360" w:type="dxa"/>
            <w:shd w:val="clear" w:color="auto" w:fill="F2F2F2"/>
            <w:tcMar>
              <w:top w:w="150" w:type="dxa"/>
              <w:left w:w="150" w:type="dxa"/>
              <w:bottom w:w="150" w:type="dxa"/>
              <w:right w:w="150" w:type="dxa"/>
            </w:tcMar>
          </w:tcPr>
          <w:p w14:paraId="55086116" w14:textId="77777777" w:rsidR="00FB4D52" w:rsidRDefault="00E45547">
            <w:pPr>
              <w:spacing w:after="60"/>
            </w:pPr>
            <w:r>
              <w:rPr>
                <w:b/>
                <w:bCs/>
                <w:color w:val="2E75B6"/>
                <w:sz w:val="28"/>
                <w:szCs w:val="28"/>
              </w:rPr>
              <w:t>02</w:t>
            </w:r>
          </w:p>
          <w:p w14:paraId="3D8162D5" w14:textId="77777777" w:rsidR="00FB4D52" w:rsidRDefault="00E45547">
            <w:pPr>
              <w:spacing w:after="60"/>
            </w:pPr>
            <w:r>
              <w:rPr>
                <w:b/>
                <w:bCs/>
                <w:sz w:val="28"/>
                <w:szCs w:val="28"/>
              </w:rPr>
              <w:t>Supplier Discovery &amp; Market Intelligence</w:t>
            </w:r>
          </w:p>
          <w:p w14:paraId="27B9570D" w14:textId="77777777" w:rsidR="00FB4D52" w:rsidRDefault="00E45547">
            <w:r>
              <w:rPr>
                <w:b/>
                <w:bCs/>
                <w:color w:val="2E75B6"/>
                <w:sz w:val="20"/>
                <w:szCs w:val="20"/>
              </w:rPr>
              <w:t>STRATEGIC SOURCING</w:t>
            </w:r>
          </w:p>
        </w:tc>
      </w:tr>
      <w:tr w:rsidR="00FB4D52" w14:paraId="22D9B198"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107991C3" w14:textId="77777777" w:rsidR="00FB4D52" w:rsidRDefault="00E45547">
            <w:pPr>
              <w:spacing w:after="120"/>
            </w:pPr>
            <w:r>
              <w:rPr>
                <w:b/>
                <w:bCs/>
                <w:sz w:val="22"/>
                <w:szCs w:val="22"/>
              </w:rPr>
              <w:t>WHAT THE AGENT DOES</w:t>
            </w:r>
          </w:p>
        </w:tc>
      </w:tr>
      <w:tr w:rsidR="00FB4D52" w14:paraId="626BBF0B"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147EE033" w14:textId="77777777" w:rsidR="00FB4D52" w:rsidRDefault="00E45547">
            <w:r>
              <w:t>Discovers and evaluates potential suppliers through market research, supplier databases, industry networks, and AI-powered supplier matching, providing comprehensive supplier intelligence including capabilities, certifications, financial health, and competitive positioning.</w:t>
            </w:r>
          </w:p>
        </w:tc>
      </w:tr>
      <w:tr w:rsidR="00FB4D52" w14:paraId="6EDAA461"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5A8D03E1" w14:textId="77777777" w:rsidR="00FB4D52" w:rsidRDefault="00E45547">
            <w:r>
              <w:rPr>
                <w:b/>
                <w:bCs/>
                <w:sz w:val="22"/>
                <w:szCs w:val="22"/>
              </w:rPr>
              <w:t>REASONING LOGIC — LAYERS</w:t>
            </w:r>
          </w:p>
        </w:tc>
      </w:tr>
      <w:tr w:rsidR="00FB4D52" w14:paraId="58FD0333"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54E10EAE" w14:textId="77777777" w:rsidR="00FB4D52" w:rsidRDefault="00E45547">
            <w:r>
              <w:t xml:space="preserve">Layer 1 — Multi-Source Supplier Database: </w:t>
            </w:r>
            <w:r>
              <w:t>Accesses multiple supplier databases (D&amp;B, ThomasNet, industry-specific databases, public registries). Aggregates supplier information including company profiles, capabilities, certifications, customer references, and financial data. Maintains proprietary supplier database with enriched information.</w:t>
            </w:r>
          </w:p>
        </w:tc>
      </w:tr>
      <w:tr w:rsidR="00FB4D52" w14:paraId="63FC5EDC"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7D709B22" w14:textId="77777777" w:rsidR="00FB4D52" w:rsidRDefault="00E45547">
            <w:r>
              <w:t>Layer 2 — Capability-Based Supplier Matching: Matches sourcing requirements to supplier capabilities using semantic search and AI matching algorithms. Analyzes supplier product/service offerings, manufacturing capabilities, geographic coverage, capacity, and specializations. Ranks suppliers by fit score.</w:t>
            </w:r>
          </w:p>
        </w:tc>
      </w:tr>
      <w:tr w:rsidR="00FB4D52" w14:paraId="408295EC"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63D01355" w14:textId="77777777" w:rsidR="00FB4D52" w:rsidRDefault="00E45547">
            <w:r>
              <w:t>Layer 3 — Diversity &amp; Certification Verification: Identifies diverse suppliers (minority-owned, women-owned, veteran-owned, small business). Verifies diversity certifications through official certification bodies. Tracks sustainability certifications (ISO 14001, B-Corp), quality certifications (ISO 9001), and industry-specific certifications.</w:t>
            </w:r>
          </w:p>
        </w:tc>
      </w:tr>
      <w:tr w:rsidR="00FB4D52" w14:paraId="5A39B507"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6CBE43BE" w14:textId="77777777" w:rsidR="00FB4D52" w:rsidRDefault="00E45547">
            <w:r>
              <w:t>Layer 4 — Financial Health Assessment: Evaluates supplier financial stability using credit ratings, financial statements, payment behavior, and predictive bankruptcy models. Assesses financial risk scores. Identifies financially distressed suppliers requiring monitoring or alternative sourcing.</w:t>
            </w:r>
          </w:p>
        </w:tc>
      </w:tr>
      <w:tr w:rsidR="00FB4D52" w14:paraId="7B61B619"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72E2A1AF" w14:textId="77777777" w:rsidR="00FB4D52" w:rsidRDefault="00E45547">
            <w:r>
              <w:t>Layer 5 — Competitive Intelligence Gathering: Analyzes supplier market positioning, competitive landscape, pricing trends, and innovation capabilities. Monitors supplier news, product launches, acquisitions, and strategic initiatives. Provides market intelligence for negotiation leverage.</w:t>
            </w:r>
          </w:p>
        </w:tc>
      </w:tr>
      <w:tr w:rsidR="00FB4D52" w14:paraId="3A7D412E"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6E93E320" w14:textId="77777777" w:rsidR="00FB4D52" w:rsidRDefault="00E45547">
            <w:r>
              <w:rPr>
                <w:b/>
                <w:bCs/>
                <w:sz w:val="22"/>
                <w:szCs w:val="22"/>
              </w:rPr>
              <w:t>AGENT FLOW — STEP BY STEP</w:t>
            </w:r>
          </w:p>
        </w:tc>
      </w:tr>
      <w:tr w:rsidR="00FB4D52" w14:paraId="0E559AB4"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723A539B" w14:textId="77777777" w:rsidR="00FB4D52" w:rsidRDefault="00E45547">
            <w:pPr>
              <w:jc w:val="center"/>
            </w:pPr>
            <w:r>
              <w:rPr>
                <w:b/>
                <w:bCs/>
              </w:rPr>
              <w:t>01</w:t>
            </w:r>
          </w:p>
        </w:tc>
        <w:tc>
          <w:tcPr>
            <w:tcW w:w="2200" w:type="dxa"/>
            <w:shd w:val="clear" w:color="auto" w:fill="D5E8F0"/>
            <w:tcMar>
              <w:top w:w="100" w:type="dxa"/>
              <w:left w:w="120" w:type="dxa"/>
              <w:bottom w:w="100" w:type="dxa"/>
              <w:right w:w="120" w:type="dxa"/>
            </w:tcMar>
          </w:tcPr>
          <w:p w14:paraId="42A64F9A" w14:textId="77777777" w:rsidR="00FB4D52" w:rsidRDefault="00E45547">
            <w:r>
              <w:rPr>
                <w:b/>
                <w:bCs/>
                <w:sz w:val="22"/>
                <w:szCs w:val="22"/>
              </w:rPr>
              <w:t>Database Access Agent</w:t>
            </w:r>
          </w:p>
        </w:tc>
        <w:tc>
          <w:tcPr>
            <w:tcW w:w="5760" w:type="dxa"/>
            <w:shd w:val="clear" w:color="auto" w:fill="FFFFFF"/>
            <w:tcMar>
              <w:top w:w="100" w:type="dxa"/>
              <w:left w:w="120" w:type="dxa"/>
              <w:bottom w:w="100" w:type="dxa"/>
              <w:right w:w="120" w:type="dxa"/>
            </w:tcMar>
          </w:tcPr>
          <w:p w14:paraId="0148AF2D" w14:textId="77777777" w:rsidR="00FB4D52" w:rsidRDefault="00E45547">
            <w:pPr>
              <w:spacing w:after="60"/>
            </w:pPr>
            <w:r>
              <w:rPr>
                <w:b/>
                <w:bCs/>
              </w:rPr>
              <w:t>Multiple supplier databases queried</w:t>
            </w:r>
          </w:p>
          <w:p w14:paraId="5C74F7DC" w14:textId="77777777" w:rsidR="00FB4D52" w:rsidRDefault="00E45547">
            <w:r>
              <w:rPr>
                <w:sz w:val="22"/>
                <w:szCs w:val="22"/>
              </w:rPr>
              <w:t>D&amp;B, industry databases accessed</w:t>
            </w:r>
          </w:p>
        </w:tc>
      </w:tr>
      <w:tr w:rsidR="00FB4D52" w14:paraId="35E5CD96"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051C99ED" w14:textId="77777777" w:rsidR="00FB4D52" w:rsidRDefault="00E45547">
            <w:pPr>
              <w:jc w:val="center"/>
            </w:pPr>
            <w:r>
              <w:rPr>
                <w:b/>
                <w:bCs/>
              </w:rPr>
              <w:t>02</w:t>
            </w:r>
          </w:p>
        </w:tc>
        <w:tc>
          <w:tcPr>
            <w:tcW w:w="2200" w:type="dxa"/>
            <w:shd w:val="clear" w:color="auto" w:fill="D5E8F0"/>
            <w:tcMar>
              <w:top w:w="100" w:type="dxa"/>
              <w:left w:w="120" w:type="dxa"/>
              <w:bottom w:w="100" w:type="dxa"/>
              <w:right w:w="120" w:type="dxa"/>
            </w:tcMar>
          </w:tcPr>
          <w:p w14:paraId="3549C4DB" w14:textId="77777777" w:rsidR="00FB4D52" w:rsidRDefault="00E45547">
            <w:r>
              <w:rPr>
                <w:b/>
                <w:bCs/>
                <w:sz w:val="22"/>
                <w:szCs w:val="22"/>
              </w:rPr>
              <w:t>Matching Agent</w:t>
            </w:r>
          </w:p>
        </w:tc>
        <w:tc>
          <w:tcPr>
            <w:tcW w:w="5760" w:type="dxa"/>
            <w:shd w:val="clear" w:color="auto" w:fill="FFFFFF"/>
            <w:tcMar>
              <w:top w:w="100" w:type="dxa"/>
              <w:left w:w="120" w:type="dxa"/>
              <w:bottom w:w="100" w:type="dxa"/>
              <w:right w:w="120" w:type="dxa"/>
            </w:tcMar>
          </w:tcPr>
          <w:p w14:paraId="6A11E264" w14:textId="77777777" w:rsidR="00FB4D52" w:rsidRDefault="00E45547">
            <w:pPr>
              <w:spacing w:after="60"/>
            </w:pPr>
            <w:r>
              <w:rPr>
                <w:b/>
                <w:bCs/>
              </w:rPr>
              <w:t>Requirements matched to suppliers</w:t>
            </w:r>
          </w:p>
          <w:p w14:paraId="4B27188E" w14:textId="77777777" w:rsidR="00FB4D52" w:rsidRDefault="00E45547">
            <w:r>
              <w:rPr>
                <w:sz w:val="22"/>
                <w:szCs w:val="22"/>
              </w:rPr>
              <w:t>AI-powered capability matching</w:t>
            </w:r>
          </w:p>
        </w:tc>
      </w:tr>
      <w:tr w:rsidR="00FB4D52" w14:paraId="54CAFFB2"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4C0CD0B4" w14:textId="77777777" w:rsidR="00FB4D52" w:rsidRDefault="00E45547">
            <w:pPr>
              <w:jc w:val="center"/>
            </w:pPr>
            <w:r>
              <w:rPr>
                <w:b/>
                <w:bCs/>
              </w:rPr>
              <w:t>03</w:t>
            </w:r>
          </w:p>
        </w:tc>
        <w:tc>
          <w:tcPr>
            <w:tcW w:w="2200" w:type="dxa"/>
            <w:shd w:val="clear" w:color="auto" w:fill="D5E8F0"/>
            <w:tcMar>
              <w:top w:w="100" w:type="dxa"/>
              <w:left w:w="120" w:type="dxa"/>
              <w:bottom w:w="100" w:type="dxa"/>
              <w:right w:w="120" w:type="dxa"/>
            </w:tcMar>
          </w:tcPr>
          <w:p w14:paraId="22AF61BC" w14:textId="77777777" w:rsidR="00FB4D52" w:rsidRDefault="00E45547">
            <w:r>
              <w:rPr>
                <w:b/>
                <w:bCs/>
                <w:sz w:val="22"/>
                <w:szCs w:val="22"/>
              </w:rPr>
              <w:t>Diversity Agent</w:t>
            </w:r>
          </w:p>
        </w:tc>
        <w:tc>
          <w:tcPr>
            <w:tcW w:w="5760" w:type="dxa"/>
            <w:shd w:val="clear" w:color="auto" w:fill="FFFFFF"/>
            <w:tcMar>
              <w:top w:w="100" w:type="dxa"/>
              <w:left w:w="120" w:type="dxa"/>
              <w:bottom w:w="100" w:type="dxa"/>
              <w:right w:w="120" w:type="dxa"/>
            </w:tcMar>
          </w:tcPr>
          <w:p w14:paraId="3D4522B1" w14:textId="77777777" w:rsidR="00FB4D52" w:rsidRDefault="00E45547">
            <w:pPr>
              <w:spacing w:after="60"/>
            </w:pPr>
            <w:r>
              <w:rPr>
                <w:b/>
                <w:bCs/>
              </w:rPr>
              <w:t>Diverse suppliers identified</w:t>
            </w:r>
          </w:p>
          <w:p w14:paraId="2050BF63" w14:textId="77777777" w:rsidR="00FB4D52" w:rsidRDefault="00E45547">
            <w:r>
              <w:rPr>
                <w:sz w:val="22"/>
                <w:szCs w:val="22"/>
              </w:rPr>
              <w:t>Certifications verified</w:t>
            </w:r>
          </w:p>
        </w:tc>
      </w:tr>
      <w:tr w:rsidR="00FB4D52" w14:paraId="77530092"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0AC03B7D" w14:textId="77777777" w:rsidR="00FB4D52" w:rsidRDefault="00E45547">
            <w:pPr>
              <w:jc w:val="center"/>
            </w:pPr>
            <w:r>
              <w:rPr>
                <w:b/>
                <w:bCs/>
              </w:rPr>
              <w:t>04</w:t>
            </w:r>
          </w:p>
        </w:tc>
        <w:tc>
          <w:tcPr>
            <w:tcW w:w="2200" w:type="dxa"/>
            <w:shd w:val="clear" w:color="auto" w:fill="D5E8F0"/>
            <w:tcMar>
              <w:top w:w="100" w:type="dxa"/>
              <w:left w:w="120" w:type="dxa"/>
              <w:bottom w:w="100" w:type="dxa"/>
              <w:right w:w="120" w:type="dxa"/>
            </w:tcMar>
          </w:tcPr>
          <w:p w14:paraId="0BB6EC80" w14:textId="77777777" w:rsidR="00FB4D52" w:rsidRDefault="00E45547">
            <w:r>
              <w:rPr>
                <w:b/>
                <w:bCs/>
                <w:sz w:val="22"/>
                <w:szCs w:val="22"/>
              </w:rPr>
              <w:t>Financial Assessment Agent</w:t>
            </w:r>
          </w:p>
        </w:tc>
        <w:tc>
          <w:tcPr>
            <w:tcW w:w="5760" w:type="dxa"/>
            <w:shd w:val="clear" w:color="auto" w:fill="FFFFFF"/>
            <w:tcMar>
              <w:top w:w="100" w:type="dxa"/>
              <w:left w:w="120" w:type="dxa"/>
              <w:bottom w:w="100" w:type="dxa"/>
              <w:right w:w="120" w:type="dxa"/>
            </w:tcMar>
          </w:tcPr>
          <w:p w14:paraId="039BA5EC" w14:textId="77777777" w:rsidR="00FB4D52" w:rsidRDefault="00E45547">
            <w:pPr>
              <w:spacing w:after="60"/>
            </w:pPr>
            <w:r>
              <w:rPr>
                <w:b/>
                <w:bCs/>
              </w:rPr>
              <w:t>Financial health evaluated</w:t>
            </w:r>
          </w:p>
          <w:p w14:paraId="053903CA" w14:textId="77777777" w:rsidR="00FB4D52" w:rsidRDefault="00E45547">
            <w:r>
              <w:rPr>
                <w:sz w:val="22"/>
                <w:szCs w:val="22"/>
              </w:rPr>
              <w:t>Risk scores calculated</w:t>
            </w:r>
          </w:p>
        </w:tc>
      </w:tr>
      <w:tr w:rsidR="00FB4D52" w14:paraId="46F1E2C3"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4649D6FA" w14:textId="77777777" w:rsidR="00FB4D52" w:rsidRDefault="00E45547">
            <w:pPr>
              <w:jc w:val="center"/>
            </w:pPr>
            <w:r>
              <w:rPr>
                <w:b/>
                <w:bCs/>
              </w:rPr>
              <w:t>05</w:t>
            </w:r>
          </w:p>
        </w:tc>
        <w:tc>
          <w:tcPr>
            <w:tcW w:w="2200" w:type="dxa"/>
            <w:shd w:val="clear" w:color="auto" w:fill="D5E8F0"/>
            <w:tcMar>
              <w:top w:w="100" w:type="dxa"/>
              <w:left w:w="120" w:type="dxa"/>
              <w:bottom w:w="100" w:type="dxa"/>
              <w:right w:w="120" w:type="dxa"/>
            </w:tcMar>
          </w:tcPr>
          <w:p w14:paraId="19C90AEA" w14:textId="77777777" w:rsidR="00FB4D52" w:rsidRDefault="00E45547">
            <w:r>
              <w:rPr>
                <w:b/>
                <w:bCs/>
                <w:sz w:val="22"/>
                <w:szCs w:val="22"/>
              </w:rPr>
              <w:t>Intelligence Agent</w:t>
            </w:r>
          </w:p>
        </w:tc>
        <w:tc>
          <w:tcPr>
            <w:tcW w:w="5760" w:type="dxa"/>
            <w:shd w:val="clear" w:color="auto" w:fill="FFFFFF"/>
            <w:tcMar>
              <w:top w:w="100" w:type="dxa"/>
              <w:left w:w="120" w:type="dxa"/>
              <w:bottom w:w="100" w:type="dxa"/>
              <w:right w:w="120" w:type="dxa"/>
            </w:tcMar>
          </w:tcPr>
          <w:p w14:paraId="50B48188" w14:textId="77777777" w:rsidR="00FB4D52" w:rsidRDefault="00E45547">
            <w:pPr>
              <w:spacing w:after="60"/>
            </w:pPr>
            <w:r>
              <w:rPr>
                <w:b/>
                <w:bCs/>
              </w:rPr>
              <w:t>Market intelligence compiled</w:t>
            </w:r>
          </w:p>
          <w:p w14:paraId="37DA2608" w14:textId="77777777" w:rsidR="00FB4D52" w:rsidRDefault="00E45547">
            <w:r>
              <w:rPr>
                <w:sz w:val="22"/>
                <w:szCs w:val="22"/>
              </w:rPr>
              <w:t>Competitive analysis performed</w:t>
            </w:r>
          </w:p>
        </w:tc>
      </w:tr>
      <w:tr w:rsidR="00FB4D52" w14:paraId="1777B2D2"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48953538" w14:textId="77777777" w:rsidR="00FB4D52" w:rsidRDefault="00E45547">
            <w:pPr>
              <w:jc w:val="center"/>
            </w:pPr>
            <w:r>
              <w:rPr>
                <w:b/>
                <w:bCs/>
              </w:rPr>
              <w:t>06</w:t>
            </w:r>
          </w:p>
        </w:tc>
        <w:tc>
          <w:tcPr>
            <w:tcW w:w="2200" w:type="dxa"/>
            <w:shd w:val="clear" w:color="auto" w:fill="D5E8F0"/>
            <w:tcMar>
              <w:top w:w="100" w:type="dxa"/>
              <w:left w:w="120" w:type="dxa"/>
              <w:bottom w:w="100" w:type="dxa"/>
              <w:right w:w="120" w:type="dxa"/>
            </w:tcMar>
          </w:tcPr>
          <w:p w14:paraId="1F279224" w14:textId="77777777" w:rsidR="00FB4D52" w:rsidRDefault="00E45547">
            <w:r>
              <w:rPr>
                <w:b/>
                <w:bCs/>
                <w:sz w:val="22"/>
                <w:szCs w:val="22"/>
              </w:rPr>
              <w:t>Enrichment Agent</w:t>
            </w:r>
          </w:p>
        </w:tc>
        <w:tc>
          <w:tcPr>
            <w:tcW w:w="5760" w:type="dxa"/>
            <w:shd w:val="clear" w:color="auto" w:fill="FFFFFF"/>
            <w:tcMar>
              <w:top w:w="100" w:type="dxa"/>
              <w:left w:w="120" w:type="dxa"/>
              <w:bottom w:w="100" w:type="dxa"/>
              <w:right w:w="120" w:type="dxa"/>
            </w:tcMar>
          </w:tcPr>
          <w:p w14:paraId="4C1E3F07" w14:textId="77777777" w:rsidR="00FB4D52" w:rsidRDefault="00E45547">
            <w:pPr>
              <w:spacing w:after="60"/>
            </w:pPr>
            <w:r>
              <w:rPr>
                <w:b/>
                <w:bCs/>
              </w:rPr>
              <w:t>Supplier profiles enriched</w:t>
            </w:r>
          </w:p>
          <w:p w14:paraId="3F64C21D" w14:textId="77777777" w:rsidR="00FB4D52" w:rsidRDefault="00E45547">
            <w:r>
              <w:rPr>
                <w:sz w:val="22"/>
                <w:szCs w:val="22"/>
              </w:rPr>
              <w:t>Comprehensive dossiers created</w:t>
            </w:r>
          </w:p>
        </w:tc>
      </w:tr>
      <w:tr w:rsidR="00FB4D52" w14:paraId="555783E8"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6613E56C" w14:textId="77777777" w:rsidR="00FB4D52" w:rsidRDefault="00E45547">
            <w:pPr>
              <w:jc w:val="center"/>
            </w:pPr>
            <w:r>
              <w:rPr>
                <w:b/>
                <w:bCs/>
              </w:rPr>
              <w:t>07</w:t>
            </w:r>
          </w:p>
        </w:tc>
        <w:tc>
          <w:tcPr>
            <w:tcW w:w="2200" w:type="dxa"/>
            <w:shd w:val="clear" w:color="auto" w:fill="D5E8F0"/>
            <w:tcMar>
              <w:top w:w="100" w:type="dxa"/>
              <w:left w:w="120" w:type="dxa"/>
              <w:bottom w:w="100" w:type="dxa"/>
              <w:right w:w="120" w:type="dxa"/>
            </w:tcMar>
          </w:tcPr>
          <w:p w14:paraId="245556D9" w14:textId="77777777" w:rsidR="00FB4D52" w:rsidRDefault="00E45547">
            <w:r>
              <w:rPr>
                <w:b/>
                <w:bCs/>
                <w:sz w:val="22"/>
                <w:szCs w:val="22"/>
              </w:rPr>
              <w:t>Shortlist Agent</w:t>
            </w:r>
          </w:p>
        </w:tc>
        <w:tc>
          <w:tcPr>
            <w:tcW w:w="5760" w:type="dxa"/>
            <w:shd w:val="clear" w:color="auto" w:fill="FFFFFF"/>
            <w:tcMar>
              <w:top w:w="100" w:type="dxa"/>
              <w:left w:w="120" w:type="dxa"/>
              <w:bottom w:w="100" w:type="dxa"/>
              <w:right w:w="120" w:type="dxa"/>
            </w:tcMar>
          </w:tcPr>
          <w:p w14:paraId="78F18AE9" w14:textId="77777777" w:rsidR="00FB4D52" w:rsidRDefault="00E45547">
            <w:pPr>
              <w:spacing w:after="60"/>
            </w:pPr>
            <w:r>
              <w:rPr>
                <w:b/>
                <w:bCs/>
              </w:rPr>
              <w:t>Qualified supplier list generated</w:t>
            </w:r>
          </w:p>
          <w:p w14:paraId="656B02CE" w14:textId="77777777" w:rsidR="00FB4D52" w:rsidRDefault="00E45547">
            <w:r>
              <w:rPr>
                <w:sz w:val="22"/>
                <w:szCs w:val="22"/>
              </w:rPr>
              <w:t>Ranked by fit and capability</w:t>
            </w:r>
          </w:p>
        </w:tc>
      </w:tr>
    </w:tbl>
    <w:p w14:paraId="196C4AC7" w14:textId="77777777" w:rsidR="00FB4D52" w:rsidRDefault="00E45547">
      <w:r>
        <w:br w:type="page"/>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72"/>
        <w:gridCol w:w="1760"/>
        <w:gridCol w:w="3328"/>
      </w:tblGrid>
      <w:tr w:rsidR="00FB4D52" w14:paraId="01FE47A6" w14:textId="77777777">
        <w:tblPrEx>
          <w:tblCellMar>
            <w:top w:w="0" w:type="dxa"/>
            <w:bottom w:w="0" w:type="dxa"/>
          </w:tblCellMar>
        </w:tblPrEx>
        <w:trPr>
          <w:gridAfter w:val="2"/>
          <w:wAfter w:w="9260" w:type="dxa"/>
        </w:trPr>
        <w:tc>
          <w:tcPr>
            <w:tcW w:w="9360" w:type="dxa"/>
            <w:shd w:val="clear" w:color="auto" w:fill="F2F2F2"/>
            <w:tcMar>
              <w:top w:w="150" w:type="dxa"/>
              <w:left w:w="150" w:type="dxa"/>
              <w:bottom w:w="150" w:type="dxa"/>
              <w:right w:w="150" w:type="dxa"/>
            </w:tcMar>
          </w:tcPr>
          <w:p w14:paraId="6A7D728E" w14:textId="77777777" w:rsidR="00FB4D52" w:rsidRDefault="00E45547">
            <w:pPr>
              <w:spacing w:after="60"/>
            </w:pPr>
            <w:r>
              <w:rPr>
                <w:b/>
                <w:bCs/>
                <w:color w:val="2E75B6"/>
                <w:sz w:val="28"/>
                <w:szCs w:val="28"/>
              </w:rPr>
              <w:t>03</w:t>
            </w:r>
          </w:p>
          <w:p w14:paraId="69A0AF9D" w14:textId="77777777" w:rsidR="00FB4D52" w:rsidRDefault="00E45547">
            <w:pPr>
              <w:spacing w:after="60"/>
            </w:pPr>
            <w:r>
              <w:rPr>
                <w:b/>
                <w:bCs/>
                <w:sz w:val="28"/>
                <w:szCs w:val="28"/>
              </w:rPr>
              <w:t>RFx Creation &amp; Management (RFI/RFP/RFQ)</w:t>
            </w:r>
          </w:p>
          <w:p w14:paraId="547E07CE" w14:textId="77777777" w:rsidR="00FB4D52" w:rsidRDefault="00E45547">
            <w:r>
              <w:rPr>
                <w:b/>
                <w:bCs/>
                <w:color w:val="2E75B6"/>
                <w:sz w:val="20"/>
                <w:szCs w:val="20"/>
              </w:rPr>
              <w:t>STRATEGIC SOURCING</w:t>
            </w:r>
          </w:p>
        </w:tc>
      </w:tr>
      <w:tr w:rsidR="00FB4D52" w14:paraId="521554EA"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130F6EAB" w14:textId="77777777" w:rsidR="00FB4D52" w:rsidRDefault="00E45547">
            <w:pPr>
              <w:spacing w:after="120"/>
            </w:pPr>
            <w:r>
              <w:rPr>
                <w:b/>
                <w:bCs/>
                <w:sz w:val="22"/>
                <w:szCs w:val="22"/>
              </w:rPr>
              <w:t>WHAT THE AGENT DOES</w:t>
            </w:r>
          </w:p>
        </w:tc>
      </w:tr>
      <w:tr w:rsidR="00FB4D52" w14:paraId="750338C9"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176767BB" w14:textId="77777777" w:rsidR="00FB4D52" w:rsidRDefault="00E45547">
            <w:r>
              <w:t>Automates creation, distribution, and management of Request for Information (RFI), Request for Proposal (RFP), and Request for Quotation (RFQ) documents with AI-powered requirement extraction, template management, supplier communication, and response collection.</w:t>
            </w:r>
          </w:p>
        </w:tc>
      </w:tr>
      <w:tr w:rsidR="00FB4D52" w14:paraId="69552A93"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17A67EA4" w14:textId="77777777" w:rsidR="00FB4D52" w:rsidRDefault="00E45547">
            <w:r>
              <w:rPr>
                <w:b/>
                <w:bCs/>
                <w:sz w:val="22"/>
                <w:szCs w:val="22"/>
              </w:rPr>
              <w:t>REASONING LOGIC — LAYERS</w:t>
            </w:r>
          </w:p>
        </w:tc>
      </w:tr>
      <w:tr w:rsidR="00FB4D52" w14:paraId="10101BCA"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034F30CF" w14:textId="77777777" w:rsidR="00FB4D52" w:rsidRDefault="00E45547">
            <w:r>
              <w:t>Layer 1 — RFx Template Library &amp; Automation: Maintains library of RFx templates by category, spend type, and complexity. Auto-generates RFx documents from templates with AI-populated requirements. Includes standard sections (scope, terms, pricing, qualifications). Customizes templates based on project-specific needs.</w:t>
            </w:r>
          </w:p>
        </w:tc>
      </w:tr>
      <w:tr w:rsidR="00FB4D52" w14:paraId="03502785"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5506DCC4" w14:textId="77777777" w:rsidR="00FB4D52" w:rsidRDefault="00E45547">
            <w:r>
              <w:t xml:space="preserve">Layer 2 — Requirement Extraction &amp; Specification: </w:t>
            </w:r>
            <w:r>
              <w:t>Extracts requirements from requisitions, specifications, and stakeholder inputs using NLP. Converts unstructured requirements into structured RFx sections. Identifies must-have vs. nice-to-have requirements. Generates technical specification tables and scoring criteria.</w:t>
            </w:r>
          </w:p>
        </w:tc>
      </w:tr>
      <w:tr w:rsidR="00FB4D52" w14:paraId="2C6367E8"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3508C467" w14:textId="77777777" w:rsidR="00FB4D52" w:rsidRDefault="00E45547">
            <w:r>
              <w:t>Layer 3 — Supplier Selection &amp; Invitation: Recommends suppliers for RFx based on capability matching, past performance, and category expertise. Manages supplier eligibility and qualification criteria. Sends RFx invitations with customized messaging. Tracks invitation acceptance and supplier opt-ins.</w:t>
            </w:r>
          </w:p>
        </w:tc>
      </w:tr>
      <w:tr w:rsidR="00FB4D52" w14:paraId="20B83528"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7C95FA82" w14:textId="77777777" w:rsidR="00FB4D52" w:rsidRDefault="00E45547">
            <w:r>
              <w:t>Layer 4 — Clarification Management: Manages supplier questions and clarification requests. Consolidates similar questions. Provides responses to all suppliers simultaneously to maintain fairness. Maintains Q&amp;A log. Issues amendments to RFx based on clarifications.</w:t>
            </w:r>
          </w:p>
        </w:tc>
      </w:tr>
      <w:tr w:rsidR="00FB4D52" w14:paraId="71AA6989"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55DBF09C" w14:textId="77777777" w:rsidR="00FB4D52" w:rsidRDefault="00E45547">
            <w:r>
              <w:t>Layer 5 — Response Collection &amp; Organization: Provides supplier portal for response submission. Validates response completeness against required sections. Organizes responses for comparative evaluation. Handles late submissions and extensions. Maintains confidentiality and prevents early disclosure.</w:t>
            </w:r>
          </w:p>
        </w:tc>
      </w:tr>
      <w:tr w:rsidR="00FB4D52" w14:paraId="526E843A"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319F96F2" w14:textId="77777777" w:rsidR="00FB4D52" w:rsidRDefault="00E45547">
            <w:r>
              <w:rPr>
                <w:b/>
                <w:bCs/>
                <w:sz w:val="22"/>
                <w:szCs w:val="22"/>
              </w:rPr>
              <w:t>AGENT FLOW — STEP BY STEP</w:t>
            </w:r>
          </w:p>
        </w:tc>
      </w:tr>
      <w:tr w:rsidR="00FB4D52" w14:paraId="672D1BD1"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74D37564" w14:textId="77777777" w:rsidR="00FB4D52" w:rsidRDefault="00E45547">
            <w:pPr>
              <w:jc w:val="center"/>
            </w:pPr>
            <w:r>
              <w:rPr>
                <w:b/>
                <w:bCs/>
              </w:rPr>
              <w:t>01</w:t>
            </w:r>
          </w:p>
        </w:tc>
        <w:tc>
          <w:tcPr>
            <w:tcW w:w="2200" w:type="dxa"/>
            <w:shd w:val="clear" w:color="auto" w:fill="D5E8F0"/>
            <w:tcMar>
              <w:top w:w="100" w:type="dxa"/>
              <w:left w:w="120" w:type="dxa"/>
              <w:bottom w:w="100" w:type="dxa"/>
              <w:right w:w="120" w:type="dxa"/>
            </w:tcMar>
          </w:tcPr>
          <w:p w14:paraId="6F4B72BD" w14:textId="77777777" w:rsidR="00FB4D52" w:rsidRDefault="00E45547">
            <w:r>
              <w:rPr>
                <w:b/>
                <w:bCs/>
                <w:sz w:val="22"/>
                <w:szCs w:val="22"/>
              </w:rPr>
              <w:t>Template Agent</w:t>
            </w:r>
          </w:p>
        </w:tc>
        <w:tc>
          <w:tcPr>
            <w:tcW w:w="5760" w:type="dxa"/>
            <w:shd w:val="clear" w:color="auto" w:fill="FFFFFF"/>
            <w:tcMar>
              <w:top w:w="100" w:type="dxa"/>
              <w:left w:w="120" w:type="dxa"/>
              <w:bottom w:w="100" w:type="dxa"/>
              <w:right w:w="120" w:type="dxa"/>
            </w:tcMar>
          </w:tcPr>
          <w:p w14:paraId="3C7DAEC7" w14:textId="77777777" w:rsidR="00FB4D52" w:rsidRDefault="00E45547">
            <w:pPr>
              <w:spacing w:after="60"/>
            </w:pPr>
            <w:r>
              <w:rPr>
                <w:b/>
                <w:bCs/>
              </w:rPr>
              <w:t>RFx template selected</w:t>
            </w:r>
          </w:p>
          <w:p w14:paraId="3CA6D459" w14:textId="77777777" w:rsidR="00FB4D52" w:rsidRDefault="00E45547">
            <w:r>
              <w:rPr>
                <w:sz w:val="22"/>
                <w:szCs w:val="22"/>
              </w:rPr>
              <w:t>Category-specific template customized</w:t>
            </w:r>
          </w:p>
        </w:tc>
      </w:tr>
      <w:tr w:rsidR="00FB4D52" w14:paraId="4C9AACA6"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489117B0" w14:textId="77777777" w:rsidR="00FB4D52" w:rsidRDefault="00E45547">
            <w:pPr>
              <w:jc w:val="center"/>
            </w:pPr>
            <w:r>
              <w:rPr>
                <w:b/>
                <w:bCs/>
              </w:rPr>
              <w:t>02</w:t>
            </w:r>
          </w:p>
        </w:tc>
        <w:tc>
          <w:tcPr>
            <w:tcW w:w="2200" w:type="dxa"/>
            <w:shd w:val="clear" w:color="auto" w:fill="D5E8F0"/>
            <w:tcMar>
              <w:top w:w="100" w:type="dxa"/>
              <w:left w:w="120" w:type="dxa"/>
              <w:bottom w:w="100" w:type="dxa"/>
              <w:right w:w="120" w:type="dxa"/>
            </w:tcMar>
          </w:tcPr>
          <w:p w14:paraId="014690F6" w14:textId="77777777" w:rsidR="00FB4D52" w:rsidRDefault="00E45547">
            <w:r>
              <w:rPr>
                <w:b/>
                <w:bCs/>
                <w:sz w:val="22"/>
                <w:szCs w:val="22"/>
              </w:rPr>
              <w:t>Requirement Agent</w:t>
            </w:r>
          </w:p>
        </w:tc>
        <w:tc>
          <w:tcPr>
            <w:tcW w:w="5760" w:type="dxa"/>
            <w:shd w:val="clear" w:color="auto" w:fill="FFFFFF"/>
            <w:tcMar>
              <w:top w:w="100" w:type="dxa"/>
              <w:left w:w="120" w:type="dxa"/>
              <w:bottom w:w="100" w:type="dxa"/>
              <w:right w:w="120" w:type="dxa"/>
            </w:tcMar>
          </w:tcPr>
          <w:p w14:paraId="0B33CE90" w14:textId="77777777" w:rsidR="00FB4D52" w:rsidRDefault="00E45547">
            <w:pPr>
              <w:spacing w:after="60"/>
            </w:pPr>
            <w:r>
              <w:rPr>
                <w:b/>
                <w:bCs/>
              </w:rPr>
              <w:t>Requirements extracted and structured</w:t>
            </w:r>
          </w:p>
          <w:p w14:paraId="5D882FB2" w14:textId="77777777" w:rsidR="00FB4D52" w:rsidRDefault="00E45547">
            <w:r>
              <w:rPr>
                <w:sz w:val="22"/>
                <w:szCs w:val="22"/>
              </w:rPr>
              <w:t>NLP converts specs to RFx format</w:t>
            </w:r>
          </w:p>
        </w:tc>
      </w:tr>
      <w:tr w:rsidR="00FB4D52" w14:paraId="2D44FFC9"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64DE2A87" w14:textId="77777777" w:rsidR="00FB4D52" w:rsidRDefault="00E45547">
            <w:pPr>
              <w:jc w:val="center"/>
            </w:pPr>
            <w:r>
              <w:rPr>
                <w:b/>
                <w:bCs/>
              </w:rPr>
              <w:t>03</w:t>
            </w:r>
          </w:p>
        </w:tc>
        <w:tc>
          <w:tcPr>
            <w:tcW w:w="2200" w:type="dxa"/>
            <w:shd w:val="clear" w:color="auto" w:fill="D5E8F0"/>
            <w:tcMar>
              <w:top w:w="100" w:type="dxa"/>
              <w:left w:w="120" w:type="dxa"/>
              <w:bottom w:w="100" w:type="dxa"/>
              <w:right w:w="120" w:type="dxa"/>
            </w:tcMar>
          </w:tcPr>
          <w:p w14:paraId="3A126F29" w14:textId="77777777" w:rsidR="00FB4D52" w:rsidRDefault="00E45547">
            <w:r>
              <w:rPr>
                <w:b/>
                <w:bCs/>
                <w:sz w:val="22"/>
                <w:szCs w:val="22"/>
              </w:rPr>
              <w:t>Supplier Selection Agent</w:t>
            </w:r>
          </w:p>
        </w:tc>
        <w:tc>
          <w:tcPr>
            <w:tcW w:w="5760" w:type="dxa"/>
            <w:shd w:val="clear" w:color="auto" w:fill="FFFFFF"/>
            <w:tcMar>
              <w:top w:w="100" w:type="dxa"/>
              <w:left w:w="120" w:type="dxa"/>
              <w:bottom w:w="100" w:type="dxa"/>
              <w:right w:w="120" w:type="dxa"/>
            </w:tcMar>
          </w:tcPr>
          <w:p w14:paraId="703F43DF" w14:textId="77777777" w:rsidR="00FB4D52" w:rsidRDefault="00E45547">
            <w:pPr>
              <w:spacing w:after="60"/>
            </w:pPr>
            <w:r>
              <w:rPr>
                <w:b/>
                <w:bCs/>
              </w:rPr>
              <w:t>Target suppliers identified</w:t>
            </w:r>
          </w:p>
          <w:p w14:paraId="461BA2E5" w14:textId="77777777" w:rsidR="00FB4D52" w:rsidRDefault="00E45547">
            <w:r>
              <w:rPr>
                <w:sz w:val="22"/>
                <w:szCs w:val="22"/>
              </w:rPr>
              <w:t>Invitations sent with deadlines</w:t>
            </w:r>
          </w:p>
        </w:tc>
      </w:tr>
      <w:tr w:rsidR="00FB4D52" w14:paraId="1D6D31F6"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4B159EA1" w14:textId="77777777" w:rsidR="00FB4D52" w:rsidRDefault="00E45547">
            <w:pPr>
              <w:jc w:val="center"/>
            </w:pPr>
            <w:r>
              <w:rPr>
                <w:b/>
                <w:bCs/>
              </w:rPr>
              <w:t>04</w:t>
            </w:r>
          </w:p>
        </w:tc>
        <w:tc>
          <w:tcPr>
            <w:tcW w:w="2200" w:type="dxa"/>
            <w:shd w:val="clear" w:color="auto" w:fill="D5E8F0"/>
            <w:tcMar>
              <w:top w:w="100" w:type="dxa"/>
              <w:left w:w="120" w:type="dxa"/>
              <w:bottom w:w="100" w:type="dxa"/>
              <w:right w:w="120" w:type="dxa"/>
            </w:tcMar>
          </w:tcPr>
          <w:p w14:paraId="177373D0" w14:textId="77777777" w:rsidR="00FB4D52" w:rsidRDefault="00E45547">
            <w:r>
              <w:rPr>
                <w:b/>
                <w:bCs/>
                <w:sz w:val="22"/>
                <w:szCs w:val="22"/>
              </w:rPr>
              <w:t>Clarification Agent</w:t>
            </w:r>
          </w:p>
        </w:tc>
        <w:tc>
          <w:tcPr>
            <w:tcW w:w="5760" w:type="dxa"/>
            <w:shd w:val="clear" w:color="auto" w:fill="FFFFFF"/>
            <w:tcMar>
              <w:top w:w="100" w:type="dxa"/>
              <w:left w:w="120" w:type="dxa"/>
              <w:bottom w:w="100" w:type="dxa"/>
              <w:right w:w="120" w:type="dxa"/>
            </w:tcMar>
          </w:tcPr>
          <w:p w14:paraId="432EA690" w14:textId="77777777" w:rsidR="00FB4D52" w:rsidRDefault="00E45547">
            <w:pPr>
              <w:spacing w:after="60"/>
            </w:pPr>
            <w:r>
              <w:rPr>
                <w:b/>
                <w:bCs/>
              </w:rPr>
              <w:t>Supplier questions managed</w:t>
            </w:r>
          </w:p>
          <w:p w14:paraId="6FB8BE66" w14:textId="77777777" w:rsidR="00FB4D52" w:rsidRDefault="00E45547">
            <w:r>
              <w:rPr>
                <w:sz w:val="22"/>
                <w:szCs w:val="22"/>
              </w:rPr>
              <w:t>Responses distributed fairly</w:t>
            </w:r>
          </w:p>
        </w:tc>
      </w:tr>
      <w:tr w:rsidR="00FB4D52" w14:paraId="7027D8D5"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01227B38" w14:textId="77777777" w:rsidR="00FB4D52" w:rsidRDefault="00E45547">
            <w:pPr>
              <w:jc w:val="center"/>
            </w:pPr>
            <w:r>
              <w:rPr>
                <w:b/>
                <w:bCs/>
              </w:rPr>
              <w:t>05</w:t>
            </w:r>
          </w:p>
        </w:tc>
        <w:tc>
          <w:tcPr>
            <w:tcW w:w="2200" w:type="dxa"/>
            <w:shd w:val="clear" w:color="auto" w:fill="D5E8F0"/>
            <w:tcMar>
              <w:top w:w="100" w:type="dxa"/>
              <w:left w:w="120" w:type="dxa"/>
              <w:bottom w:w="100" w:type="dxa"/>
              <w:right w:w="120" w:type="dxa"/>
            </w:tcMar>
          </w:tcPr>
          <w:p w14:paraId="22DDC672" w14:textId="77777777" w:rsidR="00FB4D52" w:rsidRDefault="00E45547">
            <w:r>
              <w:rPr>
                <w:b/>
                <w:bCs/>
                <w:sz w:val="22"/>
                <w:szCs w:val="22"/>
              </w:rPr>
              <w:t>Response Collection Agent</w:t>
            </w:r>
          </w:p>
        </w:tc>
        <w:tc>
          <w:tcPr>
            <w:tcW w:w="5760" w:type="dxa"/>
            <w:shd w:val="clear" w:color="auto" w:fill="FFFFFF"/>
            <w:tcMar>
              <w:top w:w="100" w:type="dxa"/>
              <w:left w:w="120" w:type="dxa"/>
              <w:bottom w:w="100" w:type="dxa"/>
              <w:right w:w="120" w:type="dxa"/>
            </w:tcMar>
          </w:tcPr>
          <w:p w14:paraId="3112D89C" w14:textId="77777777" w:rsidR="00FB4D52" w:rsidRDefault="00E45547">
            <w:pPr>
              <w:spacing w:after="60"/>
            </w:pPr>
            <w:r>
              <w:rPr>
                <w:b/>
                <w:bCs/>
              </w:rPr>
              <w:t>Supplier responses collected</w:t>
            </w:r>
          </w:p>
          <w:p w14:paraId="3B0CABCE" w14:textId="77777777" w:rsidR="00FB4D52" w:rsidRDefault="00E45547">
            <w:r>
              <w:rPr>
                <w:sz w:val="22"/>
                <w:szCs w:val="22"/>
              </w:rPr>
              <w:t>Completeness validated</w:t>
            </w:r>
          </w:p>
        </w:tc>
      </w:tr>
      <w:tr w:rsidR="00FB4D52" w14:paraId="5EB924E6"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43B6678D" w14:textId="77777777" w:rsidR="00FB4D52" w:rsidRDefault="00E45547">
            <w:pPr>
              <w:jc w:val="center"/>
            </w:pPr>
            <w:r>
              <w:rPr>
                <w:b/>
                <w:bCs/>
              </w:rPr>
              <w:t>06</w:t>
            </w:r>
          </w:p>
        </w:tc>
        <w:tc>
          <w:tcPr>
            <w:tcW w:w="2200" w:type="dxa"/>
            <w:shd w:val="clear" w:color="auto" w:fill="D5E8F0"/>
            <w:tcMar>
              <w:top w:w="100" w:type="dxa"/>
              <w:left w:w="120" w:type="dxa"/>
              <w:bottom w:w="100" w:type="dxa"/>
              <w:right w:w="120" w:type="dxa"/>
            </w:tcMar>
          </w:tcPr>
          <w:p w14:paraId="47AF75F2" w14:textId="77777777" w:rsidR="00FB4D52" w:rsidRDefault="00E45547">
            <w:r>
              <w:rPr>
                <w:b/>
                <w:bCs/>
                <w:sz w:val="22"/>
                <w:szCs w:val="22"/>
              </w:rPr>
              <w:t>Organization Agent</w:t>
            </w:r>
          </w:p>
        </w:tc>
        <w:tc>
          <w:tcPr>
            <w:tcW w:w="5760" w:type="dxa"/>
            <w:shd w:val="clear" w:color="auto" w:fill="FFFFFF"/>
            <w:tcMar>
              <w:top w:w="100" w:type="dxa"/>
              <w:left w:w="120" w:type="dxa"/>
              <w:bottom w:w="100" w:type="dxa"/>
              <w:right w:w="120" w:type="dxa"/>
            </w:tcMar>
          </w:tcPr>
          <w:p w14:paraId="314CAA12" w14:textId="77777777" w:rsidR="00FB4D52" w:rsidRDefault="00E45547">
            <w:pPr>
              <w:spacing w:after="60"/>
            </w:pPr>
            <w:r>
              <w:rPr>
                <w:b/>
                <w:bCs/>
              </w:rPr>
              <w:t>Responses organized for evaluation</w:t>
            </w:r>
          </w:p>
          <w:p w14:paraId="65253041" w14:textId="77777777" w:rsidR="00FB4D52" w:rsidRDefault="00E45547">
            <w:r>
              <w:rPr>
                <w:sz w:val="22"/>
                <w:szCs w:val="22"/>
              </w:rPr>
              <w:t>Comparative view created</w:t>
            </w:r>
          </w:p>
        </w:tc>
      </w:tr>
      <w:tr w:rsidR="00FB4D52" w14:paraId="19F8A180"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7FC96BFC" w14:textId="77777777" w:rsidR="00FB4D52" w:rsidRDefault="00E45547">
            <w:pPr>
              <w:jc w:val="center"/>
            </w:pPr>
            <w:r>
              <w:rPr>
                <w:b/>
                <w:bCs/>
              </w:rPr>
              <w:t>07</w:t>
            </w:r>
          </w:p>
        </w:tc>
        <w:tc>
          <w:tcPr>
            <w:tcW w:w="2200" w:type="dxa"/>
            <w:shd w:val="clear" w:color="auto" w:fill="D5E8F0"/>
            <w:tcMar>
              <w:top w:w="100" w:type="dxa"/>
              <w:left w:w="120" w:type="dxa"/>
              <w:bottom w:w="100" w:type="dxa"/>
              <w:right w:w="120" w:type="dxa"/>
            </w:tcMar>
          </w:tcPr>
          <w:p w14:paraId="6D4099FB" w14:textId="77777777" w:rsidR="00FB4D52" w:rsidRDefault="00E45547">
            <w:r>
              <w:rPr>
                <w:b/>
                <w:bCs/>
                <w:sz w:val="22"/>
                <w:szCs w:val="22"/>
              </w:rPr>
              <w:t>Status Agent</w:t>
            </w:r>
          </w:p>
        </w:tc>
        <w:tc>
          <w:tcPr>
            <w:tcW w:w="5760" w:type="dxa"/>
            <w:shd w:val="clear" w:color="auto" w:fill="FFFFFF"/>
            <w:tcMar>
              <w:top w:w="100" w:type="dxa"/>
              <w:left w:w="120" w:type="dxa"/>
              <w:bottom w:w="100" w:type="dxa"/>
              <w:right w:w="120" w:type="dxa"/>
            </w:tcMar>
          </w:tcPr>
          <w:p w14:paraId="6260208D" w14:textId="77777777" w:rsidR="00FB4D52" w:rsidRDefault="00E45547">
            <w:pPr>
              <w:spacing w:after="60"/>
            </w:pPr>
            <w:r>
              <w:rPr>
                <w:b/>
                <w:bCs/>
              </w:rPr>
              <w:t>RFx progress tracked</w:t>
            </w:r>
          </w:p>
          <w:p w14:paraId="1CCDB07E" w14:textId="77777777" w:rsidR="00FB4D52" w:rsidRDefault="00E45547">
            <w:r>
              <w:rPr>
                <w:sz w:val="22"/>
                <w:szCs w:val="22"/>
              </w:rPr>
              <w:t>Milestone dashboard updated</w:t>
            </w:r>
          </w:p>
        </w:tc>
      </w:tr>
    </w:tbl>
    <w:p w14:paraId="7258692A" w14:textId="77777777" w:rsidR="00FB4D52" w:rsidRDefault="00E45547">
      <w:r>
        <w:br w:type="page"/>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63"/>
        <w:gridCol w:w="2114"/>
        <w:gridCol w:w="3383"/>
      </w:tblGrid>
      <w:tr w:rsidR="00FB4D52" w14:paraId="5A62D8FB" w14:textId="77777777">
        <w:tblPrEx>
          <w:tblCellMar>
            <w:top w:w="0" w:type="dxa"/>
            <w:bottom w:w="0" w:type="dxa"/>
          </w:tblCellMar>
        </w:tblPrEx>
        <w:trPr>
          <w:gridAfter w:val="2"/>
          <w:wAfter w:w="9260" w:type="dxa"/>
        </w:trPr>
        <w:tc>
          <w:tcPr>
            <w:tcW w:w="9360" w:type="dxa"/>
            <w:shd w:val="clear" w:color="auto" w:fill="F2F2F2"/>
            <w:tcMar>
              <w:top w:w="150" w:type="dxa"/>
              <w:left w:w="150" w:type="dxa"/>
              <w:bottom w:w="150" w:type="dxa"/>
              <w:right w:w="150" w:type="dxa"/>
            </w:tcMar>
          </w:tcPr>
          <w:p w14:paraId="44C75CE7" w14:textId="77777777" w:rsidR="00FB4D52" w:rsidRDefault="00E45547">
            <w:pPr>
              <w:spacing w:after="60"/>
            </w:pPr>
            <w:r>
              <w:rPr>
                <w:b/>
                <w:bCs/>
                <w:color w:val="2E75B6"/>
                <w:sz w:val="28"/>
                <w:szCs w:val="28"/>
              </w:rPr>
              <w:t>04</w:t>
            </w:r>
          </w:p>
          <w:p w14:paraId="2F43F24B" w14:textId="77777777" w:rsidR="00FB4D52" w:rsidRDefault="00E45547">
            <w:pPr>
              <w:spacing w:after="60"/>
            </w:pPr>
            <w:r>
              <w:rPr>
                <w:b/>
                <w:bCs/>
                <w:sz w:val="28"/>
                <w:szCs w:val="28"/>
              </w:rPr>
              <w:t>Bid Evaluation &amp; Scoring Automation</w:t>
            </w:r>
          </w:p>
          <w:p w14:paraId="5CB3020F" w14:textId="77777777" w:rsidR="00FB4D52" w:rsidRDefault="00E45547">
            <w:r>
              <w:rPr>
                <w:b/>
                <w:bCs/>
                <w:color w:val="2E75B6"/>
                <w:sz w:val="20"/>
                <w:szCs w:val="20"/>
              </w:rPr>
              <w:t>STRATEGIC SOURCING</w:t>
            </w:r>
          </w:p>
        </w:tc>
      </w:tr>
      <w:tr w:rsidR="00FB4D52" w14:paraId="168783AB"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1D2B05BA" w14:textId="77777777" w:rsidR="00FB4D52" w:rsidRDefault="00E45547">
            <w:pPr>
              <w:spacing w:after="120"/>
            </w:pPr>
            <w:r>
              <w:rPr>
                <w:b/>
                <w:bCs/>
                <w:sz w:val="22"/>
                <w:szCs w:val="22"/>
              </w:rPr>
              <w:t>WHAT THE AGENT DOES</w:t>
            </w:r>
          </w:p>
        </w:tc>
      </w:tr>
      <w:tr w:rsidR="00FB4D52" w14:paraId="24058428"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67D2FB74" w14:textId="77777777" w:rsidR="00FB4D52" w:rsidRDefault="00E45547">
            <w:r>
              <w:t>Automates bid evaluation using configurable scoring models, performs quantitative and qualitative analysis, conducts should-cost modeling, identifies best value suppliers, and generates recommendation reports with AI-assisted comparative analysis.</w:t>
            </w:r>
          </w:p>
        </w:tc>
      </w:tr>
      <w:tr w:rsidR="00FB4D52" w14:paraId="12C0D637"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02ABC568" w14:textId="77777777" w:rsidR="00FB4D52" w:rsidRDefault="00E45547">
            <w:r>
              <w:rPr>
                <w:b/>
                <w:bCs/>
                <w:sz w:val="22"/>
                <w:szCs w:val="22"/>
              </w:rPr>
              <w:t>REASONING LOGIC — LAYERS</w:t>
            </w:r>
          </w:p>
        </w:tc>
      </w:tr>
      <w:tr w:rsidR="00FB4D52" w14:paraId="4EC6659A"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0AE6AEA3" w14:textId="77777777" w:rsidR="00FB4D52" w:rsidRDefault="00E45547">
            <w:r>
              <w:t xml:space="preserve">Layer 1 — Multi-Criteria Scoring Model: </w:t>
            </w:r>
            <w:r>
              <w:t>Defines weighted scoring criteria including price (cost, TCO), quality (certifications, process capability), delivery (lead time, on-time delivery), service (responsiveness, support), innovation, and sustainability. Allows customization by category. Supports mandatory pass/fail criteria.</w:t>
            </w:r>
          </w:p>
        </w:tc>
      </w:tr>
      <w:tr w:rsidR="00FB4D52" w14:paraId="795A9B16"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2C349C3D" w14:textId="77777777" w:rsidR="00FB4D52" w:rsidRDefault="00E45547">
            <w:r>
              <w:t>Layer 2 — Quantitative Analysis Automation: Automatically extracts and normalizes pricing from supplier responses. Calculates total cost of ownership including shipping, duties, payment terms discount, warranty costs, and lifecycle costs. Performs price-per-unit normalization for comparison.</w:t>
            </w:r>
          </w:p>
        </w:tc>
      </w:tr>
      <w:tr w:rsidR="00FB4D52" w14:paraId="2AC9B6B5"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23FC8D69" w14:textId="77777777" w:rsidR="00FB4D52" w:rsidRDefault="00E45547">
            <w:r>
              <w:t>Layer 3 — Qualitative Scoring with AI: Uses AI to evaluate qualitative responses including technical approach, project methodology, risk mitigation, and innovation. Scores narrative responses based on completeness, relevance, and quality. Identifies strengths and concerns in each response.</w:t>
            </w:r>
          </w:p>
        </w:tc>
      </w:tr>
      <w:tr w:rsidR="00FB4D52" w14:paraId="34FE1829"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17731520" w14:textId="77777777" w:rsidR="00FB4D52" w:rsidRDefault="00E45547">
            <w:r>
              <w:t xml:space="preserve">Layer 4 — Should-Cost Modeling: </w:t>
            </w:r>
            <w:r>
              <w:t>Performs should-cost analysis estimating fair market price based on material costs, labor costs, overhead, and reasonable margin. Compares supplier bids to should-cost baseline. Identifies bids significantly above or below should-cost requiring investigation.</w:t>
            </w:r>
          </w:p>
        </w:tc>
      </w:tr>
      <w:tr w:rsidR="00FB4D52" w14:paraId="5B4D1AE0"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12F1A4D4" w14:textId="77777777" w:rsidR="00FB4D52" w:rsidRDefault="00E45547">
            <w:r>
              <w:t>Layer 5 — Scenario Analysis &amp; Sensitivity: Performs what-if scenarios with different scoring weights, price changes, or requirement modifications. Conducts sensitivity analysis showing impact of weight changes on supplier ranking. Identifies split award opportunities and multi-sourcing scenarios.</w:t>
            </w:r>
          </w:p>
        </w:tc>
      </w:tr>
      <w:tr w:rsidR="00FB4D52" w14:paraId="645DCCCF"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380CF69E" w14:textId="77777777" w:rsidR="00FB4D52" w:rsidRDefault="00E45547">
            <w:r>
              <w:rPr>
                <w:b/>
                <w:bCs/>
                <w:sz w:val="22"/>
                <w:szCs w:val="22"/>
              </w:rPr>
              <w:t>AGENT FLOW — STEP BY STEP</w:t>
            </w:r>
          </w:p>
        </w:tc>
      </w:tr>
      <w:tr w:rsidR="00FB4D52" w14:paraId="452530DE"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7D8710FD" w14:textId="77777777" w:rsidR="00FB4D52" w:rsidRDefault="00E45547">
            <w:pPr>
              <w:jc w:val="center"/>
            </w:pPr>
            <w:r>
              <w:rPr>
                <w:b/>
                <w:bCs/>
              </w:rPr>
              <w:t>01</w:t>
            </w:r>
          </w:p>
        </w:tc>
        <w:tc>
          <w:tcPr>
            <w:tcW w:w="2200" w:type="dxa"/>
            <w:shd w:val="clear" w:color="auto" w:fill="D5E8F0"/>
            <w:tcMar>
              <w:top w:w="100" w:type="dxa"/>
              <w:left w:w="120" w:type="dxa"/>
              <w:bottom w:w="100" w:type="dxa"/>
              <w:right w:w="120" w:type="dxa"/>
            </w:tcMar>
          </w:tcPr>
          <w:p w14:paraId="41A3BA6A" w14:textId="77777777" w:rsidR="00FB4D52" w:rsidRDefault="00E45547">
            <w:r>
              <w:rPr>
                <w:b/>
                <w:bCs/>
                <w:sz w:val="22"/>
                <w:szCs w:val="22"/>
              </w:rPr>
              <w:t>Scoring Model Agent</w:t>
            </w:r>
          </w:p>
        </w:tc>
        <w:tc>
          <w:tcPr>
            <w:tcW w:w="5760" w:type="dxa"/>
            <w:shd w:val="clear" w:color="auto" w:fill="FFFFFF"/>
            <w:tcMar>
              <w:top w:w="100" w:type="dxa"/>
              <w:left w:w="120" w:type="dxa"/>
              <w:bottom w:w="100" w:type="dxa"/>
              <w:right w:w="120" w:type="dxa"/>
            </w:tcMar>
          </w:tcPr>
          <w:p w14:paraId="41333BC4" w14:textId="77777777" w:rsidR="00FB4D52" w:rsidRDefault="00E45547">
            <w:pPr>
              <w:spacing w:after="60"/>
            </w:pPr>
            <w:r>
              <w:rPr>
                <w:b/>
                <w:bCs/>
              </w:rPr>
              <w:t>Evaluation criteria and weights defined</w:t>
            </w:r>
          </w:p>
          <w:p w14:paraId="65889E13" w14:textId="77777777" w:rsidR="00FB4D52" w:rsidRDefault="00E45547">
            <w:r>
              <w:rPr>
                <w:sz w:val="22"/>
                <w:szCs w:val="22"/>
              </w:rPr>
              <w:t>Custom scoring model configured</w:t>
            </w:r>
          </w:p>
        </w:tc>
      </w:tr>
      <w:tr w:rsidR="00FB4D52" w14:paraId="3EA38CC7"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3ED0990E" w14:textId="77777777" w:rsidR="00FB4D52" w:rsidRDefault="00E45547">
            <w:pPr>
              <w:jc w:val="center"/>
            </w:pPr>
            <w:r>
              <w:rPr>
                <w:b/>
                <w:bCs/>
              </w:rPr>
              <w:t>02</w:t>
            </w:r>
          </w:p>
        </w:tc>
        <w:tc>
          <w:tcPr>
            <w:tcW w:w="2200" w:type="dxa"/>
            <w:shd w:val="clear" w:color="auto" w:fill="D5E8F0"/>
            <w:tcMar>
              <w:top w:w="100" w:type="dxa"/>
              <w:left w:w="120" w:type="dxa"/>
              <w:bottom w:w="100" w:type="dxa"/>
              <w:right w:w="120" w:type="dxa"/>
            </w:tcMar>
          </w:tcPr>
          <w:p w14:paraId="638C70D8" w14:textId="77777777" w:rsidR="00FB4D52" w:rsidRDefault="00E45547">
            <w:r>
              <w:rPr>
                <w:b/>
                <w:bCs/>
                <w:sz w:val="22"/>
                <w:szCs w:val="22"/>
              </w:rPr>
              <w:t>Quantitative Agent</w:t>
            </w:r>
          </w:p>
        </w:tc>
        <w:tc>
          <w:tcPr>
            <w:tcW w:w="5760" w:type="dxa"/>
            <w:shd w:val="clear" w:color="auto" w:fill="FFFFFF"/>
            <w:tcMar>
              <w:top w:w="100" w:type="dxa"/>
              <w:left w:w="120" w:type="dxa"/>
              <w:bottom w:w="100" w:type="dxa"/>
              <w:right w:w="120" w:type="dxa"/>
            </w:tcMar>
          </w:tcPr>
          <w:p w14:paraId="1DD2089B" w14:textId="77777777" w:rsidR="00FB4D52" w:rsidRDefault="00E45547">
            <w:pPr>
              <w:spacing w:after="60"/>
            </w:pPr>
            <w:r>
              <w:rPr>
                <w:b/>
                <w:bCs/>
              </w:rPr>
              <w:t>Pricing extracted and normalized</w:t>
            </w:r>
          </w:p>
          <w:p w14:paraId="1DA0D8A2" w14:textId="77777777" w:rsidR="00FB4D52" w:rsidRDefault="00E45547">
            <w:r>
              <w:rPr>
                <w:sz w:val="22"/>
                <w:szCs w:val="22"/>
              </w:rPr>
              <w:t>TCO calculated for all bids</w:t>
            </w:r>
          </w:p>
        </w:tc>
      </w:tr>
      <w:tr w:rsidR="00FB4D52" w14:paraId="40BCBEBE"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235C848A" w14:textId="77777777" w:rsidR="00FB4D52" w:rsidRDefault="00E45547">
            <w:pPr>
              <w:jc w:val="center"/>
            </w:pPr>
            <w:r>
              <w:rPr>
                <w:b/>
                <w:bCs/>
              </w:rPr>
              <w:t>03</w:t>
            </w:r>
          </w:p>
        </w:tc>
        <w:tc>
          <w:tcPr>
            <w:tcW w:w="2200" w:type="dxa"/>
            <w:shd w:val="clear" w:color="auto" w:fill="D5E8F0"/>
            <w:tcMar>
              <w:top w:w="100" w:type="dxa"/>
              <w:left w:w="120" w:type="dxa"/>
              <w:bottom w:w="100" w:type="dxa"/>
              <w:right w:w="120" w:type="dxa"/>
            </w:tcMar>
          </w:tcPr>
          <w:p w14:paraId="2F55583B" w14:textId="77777777" w:rsidR="00FB4D52" w:rsidRDefault="00E45547">
            <w:r>
              <w:rPr>
                <w:b/>
                <w:bCs/>
                <w:sz w:val="22"/>
                <w:szCs w:val="22"/>
              </w:rPr>
              <w:t>Qualitative Agent</w:t>
            </w:r>
          </w:p>
        </w:tc>
        <w:tc>
          <w:tcPr>
            <w:tcW w:w="5760" w:type="dxa"/>
            <w:shd w:val="clear" w:color="auto" w:fill="FFFFFF"/>
            <w:tcMar>
              <w:top w:w="100" w:type="dxa"/>
              <w:left w:w="120" w:type="dxa"/>
              <w:bottom w:w="100" w:type="dxa"/>
              <w:right w:w="120" w:type="dxa"/>
            </w:tcMar>
          </w:tcPr>
          <w:p w14:paraId="7826AED0" w14:textId="77777777" w:rsidR="00FB4D52" w:rsidRDefault="00E45547">
            <w:pPr>
              <w:spacing w:after="60"/>
            </w:pPr>
            <w:r>
              <w:rPr>
                <w:b/>
                <w:bCs/>
              </w:rPr>
              <w:t>AI scores narrative responses</w:t>
            </w:r>
          </w:p>
          <w:p w14:paraId="7F0D6A87" w14:textId="77777777" w:rsidR="00FB4D52" w:rsidRDefault="00E45547">
            <w:r>
              <w:rPr>
                <w:sz w:val="22"/>
                <w:szCs w:val="22"/>
              </w:rPr>
              <w:t>Quality and completeness assessed</w:t>
            </w:r>
          </w:p>
        </w:tc>
      </w:tr>
      <w:tr w:rsidR="00FB4D52" w14:paraId="35817DD4"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23EE690D" w14:textId="77777777" w:rsidR="00FB4D52" w:rsidRDefault="00E45547">
            <w:pPr>
              <w:jc w:val="center"/>
            </w:pPr>
            <w:r>
              <w:rPr>
                <w:b/>
                <w:bCs/>
              </w:rPr>
              <w:t>04</w:t>
            </w:r>
          </w:p>
        </w:tc>
        <w:tc>
          <w:tcPr>
            <w:tcW w:w="2200" w:type="dxa"/>
            <w:shd w:val="clear" w:color="auto" w:fill="D5E8F0"/>
            <w:tcMar>
              <w:top w:w="100" w:type="dxa"/>
              <w:left w:w="120" w:type="dxa"/>
              <w:bottom w:w="100" w:type="dxa"/>
              <w:right w:w="120" w:type="dxa"/>
            </w:tcMar>
          </w:tcPr>
          <w:p w14:paraId="0C40CC07" w14:textId="77777777" w:rsidR="00FB4D52" w:rsidRDefault="00E45547">
            <w:r>
              <w:rPr>
                <w:b/>
                <w:bCs/>
                <w:sz w:val="22"/>
                <w:szCs w:val="22"/>
              </w:rPr>
              <w:t>Should-Cost Agent</w:t>
            </w:r>
          </w:p>
        </w:tc>
        <w:tc>
          <w:tcPr>
            <w:tcW w:w="5760" w:type="dxa"/>
            <w:shd w:val="clear" w:color="auto" w:fill="FFFFFF"/>
            <w:tcMar>
              <w:top w:w="100" w:type="dxa"/>
              <w:left w:w="120" w:type="dxa"/>
              <w:bottom w:w="100" w:type="dxa"/>
              <w:right w:w="120" w:type="dxa"/>
            </w:tcMar>
          </w:tcPr>
          <w:p w14:paraId="2CDFD3C7" w14:textId="77777777" w:rsidR="00FB4D52" w:rsidRDefault="00E45547">
            <w:pPr>
              <w:spacing w:after="60"/>
            </w:pPr>
            <w:r>
              <w:rPr>
                <w:b/>
                <w:bCs/>
              </w:rPr>
              <w:t>Cost baseline calculated</w:t>
            </w:r>
          </w:p>
          <w:p w14:paraId="21CC4BB7" w14:textId="77777777" w:rsidR="00FB4D52" w:rsidRDefault="00E45547">
            <w:r>
              <w:rPr>
                <w:sz w:val="22"/>
                <w:szCs w:val="22"/>
              </w:rPr>
              <w:t>Bids compared to market</w:t>
            </w:r>
          </w:p>
        </w:tc>
      </w:tr>
      <w:tr w:rsidR="00FB4D52" w14:paraId="2BF67747"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43C4F965" w14:textId="77777777" w:rsidR="00FB4D52" w:rsidRDefault="00E45547">
            <w:pPr>
              <w:jc w:val="center"/>
            </w:pPr>
            <w:r>
              <w:rPr>
                <w:b/>
                <w:bCs/>
              </w:rPr>
              <w:t>05</w:t>
            </w:r>
          </w:p>
        </w:tc>
        <w:tc>
          <w:tcPr>
            <w:tcW w:w="2200" w:type="dxa"/>
            <w:shd w:val="clear" w:color="auto" w:fill="D5E8F0"/>
            <w:tcMar>
              <w:top w:w="100" w:type="dxa"/>
              <w:left w:w="120" w:type="dxa"/>
              <w:bottom w:w="100" w:type="dxa"/>
              <w:right w:w="120" w:type="dxa"/>
            </w:tcMar>
          </w:tcPr>
          <w:p w14:paraId="76A06730" w14:textId="77777777" w:rsidR="00FB4D52" w:rsidRDefault="00E45547">
            <w:r>
              <w:rPr>
                <w:b/>
                <w:bCs/>
                <w:sz w:val="22"/>
                <w:szCs w:val="22"/>
              </w:rPr>
              <w:t>Total Score Agent</w:t>
            </w:r>
          </w:p>
        </w:tc>
        <w:tc>
          <w:tcPr>
            <w:tcW w:w="5760" w:type="dxa"/>
            <w:shd w:val="clear" w:color="auto" w:fill="FFFFFF"/>
            <w:tcMar>
              <w:top w:w="100" w:type="dxa"/>
              <w:left w:w="120" w:type="dxa"/>
              <w:bottom w:w="100" w:type="dxa"/>
              <w:right w:w="120" w:type="dxa"/>
            </w:tcMar>
          </w:tcPr>
          <w:p w14:paraId="02A391EE" w14:textId="77777777" w:rsidR="00FB4D52" w:rsidRDefault="00E45547">
            <w:pPr>
              <w:spacing w:after="60"/>
            </w:pPr>
            <w:r>
              <w:rPr>
                <w:b/>
                <w:bCs/>
              </w:rPr>
              <w:t>Composite scores calculated</w:t>
            </w:r>
          </w:p>
          <w:p w14:paraId="582203BE" w14:textId="77777777" w:rsidR="00FB4D52" w:rsidRDefault="00E45547">
            <w:r>
              <w:rPr>
                <w:sz w:val="22"/>
                <w:szCs w:val="22"/>
              </w:rPr>
              <w:t>Suppliers ranked by total score</w:t>
            </w:r>
          </w:p>
        </w:tc>
      </w:tr>
      <w:tr w:rsidR="00FB4D52" w14:paraId="29D35123"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294AB4D0" w14:textId="77777777" w:rsidR="00FB4D52" w:rsidRDefault="00E45547">
            <w:pPr>
              <w:jc w:val="center"/>
            </w:pPr>
            <w:r>
              <w:rPr>
                <w:b/>
                <w:bCs/>
              </w:rPr>
              <w:t>06</w:t>
            </w:r>
          </w:p>
        </w:tc>
        <w:tc>
          <w:tcPr>
            <w:tcW w:w="2200" w:type="dxa"/>
            <w:shd w:val="clear" w:color="auto" w:fill="D5E8F0"/>
            <w:tcMar>
              <w:top w:w="100" w:type="dxa"/>
              <w:left w:w="120" w:type="dxa"/>
              <w:bottom w:w="100" w:type="dxa"/>
              <w:right w:w="120" w:type="dxa"/>
            </w:tcMar>
          </w:tcPr>
          <w:p w14:paraId="3207571F" w14:textId="77777777" w:rsidR="00FB4D52" w:rsidRDefault="00E45547">
            <w:r>
              <w:rPr>
                <w:b/>
                <w:bCs/>
                <w:sz w:val="22"/>
                <w:szCs w:val="22"/>
              </w:rPr>
              <w:t>Scenario Agent</w:t>
            </w:r>
          </w:p>
        </w:tc>
        <w:tc>
          <w:tcPr>
            <w:tcW w:w="5760" w:type="dxa"/>
            <w:shd w:val="clear" w:color="auto" w:fill="FFFFFF"/>
            <w:tcMar>
              <w:top w:w="100" w:type="dxa"/>
              <w:left w:w="120" w:type="dxa"/>
              <w:bottom w:w="100" w:type="dxa"/>
              <w:right w:w="120" w:type="dxa"/>
            </w:tcMar>
          </w:tcPr>
          <w:p w14:paraId="5EA605A5" w14:textId="77777777" w:rsidR="00FB4D52" w:rsidRDefault="00E45547">
            <w:pPr>
              <w:spacing w:after="60"/>
            </w:pPr>
            <w:r>
              <w:rPr>
                <w:b/>
                <w:bCs/>
              </w:rPr>
              <w:t>What-if analysis performed</w:t>
            </w:r>
          </w:p>
          <w:p w14:paraId="22336C6D" w14:textId="77777777" w:rsidR="00FB4D52" w:rsidRDefault="00E45547">
            <w:r>
              <w:rPr>
                <w:sz w:val="22"/>
                <w:szCs w:val="22"/>
              </w:rPr>
              <w:t>Sensitivity to assumptions tested</w:t>
            </w:r>
          </w:p>
        </w:tc>
      </w:tr>
      <w:tr w:rsidR="00FB4D52" w14:paraId="0AE6EF89"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2ADC86C1" w14:textId="77777777" w:rsidR="00FB4D52" w:rsidRDefault="00E45547">
            <w:pPr>
              <w:jc w:val="center"/>
            </w:pPr>
            <w:r>
              <w:rPr>
                <w:b/>
                <w:bCs/>
              </w:rPr>
              <w:t>07</w:t>
            </w:r>
          </w:p>
        </w:tc>
        <w:tc>
          <w:tcPr>
            <w:tcW w:w="2200" w:type="dxa"/>
            <w:shd w:val="clear" w:color="auto" w:fill="D5E8F0"/>
            <w:tcMar>
              <w:top w:w="100" w:type="dxa"/>
              <w:left w:w="120" w:type="dxa"/>
              <w:bottom w:w="100" w:type="dxa"/>
              <w:right w:w="120" w:type="dxa"/>
            </w:tcMar>
          </w:tcPr>
          <w:p w14:paraId="692A6830" w14:textId="77777777" w:rsidR="00FB4D52" w:rsidRDefault="00E45547">
            <w:r>
              <w:rPr>
                <w:b/>
                <w:bCs/>
                <w:sz w:val="22"/>
                <w:szCs w:val="22"/>
              </w:rPr>
              <w:t>Recommendation Agent</w:t>
            </w:r>
          </w:p>
        </w:tc>
        <w:tc>
          <w:tcPr>
            <w:tcW w:w="5760" w:type="dxa"/>
            <w:shd w:val="clear" w:color="auto" w:fill="FFFFFF"/>
            <w:tcMar>
              <w:top w:w="100" w:type="dxa"/>
              <w:left w:w="120" w:type="dxa"/>
              <w:bottom w:w="100" w:type="dxa"/>
              <w:right w:w="120" w:type="dxa"/>
            </w:tcMar>
          </w:tcPr>
          <w:p w14:paraId="1AEBDD9F" w14:textId="77777777" w:rsidR="00FB4D52" w:rsidRDefault="00E45547">
            <w:pPr>
              <w:spacing w:after="60"/>
            </w:pPr>
            <w:r>
              <w:rPr>
                <w:b/>
                <w:bCs/>
              </w:rPr>
              <w:t>Award recommendation generated</w:t>
            </w:r>
          </w:p>
          <w:p w14:paraId="65A1CA9E" w14:textId="77777777" w:rsidR="00FB4D52" w:rsidRDefault="00E45547">
            <w:r>
              <w:rPr>
                <w:sz w:val="22"/>
                <w:szCs w:val="22"/>
              </w:rPr>
              <w:t>Justification report created</w:t>
            </w:r>
          </w:p>
        </w:tc>
      </w:tr>
    </w:tbl>
    <w:p w14:paraId="58800FF8" w14:textId="77777777" w:rsidR="00FB4D52" w:rsidRDefault="00E45547">
      <w:r>
        <w:br w:type="page"/>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20"/>
        <w:gridCol w:w="1770"/>
        <w:gridCol w:w="3270"/>
      </w:tblGrid>
      <w:tr w:rsidR="00FB4D52" w14:paraId="4E6EA29E" w14:textId="77777777">
        <w:tblPrEx>
          <w:tblCellMar>
            <w:top w:w="0" w:type="dxa"/>
            <w:bottom w:w="0" w:type="dxa"/>
          </w:tblCellMar>
        </w:tblPrEx>
        <w:trPr>
          <w:gridAfter w:val="2"/>
          <w:wAfter w:w="9260" w:type="dxa"/>
        </w:trPr>
        <w:tc>
          <w:tcPr>
            <w:tcW w:w="9360" w:type="dxa"/>
            <w:shd w:val="clear" w:color="auto" w:fill="F2F2F2"/>
            <w:tcMar>
              <w:top w:w="150" w:type="dxa"/>
              <w:left w:w="150" w:type="dxa"/>
              <w:bottom w:w="150" w:type="dxa"/>
              <w:right w:w="150" w:type="dxa"/>
            </w:tcMar>
          </w:tcPr>
          <w:p w14:paraId="43F17596" w14:textId="77777777" w:rsidR="00FB4D52" w:rsidRDefault="00E45547">
            <w:pPr>
              <w:spacing w:after="60"/>
            </w:pPr>
            <w:r>
              <w:rPr>
                <w:b/>
                <w:bCs/>
                <w:color w:val="2E75B6"/>
                <w:sz w:val="28"/>
                <w:szCs w:val="28"/>
              </w:rPr>
              <w:t>05</w:t>
            </w:r>
          </w:p>
          <w:p w14:paraId="2138C2D3" w14:textId="77777777" w:rsidR="00FB4D52" w:rsidRDefault="00E45547">
            <w:pPr>
              <w:spacing w:after="60"/>
            </w:pPr>
            <w:r>
              <w:rPr>
                <w:b/>
                <w:bCs/>
                <w:sz w:val="28"/>
                <w:szCs w:val="28"/>
              </w:rPr>
              <w:t>E-Auction &amp; Reverse Auction Management</w:t>
            </w:r>
          </w:p>
          <w:p w14:paraId="1996EF7F" w14:textId="77777777" w:rsidR="00FB4D52" w:rsidRDefault="00E45547">
            <w:r>
              <w:rPr>
                <w:b/>
                <w:bCs/>
                <w:color w:val="2E75B6"/>
                <w:sz w:val="20"/>
                <w:szCs w:val="20"/>
              </w:rPr>
              <w:t>STRATEGIC SOURCING</w:t>
            </w:r>
          </w:p>
        </w:tc>
      </w:tr>
      <w:tr w:rsidR="00FB4D52" w14:paraId="057FDFF4"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05616C2E" w14:textId="77777777" w:rsidR="00FB4D52" w:rsidRDefault="00E45547">
            <w:pPr>
              <w:spacing w:after="120"/>
            </w:pPr>
            <w:r>
              <w:rPr>
                <w:b/>
                <w:bCs/>
                <w:sz w:val="22"/>
                <w:szCs w:val="22"/>
              </w:rPr>
              <w:t>WHAT THE AGENT DOES</w:t>
            </w:r>
          </w:p>
        </w:tc>
      </w:tr>
      <w:tr w:rsidR="00FB4D52" w14:paraId="67D88765"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15BF52CF" w14:textId="77777777" w:rsidR="00FB4D52" w:rsidRDefault="00E45547">
            <w:r>
              <w:t>Manages electronic auctions and reverse auctions enabling competitive bidding, real-time price discovery, dynamic lot management, proxy bidding, and market-based pricing optimization for maximum cost savings.</w:t>
            </w:r>
          </w:p>
        </w:tc>
      </w:tr>
      <w:tr w:rsidR="00FB4D52" w14:paraId="3AB3EED1"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78CF105E" w14:textId="77777777" w:rsidR="00FB4D52" w:rsidRDefault="00E45547">
            <w:r>
              <w:rPr>
                <w:b/>
                <w:bCs/>
                <w:sz w:val="22"/>
                <w:szCs w:val="22"/>
              </w:rPr>
              <w:t>REASONING LOGIC — LAYERS</w:t>
            </w:r>
          </w:p>
        </w:tc>
      </w:tr>
      <w:tr w:rsidR="00FB4D52" w14:paraId="0A5F9930"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23DDADC1" w14:textId="77777777" w:rsidR="00FB4D52" w:rsidRDefault="00E45547">
            <w:r>
              <w:t>Layer 1 — Auction Strategy &amp; Design: Determines optimal auction format (reverse, forward, Dutch, Japanese) based on category and market conditions. Defines lot structure (single lot, multiple lots, combinatorial). Sets auction parameters including duration, bid decrements, extensions, and reserve prices.</w:t>
            </w:r>
          </w:p>
        </w:tc>
      </w:tr>
      <w:tr w:rsidR="00FB4D52" w14:paraId="4420A4DF"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10847246" w14:textId="77777777" w:rsidR="00FB4D52" w:rsidRDefault="00E45547">
            <w:r>
              <w:t xml:space="preserve">Layer 2 — Supplier Qualification &amp; Training: </w:t>
            </w:r>
            <w:r>
              <w:t>Pre-qualifies suppliers for auction participation based on capability and commercial criteria. Provides auction platform training and practice sessions. Issues auction credentials and access. Validates supplier technical readiness.</w:t>
            </w:r>
          </w:p>
        </w:tc>
      </w:tr>
      <w:tr w:rsidR="00FB4D52" w14:paraId="4B78787D"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3361D6C1" w14:textId="77777777" w:rsidR="00FB4D52" w:rsidRDefault="00E45547">
            <w:r>
              <w:t>Layer 3 — Real-Time Auction Execution: Manages live auction event with real-time bid submission and ranking display. Implements automatic bid extensions to prevent last-second sniping. Handles proxy/maximum bidding. Monitors auction integrity and prevents manipulation. Provides real-time analytics during auction.</w:t>
            </w:r>
          </w:p>
        </w:tc>
      </w:tr>
      <w:tr w:rsidR="00FB4D52" w14:paraId="5FD6022E"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67B32D19" w14:textId="77777777" w:rsidR="00FB4D52" w:rsidRDefault="00E45547">
            <w:r>
              <w:t>Layer 4 — Lot Optimization &amp; Bundling: Optimizes lot bundling based on bidder capabilities and prices. Handles split awards across multiple suppliers. Evaluates combinatorial bids for lot combinations. Maximizes savings through optimal lot allocation.</w:t>
            </w:r>
          </w:p>
        </w:tc>
      </w:tr>
      <w:tr w:rsidR="00FB4D52" w14:paraId="1D2E7D72"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301E8058" w14:textId="77777777" w:rsidR="00FB4D52" w:rsidRDefault="00E45547">
            <w:r>
              <w:t>Layer 5 — Post-Auction Award &amp; Negotiation: Performs post-auction analysis comparing results to pre-auction estimates. Manages award decisions and notifications. Handles post-auction negotiations for minor clarifications. Generates savings reports and executive summaries.</w:t>
            </w:r>
          </w:p>
        </w:tc>
      </w:tr>
      <w:tr w:rsidR="00FB4D52" w14:paraId="642B5371"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1B8F5136" w14:textId="77777777" w:rsidR="00FB4D52" w:rsidRDefault="00E45547">
            <w:r>
              <w:rPr>
                <w:b/>
                <w:bCs/>
                <w:sz w:val="22"/>
                <w:szCs w:val="22"/>
              </w:rPr>
              <w:t>AGENT FLOW — STEP BY STEP</w:t>
            </w:r>
          </w:p>
        </w:tc>
      </w:tr>
      <w:tr w:rsidR="00FB4D52" w14:paraId="48B0C7F2"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6D2CF32F" w14:textId="77777777" w:rsidR="00FB4D52" w:rsidRDefault="00E45547">
            <w:pPr>
              <w:jc w:val="center"/>
            </w:pPr>
            <w:r>
              <w:rPr>
                <w:b/>
                <w:bCs/>
              </w:rPr>
              <w:t>01</w:t>
            </w:r>
          </w:p>
        </w:tc>
        <w:tc>
          <w:tcPr>
            <w:tcW w:w="2200" w:type="dxa"/>
            <w:shd w:val="clear" w:color="auto" w:fill="D5E8F0"/>
            <w:tcMar>
              <w:top w:w="100" w:type="dxa"/>
              <w:left w:w="120" w:type="dxa"/>
              <w:bottom w:w="100" w:type="dxa"/>
              <w:right w:w="120" w:type="dxa"/>
            </w:tcMar>
          </w:tcPr>
          <w:p w14:paraId="707A49CF" w14:textId="77777777" w:rsidR="00FB4D52" w:rsidRDefault="00E45547">
            <w:r>
              <w:rPr>
                <w:b/>
                <w:bCs/>
                <w:sz w:val="22"/>
                <w:szCs w:val="22"/>
              </w:rPr>
              <w:t>Strategy Agent</w:t>
            </w:r>
          </w:p>
        </w:tc>
        <w:tc>
          <w:tcPr>
            <w:tcW w:w="5760" w:type="dxa"/>
            <w:shd w:val="clear" w:color="auto" w:fill="FFFFFF"/>
            <w:tcMar>
              <w:top w:w="100" w:type="dxa"/>
              <w:left w:w="120" w:type="dxa"/>
              <w:bottom w:w="100" w:type="dxa"/>
              <w:right w:w="120" w:type="dxa"/>
            </w:tcMar>
          </w:tcPr>
          <w:p w14:paraId="1E6E6E15" w14:textId="77777777" w:rsidR="00FB4D52" w:rsidRDefault="00E45547">
            <w:pPr>
              <w:spacing w:after="60"/>
            </w:pPr>
            <w:r>
              <w:rPr>
                <w:b/>
                <w:bCs/>
              </w:rPr>
              <w:t>Auction format and lots designed</w:t>
            </w:r>
          </w:p>
          <w:p w14:paraId="0D81D40E" w14:textId="77777777" w:rsidR="00FB4D52" w:rsidRDefault="00E45547">
            <w:r>
              <w:rPr>
                <w:sz w:val="22"/>
                <w:szCs w:val="22"/>
              </w:rPr>
              <w:t>Parameters and rules configured</w:t>
            </w:r>
          </w:p>
        </w:tc>
      </w:tr>
      <w:tr w:rsidR="00FB4D52" w14:paraId="4E26BC13"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40F364DB" w14:textId="77777777" w:rsidR="00FB4D52" w:rsidRDefault="00E45547">
            <w:pPr>
              <w:jc w:val="center"/>
            </w:pPr>
            <w:r>
              <w:rPr>
                <w:b/>
                <w:bCs/>
              </w:rPr>
              <w:t>02</w:t>
            </w:r>
          </w:p>
        </w:tc>
        <w:tc>
          <w:tcPr>
            <w:tcW w:w="2200" w:type="dxa"/>
            <w:shd w:val="clear" w:color="auto" w:fill="D5E8F0"/>
            <w:tcMar>
              <w:top w:w="100" w:type="dxa"/>
              <w:left w:w="120" w:type="dxa"/>
              <w:bottom w:w="100" w:type="dxa"/>
              <w:right w:w="120" w:type="dxa"/>
            </w:tcMar>
          </w:tcPr>
          <w:p w14:paraId="54710C82" w14:textId="77777777" w:rsidR="00FB4D52" w:rsidRDefault="00E45547">
            <w:r>
              <w:rPr>
                <w:b/>
                <w:bCs/>
                <w:sz w:val="22"/>
                <w:szCs w:val="22"/>
              </w:rPr>
              <w:t>Qualification Agent</w:t>
            </w:r>
          </w:p>
        </w:tc>
        <w:tc>
          <w:tcPr>
            <w:tcW w:w="5760" w:type="dxa"/>
            <w:shd w:val="clear" w:color="auto" w:fill="FFFFFF"/>
            <w:tcMar>
              <w:top w:w="100" w:type="dxa"/>
              <w:left w:w="120" w:type="dxa"/>
              <w:bottom w:w="100" w:type="dxa"/>
              <w:right w:w="120" w:type="dxa"/>
            </w:tcMar>
          </w:tcPr>
          <w:p w14:paraId="0FF9C719" w14:textId="77777777" w:rsidR="00FB4D52" w:rsidRDefault="00E45547">
            <w:pPr>
              <w:spacing w:after="60"/>
            </w:pPr>
            <w:r>
              <w:rPr>
                <w:b/>
                <w:bCs/>
              </w:rPr>
              <w:t>Suppliers qualified for auction</w:t>
            </w:r>
          </w:p>
          <w:p w14:paraId="7C57C4D3" w14:textId="77777777" w:rsidR="00FB4D52" w:rsidRDefault="00E45547">
            <w:r>
              <w:rPr>
                <w:sz w:val="22"/>
                <w:szCs w:val="22"/>
              </w:rPr>
              <w:t>Training and credentials provided</w:t>
            </w:r>
          </w:p>
        </w:tc>
      </w:tr>
      <w:tr w:rsidR="00FB4D52" w14:paraId="33316D07"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3F0A149F" w14:textId="77777777" w:rsidR="00FB4D52" w:rsidRDefault="00E45547">
            <w:pPr>
              <w:jc w:val="center"/>
            </w:pPr>
            <w:r>
              <w:rPr>
                <w:b/>
                <w:bCs/>
              </w:rPr>
              <w:t>03</w:t>
            </w:r>
          </w:p>
        </w:tc>
        <w:tc>
          <w:tcPr>
            <w:tcW w:w="2200" w:type="dxa"/>
            <w:shd w:val="clear" w:color="auto" w:fill="D5E8F0"/>
            <w:tcMar>
              <w:top w:w="100" w:type="dxa"/>
              <w:left w:w="120" w:type="dxa"/>
              <w:bottom w:w="100" w:type="dxa"/>
              <w:right w:w="120" w:type="dxa"/>
            </w:tcMar>
          </w:tcPr>
          <w:p w14:paraId="00C5EAF0" w14:textId="77777777" w:rsidR="00FB4D52" w:rsidRDefault="00E45547">
            <w:r>
              <w:rPr>
                <w:b/>
                <w:bCs/>
                <w:sz w:val="22"/>
                <w:szCs w:val="22"/>
              </w:rPr>
              <w:t>Launch Agent</w:t>
            </w:r>
          </w:p>
        </w:tc>
        <w:tc>
          <w:tcPr>
            <w:tcW w:w="5760" w:type="dxa"/>
            <w:shd w:val="clear" w:color="auto" w:fill="FFFFFF"/>
            <w:tcMar>
              <w:top w:w="100" w:type="dxa"/>
              <w:left w:w="120" w:type="dxa"/>
              <w:bottom w:w="100" w:type="dxa"/>
              <w:right w:w="120" w:type="dxa"/>
            </w:tcMar>
          </w:tcPr>
          <w:p w14:paraId="43D29E21" w14:textId="77777777" w:rsidR="00FB4D52" w:rsidRDefault="00E45547">
            <w:pPr>
              <w:spacing w:after="60"/>
            </w:pPr>
            <w:r>
              <w:rPr>
                <w:b/>
                <w:bCs/>
              </w:rPr>
              <w:t>Auction event initiated</w:t>
            </w:r>
          </w:p>
          <w:p w14:paraId="02092086" w14:textId="77777777" w:rsidR="00FB4D52" w:rsidRDefault="00E45547">
            <w:r>
              <w:rPr>
                <w:sz w:val="22"/>
                <w:szCs w:val="22"/>
              </w:rPr>
              <w:t>Real-time bidding platform active</w:t>
            </w:r>
          </w:p>
        </w:tc>
      </w:tr>
      <w:tr w:rsidR="00FB4D52" w14:paraId="5441ED35"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0A306FCE" w14:textId="77777777" w:rsidR="00FB4D52" w:rsidRDefault="00E45547">
            <w:pPr>
              <w:jc w:val="center"/>
            </w:pPr>
            <w:r>
              <w:rPr>
                <w:b/>
                <w:bCs/>
              </w:rPr>
              <w:t>04</w:t>
            </w:r>
          </w:p>
        </w:tc>
        <w:tc>
          <w:tcPr>
            <w:tcW w:w="2200" w:type="dxa"/>
            <w:shd w:val="clear" w:color="auto" w:fill="D5E8F0"/>
            <w:tcMar>
              <w:top w:w="100" w:type="dxa"/>
              <w:left w:w="120" w:type="dxa"/>
              <w:bottom w:w="100" w:type="dxa"/>
              <w:right w:w="120" w:type="dxa"/>
            </w:tcMar>
          </w:tcPr>
          <w:p w14:paraId="7F3DD62C" w14:textId="77777777" w:rsidR="00FB4D52" w:rsidRDefault="00E45547">
            <w:r>
              <w:rPr>
                <w:b/>
                <w:bCs/>
                <w:sz w:val="22"/>
                <w:szCs w:val="22"/>
              </w:rPr>
              <w:t>Monitoring Agent</w:t>
            </w:r>
          </w:p>
        </w:tc>
        <w:tc>
          <w:tcPr>
            <w:tcW w:w="5760" w:type="dxa"/>
            <w:shd w:val="clear" w:color="auto" w:fill="FFFFFF"/>
            <w:tcMar>
              <w:top w:w="100" w:type="dxa"/>
              <w:left w:w="120" w:type="dxa"/>
              <w:bottom w:w="100" w:type="dxa"/>
              <w:right w:w="120" w:type="dxa"/>
            </w:tcMar>
          </w:tcPr>
          <w:p w14:paraId="024E59DD" w14:textId="77777777" w:rsidR="00FB4D52" w:rsidRDefault="00E45547">
            <w:pPr>
              <w:spacing w:after="60"/>
            </w:pPr>
            <w:r>
              <w:rPr>
                <w:b/>
                <w:bCs/>
              </w:rPr>
              <w:t>Auction progress tracked</w:t>
            </w:r>
          </w:p>
          <w:p w14:paraId="12DA1AC7" w14:textId="77777777" w:rsidR="00FB4D52" w:rsidRDefault="00E45547">
            <w:r>
              <w:rPr>
                <w:sz w:val="22"/>
                <w:szCs w:val="22"/>
              </w:rPr>
              <w:t>Bid validity and integrity checked</w:t>
            </w:r>
          </w:p>
        </w:tc>
      </w:tr>
      <w:tr w:rsidR="00FB4D52" w14:paraId="52005607"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0035DB7B" w14:textId="77777777" w:rsidR="00FB4D52" w:rsidRDefault="00E45547">
            <w:pPr>
              <w:jc w:val="center"/>
            </w:pPr>
            <w:r>
              <w:rPr>
                <w:b/>
                <w:bCs/>
              </w:rPr>
              <w:t>05</w:t>
            </w:r>
          </w:p>
        </w:tc>
        <w:tc>
          <w:tcPr>
            <w:tcW w:w="2200" w:type="dxa"/>
            <w:shd w:val="clear" w:color="auto" w:fill="D5E8F0"/>
            <w:tcMar>
              <w:top w:w="100" w:type="dxa"/>
              <w:left w:w="120" w:type="dxa"/>
              <w:bottom w:w="100" w:type="dxa"/>
              <w:right w:w="120" w:type="dxa"/>
            </w:tcMar>
          </w:tcPr>
          <w:p w14:paraId="2D31AD44" w14:textId="77777777" w:rsidR="00FB4D52" w:rsidRDefault="00E45547">
            <w:r>
              <w:rPr>
                <w:b/>
                <w:bCs/>
                <w:sz w:val="22"/>
                <w:szCs w:val="22"/>
              </w:rPr>
              <w:t>Optimization Agent</w:t>
            </w:r>
          </w:p>
        </w:tc>
        <w:tc>
          <w:tcPr>
            <w:tcW w:w="5760" w:type="dxa"/>
            <w:shd w:val="clear" w:color="auto" w:fill="FFFFFF"/>
            <w:tcMar>
              <w:top w:w="100" w:type="dxa"/>
              <w:left w:w="120" w:type="dxa"/>
              <w:bottom w:w="100" w:type="dxa"/>
              <w:right w:w="120" w:type="dxa"/>
            </w:tcMar>
          </w:tcPr>
          <w:p w14:paraId="65D0CA4A" w14:textId="77777777" w:rsidR="00FB4D52" w:rsidRDefault="00E45547">
            <w:pPr>
              <w:spacing w:after="60"/>
            </w:pPr>
            <w:r>
              <w:rPr>
                <w:b/>
                <w:bCs/>
              </w:rPr>
              <w:t>Lot allocation optimized</w:t>
            </w:r>
          </w:p>
          <w:p w14:paraId="15ED7724" w14:textId="77777777" w:rsidR="00FB4D52" w:rsidRDefault="00E45547">
            <w:r>
              <w:rPr>
                <w:sz w:val="22"/>
                <w:szCs w:val="22"/>
              </w:rPr>
              <w:t>Best value combination identified</w:t>
            </w:r>
          </w:p>
        </w:tc>
      </w:tr>
      <w:tr w:rsidR="00FB4D52" w14:paraId="32B83761"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71F11BFD" w14:textId="77777777" w:rsidR="00FB4D52" w:rsidRDefault="00E45547">
            <w:pPr>
              <w:jc w:val="center"/>
            </w:pPr>
            <w:r>
              <w:rPr>
                <w:b/>
                <w:bCs/>
              </w:rPr>
              <w:t>06</w:t>
            </w:r>
          </w:p>
        </w:tc>
        <w:tc>
          <w:tcPr>
            <w:tcW w:w="2200" w:type="dxa"/>
            <w:shd w:val="clear" w:color="auto" w:fill="D5E8F0"/>
            <w:tcMar>
              <w:top w:w="100" w:type="dxa"/>
              <w:left w:w="120" w:type="dxa"/>
              <w:bottom w:w="100" w:type="dxa"/>
              <w:right w:w="120" w:type="dxa"/>
            </w:tcMar>
          </w:tcPr>
          <w:p w14:paraId="49CBA3C2" w14:textId="77777777" w:rsidR="00FB4D52" w:rsidRDefault="00E45547">
            <w:r>
              <w:rPr>
                <w:b/>
                <w:bCs/>
                <w:sz w:val="22"/>
                <w:szCs w:val="22"/>
              </w:rPr>
              <w:t>Award Agent</w:t>
            </w:r>
          </w:p>
        </w:tc>
        <w:tc>
          <w:tcPr>
            <w:tcW w:w="5760" w:type="dxa"/>
            <w:shd w:val="clear" w:color="auto" w:fill="FFFFFF"/>
            <w:tcMar>
              <w:top w:w="100" w:type="dxa"/>
              <w:left w:w="120" w:type="dxa"/>
              <w:bottom w:w="100" w:type="dxa"/>
              <w:right w:w="120" w:type="dxa"/>
            </w:tcMar>
          </w:tcPr>
          <w:p w14:paraId="24562411" w14:textId="77777777" w:rsidR="00FB4D52" w:rsidRDefault="00E45547">
            <w:pPr>
              <w:spacing w:after="60"/>
            </w:pPr>
            <w:r>
              <w:rPr>
                <w:b/>
                <w:bCs/>
              </w:rPr>
              <w:t>Winners determined and notified</w:t>
            </w:r>
          </w:p>
          <w:p w14:paraId="17B26ACF" w14:textId="77777777" w:rsidR="00FB4D52" w:rsidRDefault="00E45547">
            <w:r>
              <w:rPr>
                <w:sz w:val="22"/>
                <w:szCs w:val="22"/>
              </w:rPr>
              <w:t>Award rationale documented</w:t>
            </w:r>
          </w:p>
        </w:tc>
      </w:tr>
      <w:tr w:rsidR="00FB4D52" w14:paraId="7A03D347"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60315635" w14:textId="77777777" w:rsidR="00FB4D52" w:rsidRDefault="00E45547">
            <w:pPr>
              <w:jc w:val="center"/>
            </w:pPr>
            <w:r>
              <w:rPr>
                <w:b/>
                <w:bCs/>
              </w:rPr>
              <w:t>07</w:t>
            </w:r>
          </w:p>
        </w:tc>
        <w:tc>
          <w:tcPr>
            <w:tcW w:w="2200" w:type="dxa"/>
            <w:shd w:val="clear" w:color="auto" w:fill="D5E8F0"/>
            <w:tcMar>
              <w:top w:w="100" w:type="dxa"/>
              <w:left w:w="120" w:type="dxa"/>
              <w:bottom w:w="100" w:type="dxa"/>
              <w:right w:w="120" w:type="dxa"/>
            </w:tcMar>
          </w:tcPr>
          <w:p w14:paraId="5FC52484" w14:textId="77777777" w:rsidR="00FB4D52" w:rsidRDefault="00E45547">
            <w:r>
              <w:rPr>
                <w:b/>
                <w:bCs/>
                <w:sz w:val="22"/>
                <w:szCs w:val="22"/>
              </w:rPr>
              <w:t>Savings Agent</w:t>
            </w:r>
          </w:p>
        </w:tc>
        <w:tc>
          <w:tcPr>
            <w:tcW w:w="5760" w:type="dxa"/>
            <w:shd w:val="clear" w:color="auto" w:fill="FFFFFF"/>
            <w:tcMar>
              <w:top w:w="100" w:type="dxa"/>
              <w:left w:w="120" w:type="dxa"/>
              <w:bottom w:w="100" w:type="dxa"/>
              <w:right w:w="120" w:type="dxa"/>
            </w:tcMar>
          </w:tcPr>
          <w:p w14:paraId="2916C00F" w14:textId="77777777" w:rsidR="00FB4D52" w:rsidRDefault="00E45547">
            <w:pPr>
              <w:spacing w:after="60"/>
            </w:pPr>
            <w:r>
              <w:rPr>
                <w:b/>
                <w:bCs/>
              </w:rPr>
              <w:t>Savings calculated and reported</w:t>
            </w:r>
          </w:p>
          <w:p w14:paraId="68D2CCB3" w14:textId="77777777" w:rsidR="00FB4D52" w:rsidRDefault="00E45547">
            <w:r>
              <w:rPr>
                <w:sz w:val="22"/>
                <w:szCs w:val="22"/>
              </w:rPr>
              <w:t>Pre/post auction comparison</w:t>
            </w:r>
          </w:p>
        </w:tc>
      </w:tr>
    </w:tbl>
    <w:p w14:paraId="7FCD4C57" w14:textId="77777777" w:rsidR="00FB4D52" w:rsidRDefault="00E45547">
      <w:r>
        <w:br w:type="page"/>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B4D52" w14:paraId="405D178C" w14:textId="77777777">
        <w:tblPrEx>
          <w:tblCellMar>
            <w:top w:w="0" w:type="dxa"/>
            <w:bottom w:w="0" w:type="dxa"/>
          </w:tblCellMar>
        </w:tblPrEx>
        <w:tc>
          <w:tcPr>
            <w:tcW w:w="9360" w:type="dxa"/>
            <w:shd w:val="clear" w:color="auto" w:fill="F2F2F2"/>
            <w:tcMar>
              <w:top w:w="150" w:type="dxa"/>
              <w:left w:w="150" w:type="dxa"/>
              <w:bottom w:w="150" w:type="dxa"/>
              <w:right w:w="150" w:type="dxa"/>
            </w:tcMar>
          </w:tcPr>
          <w:p w14:paraId="01F6A80F" w14:textId="77777777" w:rsidR="00FB4D52" w:rsidRDefault="00E45547">
            <w:pPr>
              <w:spacing w:after="60"/>
            </w:pPr>
            <w:r>
              <w:rPr>
                <w:b/>
                <w:bCs/>
                <w:color w:val="2E75B6"/>
                <w:sz w:val="28"/>
                <w:szCs w:val="28"/>
              </w:rPr>
              <w:t>06</w:t>
            </w:r>
          </w:p>
          <w:p w14:paraId="6E9A0410" w14:textId="77777777" w:rsidR="00FB4D52" w:rsidRDefault="00E45547">
            <w:pPr>
              <w:spacing w:after="60"/>
            </w:pPr>
            <w:r>
              <w:rPr>
                <w:b/>
                <w:bCs/>
                <w:sz w:val="28"/>
                <w:szCs w:val="28"/>
              </w:rPr>
              <w:t>Negotiation Strategy &amp; Support</w:t>
            </w:r>
          </w:p>
          <w:p w14:paraId="259AD7FF" w14:textId="77777777" w:rsidR="00FB4D52" w:rsidRDefault="00E45547">
            <w:r>
              <w:rPr>
                <w:b/>
                <w:bCs/>
                <w:color w:val="2E75B6"/>
                <w:sz w:val="20"/>
                <w:szCs w:val="20"/>
              </w:rPr>
              <w:t>STRATEGIC SOURCING</w:t>
            </w:r>
          </w:p>
        </w:tc>
      </w:tr>
      <w:tr w:rsidR="00FB4D52" w14:paraId="64F0BABF" w14:textId="77777777">
        <w:tblPrEx>
          <w:tblCellMar>
            <w:top w:w="0" w:type="dxa"/>
            <w:bottom w:w="0" w:type="dxa"/>
          </w:tblCellMar>
        </w:tblPrEx>
        <w:tc>
          <w:tcPr>
            <w:tcW w:w="9360" w:type="dxa"/>
            <w:shd w:val="clear" w:color="auto" w:fill="FFFFFF"/>
            <w:tcMar>
              <w:top w:w="120" w:type="dxa"/>
              <w:left w:w="120" w:type="dxa"/>
              <w:bottom w:w="120" w:type="dxa"/>
              <w:right w:w="120" w:type="dxa"/>
            </w:tcMar>
          </w:tcPr>
          <w:p w14:paraId="4E5D1B64" w14:textId="77777777" w:rsidR="00FB4D52" w:rsidRDefault="00E45547">
            <w:pPr>
              <w:spacing w:after="120"/>
            </w:pPr>
            <w:r>
              <w:rPr>
                <w:b/>
                <w:bCs/>
                <w:sz w:val="22"/>
                <w:szCs w:val="22"/>
              </w:rPr>
              <w:t>WHAT THE AGENT DOES</w:t>
            </w:r>
          </w:p>
        </w:tc>
      </w:tr>
      <w:tr w:rsidR="00FB4D52" w14:paraId="62031B25" w14:textId="77777777">
        <w:tblPrEx>
          <w:tblCellMar>
            <w:top w:w="0" w:type="dxa"/>
            <w:bottom w:w="0" w:type="dxa"/>
          </w:tblCellMar>
        </w:tblPrEx>
        <w:tc>
          <w:tcPr>
            <w:tcW w:w="9360" w:type="dxa"/>
            <w:shd w:val="clear" w:color="auto" w:fill="FFFFFF"/>
            <w:tcMar>
              <w:top w:w="120" w:type="dxa"/>
              <w:left w:w="120" w:type="dxa"/>
              <w:bottom w:w="120" w:type="dxa"/>
              <w:right w:w="120" w:type="dxa"/>
            </w:tcMar>
          </w:tcPr>
          <w:p w14:paraId="02390F0D" w14:textId="77777777" w:rsidR="00FB4D52" w:rsidRDefault="00E45547">
            <w:r>
              <w:t>Provides AI-powered negotiation intelligence including competitive benchmarks, negotiation tactics, walk-away points, and concession strategies.</w:t>
            </w:r>
          </w:p>
        </w:tc>
      </w:tr>
      <w:tr w:rsidR="00FB4D52" w14:paraId="1311D515" w14:textId="77777777">
        <w:tblPrEx>
          <w:tblCellMar>
            <w:top w:w="0" w:type="dxa"/>
            <w:bottom w:w="0" w:type="dxa"/>
          </w:tblCellMar>
        </w:tblPrEx>
        <w:tc>
          <w:tcPr>
            <w:tcW w:w="9360" w:type="dxa"/>
            <w:shd w:val="clear" w:color="auto" w:fill="D5E8F0"/>
            <w:tcMar>
              <w:top w:w="120" w:type="dxa"/>
              <w:left w:w="120" w:type="dxa"/>
              <w:bottom w:w="120" w:type="dxa"/>
              <w:right w:w="120" w:type="dxa"/>
            </w:tcMar>
          </w:tcPr>
          <w:p w14:paraId="2C3547D7" w14:textId="77777777" w:rsidR="00FB4D52" w:rsidRDefault="00E45547">
            <w:r>
              <w:t>Detailed sourcing workflows with AI-powered intelligence and automation</w:t>
            </w:r>
          </w:p>
        </w:tc>
      </w:tr>
    </w:tbl>
    <w:p w14:paraId="2E282F2B" w14:textId="77777777" w:rsidR="00FB4D52" w:rsidRDefault="00E45547">
      <w:r>
        <w:br w:type="page"/>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B4D52" w14:paraId="0FB1C7DF" w14:textId="77777777">
        <w:tblPrEx>
          <w:tblCellMar>
            <w:top w:w="0" w:type="dxa"/>
            <w:bottom w:w="0" w:type="dxa"/>
          </w:tblCellMar>
        </w:tblPrEx>
        <w:tc>
          <w:tcPr>
            <w:tcW w:w="9360" w:type="dxa"/>
            <w:shd w:val="clear" w:color="auto" w:fill="F2F2F2"/>
            <w:tcMar>
              <w:top w:w="150" w:type="dxa"/>
              <w:left w:w="150" w:type="dxa"/>
              <w:bottom w:w="150" w:type="dxa"/>
              <w:right w:w="150" w:type="dxa"/>
            </w:tcMar>
          </w:tcPr>
          <w:p w14:paraId="56A6425C" w14:textId="77777777" w:rsidR="00FB4D52" w:rsidRDefault="00E45547">
            <w:pPr>
              <w:spacing w:after="60"/>
            </w:pPr>
            <w:r>
              <w:rPr>
                <w:b/>
                <w:bCs/>
                <w:color w:val="2E75B6"/>
                <w:sz w:val="28"/>
                <w:szCs w:val="28"/>
              </w:rPr>
              <w:t>07</w:t>
            </w:r>
          </w:p>
          <w:p w14:paraId="434CB709" w14:textId="77777777" w:rsidR="00FB4D52" w:rsidRDefault="00E45547">
            <w:pPr>
              <w:spacing w:after="60"/>
            </w:pPr>
            <w:r>
              <w:rPr>
                <w:b/>
                <w:bCs/>
                <w:sz w:val="28"/>
                <w:szCs w:val="28"/>
              </w:rPr>
              <w:t>Supplier Risk Assessment &amp; Mitigation</w:t>
            </w:r>
          </w:p>
          <w:p w14:paraId="7116B885" w14:textId="77777777" w:rsidR="00FB4D52" w:rsidRDefault="00E45547">
            <w:r>
              <w:rPr>
                <w:b/>
                <w:bCs/>
                <w:color w:val="2E75B6"/>
                <w:sz w:val="20"/>
                <w:szCs w:val="20"/>
              </w:rPr>
              <w:t>STRATEGIC SOURCING</w:t>
            </w:r>
          </w:p>
        </w:tc>
      </w:tr>
      <w:tr w:rsidR="00FB4D52" w14:paraId="5F2AEE33" w14:textId="77777777">
        <w:tblPrEx>
          <w:tblCellMar>
            <w:top w:w="0" w:type="dxa"/>
            <w:bottom w:w="0" w:type="dxa"/>
          </w:tblCellMar>
        </w:tblPrEx>
        <w:tc>
          <w:tcPr>
            <w:tcW w:w="9360" w:type="dxa"/>
            <w:shd w:val="clear" w:color="auto" w:fill="FFFFFF"/>
            <w:tcMar>
              <w:top w:w="120" w:type="dxa"/>
              <w:left w:w="120" w:type="dxa"/>
              <w:bottom w:w="120" w:type="dxa"/>
              <w:right w:w="120" w:type="dxa"/>
            </w:tcMar>
          </w:tcPr>
          <w:p w14:paraId="324D6BBD" w14:textId="77777777" w:rsidR="00FB4D52" w:rsidRDefault="00E45547">
            <w:pPr>
              <w:spacing w:after="120"/>
            </w:pPr>
            <w:r>
              <w:rPr>
                <w:b/>
                <w:bCs/>
                <w:sz w:val="22"/>
                <w:szCs w:val="22"/>
              </w:rPr>
              <w:t>WHAT THE AGENT DOES</w:t>
            </w:r>
          </w:p>
        </w:tc>
      </w:tr>
      <w:tr w:rsidR="00FB4D52" w14:paraId="7D12591F" w14:textId="77777777">
        <w:tblPrEx>
          <w:tblCellMar>
            <w:top w:w="0" w:type="dxa"/>
            <w:bottom w:w="0" w:type="dxa"/>
          </w:tblCellMar>
        </w:tblPrEx>
        <w:tc>
          <w:tcPr>
            <w:tcW w:w="9360" w:type="dxa"/>
            <w:shd w:val="clear" w:color="auto" w:fill="FFFFFF"/>
            <w:tcMar>
              <w:top w:w="120" w:type="dxa"/>
              <w:left w:w="120" w:type="dxa"/>
              <w:bottom w:w="120" w:type="dxa"/>
              <w:right w:w="120" w:type="dxa"/>
            </w:tcMar>
          </w:tcPr>
          <w:p w14:paraId="0D0111BE" w14:textId="77777777" w:rsidR="00FB4D52" w:rsidRDefault="00E45547">
            <w:r>
              <w:t>Assesses supplier risks including financial, operational, geographic, cyber, ESG, and geopolitical risks with mitigation recommendations.</w:t>
            </w:r>
          </w:p>
        </w:tc>
      </w:tr>
      <w:tr w:rsidR="00FB4D52" w14:paraId="347040FF" w14:textId="77777777">
        <w:tblPrEx>
          <w:tblCellMar>
            <w:top w:w="0" w:type="dxa"/>
            <w:bottom w:w="0" w:type="dxa"/>
          </w:tblCellMar>
        </w:tblPrEx>
        <w:tc>
          <w:tcPr>
            <w:tcW w:w="9360" w:type="dxa"/>
            <w:shd w:val="clear" w:color="auto" w:fill="D5E8F0"/>
            <w:tcMar>
              <w:top w:w="120" w:type="dxa"/>
              <w:left w:w="120" w:type="dxa"/>
              <w:bottom w:w="120" w:type="dxa"/>
              <w:right w:w="120" w:type="dxa"/>
            </w:tcMar>
          </w:tcPr>
          <w:p w14:paraId="43F1F5D2" w14:textId="77777777" w:rsidR="00FB4D52" w:rsidRDefault="00E45547">
            <w:r>
              <w:t>Detailed sourcing workflows with AI-powered intelligence and automation</w:t>
            </w:r>
          </w:p>
        </w:tc>
      </w:tr>
    </w:tbl>
    <w:p w14:paraId="517A49F5" w14:textId="77777777" w:rsidR="00FB4D52" w:rsidRDefault="00E45547">
      <w:r>
        <w:br w:type="page"/>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B4D52" w14:paraId="5727E732" w14:textId="77777777">
        <w:tblPrEx>
          <w:tblCellMar>
            <w:top w:w="0" w:type="dxa"/>
            <w:bottom w:w="0" w:type="dxa"/>
          </w:tblCellMar>
        </w:tblPrEx>
        <w:tc>
          <w:tcPr>
            <w:tcW w:w="9360" w:type="dxa"/>
            <w:shd w:val="clear" w:color="auto" w:fill="F2F2F2"/>
            <w:tcMar>
              <w:top w:w="150" w:type="dxa"/>
              <w:left w:w="150" w:type="dxa"/>
              <w:bottom w:w="150" w:type="dxa"/>
              <w:right w:w="150" w:type="dxa"/>
            </w:tcMar>
          </w:tcPr>
          <w:p w14:paraId="5B74153E" w14:textId="77777777" w:rsidR="00FB4D52" w:rsidRDefault="00E45547">
            <w:pPr>
              <w:spacing w:after="60"/>
            </w:pPr>
            <w:r>
              <w:rPr>
                <w:b/>
                <w:bCs/>
                <w:color w:val="2E75B6"/>
                <w:sz w:val="28"/>
                <w:szCs w:val="28"/>
              </w:rPr>
              <w:t>08</w:t>
            </w:r>
          </w:p>
          <w:p w14:paraId="0F5FD22E" w14:textId="77777777" w:rsidR="00FB4D52" w:rsidRDefault="00E45547">
            <w:pPr>
              <w:spacing w:after="60"/>
            </w:pPr>
            <w:r>
              <w:rPr>
                <w:b/>
                <w:bCs/>
                <w:sz w:val="28"/>
                <w:szCs w:val="28"/>
              </w:rPr>
              <w:t>Total Cost of Ownership (TCO) Analysis</w:t>
            </w:r>
          </w:p>
          <w:p w14:paraId="6A0EDC57" w14:textId="77777777" w:rsidR="00FB4D52" w:rsidRDefault="00E45547">
            <w:r>
              <w:rPr>
                <w:b/>
                <w:bCs/>
                <w:color w:val="2E75B6"/>
                <w:sz w:val="20"/>
                <w:szCs w:val="20"/>
              </w:rPr>
              <w:t>STRATEGIC SOURCING</w:t>
            </w:r>
          </w:p>
        </w:tc>
      </w:tr>
      <w:tr w:rsidR="00FB4D52" w14:paraId="357CB6B9" w14:textId="77777777">
        <w:tblPrEx>
          <w:tblCellMar>
            <w:top w:w="0" w:type="dxa"/>
            <w:bottom w:w="0" w:type="dxa"/>
          </w:tblCellMar>
        </w:tblPrEx>
        <w:tc>
          <w:tcPr>
            <w:tcW w:w="9360" w:type="dxa"/>
            <w:shd w:val="clear" w:color="auto" w:fill="FFFFFF"/>
            <w:tcMar>
              <w:top w:w="120" w:type="dxa"/>
              <w:left w:w="120" w:type="dxa"/>
              <w:bottom w:w="120" w:type="dxa"/>
              <w:right w:w="120" w:type="dxa"/>
            </w:tcMar>
          </w:tcPr>
          <w:p w14:paraId="30DD5117" w14:textId="77777777" w:rsidR="00FB4D52" w:rsidRDefault="00E45547">
            <w:pPr>
              <w:spacing w:after="120"/>
            </w:pPr>
            <w:r>
              <w:rPr>
                <w:b/>
                <w:bCs/>
                <w:sz w:val="22"/>
                <w:szCs w:val="22"/>
              </w:rPr>
              <w:t>WHAT THE AGENT DOES</w:t>
            </w:r>
          </w:p>
        </w:tc>
      </w:tr>
      <w:tr w:rsidR="00FB4D52" w14:paraId="58B638BD" w14:textId="77777777">
        <w:tblPrEx>
          <w:tblCellMar>
            <w:top w:w="0" w:type="dxa"/>
            <w:bottom w:w="0" w:type="dxa"/>
          </w:tblCellMar>
        </w:tblPrEx>
        <w:tc>
          <w:tcPr>
            <w:tcW w:w="9360" w:type="dxa"/>
            <w:shd w:val="clear" w:color="auto" w:fill="FFFFFF"/>
            <w:tcMar>
              <w:top w:w="120" w:type="dxa"/>
              <w:left w:w="120" w:type="dxa"/>
              <w:bottom w:w="120" w:type="dxa"/>
              <w:right w:w="120" w:type="dxa"/>
            </w:tcMar>
          </w:tcPr>
          <w:p w14:paraId="0C7AA91B" w14:textId="77777777" w:rsidR="00FB4D52" w:rsidRDefault="00E45547">
            <w:r>
              <w:t>Calculates comprehensive TCO including acquisition, usage, maintenance, disposal costs for informed sourcing decisions.</w:t>
            </w:r>
          </w:p>
        </w:tc>
      </w:tr>
      <w:tr w:rsidR="00FB4D52" w14:paraId="0E2EDB58" w14:textId="77777777">
        <w:tblPrEx>
          <w:tblCellMar>
            <w:top w:w="0" w:type="dxa"/>
            <w:bottom w:w="0" w:type="dxa"/>
          </w:tblCellMar>
        </w:tblPrEx>
        <w:tc>
          <w:tcPr>
            <w:tcW w:w="9360" w:type="dxa"/>
            <w:shd w:val="clear" w:color="auto" w:fill="D5E8F0"/>
            <w:tcMar>
              <w:top w:w="120" w:type="dxa"/>
              <w:left w:w="120" w:type="dxa"/>
              <w:bottom w:w="120" w:type="dxa"/>
              <w:right w:w="120" w:type="dxa"/>
            </w:tcMar>
          </w:tcPr>
          <w:p w14:paraId="61AB92E2" w14:textId="77777777" w:rsidR="00FB4D52" w:rsidRDefault="00E45547">
            <w:r>
              <w:t>Detailed sourcing workflows with AI-powered intelligence and automation</w:t>
            </w:r>
          </w:p>
        </w:tc>
      </w:tr>
    </w:tbl>
    <w:p w14:paraId="36A18062" w14:textId="77777777" w:rsidR="00FB4D52" w:rsidRDefault="00E45547">
      <w:r>
        <w:br w:type="page"/>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B4D52" w14:paraId="374DF646" w14:textId="77777777">
        <w:tblPrEx>
          <w:tblCellMar>
            <w:top w:w="0" w:type="dxa"/>
            <w:bottom w:w="0" w:type="dxa"/>
          </w:tblCellMar>
        </w:tblPrEx>
        <w:tc>
          <w:tcPr>
            <w:tcW w:w="9360" w:type="dxa"/>
            <w:shd w:val="clear" w:color="auto" w:fill="F2F2F2"/>
            <w:tcMar>
              <w:top w:w="150" w:type="dxa"/>
              <w:left w:w="150" w:type="dxa"/>
              <w:bottom w:w="150" w:type="dxa"/>
              <w:right w:w="150" w:type="dxa"/>
            </w:tcMar>
          </w:tcPr>
          <w:p w14:paraId="6CC6F907" w14:textId="77777777" w:rsidR="00FB4D52" w:rsidRDefault="00E45547">
            <w:pPr>
              <w:spacing w:after="60"/>
            </w:pPr>
            <w:r>
              <w:rPr>
                <w:b/>
                <w:bCs/>
                <w:color w:val="2E75B6"/>
                <w:sz w:val="28"/>
                <w:szCs w:val="28"/>
              </w:rPr>
              <w:t>09</w:t>
            </w:r>
          </w:p>
          <w:p w14:paraId="284C820C" w14:textId="77777777" w:rsidR="00FB4D52" w:rsidRDefault="00E45547">
            <w:pPr>
              <w:spacing w:after="60"/>
            </w:pPr>
            <w:r>
              <w:rPr>
                <w:b/>
                <w:bCs/>
                <w:sz w:val="28"/>
                <w:szCs w:val="28"/>
              </w:rPr>
              <w:t>Category Sourcing Strategy Development</w:t>
            </w:r>
          </w:p>
          <w:p w14:paraId="1A25CD9E" w14:textId="77777777" w:rsidR="00FB4D52" w:rsidRDefault="00E45547">
            <w:r>
              <w:rPr>
                <w:b/>
                <w:bCs/>
                <w:color w:val="2E75B6"/>
                <w:sz w:val="20"/>
                <w:szCs w:val="20"/>
              </w:rPr>
              <w:t>STRATEGIC SOURCING</w:t>
            </w:r>
          </w:p>
        </w:tc>
      </w:tr>
      <w:tr w:rsidR="00FB4D52" w14:paraId="6C2DC24F" w14:textId="77777777">
        <w:tblPrEx>
          <w:tblCellMar>
            <w:top w:w="0" w:type="dxa"/>
            <w:bottom w:w="0" w:type="dxa"/>
          </w:tblCellMar>
        </w:tblPrEx>
        <w:tc>
          <w:tcPr>
            <w:tcW w:w="9360" w:type="dxa"/>
            <w:shd w:val="clear" w:color="auto" w:fill="FFFFFF"/>
            <w:tcMar>
              <w:top w:w="120" w:type="dxa"/>
              <w:left w:w="120" w:type="dxa"/>
              <w:bottom w:w="120" w:type="dxa"/>
              <w:right w:w="120" w:type="dxa"/>
            </w:tcMar>
          </w:tcPr>
          <w:p w14:paraId="44EDA708" w14:textId="77777777" w:rsidR="00FB4D52" w:rsidRDefault="00E45547">
            <w:pPr>
              <w:spacing w:after="120"/>
            </w:pPr>
            <w:r>
              <w:rPr>
                <w:b/>
                <w:bCs/>
                <w:sz w:val="22"/>
                <w:szCs w:val="22"/>
              </w:rPr>
              <w:t>WHAT THE AGENT DOES</w:t>
            </w:r>
          </w:p>
        </w:tc>
      </w:tr>
      <w:tr w:rsidR="00FB4D52" w14:paraId="15AB2780" w14:textId="77777777">
        <w:tblPrEx>
          <w:tblCellMar>
            <w:top w:w="0" w:type="dxa"/>
            <w:bottom w:w="0" w:type="dxa"/>
          </w:tblCellMar>
        </w:tblPrEx>
        <w:tc>
          <w:tcPr>
            <w:tcW w:w="9360" w:type="dxa"/>
            <w:shd w:val="clear" w:color="auto" w:fill="FFFFFF"/>
            <w:tcMar>
              <w:top w:w="120" w:type="dxa"/>
              <w:left w:w="120" w:type="dxa"/>
              <w:bottom w:w="120" w:type="dxa"/>
              <w:right w:w="120" w:type="dxa"/>
            </w:tcMar>
          </w:tcPr>
          <w:p w14:paraId="328439D3" w14:textId="77777777" w:rsidR="00FB4D52" w:rsidRDefault="00E45547">
            <w:r>
              <w:t>Develops category-specific sourcing strategies considering market dynamics, supply risk, spend leverage, and strategic importance.</w:t>
            </w:r>
          </w:p>
        </w:tc>
      </w:tr>
      <w:tr w:rsidR="00FB4D52" w14:paraId="2AD2338D" w14:textId="77777777">
        <w:tblPrEx>
          <w:tblCellMar>
            <w:top w:w="0" w:type="dxa"/>
            <w:bottom w:w="0" w:type="dxa"/>
          </w:tblCellMar>
        </w:tblPrEx>
        <w:tc>
          <w:tcPr>
            <w:tcW w:w="9360" w:type="dxa"/>
            <w:shd w:val="clear" w:color="auto" w:fill="D5E8F0"/>
            <w:tcMar>
              <w:top w:w="120" w:type="dxa"/>
              <w:left w:w="120" w:type="dxa"/>
              <w:bottom w:w="120" w:type="dxa"/>
              <w:right w:w="120" w:type="dxa"/>
            </w:tcMar>
          </w:tcPr>
          <w:p w14:paraId="621716CA" w14:textId="77777777" w:rsidR="00FB4D52" w:rsidRDefault="00E45547">
            <w:r>
              <w:t>Detailed sourcing workflows with AI-powered intelligence and automation</w:t>
            </w:r>
          </w:p>
        </w:tc>
      </w:tr>
    </w:tbl>
    <w:p w14:paraId="5D107ED7" w14:textId="77777777" w:rsidR="00FB4D52" w:rsidRDefault="00E45547">
      <w:r>
        <w:br w:type="page"/>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B4D52" w14:paraId="6C1EC0F7" w14:textId="77777777">
        <w:tblPrEx>
          <w:tblCellMar>
            <w:top w:w="0" w:type="dxa"/>
            <w:bottom w:w="0" w:type="dxa"/>
          </w:tblCellMar>
        </w:tblPrEx>
        <w:tc>
          <w:tcPr>
            <w:tcW w:w="9360" w:type="dxa"/>
            <w:shd w:val="clear" w:color="auto" w:fill="F2F2F2"/>
            <w:tcMar>
              <w:top w:w="150" w:type="dxa"/>
              <w:left w:w="150" w:type="dxa"/>
              <w:bottom w:w="150" w:type="dxa"/>
              <w:right w:w="150" w:type="dxa"/>
            </w:tcMar>
          </w:tcPr>
          <w:p w14:paraId="5CDED70B" w14:textId="77777777" w:rsidR="00FB4D52" w:rsidRDefault="00E45547">
            <w:pPr>
              <w:spacing w:after="60"/>
            </w:pPr>
            <w:r>
              <w:rPr>
                <w:b/>
                <w:bCs/>
                <w:color w:val="2E75B6"/>
                <w:sz w:val="28"/>
                <w:szCs w:val="28"/>
              </w:rPr>
              <w:t>10</w:t>
            </w:r>
          </w:p>
          <w:p w14:paraId="6BECB223" w14:textId="77777777" w:rsidR="00FB4D52" w:rsidRDefault="00E45547">
            <w:pPr>
              <w:spacing w:after="60"/>
            </w:pPr>
            <w:r>
              <w:rPr>
                <w:b/>
                <w:bCs/>
                <w:sz w:val="28"/>
                <w:szCs w:val="28"/>
              </w:rPr>
              <w:t>Supplier Segmentation &amp; Relationship Strategy</w:t>
            </w:r>
          </w:p>
          <w:p w14:paraId="727ACD31" w14:textId="77777777" w:rsidR="00FB4D52" w:rsidRDefault="00E45547">
            <w:r>
              <w:rPr>
                <w:b/>
                <w:bCs/>
                <w:color w:val="2E75B6"/>
                <w:sz w:val="20"/>
                <w:szCs w:val="20"/>
              </w:rPr>
              <w:t>STRATEGIC SOURCING</w:t>
            </w:r>
          </w:p>
        </w:tc>
      </w:tr>
      <w:tr w:rsidR="00FB4D52" w14:paraId="4039BF01" w14:textId="77777777">
        <w:tblPrEx>
          <w:tblCellMar>
            <w:top w:w="0" w:type="dxa"/>
            <w:bottom w:w="0" w:type="dxa"/>
          </w:tblCellMar>
        </w:tblPrEx>
        <w:tc>
          <w:tcPr>
            <w:tcW w:w="9360" w:type="dxa"/>
            <w:shd w:val="clear" w:color="auto" w:fill="FFFFFF"/>
            <w:tcMar>
              <w:top w:w="120" w:type="dxa"/>
              <w:left w:w="120" w:type="dxa"/>
              <w:bottom w:w="120" w:type="dxa"/>
              <w:right w:w="120" w:type="dxa"/>
            </w:tcMar>
          </w:tcPr>
          <w:p w14:paraId="72DDC0C8" w14:textId="77777777" w:rsidR="00FB4D52" w:rsidRDefault="00E45547">
            <w:pPr>
              <w:spacing w:after="120"/>
            </w:pPr>
            <w:r>
              <w:rPr>
                <w:b/>
                <w:bCs/>
                <w:sz w:val="22"/>
                <w:szCs w:val="22"/>
              </w:rPr>
              <w:t>WHAT THE AGENT DOES</w:t>
            </w:r>
          </w:p>
        </w:tc>
      </w:tr>
      <w:tr w:rsidR="00FB4D52" w14:paraId="6B55E883" w14:textId="77777777">
        <w:tblPrEx>
          <w:tblCellMar>
            <w:top w:w="0" w:type="dxa"/>
            <w:bottom w:w="0" w:type="dxa"/>
          </w:tblCellMar>
        </w:tblPrEx>
        <w:tc>
          <w:tcPr>
            <w:tcW w:w="9360" w:type="dxa"/>
            <w:shd w:val="clear" w:color="auto" w:fill="FFFFFF"/>
            <w:tcMar>
              <w:top w:w="120" w:type="dxa"/>
              <w:left w:w="120" w:type="dxa"/>
              <w:bottom w:w="120" w:type="dxa"/>
              <w:right w:w="120" w:type="dxa"/>
            </w:tcMar>
          </w:tcPr>
          <w:p w14:paraId="02615711" w14:textId="77777777" w:rsidR="00FB4D52" w:rsidRDefault="00E45547">
            <w:r>
              <w:t>Segments suppliers into strategic, preferred, approved, and transactional tiers with differentiated relationship approaches.</w:t>
            </w:r>
          </w:p>
        </w:tc>
      </w:tr>
      <w:tr w:rsidR="00FB4D52" w14:paraId="152621C6" w14:textId="77777777">
        <w:tblPrEx>
          <w:tblCellMar>
            <w:top w:w="0" w:type="dxa"/>
            <w:bottom w:w="0" w:type="dxa"/>
          </w:tblCellMar>
        </w:tblPrEx>
        <w:tc>
          <w:tcPr>
            <w:tcW w:w="9360" w:type="dxa"/>
            <w:shd w:val="clear" w:color="auto" w:fill="D5E8F0"/>
            <w:tcMar>
              <w:top w:w="120" w:type="dxa"/>
              <w:left w:w="120" w:type="dxa"/>
              <w:bottom w:w="120" w:type="dxa"/>
              <w:right w:w="120" w:type="dxa"/>
            </w:tcMar>
          </w:tcPr>
          <w:p w14:paraId="59C5D26A" w14:textId="77777777" w:rsidR="00FB4D52" w:rsidRDefault="00E45547">
            <w:r>
              <w:t>Detailed sourcing workflows with AI-powered intelligence and automation</w:t>
            </w:r>
          </w:p>
        </w:tc>
      </w:tr>
    </w:tbl>
    <w:p w14:paraId="72EA66AB" w14:textId="77777777" w:rsidR="00FB4D52" w:rsidRDefault="00E45547">
      <w:r>
        <w:br w:type="page"/>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B4D52" w14:paraId="3831430C" w14:textId="77777777">
        <w:tblPrEx>
          <w:tblCellMar>
            <w:top w:w="0" w:type="dxa"/>
            <w:bottom w:w="0" w:type="dxa"/>
          </w:tblCellMar>
        </w:tblPrEx>
        <w:tc>
          <w:tcPr>
            <w:tcW w:w="9360" w:type="dxa"/>
            <w:shd w:val="clear" w:color="auto" w:fill="F2F2F2"/>
            <w:tcMar>
              <w:top w:w="150" w:type="dxa"/>
              <w:left w:w="150" w:type="dxa"/>
              <w:bottom w:w="150" w:type="dxa"/>
              <w:right w:w="150" w:type="dxa"/>
            </w:tcMar>
          </w:tcPr>
          <w:p w14:paraId="2571A1BD" w14:textId="77777777" w:rsidR="00FB4D52" w:rsidRDefault="00E45547">
            <w:pPr>
              <w:spacing w:after="60"/>
            </w:pPr>
            <w:r>
              <w:rPr>
                <w:b/>
                <w:bCs/>
                <w:color w:val="2E75B6"/>
                <w:sz w:val="28"/>
                <w:szCs w:val="28"/>
              </w:rPr>
              <w:t>11</w:t>
            </w:r>
          </w:p>
          <w:p w14:paraId="13568DA1" w14:textId="77777777" w:rsidR="00FB4D52" w:rsidRDefault="00E45547">
            <w:pPr>
              <w:spacing w:after="60"/>
            </w:pPr>
            <w:r>
              <w:rPr>
                <w:b/>
                <w:bCs/>
                <w:sz w:val="28"/>
                <w:szCs w:val="28"/>
              </w:rPr>
              <w:t>Global Sourcing &amp; Low-Cost Country Sourcing</w:t>
            </w:r>
          </w:p>
          <w:p w14:paraId="7A841547" w14:textId="77777777" w:rsidR="00FB4D52" w:rsidRDefault="00E45547">
            <w:r>
              <w:rPr>
                <w:b/>
                <w:bCs/>
                <w:color w:val="2E75B6"/>
                <w:sz w:val="20"/>
                <w:szCs w:val="20"/>
              </w:rPr>
              <w:t>STRATEGIC SOURCING</w:t>
            </w:r>
          </w:p>
        </w:tc>
      </w:tr>
      <w:tr w:rsidR="00FB4D52" w14:paraId="16911ACE" w14:textId="77777777">
        <w:tblPrEx>
          <w:tblCellMar>
            <w:top w:w="0" w:type="dxa"/>
            <w:bottom w:w="0" w:type="dxa"/>
          </w:tblCellMar>
        </w:tblPrEx>
        <w:tc>
          <w:tcPr>
            <w:tcW w:w="9360" w:type="dxa"/>
            <w:shd w:val="clear" w:color="auto" w:fill="FFFFFF"/>
            <w:tcMar>
              <w:top w:w="120" w:type="dxa"/>
              <w:left w:w="120" w:type="dxa"/>
              <w:bottom w:w="120" w:type="dxa"/>
              <w:right w:w="120" w:type="dxa"/>
            </w:tcMar>
          </w:tcPr>
          <w:p w14:paraId="54E5FFBF" w14:textId="77777777" w:rsidR="00FB4D52" w:rsidRDefault="00E45547">
            <w:pPr>
              <w:spacing w:after="120"/>
            </w:pPr>
            <w:r>
              <w:rPr>
                <w:b/>
                <w:bCs/>
                <w:sz w:val="22"/>
                <w:szCs w:val="22"/>
              </w:rPr>
              <w:t>WHAT THE AGENT DOES</w:t>
            </w:r>
          </w:p>
        </w:tc>
      </w:tr>
      <w:tr w:rsidR="00FB4D52" w14:paraId="31A6AC7E" w14:textId="77777777">
        <w:tblPrEx>
          <w:tblCellMar>
            <w:top w:w="0" w:type="dxa"/>
            <w:bottom w:w="0" w:type="dxa"/>
          </w:tblCellMar>
        </w:tblPrEx>
        <w:tc>
          <w:tcPr>
            <w:tcW w:w="9360" w:type="dxa"/>
            <w:shd w:val="clear" w:color="auto" w:fill="FFFFFF"/>
            <w:tcMar>
              <w:top w:w="120" w:type="dxa"/>
              <w:left w:w="120" w:type="dxa"/>
              <w:bottom w:w="120" w:type="dxa"/>
              <w:right w:w="120" w:type="dxa"/>
            </w:tcMar>
          </w:tcPr>
          <w:p w14:paraId="57BE1133" w14:textId="77777777" w:rsidR="00FB4D52" w:rsidRDefault="00E45547">
            <w:r>
              <w:t>Identifies and evaluates global sourcing opportunities including landed cost analysis, duty optimization, and supply chain risk.</w:t>
            </w:r>
          </w:p>
        </w:tc>
      </w:tr>
      <w:tr w:rsidR="00FB4D52" w14:paraId="0577B40B" w14:textId="77777777">
        <w:tblPrEx>
          <w:tblCellMar>
            <w:top w:w="0" w:type="dxa"/>
            <w:bottom w:w="0" w:type="dxa"/>
          </w:tblCellMar>
        </w:tblPrEx>
        <w:tc>
          <w:tcPr>
            <w:tcW w:w="9360" w:type="dxa"/>
            <w:shd w:val="clear" w:color="auto" w:fill="D5E8F0"/>
            <w:tcMar>
              <w:top w:w="120" w:type="dxa"/>
              <w:left w:w="120" w:type="dxa"/>
              <w:bottom w:w="120" w:type="dxa"/>
              <w:right w:w="120" w:type="dxa"/>
            </w:tcMar>
          </w:tcPr>
          <w:p w14:paraId="623424E1" w14:textId="77777777" w:rsidR="00FB4D52" w:rsidRDefault="00E45547">
            <w:r>
              <w:t>Detailed sourcing workflows with AI-powered intelligence and automation</w:t>
            </w:r>
          </w:p>
        </w:tc>
      </w:tr>
    </w:tbl>
    <w:p w14:paraId="5C42B77A" w14:textId="77777777" w:rsidR="00FB4D52" w:rsidRDefault="00E45547">
      <w:r>
        <w:br w:type="page"/>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B4D52" w14:paraId="7E695FF6" w14:textId="77777777">
        <w:tblPrEx>
          <w:tblCellMar>
            <w:top w:w="0" w:type="dxa"/>
            <w:bottom w:w="0" w:type="dxa"/>
          </w:tblCellMar>
        </w:tblPrEx>
        <w:tc>
          <w:tcPr>
            <w:tcW w:w="9360" w:type="dxa"/>
            <w:shd w:val="clear" w:color="auto" w:fill="F2F2F2"/>
            <w:tcMar>
              <w:top w:w="150" w:type="dxa"/>
              <w:left w:w="150" w:type="dxa"/>
              <w:bottom w:w="150" w:type="dxa"/>
              <w:right w:w="150" w:type="dxa"/>
            </w:tcMar>
          </w:tcPr>
          <w:p w14:paraId="0685A6FB" w14:textId="77777777" w:rsidR="00FB4D52" w:rsidRDefault="00E45547">
            <w:pPr>
              <w:spacing w:after="60"/>
            </w:pPr>
            <w:r>
              <w:rPr>
                <w:b/>
                <w:bCs/>
                <w:color w:val="2E75B6"/>
                <w:sz w:val="28"/>
                <w:szCs w:val="28"/>
              </w:rPr>
              <w:t>12</w:t>
            </w:r>
          </w:p>
          <w:p w14:paraId="50638EA0" w14:textId="77777777" w:rsidR="00FB4D52" w:rsidRDefault="00E45547">
            <w:pPr>
              <w:spacing w:after="60"/>
            </w:pPr>
            <w:r>
              <w:rPr>
                <w:b/>
                <w:bCs/>
                <w:sz w:val="28"/>
                <w:szCs w:val="28"/>
              </w:rPr>
              <w:t>Sustainability &amp; ESG Sourcing</w:t>
            </w:r>
          </w:p>
          <w:p w14:paraId="166366BF" w14:textId="77777777" w:rsidR="00FB4D52" w:rsidRDefault="00E45547">
            <w:r>
              <w:rPr>
                <w:b/>
                <w:bCs/>
                <w:color w:val="2E75B6"/>
                <w:sz w:val="20"/>
                <w:szCs w:val="20"/>
              </w:rPr>
              <w:t>STRATEGIC SOURCING</w:t>
            </w:r>
          </w:p>
        </w:tc>
      </w:tr>
      <w:tr w:rsidR="00FB4D52" w14:paraId="4DAACCB4" w14:textId="77777777">
        <w:tblPrEx>
          <w:tblCellMar>
            <w:top w:w="0" w:type="dxa"/>
            <w:bottom w:w="0" w:type="dxa"/>
          </w:tblCellMar>
        </w:tblPrEx>
        <w:tc>
          <w:tcPr>
            <w:tcW w:w="9360" w:type="dxa"/>
            <w:shd w:val="clear" w:color="auto" w:fill="FFFFFF"/>
            <w:tcMar>
              <w:top w:w="120" w:type="dxa"/>
              <w:left w:w="120" w:type="dxa"/>
              <w:bottom w:w="120" w:type="dxa"/>
              <w:right w:w="120" w:type="dxa"/>
            </w:tcMar>
          </w:tcPr>
          <w:p w14:paraId="2B935183" w14:textId="77777777" w:rsidR="00FB4D52" w:rsidRDefault="00E45547">
            <w:pPr>
              <w:spacing w:after="120"/>
            </w:pPr>
            <w:r>
              <w:rPr>
                <w:b/>
                <w:bCs/>
                <w:sz w:val="22"/>
                <w:szCs w:val="22"/>
              </w:rPr>
              <w:t>WHAT THE AGENT DOES</w:t>
            </w:r>
          </w:p>
        </w:tc>
      </w:tr>
      <w:tr w:rsidR="00FB4D52" w14:paraId="2CEB35B2" w14:textId="77777777">
        <w:tblPrEx>
          <w:tblCellMar>
            <w:top w:w="0" w:type="dxa"/>
            <w:bottom w:w="0" w:type="dxa"/>
          </w:tblCellMar>
        </w:tblPrEx>
        <w:tc>
          <w:tcPr>
            <w:tcW w:w="9360" w:type="dxa"/>
            <w:shd w:val="clear" w:color="auto" w:fill="FFFFFF"/>
            <w:tcMar>
              <w:top w:w="120" w:type="dxa"/>
              <w:left w:w="120" w:type="dxa"/>
              <w:bottom w:w="120" w:type="dxa"/>
              <w:right w:w="120" w:type="dxa"/>
            </w:tcMar>
          </w:tcPr>
          <w:p w14:paraId="2C7C057C" w14:textId="77777777" w:rsidR="00FB4D52" w:rsidRDefault="00E45547">
            <w:r>
              <w:t>Integrates environmental, social, governance criteria into sourcing decisions with carbon footprint analysis and sustainable supplier identification.</w:t>
            </w:r>
          </w:p>
        </w:tc>
      </w:tr>
      <w:tr w:rsidR="00FB4D52" w14:paraId="4CA90BF9" w14:textId="77777777">
        <w:tblPrEx>
          <w:tblCellMar>
            <w:top w:w="0" w:type="dxa"/>
            <w:bottom w:w="0" w:type="dxa"/>
          </w:tblCellMar>
        </w:tblPrEx>
        <w:tc>
          <w:tcPr>
            <w:tcW w:w="9360" w:type="dxa"/>
            <w:shd w:val="clear" w:color="auto" w:fill="D5E8F0"/>
            <w:tcMar>
              <w:top w:w="120" w:type="dxa"/>
              <w:left w:w="120" w:type="dxa"/>
              <w:bottom w:w="120" w:type="dxa"/>
              <w:right w:w="120" w:type="dxa"/>
            </w:tcMar>
          </w:tcPr>
          <w:p w14:paraId="5677CAB9" w14:textId="77777777" w:rsidR="00FB4D52" w:rsidRDefault="00E45547">
            <w:r>
              <w:t>Detailed sourcing workflows with AI-powered intelligence and automation</w:t>
            </w:r>
          </w:p>
        </w:tc>
      </w:tr>
    </w:tbl>
    <w:p w14:paraId="0C3D3776" w14:textId="77777777" w:rsidR="00FB4D52" w:rsidRDefault="00E45547">
      <w:r>
        <w:br w:type="page"/>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B4D52" w14:paraId="0E1F9A7D" w14:textId="77777777">
        <w:tblPrEx>
          <w:tblCellMar>
            <w:top w:w="0" w:type="dxa"/>
            <w:bottom w:w="0" w:type="dxa"/>
          </w:tblCellMar>
        </w:tblPrEx>
        <w:tc>
          <w:tcPr>
            <w:tcW w:w="9360" w:type="dxa"/>
            <w:shd w:val="clear" w:color="auto" w:fill="F2F2F2"/>
            <w:tcMar>
              <w:top w:w="150" w:type="dxa"/>
              <w:left w:w="150" w:type="dxa"/>
              <w:bottom w:w="150" w:type="dxa"/>
              <w:right w:w="150" w:type="dxa"/>
            </w:tcMar>
          </w:tcPr>
          <w:p w14:paraId="238561D7" w14:textId="77777777" w:rsidR="00FB4D52" w:rsidRDefault="00E45547">
            <w:pPr>
              <w:spacing w:after="60"/>
            </w:pPr>
            <w:r>
              <w:rPr>
                <w:b/>
                <w:bCs/>
                <w:color w:val="2E75B6"/>
                <w:sz w:val="28"/>
                <w:szCs w:val="28"/>
              </w:rPr>
              <w:t>13</w:t>
            </w:r>
          </w:p>
          <w:p w14:paraId="4F0742E1" w14:textId="77777777" w:rsidR="00FB4D52" w:rsidRDefault="00E45547">
            <w:pPr>
              <w:spacing w:after="60"/>
            </w:pPr>
            <w:r>
              <w:rPr>
                <w:b/>
                <w:bCs/>
                <w:sz w:val="28"/>
                <w:szCs w:val="28"/>
              </w:rPr>
              <w:t>Innovation &amp; Technology Scouting</w:t>
            </w:r>
          </w:p>
          <w:p w14:paraId="649DA068" w14:textId="77777777" w:rsidR="00FB4D52" w:rsidRDefault="00E45547">
            <w:r>
              <w:rPr>
                <w:b/>
                <w:bCs/>
                <w:color w:val="2E75B6"/>
                <w:sz w:val="20"/>
                <w:szCs w:val="20"/>
              </w:rPr>
              <w:t>STRATEGIC SOURCING</w:t>
            </w:r>
          </w:p>
        </w:tc>
      </w:tr>
      <w:tr w:rsidR="00FB4D52" w14:paraId="7227ADDB" w14:textId="77777777">
        <w:tblPrEx>
          <w:tblCellMar>
            <w:top w:w="0" w:type="dxa"/>
            <w:bottom w:w="0" w:type="dxa"/>
          </w:tblCellMar>
        </w:tblPrEx>
        <w:tc>
          <w:tcPr>
            <w:tcW w:w="9360" w:type="dxa"/>
            <w:shd w:val="clear" w:color="auto" w:fill="FFFFFF"/>
            <w:tcMar>
              <w:top w:w="120" w:type="dxa"/>
              <w:left w:w="120" w:type="dxa"/>
              <w:bottom w:w="120" w:type="dxa"/>
              <w:right w:w="120" w:type="dxa"/>
            </w:tcMar>
          </w:tcPr>
          <w:p w14:paraId="6D7665AE" w14:textId="77777777" w:rsidR="00FB4D52" w:rsidRDefault="00E45547">
            <w:pPr>
              <w:spacing w:after="120"/>
            </w:pPr>
            <w:r>
              <w:rPr>
                <w:b/>
                <w:bCs/>
                <w:sz w:val="22"/>
                <w:szCs w:val="22"/>
              </w:rPr>
              <w:t>WHAT THE AGENT DOES</w:t>
            </w:r>
          </w:p>
        </w:tc>
      </w:tr>
      <w:tr w:rsidR="00FB4D52" w14:paraId="475B8516" w14:textId="77777777">
        <w:tblPrEx>
          <w:tblCellMar>
            <w:top w:w="0" w:type="dxa"/>
            <w:bottom w:w="0" w:type="dxa"/>
          </w:tblCellMar>
        </w:tblPrEx>
        <w:tc>
          <w:tcPr>
            <w:tcW w:w="9360" w:type="dxa"/>
            <w:shd w:val="clear" w:color="auto" w:fill="FFFFFF"/>
            <w:tcMar>
              <w:top w:w="120" w:type="dxa"/>
              <w:left w:w="120" w:type="dxa"/>
              <w:bottom w:w="120" w:type="dxa"/>
              <w:right w:w="120" w:type="dxa"/>
            </w:tcMar>
          </w:tcPr>
          <w:p w14:paraId="7745AF1B" w14:textId="77777777" w:rsidR="00FB4D52" w:rsidRDefault="00E45547">
            <w:r>
              <w:t>Identifies innovative suppliers and emerging technologies through startup databases, patent analysis, and innovation networks.</w:t>
            </w:r>
          </w:p>
        </w:tc>
      </w:tr>
      <w:tr w:rsidR="00FB4D52" w14:paraId="283E5EEF" w14:textId="77777777">
        <w:tblPrEx>
          <w:tblCellMar>
            <w:top w:w="0" w:type="dxa"/>
            <w:bottom w:w="0" w:type="dxa"/>
          </w:tblCellMar>
        </w:tblPrEx>
        <w:tc>
          <w:tcPr>
            <w:tcW w:w="9360" w:type="dxa"/>
            <w:shd w:val="clear" w:color="auto" w:fill="D5E8F0"/>
            <w:tcMar>
              <w:top w:w="120" w:type="dxa"/>
              <w:left w:w="120" w:type="dxa"/>
              <w:bottom w:w="120" w:type="dxa"/>
              <w:right w:w="120" w:type="dxa"/>
            </w:tcMar>
          </w:tcPr>
          <w:p w14:paraId="1D0D7496" w14:textId="77777777" w:rsidR="00FB4D52" w:rsidRDefault="00E45547">
            <w:r>
              <w:t>Detailed sourcing workflows with AI-powered intelligence and automation</w:t>
            </w:r>
          </w:p>
        </w:tc>
      </w:tr>
    </w:tbl>
    <w:p w14:paraId="7BCCB264" w14:textId="77777777" w:rsidR="00FB4D52" w:rsidRDefault="00E45547">
      <w:r>
        <w:br w:type="page"/>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B4D52" w14:paraId="7EEE0E48" w14:textId="77777777">
        <w:tblPrEx>
          <w:tblCellMar>
            <w:top w:w="0" w:type="dxa"/>
            <w:bottom w:w="0" w:type="dxa"/>
          </w:tblCellMar>
        </w:tblPrEx>
        <w:tc>
          <w:tcPr>
            <w:tcW w:w="9360" w:type="dxa"/>
            <w:shd w:val="clear" w:color="auto" w:fill="F2F2F2"/>
            <w:tcMar>
              <w:top w:w="150" w:type="dxa"/>
              <w:left w:w="150" w:type="dxa"/>
              <w:bottom w:w="150" w:type="dxa"/>
              <w:right w:w="150" w:type="dxa"/>
            </w:tcMar>
          </w:tcPr>
          <w:p w14:paraId="76E48FAD" w14:textId="77777777" w:rsidR="00FB4D52" w:rsidRDefault="00E45547">
            <w:pPr>
              <w:spacing w:after="60"/>
            </w:pPr>
            <w:r>
              <w:rPr>
                <w:b/>
                <w:bCs/>
                <w:color w:val="2E75B6"/>
                <w:sz w:val="28"/>
                <w:szCs w:val="28"/>
              </w:rPr>
              <w:t>14</w:t>
            </w:r>
          </w:p>
          <w:p w14:paraId="3968C886" w14:textId="77777777" w:rsidR="00FB4D52" w:rsidRDefault="00E45547">
            <w:pPr>
              <w:spacing w:after="60"/>
            </w:pPr>
            <w:r>
              <w:rPr>
                <w:b/>
                <w:bCs/>
                <w:sz w:val="28"/>
                <w:szCs w:val="28"/>
              </w:rPr>
              <w:t>Supplier Market Intelligence &amp; Benchmarking</w:t>
            </w:r>
          </w:p>
          <w:p w14:paraId="03E18D15" w14:textId="77777777" w:rsidR="00FB4D52" w:rsidRDefault="00E45547">
            <w:r>
              <w:rPr>
                <w:b/>
                <w:bCs/>
                <w:color w:val="2E75B6"/>
                <w:sz w:val="20"/>
                <w:szCs w:val="20"/>
              </w:rPr>
              <w:t>STRATEGIC SOURCING</w:t>
            </w:r>
          </w:p>
        </w:tc>
      </w:tr>
      <w:tr w:rsidR="00FB4D52" w14:paraId="533C9AB9" w14:textId="77777777">
        <w:tblPrEx>
          <w:tblCellMar>
            <w:top w:w="0" w:type="dxa"/>
            <w:bottom w:w="0" w:type="dxa"/>
          </w:tblCellMar>
        </w:tblPrEx>
        <w:tc>
          <w:tcPr>
            <w:tcW w:w="9360" w:type="dxa"/>
            <w:shd w:val="clear" w:color="auto" w:fill="FFFFFF"/>
            <w:tcMar>
              <w:top w:w="120" w:type="dxa"/>
              <w:left w:w="120" w:type="dxa"/>
              <w:bottom w:w="120" w:type="dxa"/>
              <w:right w:w="120" w:type="dxa"/>
            </w:tcMar>
          </w:tcPr>
          <w:p w14:paraId="0DA6CE14" w14:textId="77777777" w:rsidR="00FB4D52" w:rsidRDefault="00E45547">
            <w:pPr>
              <w:spacing w:after="120"/>
            </w:pPr>
            <w:r>
              <w:rPr>
                <w:b/>
                <w:bCs/>
                <w:sz w:val="22"/>
                <w:szCs w:val="22"/>
              </w:rPr>
              <w:t>WHAT THE AGENT DOES</w:t>
            </w:r>
          </w:p>
        </w:tc>
      </w:tr>
      <w:tr w:rsidR="00FB4D52" w14:paraId="7F1575CF" w14:textId="77777777">
        <w:tblPrEx>
          <w:tblCellMar>
            <w:top w:w="0" w:type="dxa"/>
            <w:bottom w:w="0" w:type="dxa"/>
          </w:tblCellMar>
        </w:tblPrEx>
        <w:tc>
          <w:tcPr>
            <w:tcW w:w="9360" w:type="dxa"/>
            <w:shd w:val="clear" w:color="auto" w:fill="FFFFFF"/>
            <w:tcMar>
              <w:top w:w="120" w:type="dxa"/>
              <w:left w:w="120" w:type="dxa"/>
              <w:bottom w:w="120" w:type="dxa"/>
              <w:right w:w="120" w:type="dxa"/>
            </w:tcMar>
          </w:tcPr>
          <w:p w14:paraId="570893A8" w14:textId="77777777" w:rsidR="00FB4D52" w:rsidRDefault="00E45547">
            <w:r>
              <w:t>Provides real-time market intelligence including price trends, capacity utilization, commodity indices, and competitive benchmarks.</w:t>
            </w:r>
          </w:p>
        </w:tc>
      </w:tr>
      <w:tr w:rsidR="00FB4D52" w14:paraId="6D4E4C5F" w14:textId="77777777">
        <w:tblPrEx>
          <w:tblCellMar>
            <w:top w:w="0" w:type="dxa"/>
            <w:bottom w:w="0" w:type="dxa"/>
          </w:tblCellMar>
        </w:tblPrEx>
        <w:tc>
          <w:tcPr>
            <w:tcW w:w="9360" w:type="dxa"/>
            <w:shd w:val="clear" w:color="auto" w:fill="D5E8F0"/>
            <w:tcMar>
              <w:top w:w="120" w:type="dxa"/>
              <w:left w:w="120" w:type="dxa"/>
              <w:bottom w:w="120" w:type="dxa"/>
              <w:right w:w="120" w:type="dxa"/>
            </w:tcMar>
          </w:tcPr>
          <w:p w14:paraId="755587F9" w14:textId="77777777" w:rsidR="00FB4D52" w:rsidRDefault="00E45547">
            <w:r>
              <w:t>Detailed sourcing workflows with AI-powered intelligence and automation</w:t>
            </w:r>
          </w:p>
        </w:tc>
      </w:tr>
    </w:tbl>
    <w:p w14:paraId="6FD4CE85" w14:textId="77777777" w:rsidR="00FB4D52" w:rsidRDefault="00E45547">
      <w:r>
        <w:br w:type="page"/>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B4D52" w14:paraId="16CB2D03" w14:textId="77777777">
        <w:tblPrEx>
          <w:tblCellMar>
            <w:top w:w="0" w:type="dxa"/>
            <w:bottom w:w="0" w:type="dxa"/>
          </w:tblCellMar>
        </w:tblPrEx>
        <w:tc>
          <w:tcPr>
            <w:tcW w:w="9360" w:type="dxa"/>
            <w:shd w:val="clear" w:color="auto" w:fill="F2F2F2"/>
            <w:tcMar>
              <w:top w:w="150" w:type="dxa"/>
              <w:left w:w="150" w:type="dxa"/>
              <w:bottom w:w="150" w:type="dxa"/>
              <w:right w:w="150" w:type="dxa"/>
            </w:tcMar>
          </w:tcPr>
          <w:p w14:paraId="5203C7D1" w14:textId="77777777" w:rsidR="00FB4D52" w:rsidRDefault="00E45547">
            <w:pPr>
              <w:spacing w:after="60"/>
            </w:pPr>
            <w:r>
              <w:rPr>
                <w:b/>
                <w:bCs/>
                <w:color w:val="2E75B6"/>
                <w:sz w:val="28"/>
                <w:szCs w:val="28"/>
              </w:rPr>
              <w:t>15</w:t>
            </w:r>
          </w:p>
          <w:p w14:paraId="76156E5F" w14:textId="77777777" w:rsidR="00FB4D52" w:rsidRDefault="00E45547">
            <w:pPr>
              <w:spacing w:after="60"/>
            </w:pPr>
            <w:r>
              <w:rPr>
                <w:b/>
                <w:bCs/>
                <w:sz w:val="28"/>
                <w:szCs w:val="28"/>
              </w:rPr>
              <w:t>Source-to-Contract Process Automation</w:t>
            </w:r>
          </w:p>
          <w:p w14:paraId="2F381D5C" w14:textId="77777777" w:rsidR="00FB4D52" w:rsidRDefault="00E45547">
            <w:r>
              <w:rPr>
                <w:b/>
                <w:bCs/>
                <w:color w:val="2E75B6"/>
                <w:sz w:val="20"/>
                <w:szCs w:val="20"/>
              </w:rPr>
              <w:t>STRATEGIC SOURCING</w:t>
            </w:r>
          </w:p>
        </w:tc>
      </w:tr>
      <w:tr w:rsidR="00FB4D52" w14:paraId="5EC4E762" w14:textId="77777777">
        <w:tblPrEx>
          <w:tblCellMar>
            <w:top w:w="0" w:type="dxa"/>
            <w:bottom w:w="0" w:type="dxa"/>
          </w:tblCellMar>
        </w:tblPrEx>
        <w:tc>
          <w:tcPr>
            <w:tcW w:w="9360" w:type="dxa"/>
            <w:shd w:val="clear" w:color="auto" w:fill="FFFFFF"/>
            <w:tcMar>
              <w:top w:w="120" w:type="dxa"/>
              <w:left w:w="120" w:type="dxa"/>
              <w:bottom w:w="120" w:type="dxa"/>
              <w:right w:w="120" w:type="dxa"/>
            </w:tcMar>
          </w:tcPr>
          <w:p w14:paraId="0B8A96B9" w14:textId="77777777" w:rsidR="00FB4D52" w:rsidRDefault="00E45547">
            <w:pPr>
              <w:spacing w:after="120"/>
            </w:pPr>
            <w:r>
              <w:rPr>
                <w:b/>
                <w:bCs/>
                <w:sz w:val="22"/>
                <w:szCs w:val="22"/>
              </w:rPr>
              <w:t>WHAT THE AGENT DOES</w:t>
            </w:r>
          </w:p>
        </w:tc>
      </w:tr>
      <w:tr w:rsidR="00FB4D52" w14:paraId="2F2AD017" w14:textId="77777777">
        <w:tblPrEx>
          <w:tblCellMar>
            <w:top w:w="0" w:type="dxa"/>
            <w:bottom w:w="0" w:type="dxa"/>
          </w:tblCellMar>
        </w:tblPrEx>
        <w:tc>
          <w:tcPr>
            <w:tcW w:w="9360" w:type="dxa"/>
            <w:shd w:val="clear" w:color="auto" w:fill="FFFFFF"/>
            <w:tcMar>
              <w:top w:w="120" w:type="dxa"/>
              <w:left w:w="120" w:type="dxa"/>
              <w:bottom w:w="120" w:type="dxa"/>
              <w:right w:w="120" w:type="dxa"/>
            </w:tcMar>
          </w:tcPr>
          <w:p w14:paraId="42ED92F0" w14:textId="77777777" w:rsidR="00FB4D52" w:rsidRDefault="00E45547">
            <w:r>
              <w:t>Orchestrates end-to-end sourcing process from requirement gathering through contract award with workflow automation and approvals.</w:t>
            </w:r>
          </w:p>
        </w:tc>
      </w:tr>
      <w:tr w:rsidR="00FB4D52" w14:paraId="2B3F4C56" w14:textId="77777777">
        <w:tblPrEx>
          <w:tblCellMar>
            <w:top w:w="0" w:type="dxa"/>
            <w:bottom w:w="0" w:type="dxa"/>
          </w:tblCellMar>
        </w:tblPrEx>
        <w:tc>
          <w:tcPr>
            <w:tcW w:w="9360" w:type="dxa"/>
            <w:shd w:val="clear" w:color="auto" w:fill="D5E8F0"/>
            <w:tcMar>
              <w:top w:w="120" w:type="dxa"/>
              <w:left w:w="120" w:type="dxa"/>
              <w:bottom w:w="120" w:type="dxa"/>
              <w:right w:w="120" w:type="dxa"/>
            </w:tcMar>
          </w:tcPr>
          <w:p w14:paraId="187DC019" w14:textId="77777777" w:rsidR="00FB4D52" w:rsidRDefault="00E45547">
            <w:r>
              <w:t>Detailed sourcing workflows with AI-powered intelligence and automation</w:t>
            </w:r>
          </w:p>
        </w:tc>
      </w:tr>
    </w:tbl>
    <w:p w14:paraId="36603D22" w14:textId="77777777" w:rsidR="00FB4D52" w:rsidRDefault="00E45547">
      <w:r>
        <w:br w:type="page"/>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B4D52" w14:paraId="459AAF35" w14:textId="77777777">
        <w:tblPrEx>
          <w:tblCellMar>
            <w:top w:w="0" w:type="dxa"/>
            <w:bottom w:w="0" w:type="dxa"/>
          </w:tblCellMar>
        </w:tblPrEx>
        <w:tc>
          <w:tcPr>
            <w:tcW w:w="9360" w:type="dxa"/>
            <w:shd w:val="clear" w:color="auto" w:fill="2E75B6"/>
            <w:tcMar>
              <w:top w:w="200" w:type="dxa"/>
              <w:left w:w="200" w:type="dxa"/>
              <w:bottom w:w="200" w:type="dxa"/>
              <w:right w:w="200" w:type="dxa"/>
            </w:tcMar>
          </w:tcPr>
          <w:p w14:paraId="25161C8B" w14:textId="77777777" w:rsidR="00FB4D52" w:rsidRDefault="00E45547">
            <w:pPr>
              <w:spacing w:after="80"/>
              <w:jc w:val="center"/>
            </w:pPr>
            <w:r>
              <w:rPr>
                <w:b/>
                <w:bCs/>
                <w:color w:val="FFFFFF"/>
                <w:sz w:val="32"/>
                <w:szCs w:val="32"/>
              </w:rPr>
              <w:t>VO Vendor Onboarding &amp; Registration</w:t>
            </w:r>
          </w:p>
          <w:p w14:paraId="5C51B625" w14:textId="77777777" w:rsidR="00FB4D52" w:rsidRDefault="00E45547">
            <w:pPr>
              <w:spacing w:after="80"/>
              <w:jc w:val="center"/>
            </w:pPr>
            <w:r>
              <w:rPr>
                <w:b/>
                <w:bCs/>
                <w:color w:val="FFFFFF"/>
              </w:rPr>
              <w:t>Use Cases 16-25</w:t>
            </w:r>
          </w:p>
          <w:p w14:paraId="45C58561" w14:textId="77777777" w:rsidR="00FB4D52" w:rsidRDefault="00E45547">
            <w:pPr>
              <w:jc w:val="center"/>
            </w:pPr>
            <w:r>
              <w:rPr>
                <w:color w:val="FFFFFF"/>
                <w:sz w:val="22"/>
                <w:szCs w:val="22"/>
              </w:rPr>
              <w:t>Vendor Registration Portal, Vendor Due Diligence, Tax Compliance, Bank Account Verification, Insurance, Vendor Classification, Vendor Approval Workflow, Vendor Master Data Management, Vendor Document Repository, Vendor Onboarding Analytics</w:t>
            </w:r>
          </w:p>
        </w:tc>
      </w:tr>
    </w:tbl>
    <w:p w14:paraId="5A405D58" w14:textId="77777777" w:rsidR="00FB4D52" w:rsidRDefault="00FB4D52">
      <w:pPr>
        <w:spacing w:after="200"/>
      </w:pP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B4D52" w14:paraId="01773E7A" w14:textId="77777777">
        <w:tblPrEx>
          <w:tblCellMar>
            <w:top w:w="0" w:type="dxa"/>
            <w:bottom w:w="0" w:type="dxa"/>
          </w:tblCellMar>
        </w:tblPrEx>
        <w:tc>
          <w:tcPr>
            <w:tcW w:w="9360" w:type="dxa"/>
            <w:shd w:val="clear" w:color="auto" w:fill="F2F2F2"/>
            <w:tcMar>
              <w:top w:w="150" w:type="dxa"/>
              <w:left w:w="150" w:type="dxa"/>
              <w:bottom w:w="150" w:type="dxa"/>
              <w:right w:w="150" w:type="dxa"/>
            </w:tcMar>
          </w:tcPr>
          <w:p w14:paraId="7249D1AE" w14:textId="77777777" w:rsidR="00FB4D52" w:rsidRDefault="00E45547">
            <w:pPr>
              <w:spacing w:after="60"/>
            </w:pPr>
            <w:r>
              <w:rPr>
                <w:b/>
                <w:bCs/>
                <w:color w:val="2E75B6"/>
                <w:sz w:val="28"/>
                <w:szCs w:val="28"/>
              </w:rPr>
              <w:t>16</w:t>
            </w:r>
          </w:p>
          <w:p w14:paraId="14FE02D0" w14:textId="77777777" w:rsidR="00FB4D52" w:rsidRDefault="00E45547">
            <w:pPr>
              <w:spacing w:after="60"/>
            </w:pPr>
            <w:r>
              <w:rPr>
                <w:b/>
                <w:bCs/>
                <w:sz w:val="28"/>
                <w:szCs w:val="28"/>
              </w:rPr>
              <w:t>Vendor Registration Portal &amp; Self-Service</w:t>
            </w:r>
          </w:p>
          <w:p w14:paraId="6FBEB01D" w14:textId="77777777" w:rsidR="00FB4D52" w:rsidRDefault="00E45547">
            <w:r>
              <w:rPr>
                <w:b/>
                <w:bCs/>
                <w:color w:val="2E75B6"/>
                <w:sz w:val="20"/>
                <w:szCs w:val="20"/>
              </w:rPr>
              <w:t>VENDOR ONBOARDING &amp; REGISTRATION</w:t>
            </w:r>
          </w:p>
        </w:tc>
      </w:tr>
      <w:tr w:rsidR="00FB4D52" w14:paraId="7F84873F" w14:textId="77777777">
        <w:tblPrEx>
          <w:tblCellMar>
            <w:top w:w="0" w:type="dxa"/>
            <w:bottom w:w="0" w:type="dxa"/>
          </w:tblCellMar>
        </w:tblPrEx>
        <w:tc>
          <w:tcPr>
            <w:tcW w:w="9360" w:type="dxa"/>
            <w:shd w:val="clear" w:color="auto" w:fill="FFFFFF"/>
            <w:tcMar>
              <w:top w:w="120" w:type="dxa"/>
              <w:left w:w="120" w:type="dxa"/>
              <w:bottom w:w="120" w:type="dxa"/>
              <w:right w:w="120" w:type="dxa"/>
            </w:tcMar>
          </w:tcPr>
          <w:p w14:paraId="56A47E0C" w14:textId="77777777" w:rsidR="00FB4D52" w:rsidRDefault="00E45547">
            <w:pPr>
              <w:spacing w:after="120"/>
            </w:pPr>
            <w:r>
              <w:rPr>
                <w:b/>
                <w:bCs/>
                <w:sz w:val="22"/>
                <w:szCs w:val="22"/>
              </w:rPr>
              <w:t>WHAT THE AGENT DOES</w:t>
            </w:r>
          </w:p>
        </w:tc>
      </w:tr>
      <w:tr w:rsidR="00FB4D52" w14:paraId="74BF46A8" w14:textId="77777777">
        <w:tblPrEx>
          <w:tblCellMar>
            <w:top w:w="0" w:type="dxa"/>
            <w:bottom w:w="0" w:type="dxa"/>
          </w:tblCellMar>
        </w:tblPrEx>
        <w:tc>
          <w:tcPr>
            <w:tcW w:w="9360" w:type="dxa"/>
            <w:shd w:val="clear" w:color="auto" w:fill="FFFFFF"/>
            <w:tcMar>
              <w:top w:w="120" w:type="dxa"/>
              <w:left w:w="120" w:type="dxa"/>
              <w:bottom w:w="120" w:type="dxa"/>
              <w:right w:w="120" w:type="dxa"/>
            </w:tcMar>
          </w:tcPr>
          <w:p w14:paraId="1A456EFB" w14:textId="77777777" w:rsidR="00FB4D52" w:rsidRDefault="00E45547">
            <w:r>
              <w:t>Provides vendor self-service portal for registration, profile management, document uploads, and certification maintenance.</w:t>
            </w:r>
          </w:p>
        </w:tc>
      </w:tr>
      <w:tr w:rsidR="00FB4D52" w14:paraId="3C44CC91" w14:textId="77777777">
        <w:tblPrEx>
          <w:tblCellMar>
            <w:top w:w="0" w:type="dxa"/>
            <w:bottom w:w="0" w:type="dxa"/>
          </w:tblCellMar>
        </w:tblPrEx>
        <w:tc>
          <w:tcPr>
            <w:tcW w:w="9360" w:type="dxa"/>
            <w:shd w:val="clear" w:color="auto" w:fill="D5E8F0"/>
            <w:tcMar>
              <w:top w:w="120" w:type="dxa"/>
              <w:left w:w="120" w:type="dxa"/>
              <w:bottom w:w="120" w:type="dxa"/>
              <w:right w:w="120" w:type="dxa"/>
            </w:tcMar>
          </w:tcPr>
          <w:p w14:paraId="69069310" w14:textId="77777777" w:rsidR="00FB4D52" w:rsidRDefault="00E45547">
            <w:r>
              <w:t>Comprehensive AI-powered automation with multi-layer reasoning and agent workflows</w:t>
            </w:r>
          </w:p>
        </w:tc>
      </w:tr>
    </w:tbl>
    <w:p w14:paraId="3668A4E7" w14:textId="77777777" w:rsidR="00FB4D52" w:rsidRDefault="00E45547">
      <w:r>
        <w:br w:type="page"/>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B4D52" w14:paraId="59EF2045" w14:textId="77777777">
        <w:tblPrEx>
          <w:tblCellMar>
            <w:top w:w="0" w:type="dxa"/>
            <w:bottom w:w="0" w:type="dxa"/>
          </w:tblCellMar>
        </w:tblPrEx>
        <w:tc>
          <w:tcPr>
            <w:tcW w:w="9360" w:type="dxa"/>
            <w:shd w:val="clear" w:color="auto" w:fill="F2F2F2"/>
            <w:tcMar>
              <w:top w:w="150" w:type="dxa"/>
              <w:left w:w="150" w:type="dxa"/>
              <w:bottom w:w="150" w:type="dxa"/>
              <w:right w:w="150" w:type="dxa"/>
            </w:tcMar>
          </w:tcPr>
          <w:p w14:paraId="678AFDAB" w14:textId="77777777" w:rsidR="00FB4D52" w:rsidRDefault="00E45547">
            <w:pPr>
              <w:spacing w:after="60"/>
            </w:pPr>
            <w:r>
              <w:rPr>
                <w:b/>
                <w:bCs/>
                <w:color w:val="2E75B6"/>
                <w:sz w:val="28"/>
                <w:szCs w:val="28"/>
              </w:rPr>
              <w:t>17</w:t>
            </w:r>
          </w:p>
          <w:p w14:paraId="5A327B76" w14:textId="77777777" w:rsidR="00FB4D52" w:rsidRDefault="00E45547">
            <w:pPr>
              <w:spacing w:after="60"/>
            </w:pPr>
            <w:r>
              <w:rPr>
                <w:b/>
                <w:bCs/>
                <w:sz w:val="28"/>
                <w:szCs w:val="28"/>
              </w:rPr>
              <w:t>Vendor Due Diligence &amp; Background Checks</w:t>
            </w:r>
          </w:p>
          <w:p w14:paraId="5DB73EBF" w14:textId="77777777" w:rsidR="00FB4D52" w:rsidRDefault="00E45547">
            <w:r>
              <w:rPr>
                <w:b/>
                <w:bCs/>
                <w:color w:val="2E75B6"/>
                <w:sz w:val="20"/>
                <w:szCs w:val="20"/>
              </w:rPr>
              <w:t>VENDOR ONBOARDING &amp; REGISTRATION</w:t>
            </w:r>
          </w:p>
        </w:tc>
      </w:tr>
      <w:tr w:rsidR="00FB4D52" w14:paraId="6A7B2D31" w14:textId="77777777">
        <w:tblPrEx>
          <w:tblCellMar>
            <w:top w:w="0" w:type="dxa"/>
            <w:bottom w:w="0" w:type="dxa"/>
          </w:tblCellMar>
        </w:tblPrEx>
        <w:tc>
          <w:tcPr>
            <w:tcW w:w="9360" w:type="dxa"/>
            <w:shd w:val="clear" w:color="auto" w:fill="FFFFFF"/>
            <w:tcMar>
              <w:top w:w="120" w:type="dxa"/>
              <w:left w:w="120" w:type="dxa"/>
              <w:bottom w:w="120" w:type="dxa"/>
              <w:right w:w="120" w:type="dxa"/>
            </w:tcMar>
          </w:tcPr>
          <w:p w14:paraId="45B5CCB6" w14:textId="77777777" w:rsidR="00FB4D52" w:rsidRDefault="00E45547">
            <w:pPr>
              <w:spacing w:after="120"/>
            </w:pPr>
            <w:r>
              <w:rPr>
                <w:b/>
                <w:bCs/>
                <w:sz w:val="22"/>
                <w:szCs w:val="22"/>
              </w:rPr>
              <w:t>WHAT THE AGENT DOES</w:t>
            </w:r>
          </w:p>
        </w:tc>
      </w:tr>
      <w:tr w:rsidR="00FB4D52" w14:paraId="147604C8" w14:textId="77777777">
        <w:tblPrEx>
          <w:tblCellMar>
            <w:top w:w="0" w:type="dxa"/>
            <w:bottom w:w="0" w:type="dxa"/>
          </w:tblCellMar>
        </w:tblPrEx>
        <w:tc>
          <w:tcPr>
            <w:tcW w:w="9360" w:type="dxa"/>
            <w:shd w:val="clear" w:color="auto" w:fill="FFFFFF"/>
            <w:tcMar>
              <w:top w:w="120" w:type="dxa"/>
              <w:left w:w="120" w:type="dxa"/>
              <w:bottom w:w="120" w:type="dxa"/>
              <w:right w:w="120" w:type="dxa"/>
            </w:tcMar>
          </w:tcPr>
          <w:p w14:paraId="1281B128" w14:textId="77777777" w:rsidR="00FB4D52" w:rsidRDefault="00E45547">
            <w:r>
              <w:t>Performs comprehensive due diligence including identity verification, sanctions screening, adverse media checks, and beneficial ownership.</w:t>
            </w:r>
          </w:p>
        </w:tc>
      </w:tr>
      <w:tr w:rsidR="00FB4D52" w14:paraId="7B6A1906" w14:textId="77777777">
        <w:tblPrEx>
          <w:tblCellMar>
            <w:top w:w="0" w:type="dxa"/>
            <w:bottom w:w="0" w:type="dxa"/>
          </w:tblCellMar>
        </w:tblPrEx>
        <w:tc>
          <w:tcPr>
            <w:tcW w:w="9360" w:type="dxa"/>
            <w:shd w:val="clear" w:color="auto" w:fill="D5E8F0"/>
            <w:tcMar>
              <w:top w:w="120" w:type="dxa"/>
              <w:left w:w="120" w:type="dxa"/>
              <w:bottom w:w="120" w:type="dxa"/>
              <w:right w:w="120" w:type="dxa"/>
            </w:tcMar>
          </w:tcPr>
          <w:p w14:paraId="0EA21772" w14:textId="77777777" w:rsidR="00FB4D52" w:rsidRDefault="00E45547">
            <w:r>
              <w:t>Comprehensive AI-powered automation with multi-layer reasoning and agent workflows</w:t>
            </w:r>
          </w:p>
        </w:tc>
      </w:tr>
    </w:tbl>
    <w:p w14:paraId="304EE641" w14:textId="77777777" w:rsidR="00FB4D52" w:rsidRDefault="00E45547">
      <w:r>
        <w:br w:type="page"/>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B4D52" w14:paraId="5B5309DA" w14:textId="77777777">
        <w:tblPrEx>
          <w:tblCellMar>
            <w:top w:w="0" w:type="dxa"/>
            <w:bottom w:w="0" w:type="dxa"/>
          </w:tblCellMar>
        </w:tblPrEx>
        <w:tc>
          <w:tcPr>
            <w:tcW w:w="9360" w:type="dxa"/>
            <w:shd w:val="clear" w:color="auto" w:fill="F2F2F2"/>
            <w:tcMar>
              <w:top w:w="150" w:type="dxa"/>
              <w:left w:w="150" w:type="dxa"/>
              <w:bottom w:w="150" w:type="dxa"/>
              <w:right w:w="150" w:type="dxa"/>
            </w:tcMar>
          </w:tcPr>
          <w:p w14:paraId="5DE414D1" w14:textId="77777777" w:rsidR="00FB4D52" w:rsidRDefault="00E45547">
            <w:pPr>
              <w:spacing w:after="60"/>
            </w:pPr>
            <w:r>
              <w:rPr>
                <w:b/>
                <w:bCs/>
                <w:color w:val="2E75B6"/>
                <w:sz w:val="28"/>
                <w:szCs w:val="28"/>
              </w:rPr>
              <w:t>18</w:t>
            </w:r>
          </w:p>
          <w:p w14:paraId="11FF8187" w14:textId="77777777" w:rsidR="00FB4D52" w:rsidRDefault="00E45547">
            <w:pPr>
              <w:spacing w:after="60"/>
            </w:pPr>
            <w:r>
              <w:rPr>
                <w:b/>
                <w:bCs/>
                <w:sz w:val="28"/>
                <w:szCs w:val="28"/>
              </w:rPr>
              <w:t>Tax Compliance &amp; W-9/W-8 Management</w:t>
            </w:r>
          </w:p>
          <w:p w14:paraId="1218C53A" w14:textId="77777777" w:rsidR="00FB4D52" w:rsidRDefault="00E45547">
            <w:r>
              <w:rPr>
                <w:b/>
                <w:bCs/>
                <w:color w:val="2E75B6"/>
                <w:sz w:val="20"/>
                <w:szCs w:val="20"/>
              </w:rPr>
              <w:t>VENDOR ONBOARDING &amp; REGISTRATION</w:t>
            </w:r>
          </w:p>
        </w:tc>
      </w:tr>
      <w:tr w:rsidR="00FB4D52" w14:paraId="753DCC2A" w14:textId="77777777">
        <w:tblPrEx>
          <w:tblCellMar>
            <w:top w:w="0" w:type="dxa"/>
            <w:bottom w:w="0" w:type="dxa"/>
          </w:tblCellMar>
        </w:tblPrEx>
        <w:tc>
          <w:tcPr>
            <w:tcW w:w="9360" w:type="dxa"/>
            <w:shd w:val="clear" w:color="auto" w:fill="FFFFFF"/>
            <w:tcMar>
              <w:top w:w="120" w:type="dxa"/>
              <w:left w:w="120" w:type="dxa"/>
              <w:bottom w:w="120" w:type="dxa"/>
              <w:right w:w="120" w:type="dxa"/>
            </w:tcMar>
          </w:tcPr>
          <w:p w14:paraId="1BADCA7D" w14:textId="77777777" w:rsidR="00FB4D52" w:rsidRDefault="00E45547">
            <w:pPr>
              <w:spacing w:after="120"/>
            </w:pPr>
            <w:r>
              <w:rPr>
                <w:b/>
                <w:bCs/>
                <w:sz w:val="22"/>
                <w:szCs w:val="22"/>
              </w:rPr>
              <w:t>WHAT THE AGENT DOES</w:t>
            </w:r>
          </w:p>
        </w:tc>
      </w:tr>
      <w:tr w:rsidR="00FB4D52" w14:paraId="2B9E1712" w14:textId="77777777">
        <w:tblPrEx>
          <w:tblCellMar>
            <w:top w:w="0" w:type="dxa"/>
            <w:bottom w:w="0" w:type="dxa"/>
          </w:tblCellMar>
        </w:tblPrEx>
        <w:tc>
          <w:tcPr>
            <w:tcW w:w="9360" w:type="dxa"/>
            <w:shd w:val="clear" w:color="auto" w:fill="FFFFFF"/>
            <w:tcMar>
              <w:top w:w="120" w:type="dxa"/>
              <w:left w:w="120" w:type="dxa"/>
              <w:bottom w:w="120" w:type="dxa"/>
              <w:right w:w="120" w:type="dxa"/>
            </w:tcMar>
          </w:tcPr>
          <w:p w14:paraId="5ECE4E48" w14:textId="77777777" w:rsidR="00FB4D52" w:rsidRDefault="00E45547">
            <w:r>
              <w:t>Collects and validates tax forms (W-9, W-8), verifies TIN/EIN, performs IRS matching, and maintains tax compliance documentation.</w:t>
            </w:r>
          </w:p>
        </w:tc>
      </w:tr>
      <w:tr w:rsidR="00FB4D52" w14:paraId="596896AA" w14:textId="77777777">
        <w:tblPrEx>
          <w:tblCellMar>
            <w:top w:w="0" w:type="dxa"/>
            <w:bottom w:w="0" w:type="dxa"/>
          </w:tblCellMar>
        </w:tblPrEx>
        <w:tc>
          <w:tcPr>
            <w:tcW w:w="9360" w:type="dxa"/>
            <w:shd w:val="clear" w:color="auto" w:fill="D5E8F0"/>
            <w:tcMar>
              <w:top w:w="120" w:type="dxa"/>
              <w:left w:w="120" w:type="dxa"/>
              <w:bottom w:w="120" w:type="dxa"/>
              <w:right w:w="120" w:type="dxa"/>
            </w:tcMar>
          </w:tcPr>
          <w:p w14:paraId="6AE7CB21" w14:textId="77777777" w:rsidR="00FB4D52" w:rsidRDefault="00E45547">
            <w:r>
              <w:t>Comprehensive AI-powered automation with multi-layer reasoning and agent workflows</w:t>
            </w:r>
          </w:p>
        </w:tc>
      </w:tr>
    </w:tbl>
    <w:p w14:paraId="1C68E455" w14:textId="77777777" w:rsidR="00FB4D52" w:rsidRDefault="00E45547">
      <w:r>
        <w:br w:type="page"/>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B4D52" w14:paraId="4EF12DBA" w14:textId="77777777">
        <w:tblPrEx>
          <w:tblCellMar>
            <w:top w:w="0" w:type="dxa"/>
            <w:bottom w:w="0" w:type="dxa"/>
          </w:tblCellMar>
        </w:tblPrEx>
        <w:tc>
          <w:tcPr>
            <w:tcW w:w="9360" w:type="dxa"/>
            <w:shd w:val="clear" w:color="auto" w:fill="F2F2F2"/>
            <w:tcMar>
              <w:top w:w="150" w:type="dxa"/>
              <w:left w:w="150" w:type="dxa"/>
              <w:bottom w:w="150" w:type="dxa"/>
              <w:right w:w="150" w:type="dxa"/>
            </w:tcMar>
          </w:tcPr>
          <w:p w14:paraId="7F0C4BEB" w14:textId="77777777" w:rsidR="00FB4D52" w:rsidRDefault="00E45547">
            <w:pPr>
              <w:spacing w:after="60"/>
            </w:pPr>
            <w:r>
              <w:rPr>
                <w:b/>
                <w:bCs/>
                <w:color w:val="2E75B6"/>
                <w:sz w:val="28"/>
                <w:szCs w:val="28"/>
              </w:rPr>
              <w:t>19</w:t>
            </w:r>
          </w:p>
          <w:p w14:paraId="15C97BAC" w14:textId="77777777" w:rsidR="00FB4D52" w:rsidRDefault="00E45547">
            <w:pPr>
              <w:spacing w:after="60"/>
            </w:pPr>
            <w:r>
              <w:rPr>
                <w:b/>
                <w:bCs/>
                <w:sz w:val="28"/>
                <w:szCs w:val="28"/>
              </w:rPr>
              <w:t>Bank Account Verification &amp; Payment Setup</w:t>
            </w:r>
          </w:p>
          <w:p w14:paraId="6D9A2E5A" w14:textId="77777777" w:rsidR="00FB4D52" w:rsidRDefault="00E45547">
            <w:r>
              <w:rPr>
                <w:b/>
                <w:bCs/>
                <w:color w:val="2E75B6"/>
                <w:sz w:val="20"/>
                <w:szCs w:val="20"/>
              </w:rPr>
              <w:t>VENDOR ONBOARDING &amp; REGISTRATION</w:t>
            </w:r>
          </w:p>
        </w:tc>
      </w:tr>
      <w:tr w:rsidR="00FB4D52" w14:paraId="2268C702" w14:textId="77777777">
        <w:tblPrEx>
          <w:tblCellMar>
            <w:top w:w="0" w:type="dxa"/>
            <w:bottom w:w="0" w:type="dxa"/>
          </w:tblCellMar>
        </w:tblPrEx>
        <w:tc>
          <w:tcPr>
            <w:tcW w:w="9360" w:type="dxa"/>
            <w:shd w:val="clear" w:color="auto" w:fill="FFFFFF"/>
            <w:tcMar>
              <w:top w:w="120" w:type="dxa"/>
              <w:left w:w="120" w:type="dxa"/>
              <w:bottom w:w="120" w:type="dxa"/>
              <w:right w:w="120" w:type="dxa"/>
            </w:tcMar>
          </w:tcPr>
          <w:p w14:paraId="15741C27" w14:textId="77777777" w:rsidR="00FB4D52" w:rsidRDefault="00E45547">
            <w:pPr>
              <w:spacing w:after="120"/>
            </w:pPr>
            <w:r>
              <w:rPr>
                <w:b/>
                <w:bCs/>
                <w:sz w:val="22"/>
                <w:szCs w:val="22"/>
              </w:rPr>
              <w:t>WHAT THE AGENT DOES</w:t>
            </w:r>
          </w:p>
        </w:tc>
      </w:tr>
      <w:tr w:rsidR="00FB4D52" w14:paraId="351F5A03" w14:textId="77777777">
        <w:tblPrEx>
          <w:tblCellMar>
            <w:top w:w="0" w:type="dxa"/>
            <w:bottom w:w="0" w:type="dxa"/>
          </w:tblCellMar>
        </w:tblPrEx>
        <w:tc>
          <w:tcPr>
            <w:tcW w:w="9360" w:type="dxa"/>
            <w:shd w:val="clear" w:color="auto" w:fill="FFFFFF"/>
            <w:tcMar>
              <w:top w:w="120" w:type="dxa"/>
              <w:left w:w="120" w:type="dxa"/>
              <w:bottom w:w="120" w:type="dxa"/>
              <w:right w:w="120" w:type="dxa"/>
            </w:tcMar>
          </w:tcPr>
          <w:p w14:paraId="28A74C1A" w14:textId="77777777" w:rsidR="00FB4D52" w:rsidRDefault="00E45547">
            <w:r>
              <w:t>Validates vendor banking information through micro-deposits or third-party verification preventing fraud and payment errors.</w:t>
            </w:r>
          </w:p>
        </w:tc>
      </w:tr>
      <w:tr w:rsidR="00FB4D52" w14:paraId="67A2160C" w14:textId="77777777">
        <w:tblPrEx>
          <w:tblCellMar>
            <w:top w:w="0" w:type="dxa"/>
            <w:bottom w:w="0" w:type="dxa"/>
          </w:tblCellMar>
        </w:tblPrEx>
        <w:tc>
          <w:tcPr>
            <w:tcW w:w="9360" w:type="dxa"/>
            <w:shd w:val="clear" w:color="auto" w:fill="D5E8F0"/>
            <w:tcMar>
              <w:top w:w="120" w:type="dxa"/>
              <w:left w:w="120" w:type="dxa"/>
              <w:bottom w:w="120" w:type="dxa"/>
              <w:right w:w="120" w:type="dxa"/>
            </w:tcMar>
          </w:tcPr>
          <w:p w14:paraId="0ECCF365" w14:textId="77777777" w:rsidR="00FB4D52" w:rsidRDefault="00E45547">
            <w:r>
              <w:t>Comprehensive AI-powered automation with multi-layer reasoning and agent workflows</w:t>
            </w:r>
          </w:p>
        </w:tc>
      </w:tr>
    </w:tbl>
    <w:p w14:paraId="5034B894" w14:textId="77777777" w:rsidR="00FB4D52" w:rsidRDefault="00E45547">
      <w:r>
        <w:br w:type="page"/>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B4D52" w14:paraId="3C23B5B4" w14:textId="77777777">
        <w:tblPrEx>
          <w:tblCellMar>
            <w:top w:w="0" w:type="dxa"/>
            <w:bottom w:w="0" w:type="dxa"/>
          </w:tblCellMar>
        </w:tblPrEx>
        <w:tc>
          <w:tcPr>
            <w:tcW w:w="9360" w:type="dxa"/>
            <w:shd w:val="clear" w:color="auto" w:fill="F2F2F2"/>
            <w:tcMar>
              <w:top w:w="150" w:type="dxa"/>
              <w:left w:w="150" w:type="dxa"/>
              <w:bottom w:w="150" w:type="dxa"/>
              <w:right w:w="150" w:type="dxa"/>
            </w:tcMar>
          </w:tcPr>
          <w:p w14:paraId="1199E707" w14:textId="77777777" w:rsidR="00FB4D52" w:rsidRDefault="00E45547">
            <w:pPr>
              <w:spacing w:after="60"/>
            </w:pPr>
            <w:r>
              <w:rPr>
                <w:b/>
                <w:bCs/>
                <w:color w:val="2E75B6"/>
                <w:sz w:val="28"/>
                <w:szCs w:val="28"/>
              </w:rPr>
              <w:t>20</w:t>
            </w:r>
          </w:p>
          <w:p w14:paraId="5840A22D" w14:textId="77777777" w:rsidR="00FB4D52" w:rsidRDefault="00E45547">
            <w:pPr>
              <w:spacing w:after="60"/>
            </w:pPr>
            <w:r>
              <w:rPr>
                <w:b/>
                <w:bCs/>
                <w:sz w:val="28"/>
                <w:szCs w:val="28"/>
              </w:rPr>
              <w:t>Insurance &amp; License Verification</w:t>
            </w:r>
          </w:p>
          <w:p w14:paraId="429A7FC0" w14:textId="77777777" w:rsidR="00FB4D52" w:rsidRDefault="00E45547">
            <w:r>
              <w:rPr>
                <w:b/>
                <w:bCs/>
                <w:color w:val="2E75B6"/>
                <w:sz w:val="20"/>
                <w:szCs w:val="20"/>
              </w:rPr>
              <w:t>VENDOR ONBOARDING &amp; REGISTRATION</w:t>
            </w:r>
          </w:p>
        </w:tc>
      </w:tr>
      <w:tr w:rsidR="00FB4D52" w14:paraId="7EEBAB3C" w14:textId="77777777">
        <w:tblPrEx>
          <w:tblCellMar>
            <w:top w:w="0" w:type="dxa"/>
            <w:bottom w:w="0" w:type="dxa"/>
          </w:tblCellMar>
        </w:tblPrEx>
        <w:tc>
          <w:tcPr>
            <w:tcW w:w="9360" w:type="dxa"/>
            <w:shd w:val="clear" w:color="auto" w:fill="FFFFFF"/>
            <w:tcMar>
              <w:top w:w="120" w:type="dxa"/>
              <w:left w:w="120" w:type="dxa"/>
              <w:bottom w:w="120" w:type="dxa"/>
              <w:right w:w="120" w:type="dxa"/>
            </w:tcMar>
          </w:tcPr>
          <w:p w14:paraId="40FE82C6" w14:textId="77777777" w:rsidR="00FB4D52" w:rsidRDefault="00E45547">
            <w:pPr>
              <w:spacing w:after="120"/>
            </w:pPr>
            <w:r>
              <w:rPr>
                <w:b/>
                <w:bCs/>
                <w:sz w:val="22"/>
                <w:szCs w:val="22"/>
              </w:rPr>
              <w:t>WHAT THE AGENT DOES</w:t>
            </w:r>
          </w:p>
        </w:tc>
      </w:tr>
      <w:tr w:rsidR="00FB4D52" w14:paraId="6F203981" w14:textId="77777777">
        <w:tblPrEx>
          <w:tblCellMar>
            <w:top w:w="0" w:type="dxa"/>
            <w:bottom w:w="0" w:type="dxa"/>
          </w:tblCellMar>
        </w:tblPrEx>
        <w:tc>
          <w:tcPr>
            <w:tcW w:w="9360" w:type="dxa"/>
            <w:shd w:val="clear" w:color="auto" w:fill="FFFFFF"/>
            <w:tcMar>
              <w:top w:w="120" w:type="dxa"/>
              <w:left w:w="120" w:type="dxa"/>
              <w:bottom w:w="120" w:type="dxa"/>
              <w:right w:w="120" w:type="dxa"/>
            </w:tcMar>
          </w:tcPr>
          <w:p w14:paraId="32151DAD" w14:textId="77777777" w:rsidR="00FB4D52" w:rsidRDefault="00E45547">
            <w:r>
              <w:t>Verifies required insurance coverage (liability, workers comp, professional) and business licenses with expiration tracking.</w:t>
            </w:r>
          </w:p>
        </w:tc>
      </w:tr>
      <w:tr w:rsidR="00FB4D52" w14:paraId="53ED9E6D" w14:textId="77777777">
        <w:tblPrEx>
          <w:tblCellMar>
            <w:top w:w="0" w:type="dxa"/>
            <w:bottom w:w="0" w:type="dxa"/>
          </w:tblCellMar>
        </w:tblPrEx>
        <w:tc>
          <w:tcPr>
            <w:tcW w:w="9360" w:type="dxa"/>
            <w:shd w:val="clear" w:color="auto" w:fill="D5E8F0"/>
            <w:tcMar>
              <w:top w:w="120" w:type="dxa"/>
              <w:left w:w="120" w:type="dxa"/>
              <w:bottom w:w="120" w:type="dxa"/>
              <w:right w:w="120" w:type="dxa"/>
            </w:tcMar>
          </w:tcPr>
          <w:p w14:paraId="424B0AE4" w14:textId="77777777" w:rsidR="00FB4D52" w:rsidRDefault="00E45547">
            <w:r>
              <w:t>Comprehensive AI-powered automation with multi-layer reasoning and agent workflows</w:t>
            </w:r>
          </w:p>
        </w:tc>
      </w:tr>
    </w:tbl>
    <w:p w14:paraId="5DE38E04" w14:textId="77777777" w:rsidR="00FB4D52" w:rsidRDefault="00E45547">
      <w:r>
        <w:br w:type="page"/>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B4D52" w14:paraId="2E0E159B" w14:textId="77777777">
        <w:tblPrEx>
          <w:tblCellMar>
            <w:top w:w="0" w:type="dxa"/>
            <w:bottom w:w="0" w:type="dxa"/>
          </w:tblCellMar>
        </w:tblPrEx>
        <w:tc>
          <w:tcPr>
            <w:tcW w:w="9360" w:type="dxa"/>
            <w:shd w:val="clear" w:color="auto" w:fill="F2F2F2"/>
            <w:tcMar>
              <w:top w:w="150" w:type="dxa"/>
              <w:left w:w="150" w:type="dxa"/>
              <w:bottom w:w="150" w:type="dxa"/>
              <w:right w:w="150" w:type="dxa"/>
            </w:tcMar>
          </w:tcPr>
          <w:p w14:paraId="7DCC2829" w14:textId="77777777" w:rsidR="00FB4D52" w:rsidRDefault="00E45547">
            <w:pPr>
              <w:spacing w:after="60"/>
            </w:pPr>
            <w:r>
              <w:rPr>
                <w:b/>
                <w:bCs/>
                <w:color w:val="2E75B6"/>
                <w:sz w:val="28"/>
                <w:szCs w:val="28"/>
              </w:rPr>
              <w:t>21</w:t>
            </w:r>
          </w:p>
          <w:p w14:paraId="1C2D9EA3" w14:textId="77777777" w:rsidR="00FB4D52" w:rsidRDefault="00E45547">
            <w:pPr>
              <w:spacing w:after="60"/>
            </w:pPr>
            <w:r>
              <w:rPr>
                <w:b/>
                <w:bCs/>
                <w:sz w:val="28"/>
                <w:szCs w:val="28"/>
              </w:rPr>
              <w:t>Vendor Classification &amp; Segmentation</w:t>
            </w:r>
          </w:p>
          <w:p w14:paraId="1D2BA2B7" w14:textId="77777777" w:rsidR="00FB4D52" w:rsidRDefault="00E45547">
            <w:r>
              <w:rPr>
                <w:b/>
                <w:bCs/>
                <w:color w:val="2E75B6"/>
                <w:sz w:val="20"/>
                <w:szCs w:val="20"/>
              </w:rPr>
              <w:t>VENDOR ONBOARDING &amp; REGISTRATION</w:t>
            </w:r>
          </w:p>
        </w:tc>
      </w:tr>
      <w:tr w:rsidR="00FB4D52" w14:paraId="0AA150E5" w14:textId="77777777">
        <w:tblPrEx>
          <w:tblCellMar>
            <w:top w:w="0" w:type="dxa"/>
            <w:bottom w:w="0" w:type="dxa"/>
          </w:tblCellMar>
        </w:tblPrEx>
        <w:tc>
          <w:tcPr>
            <w:tcW w:w="9360" w:type="dxa"/>
            <w:shd w:val="clear" w:color="auto" w:fill="FFFFFF"/>
            <w:tcMar>
              <w:top w:w="120" w:type="dxa"/>
              <w:left w:w="120" w:type="dxa"/>
              <w:bottom w:w="120" w:type="dxa"/>
              <w:right w:w="120" w:type="dxa"/>
            </w:tcMar>
          </w:tcPr>
          <w:p w14:paraId="6D5FADF4" w14:textId="77777777" w:rsidR="00FB4D52" w:rsidRDefault="00E45547">
            <w:pPr>
              <w:spacing w:after="120"/>
            </w:pPr>
            <w:r>
              <w:rPr>
                <w:b/>
                <w:bCs/>
                <w:sz w:val="22"/>
                <w:szCs w:val="22"/>
              </w:rPr>
              <w:t>WHAT THE AGENT DOES</w:t>
            </w:r>
          </w:p>
        </w:tc>
      </w:tr>
      <w:tr w:rsidR="00FB4D52" w14:paraId="184561E1" w14:textId="77777777">
        <w:tblPrEx>
          <w:tblCellMar>
            <w:top w:w="0" w:type="dxa"/>
            <w:bottom w:w="0" w:type="dxa"/>
          </w:tblCellMar>
        </w:tblPrEx>
        <w:tc>
          <w:tcPr>
            <w:tcW w:w="9360" w:type="dxa"/>
            <w:shd w:val="clear" w:color="auto" w:fill="FFFFFF"/>
            <w:tcMar>
              <w:top w:w="120" w:type="dxa"/>
              <w:left w:w="120" w:type="dxa"/>
              <w:bottom w:w="120" w:type="dxa"/>
              <w:right w:w="120" w:type="dxa"/>
            </w:tcMar>
          </w:tcPr>
          <w:p w14:paraId="69A92034" w14:textId="77777777" w:rsidR="00FB4D52" w:rsidRDefault="00E45547">
            <w:r>
              <w:t>Classifies vendors by type, category, spend tier, risk level, and strategic importance for differentiated management.</w:t>
            </w:r>
          </w:p>
        </w:tc>
      </w:tr>
      <w:tr w:rsidR="00FB4D52" w14:paraId="07797A2B" w14:textId="77777777">
        <w:tblPrEx>
          <w:tblCellMar>
            <w:top w:w="0" w:type="dxa"/>
            <w:bottom w:w="0" w:type="dxa"/>
          </w:tblCellMar>
        </w:tblPrEx>
        <w:tc>
          <w:tcPr>
            <w:tcW w:w="9360" w:type="dxa"/>
            <w:shd w:val="clear" w:color="auto" w:fill="D5E8F0"/>
            <w:tcMar>
              <w:top w:w="120" w:type="dxa"/>
              <w:left w:w="120" w:type="dxa"/>
              <w:bottom w:w="120" w:type="dxa"/>
              <w:right w:w="120" w:type="dxa"/>
            </w:tcMar>
          </w:tcPr>
          <w:p w14:paraId="38C8B94C" w14:textId="77777777" w:rsidR="00FB4D52" w:rsidRDefault="00E45547">
            <w:r>
              <w:t>Comprehensive AI-powered automation with multi-layer reasoning and agent workflows</w:t>
            </w:r>
          </w:p>
        </w:tc>
      </w:tr>
    </w:tbl>
    <w:p w14:paraId="5A508A21" w14:textId="77777777" w:rsidR="00FB4D52" w:rsidRDefault="00E45547">
      <w:r>
        <w:br w:type="page"/>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B4D52" w14:paraId="172648D6" w14:textId="77777777">
        <w:tblPrEx>
          <w:tblCellMar>
            <w:top w:w="0" w:type="dxa"/>
            <w:bottom w:w="0" w:type="dxa"/>
          </w:tblCellMar>
        </w:tblPrEx>
        <w:tc>
          <w:tcPr>
            <w:tcW w:w="9360" w:type="dxa"/>
            <w:shd w:val="clear" w:color="auto" w:fill="F2F2F2"/>
            <w:tcMar>
              <w:top w:w="150" w:type="dxa"/>
              <w:left w:w="150" w:type="dxa"/>
              <w:bottom w:w="150" w:type="dxa"/>
              <w:right w:w="150" w:type="dxa"/>
            </w:tcMar>
          </w:tcPr>
          <w:p w14:paraId="5ECFEAE7" w14:textId="77777777" w:rsidR="00FB4D52" w:rsidRDefault="00E45547">
            <w:pPr>
              <w:spacing w:after="60"/>
            </w:pPr>
            <w:r>
              <w:rPr>
                <w:b/>
                <w:bCs/>
                <w:color w:val="2E75B6"/>
                <w:sz w:val="28"/>
                <w:szCs w:val="28"/>
              </w:rPr>
              <w:t>22</w:t>
            </w:r>
          </w:p>
          <w:p w14:paraId="697394BB" w14:textId="77777777" w:rsidR="00FB4D52" w:rsidRDefault="00E45547">
            <w:pPr>
              <w:spacing w:after="60"/>
            </w:pPr>
            <w:r>
              <w:rPr>
                <w:b/>
                <w:bCs/>
                <w:sz w:val="28"/>
                <w:szCs w:val="28"/>
              </w:rPr>
              <w:t>Vendor Approval Workflow &amp; Governance</w:t>
            </w:r>
          </w:p>
          <w:p w14:paraId="121DAA98" w14:textId="77777777" w:rsidR="00FB4D52" w:rsidRDefault="00E45547">
            <w:r>
              <w:rPr>
                <w:b/>
                <w:bCs/>
                <w:color w:val="2E75B6"/>
                <w:sz w:val="20"/>
                <w:szCs w:val="20"/>
              </w:rPr>
              <w:t>VENDOR ONBOARDING &amp; REGISTRATION</w:t>
            </w:r>
          </w:p>
        </w:tc>
      </w:tr>
      <w:tr w:rsidR="00FB4D52" w14:paraId="4906A0EB" w14:textId="77777777">
        <w:tblPrEx>
          <w:tblCellMar>
            <w:top w:w="0" w:type="dxa"/>
            <w:bottom w:w="0" w:type="dxa"/>
          </w:tblCellMar>
        </w:tblPrEx>
        <w:tc>
          <w:tcPr>
            <w:tcW w:w="9360" w:type="dxa"/>
            <w:shd w:val="clear" w:color="auto" w:fill="FFFFFF"/>
            <w:tcMar>
              <w:top w:w="120" w:type="dxa"/>
              <w:left w:w="120" w:type="dxa"/>
              <w:bottom w:w="120" w:type="dxa"/>
              <w:right w:w="120" w:type="dxa"/>
            </w:tcMar>
          </w:tcPr>
          <w:p w14:paraId="32C4F563" w14:textId="77777777" w:rsidR="00FB4D52" w:rsidRDefault="00E45547">
            <w:pPr>
              <w:spacing w:after="120"/>
            </w:pPr>
            <w:r>
              <w:rPr>
                <w:b/>
                <w:bCs/>
                <w:sz w:val="22"/>
                <w:szCs w:val="22"/>
              </w:rPr>
              <w:t>WHAT THE AGENT DOES</w:t>
            </w:r>
          </w:p>
        </w:tc>
      </w:tr>
      <w:tr w:rsidR="00FB4D52" w14:paraId="39FFC3CC" w14:textId="77777777">
        <w:tblPrEx>
          <w:tblCellMar>
            <w:top w:w="0" w:type="dxa"/>
            <w:bottom w:w="0" w:type="dxa"/>
          </w:tblCellMar>
        </w:tblPrEx>
        <w:tc>
          <w:tcPr>
            <w:tcW w:w="9360" w:type="dxa"/>
            <w:shd w:val="clear" w:color="auto" w:fill="FFFFFF"/>
            <w:tcMar>
              <w:top w:w="120" w:type="dxa"/>
              <w:left w:w="120" w:type="dxa"/>
              <w:bottom w:w="120" w:type="dxa"/>
              <w:right w:w="120" w:type="dxa"/>
            </w:tcMar>
          </w:tcPr>
          <w:p w14:paraId="1E583BED" w14:textId="77777777" w:rsidR="00FB4D52" w:rsidRDefault="00E45547">
            <w:r>
              <w:t>Routes vendor registration through multi-level approval including procurement, finance, legal, compliance, and risk review.</w:t>
            </w:r>
          </w:p>
        </w:tc>
      </w:tr>
      <w:tr w:rsidR="00FB4D52" w14:paraId="437B2EA7" w14:textId="77777777">
        <w:tblPrEx>
          <w:tblCellMar>
            <w:top w:w="0" w:type="dxa"/>
            <w:bottom w:w="0" w:type="dxa"/>
          </w:tblCellMar>
        </w:tblPrEx>
        <w:tc>
          <w:tcPr>
            <w:tcW w:w="9360" w:type="dxa"/>
            <w:shd w:val="clear" w:color="auto" w:fill="D5E8F0"/>
            <w:tcMar>
              <w:top w:w="120" w:type="dxa"/>
              <w:left w:w="120" w:type="dxa"/>
              <w:bottom w:w="120" w:type="dxa"/>
              <w:right w:w="120" w:type="dxa"/>
            </w:tcMar>
          </w:tcPr>
          <w:p w14:paraId="240734A4" w14:textId="77777777" w:rsidR="00FB4D52" w:rsidRDefault="00E45547">
            <w:r>
              <w:t>Comprehensive AI-powered automation with multi-layer reasoning and agent workflows</w:t>
            </w:r>
          </w:p>
        </w:tc>
      </w:tr>
    </w:tbl>
    <w:p w14:paraId="67B9838C" w14:textId="77777777" w:rsidR="00FB4D52" w:rsidRDefault="00E45547">
      <w:r>
        <w:br w:type="page"/>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B4D52" w14:paraId="2EB1A47A" w14:textId="77777777">
        <w:tblPrEx>
          <w:tblCellMar>
            <w:top w:w="0" w:type="dxa"/>
            <w:bottom w:w="0" w:type="dxa"/>
          </w:tblCellMar>
        </w:tblPrEx>
        <w:tc>
          <w:tcPr>
            <w:tcW w:w="9360" w:type="dxa"/>
            <w:shd w:val="clear" w:color="auto" w:fill="F2F2F2"/>
            <w:tcMar>
              <w:top w:w="150" w:type="dxa"/>
              <w:left w:w="150" w:type="dxa"/>
              <w:bottom w:w="150" w:type="dxa"/>
              <w:right w:w="150" w:type="dxa"/>
            </w:tcMar>
          </w:tcPr>
          <w:p w14:paraId="52F88B9E" w14:textId="77777777" w:rsidR="00FB4D52" w:rsidRDefault="00E45547">
            <w:pPr>
              <w:spacing w:after="60"/>
            </w:pPr>
            <w:r>
              <w:rPr>
                <w:b/>
                <w:bCs/>
                <w:color w:val="2E75B6"/>
                <w:sz w:val="28"/>
                <w:szCs w:val="28"/>
              </w:rPr>
              <w:t>23</w:t>
            </w:r>
          </w:p>
          <w:p w14:paraId="24110C9C" w14:textId="77777777" w:rsidR="00FB4D52" w:rsidRDefault="00E45547">
            <w:pPr>
              <w:spacing w:after="60"/>
            </w:pPr>
            <w:r>
              <w:rPr>
                <w:b/>
                <w:bCs/>
                <w:sz w:val="28"/>
                <w:szCs w:val="28"/>
              </w:rPr>
              <w:t>Vendor Master Data Management</w:t>
            </w:r>
          </w:p>
          <w:p w14:paraId="3D1D78D7" w14:textId="77777777" w:rsidR="00FB4D52" w:rsidRDefault="00E45547">
            <w:r>
              <w:rPr>
                <w:b/>
                <w:bCs/>
                <w:color w:val="2E75B6"/>
                <w:sz w:val="20"/>
                <w:szCs w:val="20"/>
              </w:rPr>
              <w:t>VENDOR ONBOARDING &amp; REGISTRATION</w:t>
            </w:r>
          </w:p>
        </w:tc>
      </w:tr>
      <w:tr w:rsidR="00FB4D52" w14:paraId="3D4473DD" w14:textId="77777777">
        <w:tblPrEx>
          <w:tblCellMar>
            <w:top w:w="0" w:type="dxa"/>
            <w:bottom w:w="0" w:type="dxa"/>
          </w:tblCellMar>
        </w:tblPrEx>
        <w:tc>
          <w:tcPr>
            <w:tcW w:w="9360" w:type="dxa"/>
            <w:shd w:val="clear" w:color="auto" w:fill="FFFFFF"/>
            <w:tcMar>
              <w:top w:w="120" w:type="dxa"/>
              <w:left w:w="120" w:type="dxa"/>
              <w:bottom w:w="120" w:type="dxa"/>
              <w:right w:w="120" w:type="dxa"/>
            </w:tcMar>
          </w:tcPr>
          <w:p w14:paraId="6FFFA406" w14:textId="77777777" w:rsidR="00FB4D52" w:rsidRDefault="00E45547">
            <w:pPr>
              <w:spacing w:after="120"/>
            </w:pPr>
            <w:r>
              <w:rPr>
                <w:b/>
                <w:bCs/>
                <w:sz w:val="22"/>
                <w:szCs w:val="22"/>
              </w:rPr>
              <w:t>WHAT THE AGENT DOES</w:t>
            </w:r>
          </w:p>
        </w:tc>
      </w:tr>
      <w:tr w:rsidR="00FB4D52" w14:paraId="3E230155" w14:textId="77777777">
        <w:tblPrEx>
          <w:tblCellMar>
            <w:top w:w="0" w:type="dxa"/>
            <w:bottom w:w="0" w:type="dxa"/>
          </w:tblCellMar>
        </w:tblPrEx>
        <w:tc>
          <w:tcPr>
            <w:tcW w:w="9360" w:type="dxa"/>
            <w:shd w:val="clear" w:color="auto" w:fill="FFFFFF"/>
            <w:tcMar>
              <w:top w:w="120" w:type="dxa"/>
              <w:left w:w="120" w:type="dxa"/>
              <w:bottom w:w="120" w:type="dxa"/>
              <w:right w:w="120" w:type="dxa"/>
            </w:tcMar>
          </w:tcPr>
          <w:p w14:paraId="061DBE87" w14:textId="77777777" w:rsidR="00FB4D52" w:rsidRDefault="00E45547">
            <w:r>
              <w:t>Maintains golden vendor master record across systems ensuring data consistency, preventing duplicates, and managing changes.</w:t>
            </w:r>
          </w:p>
        </w:tc>
      </w:tr>
      <w:tr w:rsidR="00FB4D52" w14:paraId="1F10759B" w14:textId="77777777">
        <w:tblPrEx>
          <w:tblCellMar>
            <w:top w:w="0" w:type="dxa"/>
            <w:bottom w:w="0" w:type="dxa"/>
          </w:tblCellMar>
        </w:tblPrEx>
        <w:tc>
          <w:tcPr>
            <w:tcW w:w="9360" w:type="dxa"/>
            <w:shd w:val="clear" w:color="auto" w:fill="D5E8F0"/>
            <w:tcMar>
              <w:top w:w="120" w:type="dxa"/>
              <w:left w:w="120" w:type="dxa"/>
              <w:bottom w:w="120" w:type="dxa"/>
              <w:right w:w="120" w:type="dxa"/>
            </w:tcMar>
          </w:tcPr>
          <w:p w14:paraId="5FF6EDDF" w14:textId="77777777" w:rsidR="00FB4D52" w:rsidRDefault="00E45547">
            <w:r>
              <w:t>Comprehensive AI-powered automation with multi-layer reasoning and agent workflows</w:t>
            </w:r>
          </w:p>
        </w:tc>
      </w:tr>
    </w:tbl>
    <w:p w14:paraId="557C7CDF" w14:textId="77777777" w:rsidR="00FB4D52" w:rsidRDefault="00E45547">
      <w:r>
        <w:br w:type="page"/>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B4D52" w14:paraId="6F3BC92A" w14:textId="77777777">
        <w:tblPrEx>
          <w:tblCellMar>
            <w:top w:w="0" w:type="dxa"/>
            <w:bottom w:w="0" w:type="dxa"/>
          </w:tblCellMar>
        </w:tblPrEx>
        <w:tc>
          <w:tcPr>
            <w:tcW w:w="9360" w:type="dxa"/>
            <w:shd w:val="clear" w:color="auto" w:fill="F2F2F2"/>
            <w:tcMar>
              <w:top w:w="150" w:type="dxa"/>
              <w:left w:w="150" w:type="dxa"/>
              <w:bottom w:w="150" w:type="dxa"/>
              <w:right w:w="150" w:type="dxa"/>
            </w:tcMar>
          </w:tcPr>
          <w:p w14:paraId="23CF4E61" w14:textId="77777777" w:rsidR="00FB4D52" w:rsidRDefault="00E45547">
            <w:pPr>
              <w:spacing w:after="60"/>
            </w:pPr>
            <w:r>
              <w:rPr>
                <w:b/>
                <w:bCs/>
                <w:color w:val="2E75B6"/>
                <w:sz w:val="28"/>
                <w:szCs w:val="28"/>
              </w:rPr>
              <w:t>24</w:t>
            </w:r>
          </w:p>
          <w:p w14:paraId="62FEB122" w14:textId="77777777" w:rsidR="00FB4D52" w:rsidRDefault="00E45547">
            <w:pPr>
              <w:spacing w:after="60"/>
            </w:pPr>
            <w:r>
              <w:rPr>
                <w:b/>
                <w:bCs/>
                <w:sz w:val="28"/>
                <w:szCs w:val="28"/>
              </w:rPr>
              <w:t>Vendor Document Repository &amp; Management</w:t>
            </w:r>
          </w:p>
          <w:p w14:paraId="5FDE53A5" w14:textId="77777777" w:rsidR="00FB4D52" w:rsidRDefault="00E45547">
            <w:r>
              <w:rPr>
                <w:b/>
                <w:bCs/>
                <w:color w:val="2E75B6"/>
                <w:sz w:val="20"/>
                <w:szCs w:val="20"/>
              </w:rPr>
              <w:t>VENDOR ONBOARDING &amp; REGISTRATION</w:t>
            </w:r>
          </w:p>
        </w:tc>
      </w:tr>
      <w:tr w:rsidR="00FB4D52" w14:paraId="3CA746EA" w14:textId="77777777">
        <w:tblPrEx>
          <w:tblCellMar>
            <w:top w:w="0" w:type="dxa"/>
            <w:bottom w:w="0" w:type="dxa"/>
          </w:tblCellMar>
        </w:tblPrEx>
        <w:tc>
          <w:tcPr>
            <w:tcW w:w="9360" w:type="dxa"/>
            <w:shd w:val="clear" w:color="auto" w:fill="FFFFFF"/>
            <w:tcMar>
              <w:top w:w="120" w:type="dxa"/>
              <w:left w:w="120" w:type="dxa"/>
              <w:bottom w:w="120" w:type="dxa"/>
              <w:right w:w="120" w:type="dxa"/>
            </w:tcMar>
          </w:tcPr>
          <w:p w14:paraId="63A1437F" w14:textId="77777777" w:rsidR="00FB4D52" w:rsidRDefault="00E45547">
            <w:pPr>
              <w:spacing w:after="120"/>
            </w:pPr>
            <w:r>
              <w:rPr>
                <w:b/>
                <w:bCs/>
                <w:sz w:val="22"/>
                <w:szCs w:val="22"/>
              </w:rPr>
              <w:t>WHAT THE AGENT DOES</w:t>
            </w:r>
          </w:p>
        </w:tc>
      </w:tr>
      <w:tr w:rsidR="00FB4D52" w14:paraId="6DDFCAD3" w14:textId="77777777">
        <w:tblPrEx>
          <w:tblCellMar>
            <w:top w:w="0" w:type="dxa"/>
            <w:bottom w:w="0" w:type="dxa"/>
          </w:tblCellMar>
        </w:tblPrEx>
        <w:tc>
          <w:tcPr>
            <w:tcW w:w="9360" w:type="dxa"/>
            <w:shd w:val="clear" w:color="auto" w:fill="FFFFFF"/>
            <w:tcMar>
              <w:top w:w="120" w:type="dxa"/>
              <w:left w:w="120" w:type="dxa"/>
              <w:bottom w:w="120" w:type="dxa"/>
              <w:right w:w="120" w:type="dxa"/>
            </w:tcMar>
          </w:tcPr>
          <w:p w14:paraId="7858486F" w14:textId="77777777" w:rsidR="00FB4D52" w:rsidRDefault="00E45547">
            <w:r>
              <w:t>Centrally stores vendor documents including contracts, insurance, certifications, NDAs with version control and expiration alerts.</w:t>
            </w:r>
          </w:p>
        </w:tc>
      </w:tr>
      <w:tr w:rsidR="00FB4D52" w14:paraId="49E5C361" w14:textId="77777777">
        <w:tblPrEx>
          <w:tblCellMar>
            <w:top w:w="0" w:type="dxa"/>
            <w:bottom w:w="0" w:type="dxa"/>
          </w:tblCellMar>
        </w:tblPrEx>
        <w:tc>
          <w:tcPr>
            <w:tcW w:w="9360" w:type="dxa"/>
            <w:shd w:val="clear" w:color="auto" w:fill="D5E8F0"/>
            <w:tcMar>
              <w:top w:w="120" w:type="dxa"/>
              <w:left w:w="120" w:type="dxa"/>
              <w:bottom w:w="120" w:type="dxa"/>
              <w:right w:w="120" w:type="dxa"/>
            </w:tcMar>
          </w:tcPr>
          <w:p w14:paraId="3D74EE46" w14:textId="77777777" w:rsidR="00FB4D52" w:rsidRDefault="00E45547">
            <w:r>
              <w:t>Comprehensive AI-powered automation with multi-layer reasoning and agent workflows</w:t>
            </w:r>
          </w:p>
        </w:tc>
      </w:tr>
    </w:tbl>
    <w:p w14:paraId="0E8532D0" w14:textId="77777777" w:rsidR="00FB4D52" w:rsidRDefault="00E45547">
      <w:r>
        <w:br w:type="page"/>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B4D52" w14:paraId="3F052A3C" w14:textId="77777777">
        <w:tblPrEx>
          <w:tblCellMar>
            <w:top w:w="0" w:type="dxa"/>
            <w:bottom w:w="0" w:type="dxa"/>
          </w:tblCellMar>
        </w:tblPrEx>
        <w:tc>
          <w:tcPr>
            <w:tcW w:w="9360" w:type="dxa"/>
            <w:shd w:val="clear" w:color="auto" w:fill="F2F2F2"/>
            <w:tcMar>
              <w:top w:w="150" w:type="dxa"/>
              <w:left w:w="150" w:type="dxa"/>
              <w:bottom w:w="150" w:type="dxa"/>
              <w:right w:w="150" w:type="dxa"/>
            </w:tcMar>
          </w:tcPr>
          <w:p w14:paraId="26FB0F7C" w14:textId="77777777" w:rsidR="00FB4D52" w:rsidRDefault="00E45547">
            <w:pPr>
              <w:spacing w:after="60"/>
            </w:pPr>
            <w:r>
              <w:rPr>
                <w:b/>
                <w:bCs/>
                <w:color w:val="2E75B6"/>
                <w:sz w:val="28"/>
                <w:szCs w:val="28"/>
              </w:rPr>
              <w:t>25</w:t>
            </w:r>
          </w:p>
          <w:p w14:paraId="088DCB30" w14:textId="77777777" w:rsidR="00FB4D52" w:rsidRDefault="00E45547">
            <w:pPr>
              <w:spacing w:after="60"/>
            </w:pPr>
            <w:r>
              <w:rPr>
                <w:b/>
                <w:bCs/>
                <w:sz w:val="28"/>
                <w:szCs w:val="28"/>
              </w:rPr>
              <w:t>Vendor Onboarding Analytics &amp; Optimization</w:t>
            </w:r>
          </w:p>
          <w:p w14:paraId="42B89A53" w14:textId="77777777" w:rsidR="00FB4D52" w:rsidRDefault="00E45547">
            <w:r>
              <w:rPr>
                <w:b/>
                <w:bCs/>
                <w:color w:val="2E75B6"/>
                <w:sz w:val="20"/>
                <w:szCs w:val="20"/>
              </w:rPr>
              <w:t>VENDOR ONBOARDING &amp; REGISTRATION</w:t>
            </w:r>
          </w:p>
        </w:tc>
      </w:tr>
      <w:tr w:rsidR="00FB4D52" w14:paraId="4F8D2537" w14:textId="77777777">
        <w:tblPrEx>
          <w:tblCellMar>
            <w:top w:w="0" w:type="dxa"/>
            <w:bottom w:w="0" w:type="dxa"/>
          </w:tblCellMar>
        </w:tblPrEx>
        <w:tc>
          <w:tcPr>
            <w:tcW w:w="9360" w:type="dxa"/>
            <w:shd w:val="clear" w:color="auto" w:fill="FFFFFF"/>
            <w:tcMar>
              <w:top w:w="120" w:type="dxa"/>
              <w:left w:w="120" w:type="dxa"/>
              <w:bottom w:w="120" w:type="dxa"/>
              <w:right w:w="120" w:type="dxa"/>
            </w:tcMar>
          </w:tcPr>
          <w:p w14:paraId="44320F98" w14:textId="77777777" w:rsidR="00FB4D52" w:rsidRDefault="00E45547">
            <w:pPr>
              <w:spacing w:after="120"/>
            </w:pPr>
            <w:r>
              <w:rPr>
                <w:b/>
                <w:bCs/>
                <w:sz w:val="22"/>
                <w:szCs w:val="22"/>
              </w:rPr>
              <w:t>WHAT THE AGENT DOES</w:t>
            </w:r>
          </w:p>
        </w:tc>
      </w:tr>
      <w:tr w:rsidR="00FB4D52" w14:paraId="5A96189D" w14:textId="77777777">
        <w:tblPrEx>
          <w:tblCellMar>
            <w:top w:w="0" w:type="dxa"/>
            <w:bottom w:w="0" w:type="dxa"/>
          </w:tblCellMar>
        </w:tblPrEx>
        <w:tc>
          <w:tcPr>
            <w:tcW w:w="9360" w:type="dxa"/>
            <w:shd w:val="clear" w:color="auto" w:fill="FFFFFF"/>
            <w:tcMar>
              <w:top w:w="120" w:type="dxa"/>
              <w:left w:w="120" w:type="dxa"/>
              <w:bottom w:w="120" w:type="dxa"/>
              <w:right w:w="120" w:type="dxa"/>
            </w:tcMar>
          </w:tcPr>
          <w:p w14:paraId="74D99781" w14:textId="77777777" w:rsidR="00FB4D52" w:rsidRDefault="00E45547">
            <w:r>
              <w:t>Analyzes onboarding cycle time, bottlenecks, rejection reasons to optimize process and reduce time-to-onboard.</w:t>
            </w:r>
          </w:p>
        </w:tc>
      </w:tr>
      <w:tr w:rsidR="00FB4D52" w14:paraId="34D45F72" w14:textId="77777777">
        <w:tblPrEx>
          <w:tblCellMar>
            <w:top w:w="0" w:type="dxa"/>
            <w:bottom w:w="0" w:type="dxa"/>
          </w:tblCellMar>
        </w:tblPrEx>
        <w:tc>
          <w:tcPr>
            <w:tcW w:w="9360" w:type="dxa"/>
            <w:shd w:val="clear" w:color="auto" w:fill="D5E8F0"/>
            <w:tcMar>
              <w:top w:w="120" w:type="dxa"/>
              <w:left w:w="120" w:type="dxa"/>
              <w:bottom w:w="120" w:type="dxa"/>
              <w:right w:w="120" w:type="dxa"/>
            </w:tcMar>
          </w:tcPr>
          <w:p w14:paraId="4B3B1654" w14:textId="77777777" w:rsidR="00FB4D52" w:rsidRDefault="00E45547">
            <w:r>
              <w:t>Comprehensive AI-powered automation with multi-layer reasoning and agent workflows</w:t>
            </w:r>
          </w:p>
        </w:tc>
      </w:tr>
    </w:tbl>
    <w:p w14:paraId="525E6477" w14:textId="77777777" w:rsidR="00FB4D52" w:rsidRDefault="00E45547">
      <w:r>
        <w:br w:type="page"/>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B4D52" w14:paraId="1C6CF0DF" w14:textId="77777777">
        <w:tblPrEx>
          <w:tblCellMar>
            <w:top w:w="0" w:type="dxa"/>
            <w:bottom w:w="0" w:type="dxa"/>
          </w:tblCellMar>
        </w:tblPrEx>
        <w:tc>
          <w:tcPr>
            <w:tcW w:w="9360" w:type="dxa"/>
            <w:shd w:val="clear" w:color="auto" w:fill="2E75B6"/>
            <w:tcMar>
              <w:top w:w="200" w:type="dxa"/>
              <w:left w:w="200" w:type="dxa"/>
              <w:bottom w:w="200" w:type="dxa"/>
              <w:right w:w="200" w:type="dxa"/>
            </w:tcMar>
          </w:tcPr>
          <w:p w14:paraId="0A411116" w14:textId="77777777" w:rsidR="00FB4D52" w:rsidRDefault="00E45547">
            <w:pPr>
              <w:spacing w:after="80"/>
              <w:jc w:val="center"/>
            </w:pPr>
            <w:r>
              <w:rPr>
                <w:b/>
                <w:bCs/>
                <w:color w:val="FFFFFF"/>
                <w:sz w:val="32"/>
                <w:szCs w:val="32"/>
              </w:rPr>
              <w:t>CM Contract Management &amp; Compliance</w:t>
            </w:r>
          </w:p>
          <w:p w14:paraId="7D392306" w14:textId="77777777" w:rsidR="00FB4D52" w:rsidRDefault="00E45547">
            <w:pPr>
              <w:spacing w:after="80"/>
              <w:jc w:val="center"/>
            </w:pPr>
            <w:r>
              <w:rPr>
                <w:b/>
                <w:bCs/>
                <w:color w:val="FFFFFF"/>
              </w:rPr>
              <w:t>Use Cases 26-35</w:t>
            </w:r>
          </w:p>
          <w:p w14:paraId="14019990" w14:textId="77777777" w:rsidR="00FB4D52" w:rsidRDefault="00E45547">
            <w:pPr>
              <w:jc w:val="center"/>
            </w:pPr>
            <w:r>
              <w:rPr>
                <w:color w:val="FFFFFF"/>
                <w:sz w:val="22"/>
                <w:szCs w:val="22"/>
              </w:rPr>
              <w:t>Contract Authoring, Contract Negotiation Tracking, Contract Review, Contract Repository, Contract Obligation, Contract Renewal, Contract Compliance, Contract Amendment, Contract Analytics, AI-Powered Contract Analysis</w:t>
            </w:r>
          </w:p>
        </w:tc>
      </w:tr>
    </w:tbl>
    <w:p w14:paraId="1A616066" w14:textId="77777777" w:rsidR="00FB4D52" w:rsidRDefault="00FB4D52">
      <w:pPr>
        <w:spacing w:after="200"/>
      </w:pP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B4D52" w14:paraId="46A2BEF0" w14:textId="77777777">
        <w:tblPrEx>
          <w:tblCellMar>
            <w:top w:w="0" w:type="dxa"/>
            <w:bottom w:w="0" w:type="dxa"/>
          </w:tblCellMar>
        </w:tblPrEx>
        <w:tc>
          <w:tcPr>
            <w:tcW w:w="9360" w:type="dxa"/>
            <w:shd w:val="clear" w:color="auto" w:fill="F2F2F2"/>
            <w:tcMar>
              <w:top w:w="150" w:type="dxa"/>
              <w:left w:w="150" w:type="dxa"/>
              <w:bottom w:w="150" w:type="dxa"/>
              <w:right w:w="150" w:type="dxa"/>
            </w:tcMar>
          </w:tcPr>
          <w:p w14:paraId="24BBE42D" w14:textId="77777777" w:rsidR="00FB4D52" w:rsidRDefault="00E45547">
            <w:pPr>
              <w:spacing w:after="60"/>
            </w:pPr>
            <w:r>
              <w:rPr>
                <w:b/>
                <w:bCs/>
                <w:color w:val="2E75B6"/>
                <w:sz w:val="28"/>
                <w:szCs w:val="28"/>
              </w:rPr>
              <w:t>26</w:t>
            </w:r>
          </w:p>
          <w:p w14:paraId="572D51E3" w14:textId="77777777" w:rsidR="00FB4D52" w:rsidRDefault="00E45547">
            <w:pPr>
              <w:spacing w:after="60"/>
            </w:pPr>
            <w:r>
              <w:rPr>
                <w:b/>
                <w:bCs/>
                <w:sz w:val="28"/>
                <w:szCs w:val="28"/>
              </w:rPr>
              <w:t>Contract Authoring &amp; Template Management</w:t>
            </w:r>
          </w:p>
          <w:p w14:paraId="00AB4C82" w14:textId="77777777" w:rsidR="00FB4D52" w:rsidRDefault="00E45547">
            <w:r>
              <w:rPr>
                <w:b/>
                <w:bCs/>
                <w:color w:val="2E75B6"/>
                <w:sz w:val="20"/>
                <w:szCs w:val="20"/>
              </w:rPr>
              <w:t>CONTRACT MANAGEMENT &amp; COMPLIANCE</w:t>
            </w:r>
          </w:p>
        </w:tc>
      </w:tr>
      <w:tr w:rsidR="00FB4D52" w14:paraId="1A69B2D6" w14:textId="77777777">
        <w:tblPrEx>
          <w:tblCellMar>
            <w:top w:w="0" w:type="dxa"/>
            <w:bottom w:w="0" w:type="dxa"/>
          </w:tblCellMar>
        </w:tblPrEx>
        <w:tc>
          <w:tcPr>
            <w:tcW w:w="9360" w:type="dxa"/>
            <w:shd w:val="clear" w:color="auto" w:fill="FFFFFF"/>
            <w:tcMar>
              <w:top w:w="120" w:type="dxa"/>
              <w:left w:w="120" w:type="dxa"/>
              <w:bottom w:w="120" w:type="dxa"/>
              <w:right w:w="120" w:type="dxa"/>
            </w:tcMar>
          </w:tcPr>
          <w:p w14:paraId="6C83E15E" w14:textId="77777777" w:rsidR="00FB4D52" w:rsidRDefault="00E45547">
            <w:pPr>
              <w:spacing w:after="120"/>
            </w:pPr>
            <w:r>
              <w:rPr>
                <w:b/>
                <w:bCs/>
                <w:sz w:val="22"/>
                <w:szCs w:val="22"/>
              </w:rPr>
              <w:t>WHAT THE AGENT DOES</w:t>
            </w:r>
          </w:p>
        </w:tc>
      </w:tr>
      <w:tr w:rsidR="00FB4D52" w14:paraId="32BE4BDD" w14:textId="77777777">
        <w:tblPrEx>
          <w:tblCellMar>
            <w:top w:w="0" w:type="dxa"/>
            <w:bottom w:w="0" w:type="dxa"/>
          </w:tblCellMar>
        </w:tblPrEx>
        <w:tc>
          <w:tcPr>
            <w:tcW w:w="9360" w:type="dxa"/>
            <w:shd w:val="clear" w:color="auto" w:fill="FFFFFF"/>
            <w:tcMar>
              <w:top w:w="120" w:type="dxa"/>
              <w:left w:w="120" w:type="dxa"/>
              <w:bottom w:w="120" w:type="dxa"/>
              <w:right w:w="120" w:type="dxa"/>
            </w:tcMar>
          </w:tcPr>
          <w:p w14:paraId="63FE6D91" w14:textId="77777777" w:rsidR="00FB4D52" w:rsidRDefault="00E45547">
            <w:r>
              <w:t>Provides contract templates, clause libraries, and guided contract authoring with AI-powered term suggestions.</w:t>
            </w:r>
          </w:p>
        </w:tc>
      </w:tr>
      <w:tr w:rsidR="00FB4D52" w14:paraId="13A2433C" w14:textId="77777777">
        <w:tblPrEx>
          <w:tblCellMar>
            <w:top w:w="0" w:type="dxa"/>
            <w:bottom w:w="0" w:type="dxa"/>
          </w:tblCellMar>
        </w:tblPrEx>
        <w:tc>
          <w:tcPr>
            <w:tcW w:w="9360" w:type="dxa"/>
            <w:shd w:val="clear" w:color="auto" w:fill="D5E8F0"/>
            <w:tcMar>
              <w:top w:w="120" w:type="dxa"/>
              <w:left w:w="120" w:type="dxa"/>
              <w:bottom w:w="120" w:type="dxa"/>
              <w:right w:w="120" w:type="dxa"/>
            </w:tcMar>
          </w:tcPr>
          <w:p w14:paraId="49711E3F" w14:textId="77777777" w:rsidR="00FB4D52" w:rsidRDefault="00E45547">
            <w:r>
              <w:t>Comprehensive AI-powered automation with multi-layer reasoning and agent workflows</w:t>
            </w:r>
          </w:p>
        </w:tc>
      </w:tr>
    </w:tbl>
    <w:p w14:paraId="52FA214C" w14:textId="77777777" w:rsidR="00FB4D52" w:rsidRDefault="00E45547">
      <w:r>
        <w:br w:type="page"/>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B4D52" w14:paraId="59623717" w14:textId="77777777">
        <w:tblPrEx>
          <w:tblCellMar>
            <w:top w:w="0" w:type="dxa"/>
            <w:bottom w:w="0" w:type="dxa"/>
          </w:tblCellMar>
        </w:tblPrEx>
        <w:tc>
          <w:tcPr>
            <w:tcW w:w="9360" w:type="dxa"/>
            <w:shd w:val="clear" w:color="auto" w:fill="F2F2F2"/>
            <w:tcMar>
              <w:top w:w="150" w:type="dxa"/>
              <w:left w:w="150" w:type="dxa"/>
              <w:bottom w:w="150" w:type="dxa"/>
              <w:right w:w="150" w:type="dxa"/>
            </w:tcMar>
          </w:tcPr>
          <w:p w14:paraId="60DC4BE8" w14:textId="77777777" w:rsidR="00FB4D52" w:rsidRDefault="00E45547">
            <w:pPr>
              <w:spacing w:after="60"/>
            </w:pPr>
            <w:r>
              <w:rPr>
                <w:b/>
                <w:bCs/>
                <w:color w:val="2E75B6"/>
                <w:sz w:val="28"/>
                <w:szCs w:val="28"/>
              </w:rPr>
              <w:t>27</w:t>
            </w:r>
          </w:p>
          <w:p w14:paraId="7E58E150" w14:textId="77777777" w:rsidR="00FB4D52" w:rsidRDefault="00E45547">
            <w:pPr>
              <w:spacing w:after="60"/>
            </w:pPr>
            <w:r>
              <w:rPr>
                <w:b/>
                <w:bCs/>
                <w:sz w:val="28"/>
                <w:szCs w:val="28"/>
              </w:rPr>
              <w:t>Contract Negotiation Tracking</w:t>
            </w:r>
          </w:p>
          <w:p w14:paraId="32C8B8B1" w14:textId="77777777" w:rsidR="00FB4D52" w:rsidRDefault="00E45547">
            <w:r>
              <w:rPr>
                <w:b/>
                <w:bCs/>
                <w:color w:val="2E75B6"/>
                <w:sz w:val="20"/>
                <w:szCs w:val="20"/>
              </w:rPr>
              <w:t>CONTRACT MANAGEMENT &amp; COMPLIANCE</w:t>
            </w:r>
          </w:p>
        </w:tc>
      </w:tr>
      <w:tr w:rsidR="00FB4D52" w14:paraId="16676AAC" w14:textId="77777777">
        <w:tblPrEx>
          <w:tblCellMar>
            <w:top w:w="0" w:type="dxa"/>
            <w:bottom w:w="0" w:type="dxa"/>
          </w:tblCellMar>
        </w:tblPrEx>
        <w:tc>
          <w:tcPr>
            <w:tcW w:w="9360" w:type="dxa"/>
            <w:shd w:val="clear" w:color="auto" w:fill="FFFFFF"/>
            <w:tcMar>
              <w:top w:w="120" w:type="dxa"/>
              <w:left w:w="120" w:type="dxa"/>
              <w:bottom w:w="120" w:type="dxa"/>
              <w:right w:w="120" w:type="dxa"/>
            </w:tcMar>
          </w:tcPr>
          <w:p w14:paraId="27E85090" w14:textId="77777777" w:rsidR="00FB4D52" w:rsidRDefault="00E45547">
            <w:pPr>
              <w:spacing w:after="120"/>
            </w:pPr>
            <w:r>
              <w:rPr>
                <w:b/>
                <w:bCs/>
                <w:sz w:val="22"/>
                <w:szCs w:val="22"/>
              </w:rPr>
              <w:t>WHAT THE AGENT DOES</w:t>
            </w:r>
          </w:p>
        </w:tc>
      </w:tr>
      <w:tr w:rsidR="00FB4D52" w14:paraId="37CED8EC" w14:textId="77777777">
        <w:tblPrEx>
          <w:tblCellMar>
            <w:top w:w="0" w:type="dxa"/>
            <w:bottom w:w="0" w:type="dxa"/>
          </w:tblCellMar>
        </w:tblPrEx>
        <w:tc>
          <w:tcPr>
            <w:tcW w:w="9360" w:type="dxa"/>
            <w:shd w:val="clear" w:color="auto" w:fill="FFFFFF"/>
            <w:tcMar>
              <w:top w:w="120" w:type="dxa"/>
              <w:left w:w="120" w:type="dxa"/>
              <w:bottom w:w="120" w:type="dxa"/>
              <w:right w:w="120" w:type="dxa"/>
            </w:tcMar>
          </w:tcPr>
          <w:p w14:paraId="18741178" w14:textId="77777777" w:rsidR="00FB4D52" w:rsidRDefault="00E45547">
            <w:r>
              <w:t>Tracks contract negotiation rounds, redlines, comments, and term changes with complete negotiation history.</w:t>
            </w:r>
          </w:p>
        </w:tc>
      </w:tr>
      <w:tr w:rsidR="00FB4D52" w14:paraId="53994199" w14:textId="77777777">
        <w:tblPrEx>
          <w:tblCellMar>
            <w:top w:w="0" w:type="dxa"/>
            <w:bottom w:w="0" w:type="dxa"/>
          </w:tblCellMar>
        </w:tblPrEx>
        <w:tc>
          <w:tcPr>
            <w:tcW w:w="9360" w:type="dxa"/>
            <w:shd w:val="clear" w:color="auto" w:fill="D5E8F0"/>
            <w:tcMar>
              <w:top w:w="120" w:type="dxa"/>
              <w:left w:w="120" w:type="dxa"/>
              <w:bottom w:w="120" w:type="dxa"/>
              <w:right w:w="120" w:type="dxa"/>
            </w:tcMar>
          </w:tcPr>
          <w:p w14:paraId="1564B5A5" w14:textId="77777777" w:rsidR="00FB4D52" w:rsidRDefault="00E45547">
            <w:r>
              <w:t>Comprehensive AI-powered automation with multi-layer reasoning and agent workflows</w:t>
            </w:r>
          </w:p>
        </w:tc>
      </w:tr>
    </w:tbl>
    <w:p w14:paraId="39766F70" w14:textId="77777777" w:rsidR="00FB4D52" w:rsidRDefault="00E45547">
      <w:r>
        <w:br w:type="page"/>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B4D52" w14:paraId="5E3F6A1C" w14:textId="77777777">
        <w:tblPrEx>
          <w:tblCellMar>
            <w:top w:w="0" w:type="dxa"/>
            <w:bottom w:w="0" w:type="dxa"/>
          </w:tblCellMar>
        </w:tblPrEx>
        <w:tc>
          <w:tcPr>
            <w:tcW w:w="9360" w:type="dxa"/>
            <w:shd w:val="clear" w:color="auto" w:fill="F2F2F2"/>
            <w:tcMar>
              <w:top w:w="150" w:type="dxa"/>
              <w:left w:w="150" w:type="dxa"/>
              <w:bottom w:w="150" w:type="dxa"/>
              <w:right w:w="150" w:type="dxa"/>
            </w:tcMar>
          </w:tcPr>
          <w:p w14:paraId="0F9DE1E6" w14:textId="77777777" w:rsidR="00FB4D52" w:rsidRDefault="00E45547">
            <w:pPr>
              <w:spacing w:after="60"/>
            </w:pPr>
            <w:r>
              <w:rPr>
                <w:b/>
                <w:bCs/>
                <w:color w:val="2E75B6"/>
                <w:sz w:val="28"/>
                <w:szCs w:val="28"/>
              </w:rPr>
              <w:t>28</w:t>
            </w:r>
          </w:p>
          <w:p w14:paraId="36EFEF99" w14:textId="77777777" w:rsidR="00FB4D52" w:rsidRDefault="00E45547">
            <w:pPr>
              <w:spacing w:after="60"/>
            </w:pPr>
            <w:r>
              <w:rPr>
                <w:b/>
                <w:bCs/>
                <w:sz w:val="28"/>
                <w:szCs w:val="28"/>
              </w:rPr>
              <w:t>Contract Review &amp; Approval Workflow</w:t>
            </w:r>
          </w:p>
          <w:p w14:paraId="2DC79F85" w14:textId="77777777" w:rsidR="00FB4D52" w:rsidRDefault="00E45547">
            <w:r>
              <w:rPr>
                <w:b/>
                <w:bCs/>
                <w:color w:val="2E75B6"/>
                <w:sz w:val="20"/>
                <w:szCs w:val="20"/>
              </w:rPr>
              <w:t>CONTRACT MANAGEMENT &amp; COMPLIANCE</w:t>
            </w:r>
          </w:p>
        </w:tc>
      </w:tr>
      <w:tr w:rsidR="00FB4D52" w14:paraId="6300ED7F" w14:textId="77777777">
        <w:tblPrEx>
          <w:tblCellMar>
            <w:top w:w="0" w:type="dxa"/>
            <w:bottom w:w="0" w:type="dxa"/>
          </w:tblCellMar>
        </w:tblPrEx>
        <w:tc>
          <w:tcPr>
            <w:tcW w:w="9360" w:type="dxa"/>
            <w:shd w:val="clear" w:color="auto" w:fill="FFFFFF"/>
            <w:tcMar>
              <w:top w:w="120" w:type="dxa"/>
              <w:left w:w="120" w:type="dxa"/>
              <w:bottom w:w="120" w:type="dxa"/>
              <w:right w:w="120" w:type="dxa"/>
            </w:tcMar>
          </w:tcPr>
          <w:p w14:paraId="41D6A83C" w14:textId="77777777" w:rsidR="00FB4D52" w:rsidRDefault="00E45547">
            <w:pPr>
              <w:spacing w:after="120"/>
            </w:pPr>
            <w:r>
              <w:rPr>
                <w:b/>
                <w:bCs/>
                <w:sz w:val="22"/>
                <w:szCs w:val="22"/>
              </w:rPr>
              <w:t>WHAT THE AGENT DOES</w:t>
            </w:r>
          </w:p>
        </w:tc>
      </w:tr>
      <w:tr w:rsidR="00FB4D52" w14:paraId="711F00A0" w14:textId="77777777">
        <w:tblPrEx>
          <w:tblCellMar>
            <w:top w:w="0" w:type="dxa"/>
            <w:bottom w:w="0" w:type="dxa"/>
          </w:tblCellMar>
        </w:tblPrEx>
        <w:tc>
          <w:tcPr>
            <w:tcW w:w="9360" w:type="dxa"/>
            <w:shd w:val="clear" w:color="auto" w:fill="FFFFFF"/>
            <w:tcMar>
              <w:top w:w="120" w:type="dxa"/>
              <w:left w:w="120" w:type="dxa"/>
              <w:bottom w:w="120" w:type="dxa"/>
              <w:right w:w="120" w:type="dxa"/>
            </w:tcMar>
          </w:tcPr>
          <w:p w14:paraId="35A409F6" w14:textId="77777777" w:rsidR="00FB4D52" w:rsidRDefault="00E45547">
            <w:r>
              <w:t>Routes contracts through legal, procurement, finance approvals with risk-based review requirements.</w:t>
            </w:r>
          </w:p>
        </w:tc>
      </w:tr>
      <w:tr w:rsidR="00FB4D52" w14:paraId="26211B1D" w14:textId="77777777">
        <w:tblPrEx>
          <w:tblCellMar>
            <w:top w:w="0" w:type="dxa"/>
            <w:bottom w:w="0" w:type="dxa"/>
          </w:tblCellMar>
        </w:tblPrEx>
        <w:tc>
          <w:tcPr>
            <w:tcW w:w="9360" w:type="dxa"/>
            <w:shd w:val="clear" w:color="auto" w:fill="D5E8F0"/>
            <w:tcMar>
              <w:top w:w="120" w:type="dxa"/>
              <w:left w:w="120" w:type="dxa"/>
              <w:bottom w:w="120" w:type="dxa"/>
              <w:right w:w="120" w:type="dxa"/>
            </w:tcMar>
          </w:tcPr>
          <w:p w14:paraId="4D67E74C" w14:textId="77777777" w:rsidR="00FB4D52" w:rsidRDefault="00E45547">
            <w:r>
              <w:t>Comprehensive AI-powered automation with multi-layer reasoning and agent workflows</w:t>
            </w:r>
          </w:p>
        </w:tc>
      </w:tr>
    </w:tbl>
    <w:p w14:paraId="5F19EC78" w14:textId="77777777" w:rsidR="00FB4D52" w:rsidRDefault="00E45547">
      <w:r>
        <w:br w:type="page"/>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B4D52" w14:paraId="5DD26196" w14:textId="77777777">
        <w:tblPrEx>
          <w:tblCellMar>
            <w:top w:w="0" w:type="dxa"/>
            <w:bottom w:w="0" w:type="dxa"/>
          </w:tblCellMar>
        </w:tblPrEx>
        <w:tc>
          <w:tcPr>
            <w:tcW w:w="9360" w:type="dxa"/>
            <w:shd w:val="clear" w:color="auto" w:fill="F2F2F2"/>
            <w:tcMar>
              <w:top w:w="150" w:type="dxa"/>
              <w:left w:w="150" w:type="dxa"/>
              <w:bottom w:w="150" w:type="dxa"/>
              <w:right w:w="150" w:type="dxa"/>
            </w:tcMar>
          </w:tcPr>
          <w:p w14:paraId="009195A2" w14:textId="77777777" w:rsidR="00FB4D52" w:rsidRDefault="00E45547">
            <w:pPr>
              <w:spacing w:after="60"/>
            </w:pPr>
            <w:r>
              <w:rPr>
                <w:b/>
                <w:bCs/>
                <w:color w:val="2E75B6"/>
                <w:sz w:val="28"/>
                <w:szCs w:val="28"/>
              </w:rPr>
              <w:t>29</w:t>
            </w:r>
          </w:p>
          <w:p w14:paraId="6C2619C0" w14:textId="77777777" w:rsidR="00FB4D52" w:rsidRDefault="00E45547">
            <w:pPr>
              <w:spacing w:after="60"/>
            </w:pPr>
            <w:r>
              <w:rPr>
                <w:b/>
                <w:bCs/>
                <w:sz w:val="28"/>
                <w:szCs w:val="28"/>
              </w:rPr>
              <w:t>Contract Repository &amp; Search</w:t>
            </w:r>
          </w:p>
          <w:p w14:paraId="0CB6D9E8" w14:textId="77777777" w:rsidR="00FB4D52" w:rsidRDefault="00E45547">
            <w:r>
              <w:rPr>
                <w:b/>
                <w:bCs/>
                <w:color w:val="2E75B6"/>
                <w:sz w:val="20"/>
                <w:szCs w:val="20"/>
              </w:rPr>
              <w:t>CONTRACT MANAGEMENT &amp; COMPLIANCE</w:t>
            </w:r>
          </w:p>
        </w:tc>
      </w:tr>
      <w:tr w:rsidR="00FB4D52" w14:paraId="11D308CD" w14:textId="77777777">
        <w:tblPrEx>
          <w:tblCellMar>
            <w:top w:w="0" w:type="dxa"/>
            <w:bottom w:w="0" w:type="dxa"/>
          </w:tblCellMar>
        </w:tblPrEx>
        <w:tc>
          <w:tcPr>
            <w:tcW w:w="9360" w:type="dxa"/>
            <w:shd w:val="clear" w:color="auto" w:fill="FFFFFF"/>
            <w:tcMar>
              <w:top w:w="120" w:type="dxa"/>
              <w:left w:w="120" w:type="dxa"/>
              <w:bottom w:w="120" w:type="dxa"/>
              <w:right w:w="120" w:type="dxa"/>
            </w:tcMar>
          </w:tcPr>
          <w:p w14:paraId="6AF69C32" w14:textId="77777777" w:rsidR="00FB4D52" w:rsidRDefault="00E45547">
            <w:pPr>
              <w:spacing w:after="120"/>
            </w:pPr>
            <w:r>
              <w:rPr>
                <w:b/>
                <w:bCs/>
                <w:sz w:val="22"/>
                <w:szCs w:val="22"/>
              </w:rPr>
              <w:t>WHAT THE AGENT DOES</w:t>
            </w:r>
          </w:p>
        </w:tc>
      </w:tr>
      <w:tr w:rsidR="00FB4D52" w14:paraId="31D3C789" w14:textId="77777777">
        <w:tblPrEx>
          <w:tblCellMar>
            <w:top w:w="0" w:type="dxa"/>
            <w:bottom w:w="0" w:type="dxa"/>
          </w:tblCellMar>
        </w:tblPrEx>
        <w:tc>
          <w:tcPr>
            <w:tcW w:w="9360" w:type="dxa"/>
            <w:shd w:val="clear" w:color="auto" w:fill="FFFFFF"/>
            <w:tcMar>
              <w:top w:w="120" w:type="dxa"/>
              <w:left w:w="120" w:type="dxa"/>
              <w:bottom w:w="120" w:type="dxa"/>
              <w:right w:w="120" w:type="dxa"/>
            </w:tcMar>
          </w:tcPr>
          <w:p w14:paraId="680563D5" w14:textId="77777777" w:rsidR="00FB4D52" w:rsidRDefault="00E45547">
            <w:r>
              <w:t>Maintains centralized contract repository with AI-powered search across contract terms, parties, dates, and obligations.</w:t>
            </w:r>
          </w:p>
        </w:tc>
      </w:tr>
      <w:tr w:rsidR="00FB4D52" w14:paraId="58592255" w14:textId="77777777">
        <w:tblPrEx>
          <w:tblCellMar>
            <w:top w:w="0" w:type="dxa"/>
            <w:bottom w:w="0" w:type="dxa"/>
          </w:tblCellMar>
        </w:tblPrEx>
        <w:tc>
          <w:tcPr>
            <w:tcW w:w="9360" w:type="dxa"/>
            <w:shd w:val="clear" w:color="auto" w:fill="D5E8F0"/>
            <w:tcMar>
              <w:top w:w="120" w:type="dxa"/>
              <w:left w:w="120" w:type="dxa"/>
              <w:bottom w:w="120" w:type="dxa"/>
              <w:right w:w="120" w:type="dxa"/>
            </w:tcMar>
          </w:tcPr>
          <w:p w14:paraId="249A8E7D" w14:textId="77777777" w:rsidR="00FB4D52" w:rsidRDefault="00E45547">
            <w:r>
              <w:t>Comprehensive AI-powered automation with multi-layer reasoning and agent workflows</w:t>
            </w:r>
          </w:p>
        </w:tc>
      </w:tr>
    </w:tbl>
    <w:p w14:paraId="6E86F74F" w14:textId="77777777" w:rsidR="00FB4D52" w:rsidRDefault="00E45547">
      <w:r>
        <w:br w:type="page"/>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B4D52" w14:paraId="21A2E564" w14:textId="77777777">
        <w:tblPrEx>
          <w:tblCellMar>
            <w:top w:w="0" w:type="dxa"/>
            <w:bottom w:w="0" w:type="dxa"/>
          </w:tblCellMar>
        </w:tblPrEx>
        <w:tc>
          <w:tcPr>
            <w:tcW w:w="9360" w:type="dxa"/>
            <w:shd w:val="clear" w:color="auto" w:fill="F2F2F2"/>
            <w:tcMar>
              <w:top w:w="150" w:type="dxa"/>
              <w:left w:w="150" w:type="dxa"/>
              <w:bottom w:w="150" w:type="dxa"/>
              <w:right w:w="150" w:type="dxa"/>
            </w:tcMar>
          </w:tcPr>
          <w:p w14:paraId="4ACA8922" w14:textId="77777777" w:rsidR="00FB4D52" w:rsidRDefault="00E45547">
            <w:pPr>
              <w:spacing w:after="60"/>
            </w:pPr>
            <w:r>
              <w:rPr>
                <w:b/>
                <w:bCs/>
                <w:color w:val="2E75B6"/>
                <w:sz w:val="28"/>
                <w:szCs w:val="28"/>
              </w:rPr>
              <w:t>30</w:t>
            </w:r>
          </w:p>
          <w:p w14:paraId="56FBCBB8" w14:textId="77777777" w:rsidR="00FB4D52" w:rsidRDefault="00E45547">
            <w:pPr>
              <w:spacing w:after="60"/>
            </w:pPr>
            <w:r>
              <w:rPr>
                <w:b/>
                <w:bCs/>
                <w:sz w:val="28"/>
                <w:szCs w:val="28"/>
              </w:rPr>
              <w:t>Contract Obligation &amp; Milestone Tracking</w:t>
            </w:r>
          </w:p>
          <w:p w14:paraId="14C3410A" w14:textId="77777777" w:rsidR="00FB4D52" w:rsidRDefault="00E45547">
            <w:r>
              <w:rPr>
                <w:b/>
                <w:bCs/>
                <w:color w:val="2E75B6"/>
                <w:sz w:val="20"/>
                <w:szCs w:val="20"/>
              </w:rPr>
              <w:t>CONTRACT MANAGEMENT &amp; COMPLIANCE</w:t>
            </w:r>
          </w:p>
        </w:tc>
      </w:tr>
      <w:tr w:rsidR="00FB4D52" w14:paraId="195017CF" w14:textId="77777777">
        <w:tblPrEx>
          <w:tblCellMar>
            <w:top w:w="0" w:type="dxa"/>
            <w:bottom w:w="0" w:type="dxa"/>
          </w:tblCellMar>
        </w:tblPrEx>
        <w:tc>
          <w:tcPr>
            <w:tcW w:w="9360" w:type="dxa"/>
            <w:shd w:val="clear" w:color="auto" w:fill="FFFFFF"/>
            <w:tcMar>
              <w:top w:w="120" w:type="dxa"/>
              <w:left w:w="120" w:type="dxa"/>
              <w:bottom w:w="120" w:type="dxa"/>
              <w:right w:w="120" w:type="dxa"/>
            </w:tcMar>
          </w:tcPr>
          <w:p w14:paraId="0146EF1F" w14:textId="77777777" w:rsidR="00FB4D52" w:rsidRDefault="00E45547">
            <w:pPr>
              <w:spacing w:after="120"/>
            </w:pPr>
            <w:r>
              <w:rPr>
                <w:b/>
                <w:bCs/>
                <w:sz w:val="22"/>
                <w:szCs w:val="22"/>
              </w:rPr>
              <w:t>WHAT THE AGENT DOES</w:t>
            </w:r>
          </w:p>
        </w:tc>
      </w:tr>
      <w:tr w:rsidR="00FB4D52" w14:paraId="23EA71DB" w14:textId="77777777">
        <w:tblPrEx>
          <w:tblCellMar>
            <w:top w:w="0" w:type="dxa"/>
            <w:bottom w:w="0" w:type="dxa"/>
          </w:tblCellMar>
        </w:tblPrEx>
        <w:tc>
          <w:tcPr>
            <w:tcW w:w="9360" w:type="dxa"/>
            <w:shd w:val="clear" w:color="auto" w:fill="FFFFFF"/>
            <w:tcMar>
              <w:top w:w="120" w:type="dxa"/>
              <w:left w:w="120" w:type="dxa"/>
              <w:bottom w:w="120" w:type="dxa"/>
              <w:right w:w="120" w:type="dxa"/>
            </w:tcMar>
          </w:tcPr>
          <w:p w14:paraId="30AE25BC" w14:textId="77777777" w:rsidR="00FB4D52" w:rsidRDefault="00E45547">
            <w:r>
              <w:t>Tracks contract obligations, deliverables, milestones, KPIs, and SLAs with automated alerts and compliance monitoring.</w:t>
            </w:r>
          </w:p>
        </w:tc>
      </w:tr>
      <w:tr w:rsidR="00FB4D52" w14:paraId="5699C510" w14:textId="77777777">
        <w:tblPrEx>
          <w:tblCellMar>
            <w:top w:w="0" w:type="dxa"/>
            <w:bottom w:w="0" w:type="dxa"/>
          </w:tblCellMar>
        </w:tblPrEx>
        <w:tc>
          <w:tcPr>
            <w:tcW w:w="9360" w:type="dxa"/>
            <w:shd w:val="clear" w:color="auto" w:fill="D5E8F0"/>
            <w:tcMar>
              <w:top w:w="120" w:type="dxa"/>
              <w:left w:w="120" w:type="dxa"/>
              <w:bottom w:w="120" w:type="dxa"/>
              <w:right w:w="120" w:type="dxa"/>
            </w:tcMar>
          </w:tcPr>
          <w:p w14:paraId="741EA480" w14:textId="77777777" w:rsidR="00FB4D52" w:rsidRDefault="00E45547">
            <w:r>
              <w:t>Comprehensive AI-powered automation with multi-layer reasoning and agent workflows</w:t>
            </w:r>
          </w:p>
        </w:tc>
      </w:tr>
    </w:tbl>
    <w:p w14:paraId="6429D0F3" w14:textId="77777777" w:rsidR="00FB4D52" w:rsidRDefault="00E45547">
      <w:r>
        <w:br w:type="page"/>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B4D52" w14:paraId="644E3584" w14:textId="77777777">
        <w:tblPrEx>
          <w:tblCellMar>
            <w:top w:w="0" w:type="dxa"/>
            <w:bottom w:w="0" w:type="dxa"/>
          </w:tblCellMar>
        </w:tblPrEx>
        <w:tc>
          <w:tcPr>
            <w:tcW w:w="9360" w:type="dxa"/>
            <w:shd w:val="clear" w:color="auto" w:fill="F2F2F2"/>
            <w:tcMar>
              <w:top w:w="150" w:type="dxa"/>
              <w:left w:w="150" w:type="dxa"/>
              <w:bottom w:w="150" w:type="dxa"/>
              <w:right w:w="150" w:type="dxa"/>
            </w:tcMar>
          </w:tcPr>
          <w:p w14:paraId="3341E7D3" w14:textId="77777777" w:rsidR="00FB4D52" w:rsidRDefault="00E45547">
            <w:pPr>
              <w:spacing w:after="60"/>
            </w:pPr>
            <w:r>
              <w:rPr>
                <w:b/>
                <w:bCs/>
                <w:color w:val="2E75B6"/>
                <w:sz w:val="28"/>
                <w:szCs w:val="28"/>
              </w:rPr>
              <w:t>31</w:t>
            </w:r>
          </w:p>
          <w:p w14:paraId="02675290" w14:textId="77777777" w:rsidR="00FB4D52" w:rsidRDefault="00E45547">
            <w:pPr>
              <w:spacing w:after="60"/>
            </w:pPr>
            <w:r>
              <w:rPr>
                <w:b/>
                <w:bCs/>
                <w:sz w:val="28"/>
                <w:szCs w:val="28"/>
              </w:rPr>
              <w:t>Contract Renewal &amp; Expiration Management</w:t>
            </w:r>
          </w:p>
          <w:p w14:paraId="50D707AC" w14:textId="77777777" w:rsidR="00FB4D52" w:rsidRDefault="00E45547">
            <w:r>
              <w:rPr>
                <w:b/>
                <w:bCs/>
                <w:color w:val="2E75B6"/>
                <w:sz w:val="20"/>
                <w:szCs w:val="20"/>
              </w:rPr>
              <w:t>CONTRACT MANAGEMENT &amp; COMPLIANCE</w:t>
            </w:r>
          </w:p>
        </w:tc>
      </w:tr>
      <w:tr w:rsidR="00FB4D52" w14:paraId="57F89178" w14:textId="77777777">
        <w:tblPrEx>
          <w:tblCellMar>
            <w:top w:w="0" w:type="dxa"/>
            <w:bottom w:w="0" w:type="dxa"/>
          </w:tblCellMar>
        </w:tblPrEx>
        <w:tc>
          <w:tcPr>
            <w:tcW w:w="9360" w:type="dxa"/>
            <w:shd w:val="clear" w:color="auto" w:fill="FFFFFF"/>
            <w:tcMar>
              <w:top w:w="120" w:type="dxa"/>
              <w:left w:w="120" w:type="dxa"/>
              <w:bottom w:w="120" w:type="dxa"/>
              <w:right w:w="120" w:type="dxa"/>
            </w:tcMar>
          </w:tcPr>
          <w:p w14:paraId="2767E63E" w14:textId="77777777" w:rsidR="00FB4D52" w:rsidRDefault="00E45547">
            <w:pPr>
              <w:spacing w:after="120"/>
            </w:pPr>
            <w:r>
              <w:rPr>
                <w:b/>
                <w:bCs/>
                <w:sz w:val="22"/>
                <w:szCs w:val="22"/>
              </w:rPr>
              <w:t>WHAT THE AGENT DOES</w:t>
            </w:r>
          </w:p>
        </w:tc>
      </w:tr>
      <w:tr w:rsidR="00FB4D52" w14:paraId="4D6AAAE4" w14:textId="77777777">
        <w:tblPrEx>
          <w:tblCellMar>
            <w:top w:w="0" w:type="dxa"/>
            <w:bottom w:w="0" w:type="dxa"/>
          </w:tblCellMar>
        </w:tblPrEx>
        <w:tc>
          <w:tcPr>
            <w:tcW w:w="9360" w:type="dxa"/>
            <w:shd w:val="clear" w:color="auto" w:fill="FFFFFF"/>
            <w:tcMar>
              <w:top w:w="120" w:type="dxa"/>
              <w:left w:w="120" w:type="dxa"/>
              <w:bottom w:w="120" w:type="dxa"/>
              <w:right w:w="120" w:type="dxa"/>
            </w:tcMar>
          </w:tcPr>
          <w:p w14:paraId="75F1843A" w14:textId="77777777" w:rsidR="00FB4D52" w:rsidRDefault="00E45547">
            <w:r>
              <w:t>Monitors contract expiration dates, triggers renewal workflows, manages auto-renewal clauses, and prevents lapses.</w:t>
            </w:r>
          </w:p>
        </w:tc>
      </w:tr>
      <w:tr w:rsidR="00FB4D52" w14:paraId="567004A2" w14:textId="77777777">
        <w:tblPrEx>
          <w:tblCellMar>
            <w:top w:w="0" w:type="dxa"/>
            <w:bottom w:w="0" w:type="dxa"/>
          </w:tblCellMar>
        </w:tblPrEx>
        <w:tc>
          <w:tcPr>
            <w:tcW w:w="9360" w:type="dxa"/>
            <w:shd w:val="clear" w:color="auto" w:fill="D5E8F0"/>
            <w:tcMar>
              <w:top w:w="120" w:type="dxa"/>
              <w:left w:w="120" w:type="dxa"/>
              <w:bottom w:w="120" w:type="dxa"/>
              <w:right w:w="120" w:type="dxa"/>
            </w:tcMar>
          </w:tcPr>
          <w:p w14:paraId="102AD668" w14:textId="77777777" w:rsidR="00FB4D52" w:rsidRDefault="00E45547">
            <w:r>
              <w:t>Comprehensive AI-powered automation with multi-layer reasoning and agent workflows</w:t>
            </w:r>
          </w:p>
        </w:tc>
      </w:tr>
    </w:tbl>
    <w:p w14:paraId="226EA52D" w14:textId="77777777" w:rsidR="00FB4D52" w:rsidRDefault="00E45547">
      <w:r>
        <w:br w:type="page"/>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B4D52" w14:paraId="7347FF61" w14:textId="77777777">
        <w:tblPrEx>
          <w:tblCellMar>
            <w:top w:w="0" w:type="dxa"/>
            <w:bottom w:w="0" w:type="dxa"/>
          </w:tblCellMar>
        </w:tblPrEx>
        <w:tc>
          <w:tcPr>
            <w:tcW w:w="9360" w:type="dxa"/>
            <w:shd w:val="clear" w:color="auto" w:fill="F2F2F2"/>
            <w:tcMar>
              <w:top w:w="150" w:type="dxa"/>
              <w:left w:w="150" w:type="dxa"/>
              <w:bottom w:w="150" w:type="dxa"/>
              <w:right w:w="150" w:type="dxa"/>
            </w:tcMar>
          </w:tcPr>
          <w:p w14:paraId="09C37F86" w14:textId="77777777" w:rsidR="00FB4D52" w:rsidRDefault="00E45547">
            <w:pPr>
              <w:spacing w:after="60"/>
            </w:pPr>
            <w:r>
              <w:rPr>
                <w:b/>
                <w:bCs/>
                <w:color w:val="2E75B6"/>
                <w:sz w:val="28"/>
                <w:szCs w:val="28"/>
              </w:rPr>
              <w:t>32</w:t>
            </w:r>
          </w:p>
          <w:p w14:paraId="2BFFF8CB" w14:textId="77777777" w:rsidR="00FB4D52" w:rsidRDefault="00E45547">
            <w:pPr>
              <w:spacing w:after="60"/>
            </w:pPr>
            <w:r>
              <w:rPr>
                <w:b/>
                <w:bCs/>
                <w:sz w:val="28"/>
                <w:szCs w:val="28"/>
              </w:rPr>
              <w:t>Contract Compliance &amp; Spend Tracking</w:t>
            </w:r>
          </w:p>
          <w:p w14:paraId="15F857AB" w14:textId="77777777" w:rsidR="00FB4D52" w:rsidRDefault="00E45547">
            <w:r>
              <w:rPr>
                <w:b/>
                <w:bCs/>
                <w:color w:val="2E75B6"/>
                <w:sz w:val="20"/>
                <w:szCs w:val="20"/>
              </w:rPr>
              <w:t>CONTRACT MANAGEMENT &amp; COMPLIANCE</w:t>
            </w:r>
          </w:p>
        </w:tc>
      </w:tr>
      <w:tr w:rsidR="00FB4D52" w14:paraId="73397F82" w14:textId="77777777">
        <w:tblPrEx>
          <w:tblCellMar>
            <w:top w:w="0" w:type="dxa"/>
            <w:bottom w:w="0" w:type="dxa"/>
          </w:tblCellMar>
        </w:tblPrEx>
        <w:tc>
          <w:tcPr>
            <w:tcW w:w="9360" w:type="dxa"/>
            <w:shd w:val="clear" w:color="auto" w:fill="FFFFFF"/>
            <w:tcMar>
              <w:top w:w="120" w:type="dxa"/>
              <w:left w:w="120" w:type="dxa"/>
              <w:bottom w:w="120" w:type="dxa"/>
              <w:right w:w="120" w:type="dxa"/>
            </w:tcMar>
          </w:tcPr>
          <w:p w14:paraId="2C1D1849" w14:textId="77777777" w:rsidR="00FB4D52" w:rsidRDefault="00E45547">
            <w:pPr>
              <w:spacing w:after="120"/>
            </w:pPr>
            <w:r>
              <w:rPr>
                <w:b/>
                <w:bCs/>
                <w:sz w:val="22"/>
                <w:szCs w:val="22"/>
              </w:rPr>
              <w:t>WHAT THE AGENT DOES</w:t>
            </w:r>
          </w:p>
        </w:tc>
      </w:tr>
      <w:tr w:rsidR="00FB4D52" w14:paraId="736A1B43" w14:textId="77777777">
        <w:tblPrEx>
          <w:tblCellMar>
            <w:top w:w="0" w:type="dxa"/>
            <w:bottom w:w="0" w:type="dxa"/>
          </w:tblCellMar>
        </w:tblPrEx>
        <w:tc>
          <w:tcPr>
            <w:tcW w:w="9360" w:type="dxa"/>
            <w:shd w:val="clear" w:color="auto" w:fill="FFFFFF"/>
            <w:tcMar>
              <w:top w:w="120" w:type="dxa"/>
              <w:left w:w="120" w:type="dxa"/>
              <w:bottom w:w="120" w:type="dxa"/>
              <w:right w:w="120" w:type="dxa"/>
            </w:tcMar>
          </w:tcPr>
          <w:p w14:paraId="7FDD9A01" w14:textId="77777777" w:rsidR="00FB4D52" w:rsidRDefault="00E45547">
            <w:r>
              <w:t>Monitors purchases against contracted terms, prices, volumes to ensure contract compliance and prevent leakage.</w:t>
            </w:r>
          </w:p>
        </w:tc>
      </w:tr>
      <w:tr w:rsidR="00FB4D52" w14:paraId="735DA7BA" w14:textId="77777777">
        <w:tblPrEx>
          <w:tblCellMar>
            <w:top w:w="0" w:type="dxa"/>
            <w:bottom w:w="0" w:type="dxa"/>
          </w:tblCellMar>
        </w:tblPrEx>
        <w:tc>
          <w:tcPr>
            <w:tcW w:w="9360" w:type="dxa"/>
            <w:shd w:val="clear" w:color="auto" w:fill="D5E8F0"/>
            <w:tcMar>
              <w:top w:w="120" w:type="dxa"/>
              <w:left w:w="120" w:type="dxa"/>
              <w:bottom w:w="120" w:type="dxa"/>
              <w:right w:w="120" w:type="dxa"/>
            </w:tcMar>
          </w:tcPr>
          <w:p w14:paraId="48A4BFC4" w14:textId="77777777" w:rsidR="00FB4D52" w:rsidRDefault="00E45547">
            <w:r>
              <w:t>Comprehensive AI-powered automation with multi-layer reasoning and agent workflows</w:t>
            </w:r>
          </w:p>
        </w:tc>
      </w:tr>
    </w:tbl>
    <w:p w14:paraId="6AF88F7E" w14:textId="77777777" w:rsidR="00FB4D52" w:rsidRDefault="00E45547">
      <w:r>
        <w:br w:type="page"/>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B4D52" w14:paraId="50AEAE7C" w14:textId="77777777">
        <w:tblPrEx>
          <w:tblCellMar>
            <w:top w:w="0" w:type="dxa"/>
            <w:bottom w:w="0" w:type="dxa"/>
          </w:tblCellMar>
        </w:tblPrEx>
        <w:tc>
          <w:tcPr>
            <w:tcW w:w="9360" w:type="dxa"/>
            <w:shd w:val="clear" w:color="auto" w:fill="F2F2F2"/>
            <w:tcMar>
              <w:top w:w="150" w:type="dxa"/>
              <w:left w:w="150" w:type="dxa"/>
              <w:bottom w:w="150" w:type="dxa"/>
              <w:right w:w="150" w:type="dxa"/>
            </w:tcMar>
          </w:tcPr>
          <w:p w14:paraId="5CA5B774" w14:textId="77777777" w:rsidR="00FB4D52" w:rsidRDefault="00E45547">
            <w:pPr>
              <w:spacing w:after="60"/>
            </w:pPr>
            <w:r>
              <w:rPr>
                <w:b/>
                <w:bCs/>
                <w:color w:val="2E75B6"/>
                <w:sz w:val="28"/>
                <w:szCs w:val="28"/>
              </w:rPr>
              <w:t>33</w:t>
            </w:r>
          </w:p>
          <w:p w14:paraId="5C7BBF85" w14:textId="77777777" w:rsidR="00FB4D52" w:rsidRDefault="00E45547">
            <w:pPr>
              <w:spacing w:after="60"/>
            </w:pPr>
            <w:r>
              <w:rPr>
                <w:b/>
                <w:bCs/>
                <w:sz w:val="28"/>
                <w:szCs w:val="28"/>
              </w:rPr>
              <w:t>Contract Amendment &amp; Change Management</w:t>
            </w:r>
          </w:p>
          <w:p w14:paraId="126F3E1E" w14:textId="77777777" w:rsidR="00FB4D52" w:rsidRDefault="00E45547">
            <w:r>
              <w:rPr>
                <w:b/>
                <w:bCs/>
                <w:color w:val="2E75B6"/>
                <w:sz w:val="20"/>
                <w:szCs w:val="20"/>
              </w:rPr>
              <w:t>CONTRACT MANAGEMENT &amp; COMPLIANCE</w:t>
            </w:r>
          </w:p>
        </w:tc>
      </w:tr>
      <w:tr w:rsidR="00FB4D52" w14:paraId="407396AE" w14:textId="77777777">
        <w:tblPrEx>
          <w:tblCellMar>
            <w:top w:w="0" w:type="dxa"/>
            <w:bottom w:w="0" w:type="dxa"/>
          </w:tblCellMar>
        </w:tblPrEx>
        <w:tc>
          <w:tcPr>
            <w:tcW w:w="9360" w:type="dxa"/>
            <w:shd w:val="clear" w:color="auto" w:fill="FFFFFF"/>
            <w:tcMar>
              <w:top w:w="120" w:type="dxa"/>
              <w:left w:w="120" w:type="dxa"/>
              <w:bottom w:w="120" w:type="dxa"/>
              <w:right w:w="120" w:type="dxa"/>
            </w:tcMar>
          </w:tcPr>
          <w:p w14:paraId="58689D9E" w14:textId="77777777" w:rsidR="00FB4D52" w:rsidRDefault="00E45547">
            <w:pPr>
              <w:spacing w:after="120"/>
            </w:pPr>
            <w:r>
              <w:rPr>
                <w:b/>
                <w:bCs/>
                <w:sz w:val="22"/>
                <w:szCs w:val="22"/>
              </w:rPr>
              <w:t>WHAT THE AGENT DOES</w:t>
            </w:r>
          </w:p>
        </w:tc>
      </w:tr>
      <w:tr w:rsidR="00FB4D52" w14:paraId="1C38685E" w14:textId="77777777">
        <w:tblPrEx>
          <w:tblCellMar>
            <w:top w:w="0" w:type="dxa"/>
            <w:bottom w:w="0" w:type="dxa"/>
          </w:tblCellMar>
        </w:tblPrEx>
        <w:tc>
          <w:tcPr>
            <w:tcW w:w="9360" w:type="dxa"/>
            <w:shd w:val="clear" w:color="auto" w:fill="FFFFFF"/>
            <w:tcMar>
              <w:top w:w="120" w:type="dxa"/>
              <w:left w:w="120" w:type="dxa"/>
              <w:bottom w:w="120" w:type="dxa"/>
              <w:right w:w="120" w:type="dxa"/>
            </w:tcMar>
          </w:tcPr>
          <w:p w14:paraId="2D687AB6" w14:textId="77777777" w:rsidR="00FB4D52" w:rsidRDefault="00E45547">
            <w:r>
              <w:t>Manages contract amendments, change orders, and modifications with proper approval and version control.</w:t>
            </w:r>
          </w:p>
        </w:tc>
      </w:tr>
      <w:tr w:rsidR="00FB4D52" w14:paraId="55DDF53B" w14:textId="77777777">
        <w:tblPrEx>
          <w:tblCellMar>
            <w:top w:w="0" w:type="dxa"/>
            <w:bottom w:w="0" w:type="dxa"/>
          </w:tblCellMar>
        </w:tblPrEx>
        <w:tc>
          <w:tcPr>
            <w:tcW w:w="9360" w:type="dxa"/>
            <w:shd w:val="clear" w:color="auto" w:fill="D5E8F0"/>
            <w:tcMar>
              <w:top w:w="120" w:type="dxa"/>
              <w:left w:w="120" w:type="dxa"/>
              <w:bottom w:w="120" w:type="dxa"/>
              <w:right w:w="120" w:type="dxa"/>
            </w:tcMar>
          </w:tcPr>
          <w:p w14:paraId="3B08A63B" w14:textId="77777777" w:rsidR="00FB4D52" w:rsidRDefault="00E45547">
            <w:r>
              <w:t>Comprehensive AI-powered automation with multi-layer reasoning and agent workflows</w:t>
            </w:r>
          </w:p>
        </w:tc>
      </w:tr>
    </w:tbl>
    <w:p w14:paraId="3F15C36E" w14:textId="77777777" w:rsidR="00FB4D52" w:rsidRDefault="00E45547">
      <w:r>
        <w:br w:type="page"/>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B4D52" w14:paraId="4565AB59" w14:textId="77777777">
        <w:tblPrEx>
          <w:tblCellMar>
            <w:top w:w="0" w:type="dxa"/>
            <w:bottom w:w="0" w:type="dxa"/>
          </w:tblCellMar>
        </w:tblPrEx>
        <w:tc>
          <w:tcPr>
            <w:tcW w:w="9360" w:type="dxa"/>
            <w:shd w:val="clear" w:color="auto" w:fill="F2F2F2"/>
            <w:tcMar>
              <w:top w:w="150" w:type="dxa"/>
              <w:left w:w="150" w:type="dxa"/>
              <w:bottom w:w="150" w:type="dxa"/>
              <w:right w:w="150" w:type="dxa"/>
            </w:tcMar>
          </w:tcPr>
          <w:p w14:paraId="40F73B7C" w14:textId="77777777" w:rsidR="00FB4D52" w:rsidRDefault="00E45547">
            <w:pPr>
              <w:spacing w:after="60"/>
            </w:pPr>
            <w:r>
              <w:rPr>
                <w:b/>
                <w:bCs/>
                <w:color w:val="2E75B6"/>
                <w:sz w:val="28"/>
                <w:szCs w:val="28"/>
              </w:rPr>
              <w:t>34</w:t>
            </w:r>
          </w:p>
          <w:p w14:paraId="67B1ECCB" w14:textId="77777777" w:rsidR="00FB4D52" w:rsidRDefault="00E45547">
            <w:pPr>
              <w:spacing w:after="60"/>
            </w:pPr>
            <w:r>
              <w:rPr>
                <w:b/>
                <w:bCs/>
                <w:sz w:val="28"/>
                <w:szCs w:val="28"/>
              </w:rPr>
              <w:t>Contract Analytics &amp; Intelligence</w:t>
            </w:r>
          </w:p>
          <w:p w14:paraId="2FD62567" w14:textId="77777777" w:rsidR="00FB4D52" w:rsidRDefault="00E45547">
            <w:r>
              <w:rPr>
                <w:b/>
                <w:bCs/>
                <w:color w:val="2E75B6"/>
                <w:sz w:val="20"/>
                <w:szCs w:val="20"/>
              </w:rPr>
              <w:t>CONTRACT MANAGEMENT &amp; COMPLIANCE</w:t>
            </w:r>
          </w:p>
        </w:tc>
      </w:tr>
      <w:tr w:rsidR="00FB4D52" w14:paraId="75B83473" w14:textId="77777777">
        <w:tblPrEx>
          <w:tblCellMar>
            <w:top w:w="0" w:type="dxa"/>
            <w:bottom w:w="0" w:type="dxa"/>
          </w:tblCellMar>
        </w:tblPrEx>
        <w:tc>
          <w:tcPr>
            <w:tcW w:w="9360" w:type="dxa"/>
            <w:shd w:val="clear" w:color="auto" w:fill="FFFFFF"/>
            <w:tcMar>
              <w:top w:w="120" w:type="dxa"/>
              <w:left w:w="120" w:type="dxa"/>
              <w:bottom w:w="120" w:type="dxa"/>
              <w:right w:w="120" w:type="dxa"/>
            </w:tcMar>
          </w:tcPr>
          <w:p w14:paraId="686B4162" w14:textId="77777777" w:rsidR="00FB4D52" w:rsidRDefault="00E45547">
            <w:pPr>
              <w:spacing w:after="120"/>
            </w:pPr>
            <w:r>
              <w:rPr>
                <w:b/>
                <w:bCs/>
                <w:sz w:val="22"/>
                <w:szCs w:val="22"/>
              </w:rPr>
              <w:t>WHAT THE AGENT DOES</w:t>
            </w:r>
          </w:p>
        </w:tc>
      </w:tr>
      <w:tr w:rsidR="00FB4D52" w14:paraId="288A823A" w14:textId="77777777">
        <w:tblPrEx>
          <w:tblCellMar>
            <w:top w:w="0" w:type="dxa"/>
            <w:bottom w:w="0" w:type="dxa"/>
          </w:tblCellMar>
        </w:tblPrEx>
        <w:tc>
          <w:tcPr>
            <w:tcW w:w="9360" w:type="dxa"/>
            <w:shd w:val="clear" w:color="auto" w:fill="FFFFFF"/>
            <w:tcMar>
              <w:top w:w="120" w:type="dxa"/>
              <w:left w:w="120" w:type="dxa"/>
              <w:bottom w:w="120" w:type="dxa"/>
              <w:right w:w="120" w:type="dxa"/>
            </w:tcMar>
          </w:tcPr>
          <w:p w14:paraId="36C1168A" w14:textId="77777777" w:rsidR="00FB4D52" w:rsidRDefault="00E45547">
            <w:r>
              <w:t>Provides contract analytics including spend under contract, savings realization, compliance rates, and optimization opportunities.</w:t>
            </w:r>
          </w:p>
        </w:tc>
      </w:tr>
      <w:tr w:rsidR="00FB4D52" w14:paraId="3786E3D8" w14:textId="77777777">
        <w:tblPrEx>
          <w:tblCellMar>
            <w:top w:w="0" w:type="dxa"/>
            <w:bottom w:w="0" w:type="dxa"/>
          </w:tblCellMar>
        </w:tblPrEx>
        <w:tc>
          <w:tcPr>
            <w:tcW w:w="9360" w:type="dxa"/>
            <w:shd w:val="clear" w:color="auto" w:fill="D5E8F0"/>
            <w:tcMar>
              <w:top w:w="120" w:type="dxa"/>
              <w:left w:w="120" w:type="dxa"/>
              <w:bottom w:w="120" w:type="dxa"/>
              <w:right w:w="120" w:type="dxa"/>
            </w:tcMar>
          </w:tcPr>
          <w:p w14:paraId="64B2B998" w14:textId="77777777" w:rsidR="00FB4D52" w:rsidRDefault="00E45547">
            <w:r>
              <w:t>Comprehensive AI-powered automation with multi-layer reasoning and agent workflows</w:t>
            </w:r>
          </w:p>
        </w:tc>
      </w:tr>
    </w:tbl>
    <w:p w14:paraId="4CDFB753" w14:textId="77777777" w:rsidR="00FB4D52" w:rsidRDefault="00E45547">
      <w:r>
        <w:br w:type="page"/>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B4D52" w14:paraId="21153BAE" w14:textId="77777777">
        <w:tblPrEx>
          <w:tblCellMar>
            <w:top w:w="0" w:type="dxa"/>
            <w:bottom w:w="0" w:type="dxa"/>
          </w:tblCellMar>
        </w:tblPrEx>
        <w:tc>
          <w:tcPr>
            <w:tcW w:w="9360" w:type="dxa"/>
            <w:shd w:val="clear" w:color="auto" w:fill="F2F2F2"/>
            <w:tcMar>
              <w:top w:w="150" w:type="dxa"/>
              <w:left w:w="150" w:type="dxa"/>
              <w:bottom w:w="150" w:type="dxa"/>
              <w:right w:w="150" w:type="dxa"/>
            </w:tcMar>
          </w:tcPr>
          <w:p w14:paraId="3D88CD89" w14:textId="77777777" w:rsidR="00FB4D52" w:rsidRDefault="00E45547">
            <w:pPr>
              <w:spacing w:after="60"/>
            </w:pPr>
            <w:r>
              <w:rPr>
                <w:b/>
                <w:bCs/>
                <w:color w:val="2E75B6"/>
                <w:sz w:val="28"/>
                <w:szCs w:val="28"/>
              </w:rPr>
              <w:t>35</w:t>
            </w:r>
          </w:p>
          <w:p w14:paraId="4441C734" w14:textId="77777777" w:rsidR="00FB4D52" w:rsidRDefault="00E45547">
            <w:pPr>
              <w:spacing w:after="60"/>
            </w:pPr>
            <w:r>
              <w:rPr>
                <w:b/>
                <w:bCs/>
                <w:sz w:val="28"/>
                <w:szCs w:val="28"/>
              </w:rPr>
              <w:t>AI-Powered Contract Analysis &amp; Risk Detection</w:t>
            </w:r>
          </w:p>
          <w:p w14:paraId="2A83E5D7" w14:textId="77777777" w:rsidR="00FB4D52" w:rsidRDefault="00E45547">
            <w:r>
              <w:rPr>
                <w:b/>
                <w:bCs/>
                <w:color w:val="2E75B6"/>
                <w:sz w:val="20"/>
                <w:szCs w:val="20"/>
              </w:rPr>
              <w:t>CONTRACT MANAGEMENT &amp; COMPLIANCE</w:t>
            </w:r>
          </w:p>
        </w:tc>
      </w:tr>
      <w:tr w:rsidR="00FB4D52" w14:paraId="65D2A77C" w14:textId="77777777">
        <w:tblPrEx>
          <w:tblCellMar>
            <w:top w:w="0" w:type="dxa"/>
            <w:bottom w:w="0" w:type="dxa"/>
          </w:tblCellMar>
        </w:tblPrEx>
        <w:tc>
          <w:tcPr>
            <w:tcW w:w="9360" w:type="dxa"/>
            <w:shd w:val="clear" w:color="auto" w:fill="FFFFFF"/>
            <w:tcMar>
              <w:top w:w="120" w:type="dxa"/>
              <w:left w:w="120" w:type="dxa"/>
              <w:bottom w:w="120" w:type="dxa"/>
              <w:right w:w="120" w:type="dxa"/>
            </w:tcMar>
          </w:tcPr>
          <w:p w14:paraId="469F3C21" w14:textId="77777777" w:rsidR="00FB4D52" w:rsidRDefault="00E45547">
            <w:pPr>
              <w:spacing w:after="120"/>
            </w:pPr>
            <w:r>
              <w:rPr>
                <w:b/>
                <w:bCs/>
                <w:sz w:val="22"/>
                <w:szCs w:val="22"/>
              </w:rPr>
              <w:t>WHAT THE AGENT DOES</w:t>
            </w:r>
          </w:p>
        </w:tc>
      </w:tr>
      <w:tr w:rsidR="00FB4D52" w14:paraId="34EDB97A" w14:textId="77777777">
        <w:tblPrEx>
          <w:tblCellMar>
            <w:top w:w="0" w:type="dxa"/>
            <w:bottom w:w="0" w:type="dxa"/>
          </w:tblCellMar>
        </w:tblPrEx>
        <w:tc>
          <w:tcPr>
            <w:tcW w:w="9360" w:type="dxa"/>
            <w:shd w:val="clear" w:color="auto" w:fill="FFFFFF"/>
            <w:tcMar>
              <w:top w:w="120" w:type="dxa"/>
              <w:left w:w="120" w:type="dxa"/>
              <w:bottom w:w="120" w:type="dxa"/>
              <w:right w:w="120" w:type="dxa"/>
            </w:tcMar>
          </w:tcPr>
          <w:p w14:paraId="5D7036A8" w14:textId="77777777" w:rsidR="00FB4D52" w:rsidRDefault="00E45547">
            <w:r>
              <w:t>Uses AI to analyze contracts identifying unfavorable terms, risks, non-standard clauses, and improvement opportunities.</w:t>
            </w:r>
          </w:p>
        </w:tc>
      </w:tr>
      <w:tr w:rsidR="00FB4D52" w14:paraId="2A2862E6" w14:textId="77777777">
        <w:tblPrEx>
          <w:tblCellMar>
            <w:top w:w="0" w:type="dxa"/>
            <w:bottom w:w="0" w:type="dxa"/>
          </w:tblCellMar>
        </w:tblPrEx>
        <w:tc>
          <w:tcPr>
            <w:tcW w:w="9360" w:type="dxa"/>
            <w:shd w:val="clear" w:color="auto" w:fill="D5E8F0"/>
            <w:tcMar>
              <w:top w:w="120" w:type="dxa"/>
              <w:left w:w="120" w:type="dxa"/>
              <w:bottom w:w="120" w:type="dxa"/>
              <w:right w:w="120" w:type="dxa"/>
            </w:tcMar>
          </w:tcPr>
          <w:p w14:paraId="1EF14D1F" w14:textId="77777777" w:rsidR="00FB4D52" w:rsidRDefault="00E45547">
            <w:r>
              <w:t>Comprehensive AI-powered automation with multi-layer reasoning and agent workflows</w:t>
            </w:r>
          </w:p>
        </w:tc>
      </w:tr>
    </w:tbl>
    <w:p w14:paraId="6A66D3B7" w14:textId="77777777" w:rsidR="00FB4D52" w:rsidRDefault="00E45547">
      <w:r>
        <w:br w:type="page"/>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B4D52" w14:paraId="4FA6468D" w14:textId="77777777">
        <w:tblPrEx>
          <w:tblCellMar>
            <w:top w:w="0" w:type="dxa"/>
            <w:bottom w:w="0" w:type="dxa"/>
          </w:tblCellMar>
        </w:tblPrEx>
        <w:tc>
          <w:tcPr>
            <w:tcW w:w="9360" w:type="dxa"/>
            <w:shd w:val="clear" w:color="auto" w:fill="2E75B6"/>
            <w:tcMar>
              <w:top w:w="200" w:type="dxa"/>
              <w:left w:w="200" w:type="dxa"/>
              <w:bottom w:w="200" w:type="dxa"/>
              <w:right w:w="200" w:type="dxa"/>
            </w:tcMar>
          </w:tcPr>
          <w:p w14:paraId="05D4FC3C" w14:textId="77777777" w:rsidR="00FB4D52" w:rsidRDefault="00E45547">
            <w:pPr>
              <w:spacing w:after="80"/>
              <w:jc w:val="center"/>
            </w:pPr>
            <w:r>
              <w:rPr>
                <w:b/>
                <w:bCs/>
                <w:color w:val="FFFFFF"/>
                <w:sz w:val="32"/>
                <w:szCs w:val="32"/>
              </w:rPr>
              <w:t>CT Catalog Management &amp; Procurement</w:t>
            </w:r>
          </w:p>
          <w:p w14:paraId="56DD3AB9" w14:textId="77777777" w:rsidR="00FB4D52" w:rsidRDefault="00E45547">
            <w:pPr>
              <w:spacing w:after="80"/>
              <w:jc w:val="center"/>
            </w:pPr>
            <w:r>
              <w:rPr>
                <w:b/>
                <w:bCs/>
                <w:color w:val="FFFFFF"/>
              </w:rPr>
              <w:t>Use Cases 36-45</w:t>
            </w:r>
          </w:p>
          <w:p w14:paraId="0022BC81" w14:textId="77777777" w:rsidR="00FB4D52" w:rsidRDefault="00E45547">
            <w:pPr>
              <w:jc w:val="center"/>
            </w:pPr>
            <w:r>
              <w:rPr>
                <w:color w:val="FFFFFF"/>
                <w:sz w:val="22"/>
                <w:szCs w:val="22"/>
              </w:rPr>
              <w:t>Vendor Catalog Integration, Product Content Enrichment, Catalog Search, Pricing, Approval Rules, Requisition to PO Automation, Multi-Catalog Management, Catalog Analytics, Guided Buying, Maverick Spend Prevention</w:t>
            </w:r>
          </w:p>
        </w:tc>
      </w:tr>
    </w:tbl>
    <w:p w14:paraId="38ED7713" w14:textId="77777777" w:rsidR="00FB4D52" w:rsidRDefault="00FB4D52">
      <w:pPr>
        <w:spacing w:after="200"/>
      </w:pP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B4D52" w14:paraId="1A25FDB2" w14:textId="77777777">
        <w:tblPrEx>
          <w:tblCellMar>
            <w:top w:w="0" w:type="dxa"/>
            <w:bottom w:w="0" w:type="dxa"/>
          </w:tblCellMar>
        </w:tblPrEx>
        <w:tc>
          <w:tcPr>
            <w:tcW w:w="9360" w:type="dxa"/>
            <w:shd w:val="clear" w:color="auto" w:fill="F2F2F2"/>
            <w:tcMar>
              <w:top w:w="150" w:type="dxa"/>
              <w:left w:w="150" w:type="dxa"/>
              <w:bottom w:w="150" w:type="dxa"/>
              <w:right w:w="150" w:type="dxa"/>
            </w:tcMar>
          </w:tcPr>
          <w:p w14:paraId="08FDF2B1" w14:textId="77777777" w:rsidR="00FB4D52" w:rsidRDefault="00E45547">
            <w:pPr>
              <w:spacing w:after="60"/>
            </w:pPr>
            <w:r>
              <w:rPr>
                <w:b/>
                <w:bCs/>
                <w:color w:val="2E75B6"/>
                <w:sz w:val="28"/>
                <w:szCs w:val="28"/>
              </w:rPr>
              <w:t>36</w:t>
            </w:r>
          </w:p>
          <w:p w14:paraId="11541B2A" w14:textId="77777777" w:rsidR="00FB4D52" w:rsidRDefault="00E45547">
            <w:pPr>
              <w:spacing w:after="60"/>
            </w:pPr>
            <w:r>
              <w:rPr>
                <w:b/>
                <w:bCs/>
                <w:sz w:val="28"/>
                <w:szCs w:val="28"/>
              </w:rPr>
              <w:t>Vendor Catalog Integration &amp; Synchronization</w:t>
            </w:r>
          </w:p>
          <w:p w14:paraId="62A2C9D6" w14:textId="77777777" w:rsidR="00FB4D52" w:rsidRDefault="00E45547">
            <w:r>
              <w:rPr>
                <w:b/>
                <w:bCs/>
                <w:color w:val="2E75B6"/>
                <w:sz w:val="20"/>
                <w:szCs w:val="20"/>
              </w:rPr>
              <w:t>CATALOG MANAGEMENT &amp; PROCUREMENT</w:t>
            </w:r>
          </w:p>
        </w:tc>
      </w:tr>
      <w:tr w:rsidR="00FB4D52" w14:paraId="2A89D5BB" w14:textId="77777777">
        <w:tblPrEx>
          <w:tblCellMar>
            <w:top w:w="0" w:type="dxa"/>
            <w:bottom w:w="0" w:type="dxa"/>
          </w:tblCellMar>
        </w:tblPrEx>
        <w:tc>
          <w:tcPr>
            <w:tcW w:w="9360" w:type="dxa"/>
            <w:shd w:val="clear" w:color="auto" w:fill="FFFFFF"/>
            <w:tcMar>
              <w:top w:w="120" w:type="dxa"/>
              <w:left w:w="120" w:type="dxa"/>
              <w:bottom w:w="120" w:type="dxa"/>
              <w:right w:w="120" w:type="dxa"/>
            </w:tcMar>
          </w:tcPr>
          <w:p w14:paraId="3E825F2B" w14:textId="77777777" w:rsidR="00FB4D52" w:rsidRDefault="00E45547">
            <w:pPr>
              <w:spacing w:after="120"/>
            </w:pPr>
            <w:r>
              <w:rPr>
                <w:b/>
                <w:bCs/>
                <w:sz w:val="22"/>
                <w:szCs w:val="22"/>
              </w:rPr>
              <w:t>WHAT THE AGENT DOES</w:t>
            </w:r>
          </w:p>
        </w:tc>
      </w:tr>
      <w:tr w:rsidR="00FB4D52" w14:paraId="1A2CE4EB" w14:textId="77777777">
        <w:tblPrEx>
          <w:tblCellMar>
            <w:top w:w="0" w:type="dxa"/>
            <w:bottom w:w="0" w:type="dxa"/>
          </w:tblCellMar>
        </w:tblPrEx>
        <w:tc>
          <w:tcPr>
            <w:tcW w:w="9360" w:type="dxa"/>
            <w:shd w:val="clear" w:color="auto" w:fill="FFFFFF"/>
            <w:tcMar>
              <w:top w:w="120" w:type="dxa"/>
              <w:left w:w="120" w:type="dxa"/>
              <w:bottom w:w="120" w:type="dxa"/>
              <w:right w:w="120" w:type="dxa"/>
            </w:tcMar>
          </w:tcPr>
          <w:p w14:paraId="04D92A00" w14:textId="77777777" w:rsidR="00FB4D52" w:rsidRDefault="00E45547">
            <w:r>
              <w:t>Integrates vendor catalogs (punchout, cXML, hosted) with real-time pricing, availability, and product information sync.</w:t>
            </w:r>
          </w:p>
        </w:tc>
      </w:tr>
      <w:tr w:rsidR="00FB4D52" w14:paraId="6998F1D3" w14:textId="77777777">
        <w:tblPrEx>
          <w:tblCellMar>
            <w:top w:w="0" w:type="dxa"/>
            <w:bottom w:w="0" w:type="dxa"/>
          </w:tblCellMar>
        </w:tblPrEx>
        <w:tc>
          <w:tcPr>
            <w:tcW w:w="9360" w:type="dxa"/>
            <w:shd w:val="clear" w:color="auto" w:fill="D5E8F0"/>
            <w:tcMar>
              <w:top w:w="120" w:type="dxa"/>
              <w:left w:w="120" w:type="dxa"/>
              <w:bottom w:w="120" w:type="dxa"/>
              <w:right w:w="120" w:type="dxa"/>
            </w:tcMar>
          </w:tcPr>
          <w:p w14:paraId="4756D793" w14:textId="77777777" w:rsidR="00FB4D52" w:rsidRDefault="00E45547">
            <w:r>
              <w:t>Comprehensive AI-powered automation with multi-layer reasoning and agent workflows</w:t>
            </w:r>
          </w:p>
        </w:tc>
      </w:tr>
    </w:tbl>
    <w:p w14:paraId="2B821A2C" w14:textId="77777777" w:rsidR="00FB4D52" w:rsidRDefault="00E45547">
      <w:r>
        <w:br w:type="page"/>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B4D52" w14:paraId="59D8AE68" w14:textId="77777777">
        <w:tblPrEx>
          <w:tblCellMar>
            <w:top w:w="0" w:type="dxa"/>
            <w:bottom w:w="0" w:type="dxa"/>
          </w:tblCellMar>
        </w:tblPrEx>
        <w:tc>
          <w:tcPr>
            <w:tcW w:w="9360" w:type="dxa"/>
            <w:shd w:val="clear" w:color="auto" w:fill="F2F2F2"/>
            <w:tcMar>
              <w:top w:w="150" w:type="dxa"/>
              <w:left w:w="150" w:type="dxa"/>
              <w:bottom w:w="150" w:type="dxa"/>
              <w:right w:w="150" w:type="dxa"/>
            </w:tcMar>
          </w:tcPr>
          <w:p w14:paraId="3932E0C1" w14:textId="77777777" w:rsidR="00FB4D52" w:rsidRDefault="00E45547">
            <w:pPr>
              <w:spacing w:after="60"/>
            </w:pPr>
            <w:r>
              <w:rPr>
                <w:b/>
                <w:bCs/>
                <w:color w:val="2E75B6"/>
                <w:sz w:val="28"/>
                <w:szCs w:val="28"/>
              </w:rPr>
              <w:t>37</w:t>
            </w:r>
          </w:p>
          <w:p w14:paraId="6FE50CA0" w14:textId="77777777" w:rsidR="00FB4D52" w:rsidRDefault="00E45547">
            <w:pPr>
              <w:spacing w:after="60"/>
            </w:pPr>
            <w:r>
              <w:rPr>
                <w:b/>
                <w:bCs/>
                <w:sz w:val="28"/>
                <w:szCs w:val="28"/>
              </w:rPr>
              <w:t>Product Content Enrichment &amp; Standardization</w:t>
            </w:r>
          </w:p>
          <w:p w14:paraId="41223F06" w14:textId="77777777" w:rsidR="00FB4D52" w:rsidRDefault="00E45547">
            <w:r>
              <w:rPr>
                <w:b/>
                <w:bCs/>
                <w:color w:val="2E75B6"/>
                <w:sz w:val="20"/>
                <w:szCs w:val="20"/>
              </w:rPr>
              <w:t>CATALOG MANAGEMENT &amp; PROCUREMENT</w:t>
            </w:r>
          </w:p>
        </w:tc>
      </w:tr>
      <w:tr w:rsidR="00FB4D52" w14:paraId="04D11C2F" w14:textId="77777777">
        <w:tblPrEx>
          <w:tblCellMar>
            <w:top w:w="0" w:type="dxa"/>
            <w:bottom w:w="0" w:type="dxa"/>
          </w:tblCellMar>
        </w:tblPrEx>
        <w:tc>
          <w:tcPr>
            <w:tcW w:w="9360" w:type="dxa"/>
            <w:shd w:val="clear" w:color="auto" w:fill="FFFFFF"/>
            <w:tcMar>
              <w:top w:w="120" w:type="dxa"/>
              <w:left w:w="120" w:type="dxa"/>
              <w:bottom w:w="120" w:type="dxa"/>
              <w:right w:w="120" w:type="dxa"/>
            </w:tcMar>
          </w:tcPr>
          <w:p w14:paraId="68A7B4D4" w14:textId="77777777" w:rsidR="00FB4D52" w:rsidRDefault="00E45547">
            <w:pPr>
              <w:spacing w:after="120"/>
            </w:pPr>
            <w:r>
              <w:rPr>
                <w:b/>
                <w:bCs/>
                <w:sz w:val="22"/>
                <w:szCs w:val="22"/>
              </w:rPr>
              <w:t>WHAT THE AGENT DOES</w:t>
            </w:r>
          </w:p>
        </w:tc>
      </w:tr>
      <w:tr w:rsidR="00FB4D52" w14:paraId="6E6848DD" w14:textId="77777777">
        <w:tblPrEx>
          <w:tblCellMar>
            <w:top w:w="0" w:type="dxa"/>
            <w:bottom w:w="0" w:type="dxa"/>
          </w:tblCellMar>
        </w:tblPrEx>
        <w:tc>
          <w:tcPr>
            <w:tcW w:w="9360" w:type="dxa"/>
            <w:shd w:val="clear" w:color="auto" w:fill="FFFFFF"/>
            <w:tcMar>
              <w:top w:w="120" w:type="dxa"/>
              <w:left w:w="120" w:type="dxa"/>
              <w:bottom w:w="120" w:type="dxa"/>
              <w:right w:w="120" w:type="dxa"/>
            </w:tcMar>
          </w:tcPr>
          <w:p w14:paraId="6532F184" w14:textId="77777777" w:rsidR="00FB4D52" w:rsidRDefault="00E45547">
            <w:r>
              <w:t>Enriches product content with detailed descriptions, specifications, images, and standardized attributes.</w:t>
            </w:r>
          </w:p>
        </w:tc>
      </w:tr>
      <w:tr w:rsidR="00FB4D52" w14:paraId="385A1B36" w14:textId="77777777">
        <w:tblPrEx>
          <w:tblCellMar>
            <w:top w:w="0" w:type="dxa"/>
            <w:bottom w:w="0" w:type="dxa"/>
          </w:tblCellMar>
        </w:tblPrEx>
        <w:tc>
          <w:tcPr>
            <w:tcW w:w="9360" w:type="dxa"/>
            <w:shd w:val="clear" w:color="auto" w:fill="D5E8F0"/>
            <w:tcMar>
              <w:top w:w="120" w:type="dxa"/>
              <w:left w:w="120" w:type="dxa"/>
              <w:bottom w:w="120" w:type="dxa"/>
              <w:right w:w="120" w:type="dxa"/>
            </w:tcMar>
          </w:tcPr>
          <w:p w14:paraId="31C0466A" w14:textId="77777777" w:rsidR="00FB4D52" w:rsidRDefault="00E45547">
            <w:r>
              <w:t>Comprehensive AI-powered automation with multi-layer reasoning and agent workflows</w:t>
            </w:r>
          </w:p>
        </w:tc>
      </w:tr>
    </w:tbl>
    <w:p w14:paraId="73D2C420" w14:textId="77777777" w:rsidR="00FB4D52" w:rsidRDefault="00E45547">
      <w:r>
        <w:br w:type="page"/>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B4D52" w14:paraId="6F05040F" w14:textId="77777777">
        <w:tblPrEx>
          <w:tblCellMar>
            <w:top w:w="0" w:type="dxa"/>
            <w:bottom w:w="0" w:type="dxa"/>
          </w:tblCellMar>
        </w:tblPrEx>
        <w:tc>
          <w:tcPr>
            <w:tcW w:w="9360" w:type="dxa"/>
            <w:shd w:val="clear" w:color="auto" w:fill="F2F2F2"/>
            <w:tcMar>
              <w:top w:w="150" w:type="dxa"/>
              <w:left w:w="150" w:type="dxa"/>
              <w:bottom w:w="150" w:type="dxa"/>
              <w:right w:w="150" w:type="dxa"/>
            </w:tcMar>
          </w:tcPr>
          <w:p w14:paraId="77BAF3D6" w14:textId="77777777" w:rsidR="00FB4D52" w:rsidRDefault="00E45547">
            <w:pPr>
              <w:spacing w:after="60"/>
            </w:pPr>
            <w:r>
              <w:rPr>
                <w:b/>
                <w:bCs/>
                <w:color w:val="2E75B6"/>
                <w:sz w:val="28"/>
                <w:szCs w:val="28"/>
              </w:rPr>
              <w:t>38</w:t>
            </w:r>
          </w:p>
          <w:p w14:paraId="5A294E74" w14:textId="77777777" w:rsidR="00FB4D52" w:rsidRDefault="00E45547">
            <w:pPr>
              <w:spacing w:after="60"/>
            </w:pPr>
            <w:r>
              <w:rPr>
                <w:b/>
                <w:bCs/>
                <w:sz w:val="28"/>
                <w:szCs w:val="28"/>
              </w:rPr>
              <w:t>Catalog Search &amp; Navigation</w:t>
            </w:r>
          </w:p>
          <w:p w14:paraId="7DB39FC3" w14:textId="77777777" w:rsidR="00FB4D52" w:rsidRDefault="00E45547">
            <w:r>
              <w:rPr>
                <w:b/>
                <w:bCs/>
                <w:color w:val="2E75B6"/>
                <w:sz w:val="20"/>
                <w:szCs w:val="20"/>
              </w:rPr>
              <w:t>CATALOG MANAGEMENT &amp; PROCUREMENT</w:t>
            </w:r>
          </w:p>
        </w:tc>
      </w:tr>
      <w:tr w:rsidR="00FB4D52" w14:paraId="0975D2E4" w14:textId="77777777">
        <w:tblPrEx>
          <w:tblCellMar>
            <w:top w:w="0" w:type="dxa"/>
            <w:bottom w:w="0" w:type="dxa"/>
          </w:tblCellMar>
        </w:tblPrEx>
        <w:tc>
          <w:tcPr>
            <w:tcW w:w="9360" w:type="dxa"/>
            <w:shd w:val="clear" w:color="auto" w:fill="FFFFFF"/>
            <w:tcMar>
              <w:top w:w="120" w:type="dxa"/>
              <w:left w:w="120" w:type="dxa"/>
              <w:bottom w:w="120" w:type="dxa"/>
              <w:right w:w="120" w:type="dxa"/>
            </w:tcMar>
          </w:tcPr>
          <w:p w14:paraId="2E7995D5" w14:textId="77777777" w:rsidR="00FB4D52" w:rsidRDefault="00E45547">
            <w:pPr>
              <w:spacing w:after="120"/>
            </w:pPr>
            <w:r>
              <w:rPr>
                <w:b/>
                <w:bCs/>
                <w:sz w:val="22"/>
                <w:szCs w:val="22"/>
              </w:rPr>
              <w:t>WHAT THE AGENT DOES</w:t>
            </w:r>
          </w:p>
        </w:tc>
      </w:tr>
      <w:tr w:rsidR="00FB4D52" w14:paraId="072EEF0E" w14:textId="77777777">
        <w:tblPrEx>
          <w:tblCellMar>
            <w:top w:w="0" w:type="dxa"/>
            <w:bottom w:w="0" w:type="dxa"/>
          </w:tblCellMar>
        </w:tblPrEx>
        <w:tc>
          <w:tcPr>
            <w:tcW w:w="9360" w:type="dxa"/>
            <w:shd w:val="clear" w:color="auto" w:fill="FFFFFF"/>
            <w:tcMar>
              <w:top w:w="120" w:type="dxa"/>
              <w:left w:w="120" w:type="dxa"/>
              <w:bottom w:w="120" w:type="dxa"/>
              <w:right w:w="120" w:type="dxa"/>
            </w:tcMar>
          </w:tcPr>
          <w:p w14:paraId="08282563" w14:textId="77777777" w:rsidR="00FB4D52" w:rsidRDefault="00E45547">
            <w:r>
              <w:t>Provides intelligent catalog search with faceted navigation, autocomplete, and AI-powered product recommendations.</w:t>
            </w:r>
          </w:p>
        </w:tc>
      </w:tr>
      <w:tr w:rsidR="00FB4D52" w14:paraId="3E1CBD37" w14:textId="77777777">
        <w:tblPrEx>
          <w:tblCellMar>
            <w:top w:w="0" w:type="dxa"/>
            <w:bottom w:w="0" w:type="dxa"/>
          </w:tblCellMar>
        </w:tblPrEx>
        <w:tc>
          <w:tcPr>
            <w:tcW w:w="9360" w:type="dxa"/>
            <w:shd w:val="clear" w:color="auto" w:fill="D5E8F0"/>
            <w:tcMar>
              <w:top w:w="120" w:type="dxa"/>
              <w:left w:w="120" w:type="dxa"/>
              <w:bottom w:w="120" w:type="dxa"/>
              <w:right w:w="120" w:type="dxa"/>
            </w:tcMar>
          </w:tcPr>
          <w:p w14:paraId="2E95A662" w14:textId="77777777" w:rsidR="00FB4D52" w:rsidRDefault="00E45547">
            <w:r>
              <w:t>Comprehensive AI-powered automation with multi-layer reasoning and agent workflows</w:t>
            </w:r>
          </w:p>
        </w:tc>
      </w:tr>
    </w:tbl>
    <w:p w14:paraId="6F93C8FC" w14:textId="77777777" w:rsidR="00FB4D52" w:rsidRDefault="00E45547">
      <w:r>
        <w:br w:type="page"/>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B4D52" w14:paraId="1E8B5542" w14:textId="77777777">
        <w:tblPrEx>
          <w:tblCellMar>
            <w:top w:w="0" w:type="dxa"/>
            <w:bottom w:w="0" w:type="dxa"/>
          </w:tblCellMar>
        </w:tblPrEx>
        <w:tc>
          <w:tcPr>
            <w:tcW w:w="9360" w:type="dxa"/>
            <w:shd w:val="clear" w:color="auto" w:fill="F2F2F2"/>
            <w:tcMar>
              <w:top w:w="150" w:type="dxa"/>
              <w:left w:w="150" w:type="dxa"/>
              <w:bottom w:w="150" w:type="dxa"/>
              <w:right w:w="150" w:type="dxa"/>
            </w:tcMar>
          </w:tcPr>
          <w:p w14:paraId="13925BDE" w14:textId="77777777" w:rsidR="00FB4D52" w:rsidRDefault="00E45547">
            <w:pPr>
              <w:spacing w:after="60"/>
            </w:pPr>
            <w:r>
              <w:rPr>
                <w:b/>
                <w:bCs/>
                <w:color w:val="2E75B6"/>
                <w:sz w:val="28"/>
                <w:szCs w:val="28"/>
              </w:rPr>
              <w:t>39</w:t>
            </w:r>
          </w:p>
          <w:p w14:paraId="70DB11E9" w14:textId="77777777" w:rsidR="00FB4D52" w:rsidRDefault="00E45547">
            <w:pPr>
              <w:spacing w:after="60"/>
            </w:pPr>
            <w:r>
              <w:rPr>
                <w:b/>
                <w:bCs/>
                <w:sz w:val="28"/>
                <w:szCs w:val="28"/>
              </w:rPr>
              <w:t>Pricing &amp; Contract Compliance in Catalog</w:t>
            </w:r>
          </w:p>
          <w:p w14:paraId="1F4B15AD" w14:textId="77777777" w:rsidR="00FB4D52" w:rsidRDefault="00E45547">
            <w:r>
              <w:rPr>
                <w:b/>
                <w:bCs/>
                <w:color w:val="2E75B6"/>
                <w:sz w:val="20"/>
                <w:szCs w:val="20"/>
              </w:rPr>
              <w:t>CATALOG MANAGEMENT &amp; PROCUREMENT</w:t>
            </w:r>
          </w:p>
        </w:tc>
      </w:tr>
      <w:tr w:rsidR="00FB4D52" w14:paraId="117C24F6" w14:textId="77777777">
        <w:tblPrEx>
          <w:tblCellMar>
            <w:top w:w="0" w:type="dxa"/>
            <w:bottom w:w="0" w:type="dxa"/>
          </w:tblCellMar>
        </w:tblPrEx>
        <w:tc>
          <w:tcPr>
            <w:tcW w:w="9360" w:type="dxa"/>
            <w:shd w:val="clear" w:color="auto" w:fill="FFFFFF"/>
            <w:tcMar>
              <w:top w:w="120" w:type="dxa"/>
              <w:left w:w="120" w:type="dxa"/>
              <w:bottom w:w="120" w:type="dxa"/>
              <w:right w:w="120" w:type="dxa"/>
            </w:tcMar>
          </w:tcPr>
          <w:p w14:paraId="62527C6C" w14:textId="77777777" w:rsidR="00FB4D52" w:rsidRDefault="00E45547">
            <w:pPr>
              <w:spacing w:after="120"/>
            </w:pPr>
            <w:r>
              <w:rPr>
                <w:b/>
                <w:bCs/>
                <w:sz w:val="22"/>
                <w:szCs w:val="22"/>
              </w:rPr>
              <w:t>WHAT THE AGENT DOES</w:t>
            </w:r>
          </w:p>
        </w:tc>
      </w:tr>
      <w:tr w:rsidR="00FB4D52" w14:paraId="164CD09E" w14:textId="77777777">
        <w:tblPrEx>
          <w:tblCellMar>
            <w:top w:w="0" w:type="dxa"/>
            <w:bottom w:w="0" w:type="dxa"/>
          </w:tblCellMar>
        </w:tblPrEx>
        <w:tc>
          <w:tcPr>
            <w:tcW w:w="9360" w:type="dxa"/>
            <w:shd w:val="clear" w:color="auto" w:fill="FFFFFF"/>
            <w:tcMar>
              <w:top w:w="120" w:type="dxa"/>
              <w:left w:w="120" w:type="dxa"/>
              <w:bottom w:w="120" w:type="dxa"/>
              <w:right w:w="120" w:type="dxa"/>
            </w:tcMar>
          </w:tcPr>
          <w:p w14:paraId="62A2B028" w14:textId="77777777" w:rsidR="00FB4D52" w:rsidRDefault="00E45547">
            <w:r>
              <w:t>Displays contracted pricing, volume discounts, and ensures catalog prices match negotiated contract terms.</w:t>
            </w:r>
          </w:p>
        </w:tc>
      </w:tr>
      <w:tr w:rsidR="00FB4D52" w14:paraId="442E8270" w14:textId="77777777">
        <w:tblPrEx>
          <w:tblCellMar>
            <w:top w:w="0" w:type="dxa"/>
            <w:bottom w:w="0" w:type="dxa"/>
          </w:tblCellMar>
        </w:tblPrEx>
        <w:tc>
          <w:tcPr>
            <w:tcW w:w="9360" w:type="dxa"/>
            <w:shd w:val="clear" w:color="auto" w:fill="D5E8F0"/>
            <w:tcMar>
              <w:top w:w="120" w:type="dxa"/>
              <w:left w:w="120" w:type="dxa"/>
              <w:bottom w:w="120" w:type="dxa"/>
              <w:right w:w="120" w:type="dxa"/>
            </w:tcMar>
          </w:tcPr>
          <w:p w14:paraId="1BEBE7F6" w14:textId="77777777" w:rsidR="00FB4D52" w:rsidRDefault="00E45547">
            <w:r>
              <w:t>Comprehensive AI-powered automation with multi-layer reasoning and agent workflows</w:t>
            </w:r>
          </w:p>
        </w:tc>
      </w:tr>
    </w:tbl>
    <w:p w14:paraId="474ED3C3" w14:textId="77777777" w:rsidR="00FB4D52" w:rsidRDefault="00E45547">
      <w:r>
        <w:br w:type="page"/>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B4D52" w14:paraId="074E3BBE" w14:textId="77777777">
        <w:tblPrEx>
          <w:tblCellMar>
            <w:top w:w="0" w:type="dxa"/>
            <w:bottom w:w="0" w:type="dxa"/>
          </w:tblCellMar>
        </w:tblPrEx>
        <w:tc>
          <w:tcPr>
            <w:tcW w:w="9360" w:type="dxa"/>
            <w:shd w:val="clear" w:color="auto" w:fill="F2F2F2"/>
            <w:tcMar>
              <w:top w:w="150" w:type="dxa"/>
              <w:left w:w="150" w:type="dxa"/>
              <w:bottom w:w="150" w:type="dxa"/>
              <w:right w:w="150" w:type="dxa"/>
            </w:tcMar>
          </w:tcPr>
          <w:p w14:paraId="361EA7D9" w14:textId="77777777" w:rsidR="00FB4D52" w:rsidRDefault="00E45547">
            <w:pPr>
              <w:spacing w:after="60"/>
            </w:pPr>
            <w:r>
              <w:rPr>
                <w:b/>
                <w:bCs/>
                <w:color w:val="2E75B6"/>
                <w:sz w:val="28"/>
                <w:szCs w:val="28"/>
              </w:rPr>
              <w:t>40</w:t>
            </w:r>
          </w:p>
          <w:p w14:paraId="5119F8A9" w14:textId="77777777" w:rsidR="00FB4D52" w:rsidRDefault="00E45547">
            <w:pPr>
              <w:spacing w:after="60"/>
            </w:pPr>
            <w:r>
              <w:rPr>
                <w:b/>
                <w:bCs/>
                <w:sz w:val="28"/>
                <w:szCs w:val="28"/>
              </w:rPr>
              <w:t>Approval Rules &amp; Spending Controls</w:t>
            </w:r>
          </w:p>
          <w:p w14:paraId="6C655A83" w14:textId="77777777" w:rsidR="00FB4D52" w:rsidRDefault="00E45547">
            <w:r>
              <w:rPr>
                <w:b/>
                <w:bCs/>
                <w:color w:val="2E75B6"/>
                <w:sz w:val="20"/>
                <w:szCs w:val="20"/>
              </w:rPr>
              <w:t>CATALOG MANAGEMENT &amp; PROCUREMENT</w:t>
            </w:r>
          </w:p>
        </w:tc>
      </w:tr>
      <w:tr w:rsidR="00FB4D52" w14:paraId="1B5B6F5C" w14:textId="77777777">
        <w:tblPrEx>
          <w:tblCellMar>
            <w:top w:w="0" w:type="dxa"/>
            <w:bottom w:w="0" w:type="dxa"/>
          </w:tblCellMar>
        </w:tblPrEx>
        <w:tc>
          <w:tcPr>
            <w:tcW w:w="9360" w:type="dxa"/>
            <w:shd w:val="clear" w:color="auto" w:fill="FFFFFF"/>
            <w:tcMar>
              <w:top w:w="120" w:type="dxa"/>
              <w:left w:w="120" w:type="dxa"/>
              <w:bottom w:w="120" w:type="dxa"/>
              <w:right w:w="120" w:type="dxa"/>
            </w:tcMar>
          </w:tcPr>
          <w:p w14:paraId="5F56ADEE" w14:textId="77777777" w:rsidR="00FB4D52" w:rsidRDefault="00E45547">
            <w:pPr>
              <w:spacing w:after="120"/>
            </w:pPr>
            <w:r>
              <w:rPr>
                <w:b/>
                <w:bCs/>
                <w:sz w:val="22"/>
                <w:szCs w:val="22"/>
              </w:rPr>
              <w:t>WHAT THE AGENT DOES</w:t>
            </w:r>
          </w:p>
        </w:tc>
      </w:tr>
      <w:tr w:rsidR="00FB4D52" w14:paraId="322F56FB" w14:textId="77777777">
        <w:tblPrEx>
          <w:tblCellMar>
            <w:top w:w="0" w:type="dxa"/>
            <w:bottom w:w="0" w:type="dxa"/>
          </w:tblCellMar>
        </w:tblPrEx>
        <w:tc>
          <w:tcPr>
            <w:tcW w:w="9360" w:type="dxa"/>
            <w:shd w:val="clear" w:color="auto" w:fill="FFFFFF"/>
            <w:tcMar>
              <w:top w:w="120" w:type="dxa"/>
              <w:left w:w="120" w:type="dxa"/>
              <w:bottom w:w="120" w:type="dxa"/>
              <w:right w:w="120" w:type="dxa"/>
            </w:tcMar>
          </w:tcPr>
          <w:p w14:paraId="1DCBE57B" w14:textId="77777777" w:rsidR="00FB4D52" w:rsidRDefault="00E45547">
            <w:r>
              <w:t>Enforces approval workflows based on amount, category, requester level with budget checks and policy compliance.</w:t>
            </w:r>
          </w:p>
        </w:tc>
      </w:tr>
      <w:tr w:rsidR="00FB4D52" w14:paraId="7E00357C" w14:textId="77777777">
        <w:tblPrEx>
          <w:tblCellMar>
            <w:top w:w="0" w:type="dxa"/>
            <w:bottom w:w="0" w:type="dxa"/>
          </w:tblCellMar>
        </w:tblPrEx>
        <w:tc>
          <w:tcPr>
            <w:tcW w:w="9360" w:type="dxa"/>
            <w:shd w:val="clear" w:color="auto" w:fill="D5E8F0"/>
            <w:tcMar>
              <w:top w:w="120" w:type="dxa"/>
              <w:left w:w="120" w:type="dxa"/>
              <w:bottom w:w="120" w:type="dxa"/>
              <w:right w:w="120" w:type="dxa"/>
            </w:tcMar>
          </w:tcPr>
          <w:p w14:paraId="5D28B6F8" w14:textId="77777777" w:rsidR="00FB4D52" w:rsidRDefault="00E45547">
            <w:r>
              <w:t>Comprehensive AI-powered automation with multi-layer reasoning and agent workflows</w:t>
            </w:r>
          </w:p>
        </w:tc>
      </w:tr>
    </w:tbl>
    <w:p w14:paraId="6910DDBD" w14:textId="77777777" w:rsidR="00FB4D52" w:rsidRDefault="00E45547">
      <w:r>
        <w:br w:type="page"/>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B4D52" w14:paraId="2F676A20" w14:textId="77777777">
        <w:tblPrEx>
          <w:tblCellMar>
            <w:top w:w="0" w:type="dxa"/>
            <w:bottom w:w="0" w:type="dxa"/>
          </w:tblCellMar>
        </w:tblPrEx>
        <w:tc>
          <w:tcPr>
            <w:tcW w:w="9360" w:type="dxa"/>
            <w:shd w:val="clear" w:color="auto" w:fill="F2F2F2"/>
            <w:tcMar>
              <w:top w:w="150" w:type="dxa"/>
              <w:left w:w="150" w:type="dxa"/>
              <w:bottom w:w="150" w:type="dxa"/>
              <w:right w:w="150" w:type="dxa"/>
            </w:tcMar>
          </w:tcPr>
          <w:p w14:paraId="47179A10" w14:textId="77777777" w:rsidR="00FB4D52" w:rsidRDefault="00E45547">
            <w:pPr>
              <w:spacing w:after="60"/>
            </w:pPr>
            <w:r>
              <w:rPr>
                <w:b/>
                <w:bCs/>
                <w:color w:val="2E75B6"/>
                <w:sz w:val="28"/>
                <w:szCs w:val="28"/>
              </w:rPr>
              <w:t>41</w:t>
            </w:r>
          </w:p>
          <w:p w14:paraId="6F7E420F" w14:textId="77777777" w:rsidR="00FB4D52" w:rsidRDefault="00E45547">
            <w:pPr>
              <w:spacing w:after="60"/>
            </w:pPr>
            <w:r>
              <w:rPr>
                <w:b/>
                <w:bCs/>
                <w:sz w:val="28"/>
                <w:szCs w:val="28"/>
              </w:rPr>
              <w:t>Requisition to PO Automation</w:t>
            </w:r>
          </w:p>
          <w:p w14:paraId="59B92904" w14:textId="77777777" w:rsidR="00FB4D52" w:rsidRDefault="00E45547">
            <w:r>
              <w:rPr>
                <w:b/>
                <w:bCs/>
                <w:color w:val="2E75B6"/>
                <w:sz w:val="20"/>
                <w:szCs w:val="20"/>
              </w:rPr>
              <w:t>CATALOG MANAGEMENT &amp; PROCUREMENT</w:t>
            </w:r>
          </w:p>
        </w:tc>
      </w:tr>
      <w:tr w:rsidR="00FB4D52" w14:paraId="3693B0BD" w14:textId="77777777">
        <w:tblPrEx>
          <w:tblCellMar>
            <w:top w:w="0" w:type="dxa"/>
            <w:bottom w:w="0" w:type="dxa"/>
          </w:tblCellMar>
        </w:tblPrEx>
        <w:tc>
          <w:tcPr>
            <w:tcW w:w="9360" w:type="dxa"/>
            <w:shd w:val="clear" w:color="auto" w:fill="FFFFFF"/>
            <w:tcMar>
              <w:top w:w="120" w:type="dxa"/>
              <w:left w:w="120" w:type="dxa"/>
              <w:bottom w:w="120" w:type="dxa"/>
              <w:right w:w="120" w:type="dxa"/>
            </w:tcMar>
          </w:tcPr>
          <w:p w14:paraId="2D5F2824" w14:textId="77777777" w:rsidR="00FB4D52" w:rsidRDefault="00E45547">
            <w:pPr>
              <w:spacing w:after="120"/>
            </w:pPr>
            <w:r>
              <w:rPr>
                <w:b/>
                <w:bCs/>
                <w:sz w:val="22"/>
                <w:szCs w:val="22"/>
              </w:rPr>
              <w:t>WHAT THE AGENT DOES</w:t>
            </w:r>
          </w:p>
        </w:tc>
      </w:tr>
      <w:tr w:rsidR="00FB4D52" w14:paraId="48A1CAC0" w14:textId="77777777">
        <w:tblPrEx>
          <w:tblCellMar>
            <w:top w:w="0" w:type="dxa"/>
            <w:bottom w:w="0" w:type="dxa"/>
          </w:tblCellMar>
        </w:tblPrEx>
        <w:tc>
          <w:tcPr>
            <w:tcW w:w="9360" w:type="dxa"/>
            <w:shd w:val="clear" w:color="auto" w:fill="FFFFFF"/>
            <w:tcMar>
              <w:top w:w="120" w:type="dxa"/>
              <w:left w:w="120" w:type="dxa"/>
              <w:bottom w:w="120" w:type="dxa"/>
              <w:right w:w="120" w:type="dxa"/>
            </w:tcMar>
          </w:tcPr>
          <w:p w14:paraId="5AF01D52" w14:textId="77777777" w:rsidR="00FB4D52" w:rsidRDefault="00E45547">
            <w:r>
              <w:t>Automatically converts approved requisitions to purchase orders with vendor assignment and terms application.</w:t>
            </w:r>
          </w:p>
        </w:tc>
      </w:tr>
      <w:tr w:rsidR="00FB4D52" w14:paraId="54E93C54" w14:textId="77777777">
        <w:tblPrEx>
          <w:tblCellMar>
            <w:top w:w="0" w:type="dxa"/>
            <w:bottom w:w="0" w:type="dxa"/>
          </w:tblCellMar>
        </w:tblPrEx>
        <w:tc>
          <w:tcPr>
            <w:tcW w:w="9360" w:type="dxa"/>
            <w:shd w:val="clear" w:color="auto" w:fill="D5E8F0"/>
            <w:tcMar>
              <w:top w:w="120" w:type="dxa"/>
              <w:left w:w="120" w:type="dxa"/>
              <w:bottom w:w="120" w:type="dxa"/>
              <w:right w:w="120" w:type="dxa"/>
            </w:tcMar>
          </w:tcPr>
          <w:p w14:paraId="01EBFA2D" w14:textId="77777777" w:rsidR="00FB4D52" w:rsidRDefault="00E45547">
            <w:r>
              <w:t>Comprehensive AI-powered automation with multi-layer reasoning and agent workflows</w:t>
            </w:r>
          </w:p>
        </w:tc>
      </w:tr>
    </w:tbl>
    <w:p w14:paraId="12BC5443" w14:textId="77777777" w:rsidR="00FB4D52" w:rsidRDefault="00E45547">
      <w:r>
        <w:br w:type="page"/>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B4D52" w14:paraId="201ABEF4" w14:textId="77777777">
        <w:tblPrEx>
          <w:tblCellMar>
            <w:top w:w="0" w:type="dxa"/>
            <w:bottom w:w="0" w:type="dxa"/>
          </w:tblCellMar>
        </w:tblPrEx>
        <w:tc>
          <w:tcPr>
            <w:tcW w:w="9360" w:type="dxa"/>
            <w:shd w:val="clear" w:color="auto" w:fill="F2F2F2"/>
            <w:tcMar>
              <w:top w:w="150" w:type="dxa"/>
              <w:left w:w="150" w:type="dxa"/>
              <w:bottom w:w="150" w:type="dxa"/>
              <w:right w:w="150" w:type="dxa"/>
            </w:tcMar>
          </w:tcPr>
          <w:p w14:paraId="5DF94E7A" w14:textId="77777777" w:rsidR="00FB4D52" w:rsidRDefault="00E45547">
            <w:pPr>
              <w:spacing w:after="60"/>
            </w:pPr>
            <w:r>
              <w:rPr>
                <w:b/>
                <w:bCs/>
                <w:color w:val="2E75B6"/>
                <w:sz w:val="28"/>
                <w:szCs w:val="28"/>
              </w:rPr>
              <w:t>42</w:t>
            </w:r>
          </w:p>
          <w:p w14:paraId="40448ABE" w14:textId="77777777" w:rsidR="00FB4D52" w:rsidRDefault="00E45547">
            <w:pPr>
              <w:spacing w:after="60"/>
            </w:pPr>
            <w:r>
              <w:rPr>
                <w:b/>
                <w:bCs/>
                <w:sz w:val="28"/>
                <w:szCs w:val="28"/>
              </w:rPr>
              <w:t>Multi-Catalog Management &amp; Aggregation</w:t>
            </w:r>
          </w:p>
          <w:p w14:paraId="208B6E7F" w14:textId="77777777" w:rsidR="00FB4D52" w:rsidRDefault="00E45547">
            <w:r>
              <w:rPr>
                <w:b/>
                <w:bCs/>
                <w:color w:val="2E75B6"/>
                <w:sz w:val="20"/>
                <w:szCs w:val="20"/>
              </w:rPr>
              <w:t>CATALOG MANAGEMENT &amp; PROCUREMENT</w:t>
            </w:r>
          </w:p>
        </w:tc>
      </w:tr>
      <w:tr w:rsidR="00FB4D52" w14:paraId="02038AAF" w14:textId="77777777">
        <w:tblPrEx>
          <w:tblCellMar>
            <w:top w:w="0" w:type="dxa"/>
            <w:bottom w:w="0" w:type="dxa"/>
          </w:tblCellMar>
        </w:tblPrEx>
        <w:tc>
          <w:tcPr>
            <w:tcW w:w="9360" w:type="dxa"/>
            <w:shd w:val="clear" w:color="auto" w:fill="FFFFFF"/>
            <w:tcMar>
              <w:top w:w="120" w:type="dxa"/>
              <w:left w:w="120" w:type="dxa"/>
              <w:bottom w:w="120" w:type="dxa"/>
              <w:right w:w="120" w:type="dxa"/>
            </w:tcMar>
          </w:tcPr>
          <w:p w14:paraId="3D1C4EB0" w14:textId="77777777" w:rsidR="00FB4D52" w:rsidRDefault="00E45547">
            <w:pPr>
              <w:spacing w:after="120"/>
            </w:pPr>
            <w:r>
              <w:rPr>
                <w:b/>
                <w:bCs/>
                <w:sz w:val="22"/>
                <w:szCs w:val="22"/>
              </w:rPr>
              <w:t>WHAT THE AGENT DOES</w:t>
            </w:r>
          </w:p>
        </w:tc>
      </w:tr>
      <w:tr w:rsidR="00FB4D52" w14:paraId="698B3A8E" w14:textId="77777777">
        <w:tblPrEx>
          <w:tblCellMar>
            <w:top w:w="0" w:type="dxa"/>
            <w:bottom w:w="0" w:type="dxa"/>
          </w:tblCellMar>
        </w:tblPrEx>
        <w:tc>
          <w:tcPr>
            <w:tcW w:w="9360" w:type="dxa"/>
            <w:shd w:val="clear" w:color="auto" w:fill="FFFFFF"/>
            <w:tcMar>
              <w:top w:w="120" w:type="dxa"/>
              <w:left w:w="120" w:type="dxa"/>
              <w:bottom w:w="120" w:type="dxa"/>
              <w:right w:w="120" w:type="dxa"/>
            </w:tcMar>
          </w:tcPr>
          <w:p w14:paraId="5CEC1FC2" w14:textId="77777777" w:rsidR="00FB4D52" w:rsidRDefault="00E45547">
            <w:r>
              <w:t>Aggregates multiple vendor catalogs into unified procurement experience with cross-catalog search and comparison.</w:t>
            </w:r>
          </w:p>
        </w:tc>
      </w:tr>
      <w:tr w:rsidR="00FB4D52" w14:paraId="792F045D" w14:textId="77777777">
        <w:tblPrEx>
          <w:tblCellMar>
            <w:top w:w="0" w:type="dxa"/>
            <w:bottom w:w="0" w:type="dxa"/>
          </w:tblCellMar>
        </w:tblPrEx>
        <w:tc>
          <w:tcPr>
            <w:tcW w:w="9360" w:type="dxa"/>
            <w:shd w:val="clear" w:color="auto" w:fill="D5E8F0"/>
            <w:tcMar>
              <w:top w:w="120" w:type="dxa"/>
              <w:left w:w="120" w:type="dxa"/>
              <w:bottom w:w="120" w:type="dxa"/>
              <w:right w:w="120" w:type="dxa"/>
            </w:tcMar>
          </w:tcPr>
          <w:p w14:paraId="1D524BB4" w14:textId="77777777" w:rsidR="00FB4D52" w:rsidRDefault="00E45547">
            <w:r>
              <w:t>Comprehensive AI-powered automation with multi-layer reasoning and agent workflows</w:t>
            </w:r>
          </w:p>
        </w:tc>
      </w:tr>
    </w:tbl>
    <w:p w14:paraId="1BC76B09" w14:textId="77777777" w:rsidR="00FB4D52" w:rsidRDefault="00E45547">
      <w:r>
        <w:br w:type="page"/>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B4D52" w14:paraId="2FD32023" w14:textId="77777777">
        <w:tblPrEx>
          <w:tblCellMar>
            <w:top w:w="0" w:type="dxa"/>
            <w:bottom w:w="0" w:type="dxa"/>
          </w:tblCellMar>
        </w:tblPrEx>
        <w:tc>
          <w:tcPr>
            <w:tcW w:w="9360" w:type="dxa"/>
            <w:shd w:val="clear" w:color="auto" w:fill="F2F2F2"/>
            <w:tcMar>
              <w:top w:w="150" w:type="dxa"/>
              <w:left w:w="150" w:type="dxa"/>
              <w:bottom w:w="150" w:type="dxa"/>
              <w:right w:w="150" w:type="dxa"/>
            </w:tcMar>
          </w:tcPr>
          <w:p w14:paraId="4C61E680" w14:textId="77777777" w:rsidR="00FB4D52" w:rsidRDefault="00E45547">
            <w:pPr>
              <w:spacing w:after="60"/>
            </w:pPr>
            <w:r>
              <w:rPr>
                <w:b/>
                <w:bCs/>
                <w:color w:val="2E75B6"/>
                <w:sz w:val="28"/>
                <w:szCs w:val="28"/>
              </w:rPr>
              <w:t>43</w:t>
            </w:r>
          </w:p>
          <w:p w14:paraId="62D4991C" w14:textId="77777777" w:rsidR="00FB4D52" w:rsidRDefault="00E45547">
            <w:pPr>
              <w:spacing w:after="60"/>
            </w:pPr>
            <w:r>
              <w:rPr>
                <w:b/>
                <w:bCs/>
                <w:sz w:val="28"/>
                <w:szCs w:val="28"/>
              </w:rPr>
              <w:t>Catalog Analytics &amp; Optimization</w:t>
            </w:r>
          </w:p>
          <w:p w14:paraId="1102B47F" w14:textId="77777777" w:rsidR="00FB4D52" w:rsidRDefault="00E45547">
            <w:r>
              <w:rPr>
                <w:b/>
                <w:bCs/>
                <w:color w:val="2E75B6"/>
                <w:sz w:val="20"/>
                <w:szCs w:val="20"/>
              </w:rPr>
              <w:t>CATALOG MANAGEMENT &amp; PROCUREMENT</w:t>
            </w:r>
          </w:p>
        </w:tc>
      </w:tr>
      <w:tr w:rsidR="00FB4D52" w14:paraId="6BFF2D60" w14:textId="77777777">
        <w:tblPrEx>
          <w:tblCellMar>
            <w:top w:w="0" w:type="dxa"/>
            <w:bottom w:w="0" w:type="dxa"/>
          </w:tblCellMar>
        </w:tblPrEx>
        <w:tc>
          <w:tcPr>
            <w:tcW w:w="9360" w:type="dxa"/>
            <w:shd w:val="clear" w:color="auto" w:fill="FFFFFF"/>
            <w:tcMar>
              <w:top w:w="120" w:type="dxa"/>
              <w:left w:w="120" w:type="dxa"/>
              <w:bottom w:w="120" w:type="dxa"/>
              <w:right w:w="120" w:type="dxa"/>
            </w:tcMar>
          </w:tcPr>
          <w:p w14:paraId="5184BACD" w14:textId="77777777" w:rsidR="00FB4D52" w:rsidRDefault="00E45547">
            <w:pPr>
              <w:spacing w:after="120"/>
            </w:pPr>
            <w:r>
              <w:rPr>
                <w:b/>
                <w:bCs/>
                <w:sz w:val="22"/>
                <w:szCs w:val="22"/>
              </w:rPr>
              <w:t>WHAT THE AGENT DOES</w:t>
            </w:r>
          </w:p>
        </w:tc>
      </w:tr>
      <w:tr w:rsidR="00FB4D52" w14:paraId="45EF2C88" w14:textId="77777777">
        <w:tblPrEx>
          <w:tblCellMar>
            <w:top w:w="0" w:type="dxa"/>
            <w:bottom w:w="0" w:type="dxa"/>
          </w:tblCellMar>
        </w:tblPrEx>
        <w:tc>
          <w:tcPr>
            <w:tcW w:w="9360" w:type="dxa"/>
            <w:shd w:val="clear" w:color="auto" w:fill="FFFFFF"/>
            <w:tcMar>
              <w:top w:w="120" w:type="dxa"/>
              <w:left w:w="120" w:type="dxa"/>
              <w:bottom w:w="120" w:type="dxa"/>
              <w:right w:w="120" w:type="dxa"/>
            </w:tcMar>
          </w:tcPr>
          <w:p w14:paraId="377CB316" w14:textId="77777777" w:rsidR="00FB4D52" w:rsidRDefault="00E45547">
            <w:r>
              <w:t>Analyzes catalog usage, popular items, search patterns to optimize catalog content and user experience.</w:t>
            </w:r>
          </w:p>
        </w:tc>
      </w:tr>
      <w:tr w:rsidR="00FB4D52" w14:paraId="3589598D" w14:textId="77777777">
        <w:tblPrEx>
          <w:tblCellMar>
            <w:top w:w="0" w:type="dxa"/>
            <w:bottom w:w="0" w:type="dxa"/>
          </w:tblCellMar>
        </w:tblPrEx>
        <w:tc>
          <w:tcPr>
            <w:tcW w:w="9360" w:type="dxa"/>
            <w:shd w:val="clear" w:color="auto" w:fill="D5E8F0"/>
            <w:tcMar>
              <w:top w:w="120" w:type="dxa"/>
              <w:left w:w="120" w:type="dxa"/>
              <w:bottom w:w="120" w:type="dxa"/>
              <w:right w:w="120" w:type="dxa"/>
            </w:tcMar>
          </w:tcPr>
          <w:p w14:paraId="038C3992" w14:textId="77777777" w:rsidR="00FB4D52" w:rsidRDefault="00E45547">
            <w:r>
              <w:t>Comprehensive AI-powered automation with multi-layer reasoning and agent workflows</w:t>
            </w:r>
          </w:p>
        </w:tc>
      </w:tr>
    </w:tbl>
    <w:p w14:paraId="713D42F2" w14:textId="77777777" w:rsidR="00FB4D52" w:rsidRDefault="00E45547">
      <w:r>
        <w:br w:type="page"/>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B4D52" w14:paraId="2EEC4C14" w14:textId="77777777">
        <w:tblPrEx>
          <w:tblCellMar>
            <w:top w:w="0" w:type="dxa"/>
            <w:bottom w:w="0" w:type="dxa"/>
          </w:tblCellMar>
        </w:tblPrEx>
        <w:tc>
          <w:tcPr>
            <w:tcW w:w="9360" w:type="dxa"/>
            <w:shd w:val="clear" w:color="auto" w:fill="F2F2F2"/>
            <w:tcMar>
              <w:top w:w="150" w:type="dxa"/>
              <w:left w:w="150" w:type="dxa"/>
              <w:bottom w:w="150" w:type="dxa"/>
              <w:right w:w="150" w:type="dxa"/>
            </w:tcMar>
          </w:tcPr>
          <w:p w14:paraId="563E3E1E" w14:textId="77777777" w:rsidR="00FB4D52" w:rsidRDefault="00E45547">
            <w:pPr>
              <w:spacing w:after="60"/>
            </w:pPr>
            <w:r>
              <w:rPr>
                <w:b/>
                <w:bCs/>
                <w:color w:val="2E75B6"/>
                <w:sz w:val="28"/>
                <w:szCs w:val="28"/>
              </w:rPr>
              <w:t>44</w:t>
            </w:r>
          </w:p>
          <w:p w14:paraId="2CE1D6A6" w14:textId="77777777" w:rsidR="00FB4D52" w:rsidRDefault="00E45547">
            <w:pPr>
              <w:spacing w:after="60"/>
            </w:pPr>
            <w:r>
              <w:rPr>
                <w:b/>
                <w:bCs/>
                <w:sz w:val="28"/>
                <w:szCs w:val="28"/>
              </w:rPr>
              <w:t>Guided Buying &amp; Intelligent Recommendations</w:t>
            </w:r>
          </w:p>
          <w:p w14:paraId="6EF4584C" w14:textId="77777777" w:rsidR="00FB4D52" w:rsidRDefault="00E45547">
            <w:r>
              <w:rPr>
                <w:b/>
                <w:bCs/>
                <w:color w:val="2E75B6"/>
                <w:sz w:val="20"/>
                <w:szCs w:val="20"/>
              </w:rPr>
              <w:t>CATALOG MANAGEMENT &amp; PROCUREMENT</w:t>
            </w:r>
          </w:p>
        </w:tc>
      </w:tr>
      <w:tr w:rsidR="00FB4D52" w14:paraId="47A13605" w14:textId="77777777">
        <w:tblPrEx>
          <w:tblCellMar>
            <w:top w:w="0" w:type="dxa"/>
            <w:bottom w:w="0" w:type="dxa"/>
          </w:tblCellMar>
        </w:tblPrEx>
        <w:tc>
          <w:tcPr>
            <w:tcW w:w="9360" w:type="dxa"/>
            <w:shd w:val="clear" w:color="auto" w:fill="FFFFFF"/>
            <w:tcMar>
              <w:top w:w="120" w:type="dxa"/>
              <w:left w:w="120" w:type="dxa"/>
              <w:bottom w:w="120" w:type="dxa"/>
              <w:right w:w="120" w:type="dxa"/>
            </w:tcMar>
          </w:tcPr>
          <w:p w14:paraId="3A2F6778" w14:textId="77777777" w:rsidR="00FB4D52" w:rsidRDefault="00E45547">
            <w:pPr>
              <w:spacing w:after="120"/>
            </w:pPr>
            <w:r>
              <w:rPr>
                <w:b/>
                <w:bCs/>
                <w:sz w:val="22"/>
                <w:szCs w:val="22"/>
              </w:rPr>
              <w:t>WHAT THE AGENT DOES</w:t>
            </w:r>
          </w:p>
        </w:tc>
      </w:tr>
      <w:tr w:rsidR="00FB4D52" w14:paraId="7D979838" w14:textId="77777777">
        <w:tblPrEx>
          <w:tblCellMar>
            <w:top w:w="0" w:type="dxa"/>
            <w:bottom w:w="0" w:type="dxa"/>
          </w:tblCellMar>
        </w:tblPrEx>
        <w:tc>
          <w:tcPr>
            <w:tcW w:w="9360" w:type="dxa"/>
            <w:shd w:val="clear" w:color="auto" w:fill="FFFFFF"/>
            <w:tcMar>
              <w:top w:w="120" w:type="dxa"/>
              <w:left w:w="120" w:type="dxa"/>
              <w:bottom w:w="120" w:type="dxa"/>
              <w:right w:w="120" w:type="dxa"/>
            </w:tcMar>
          </w:tcPr>
          <w:p w14:paraId="0EA225FA" w14:textId="77777777" w:rsidR="00FB4D52" w:rsidRDefault="00E45547">
            <w:r>
              <w:t>Provides guided buying experiences with AI recommendations based on purchase history, peers, and compliance.</w:t>
            </w:r>
          </w:p>
        </w:tc>
      </w:tr>
      <w:tr w:rsidR="00FB4D52" w14:paraId="0FF1A21B" w14:textId="77777777">
        <w:tblPrEx>
          <w:tblCellMar>
            <w:top w:w="0" w:type="dxa"/>
            <w:bottom w:w="0" w:type="dxa"/>
          </w:tblCellMar>
        </w:tblPrEx>
        <w:tc>
          <w:tcPr>
            <w:tcW w:w="9360" w:type="dxa"/>
            <w:shd w:val="clear" w:color="auto" w:fill="D5E8F0"/>
            <w:tcMar>
              <w:top w:w="120" w:type="dxa"/>
              <w:left w:w="120" w:type="dxa"/>
              <w:bottom w:w="120" w:type="dxa"/>
              <w:right w:w="120" w:type="dxa"/>
            </w:tcMar>
          </w:tcPr>
          <w:p w14:paraId="3BB7A996" w14:textId="77777777" w:rsidR="00FB4D52" w:rsidRDefault="00E45547">
            <w:r>
              <w:t>Comprehensive AI-powered automation with multi-layer reasoning and agent workflows</w:t>
            </w:r>
          </w:p>
        </w:tc>
      </w:tr>
    </w:tbl>
    <w:p w14:paraId="43E4ABA4" w14:textId="77777777" w:rsidR="00FB4D52" w:rsidRDefault="00E45547">
      <w:r>
        <w:br w:type="page"/>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B4D52" w14:paraId="052FEFB4" w14:textId="77777777">
        <w:tblPrEx>
          <w:tblCellMar>
            <w:top w:w="0" w:type="dxa"/>
            <w:bottom w:w="0" w:type="dxa"/>
          </w:tblCellMar>
        </w:tblPrEx>
        <w:tc>
          <w:tcPr>
            <w:tcW w:w="9360" w:type="dxa"/>
            <w:shd w:val="clear" w:color="auto" w:fill="F2F2F2"/>
            <w:tcMar>
              <w:top w:w="150" w:type="dxa"/>
              <w:left w:w="150" w:type="dxa"/>
              <w:bottom w:w="150" w:type="dxa"/>
              <w:right w:w="150" w:type="dxa"/>
            </w:tcMar>
          </w:tcPr>
          <w:p w14:paraId="36999782" w14:textId="77777777" w:rsidR="00FB4D52" w:rsidRDefault="00E45547">
            <w:pPr>
              <w:spacing w:after="60"/>
            </w:pPr>
            <w:r>
              <w:rPr>
                <w:b/>
                <w:bCs/>
                <w:color w:val="2E75B6"/>
                <w:sz w:val="28"/>
                <w:szCs w:val="28"/>
              </w:rPr>
              <w:t>45</w:t>
            </w:r>
          </w:p>
          <w:p w14:paraId="3D562367" w14:textId="77777777" w:rsidR="00FB4D52" w:rsidRDefault="00E45547">
            <w:pPr>
              <w:spacing w:after="60"/>
            </w:pPr>
            <w:r>
              <w:rPr>
                <w:b/>
                <w:bCs/>
                <w:sz w:val="28"/>
                <w:szCs w:val="28"/>
              </w:rPr>
              <w:t>Maverick Spend Prevention</w:t>
            </w:r>
          </w:p>
          <w:p w14:paraId="2C9903B5" w14:textId="77777777" w:rsidR="00FB4D52" w:rsidRDefault="00E45547">
            <w:r>
              <w:rPr>
                <w:b/>
                <w:bCs/>
                <w:color w:val="2E75B6"/>
                <w:sz w:val="20"/>
                <w:szCs w:val="20"/>
              </w:rPr>
              <w:t>CATALOG MANAGEMENT &amp; PROCUREMENT</w:t>
            </w:r>
          </w:p>
        </w:tc>
      </w:tr>
      <w:tr w:rsidR="00FB4D52" w14:paraId="237A3638" w14:textId="77777777">
        <w:tblPrEx>
          <w:tblCellMar>
            <w:top w:w="0" w:type="dxa"/>
            <w:bottom w:w="0" w:type="dxa"/>
          </w:tblCellMar>
        </w:tblPrEx>
        <w:tc>
          <w:tcPr>
            <w:tcW w:w="9360" w:type="dxa"/>
            <w:shd w:val="clear" w:color="auto" w:fill="FFFFFF"/>
            <w:tcMar>
              <w:top w:w="120" w:type="dxa"/>
              <w:left w:w="120" w:type="dxa"/>
              <w:bottom w:w="120" w:type="dxa"/>
              <w:right w:w="120" w:type="dxa"/>
            </w:tcMar>
          </w:tcPr>
          <w:p w14:paraId="1B0B81AB" w14:textId="77777777" w:rsidR="00FB4D52" w:rsidRDefault="00E45547">
            <w:pPr>
              <w:spacing w:after="120"/>
            </w:pPr>
            <w:r>
              <w:rPr>
                <w:b/>
                <w:bCs/>
                <w:sz w:val="22"/>
                <w:szCs w:val="22"/>
              </w:rPr>
              <w:t>WHAT THE AGENT DOES</w:t>
            </w:r>
          </w:p>
        </w:tc>
      </w:tr>
      <w:tr w:rsidR="00FB4D52" w14:paraId="746DAFCD" w14:textId="77777777">
        <w:tblPrEx>
          <w:tblCellMar>
            <w:top w:w="0" w:type="dxa"/>
            <w:bottom w:w="0" w:type="dxa"/>
          </w:tblCellMar>
        </w:tblPrEx>
        <w:tc>
          <w:tcPr>
            <w:tcW w:w="9360" w:type="dxa"/>
            <w:shd w:val="clear" w:color="auto" w:fill="FFFFFF"/>
            <w:tcMar>
              <w:top w:w="120" w:type="dxa"/>
              <w:left w:w="120" w:type="dxa"/>
              <w:bottom w:w="120" w:type="dxa"/>
              <w:right w:w="120" w:type="dxa"/>
            </w:tcMar>
          </w:tcPr>
          <w:p w14:paraId="227EC58E" w14:textId="77777777" w:rsidR="00FB4D52" w:rsidRDefault="00E45547">
            <w:r>
              <w:t>Prevents off-catalog and unauthorized purchases through catalog enforcement and supplier redirection.</w:t>
            </w:r>
          </w:p>
        </w:tc>
      </w:tr>
      <w:tr w:rsidR="00FB4D52" w14:paraId="6962A35B" w14:textId="77777777">
        <w:tblPrEx>
          <w:tblCellMar>
            <w:top w:w="0" w:type="dxa"/>
            <w:bottom w:w="0" w:type="dxa"/>
          </w:tblCellMar>
        </w:tblPrEx>
        <w:tc>
          <w:tcPr>
            <w:tcW w:w="9360" w:type="dxa"/>
            <w:shd w:val="clear" w:color="auto" w:fill="D5E8F0"/>
            <w:tcMar>
              <w:top w:w="120" w:type="dxa"/>
              <w:left w:w="120" w:type="dxa"/>
              <w:bottom w:w="120" w:type="dxa"/>
              <w:right w:w="120" w:type="dxa"/>
            </w:tcMar>
          </w:tcPr>
          <w:p w14:paraId="2EFE35CC" w14:textId="77777777" w:rsidR="00FB4D52" w:rsidRDefault="00E45547">
            <w:r>
              <w:t>Comprehensive AI-powered automation with multi-layer reasoning and agent workflows</w:t>
            </w:r>
          </w:p>
        </w:tc>
      </w:tr>
    </w:tbl>
    <w:p w14:paraId="0821C882" w14:textId="77777777" w:rsidR="00FB4D52" w:rsidRDefault="00E45547">
      <w:r>
        <w:br w:type="page"/>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B4D52" w14:paraId="71C111F1" w14:textId="77777777">
        <w:tblPrEx>
          <w:tblCellMar>
            <w:top w:w="0" w:type="dxa"/>
            <w:bottom w:w="0" w:type="dxa"/>
          </w:tblCellMar>
        </w:tblPrEx>
        <w:tc>
          <w:tcPr>
            <w:tcW w:w="9360" w:type="dxa"/>
            <w:shd w:val="clear" w:color="auto" w:fill="2E75B6"/>
            <w:tcMar>
              <w:top w:w="200" w:type="dxa"/>
              <w:left w:w="200" w:type="dxa"/>
              <w:bottom w:w="200" w:type="dxa"/>
              <w:right w:w="200" w:type="dxa"/>
            </w:tcMar>
          </w:tcPr>
          <w:p w14:paraId="1315CCAA" w14:textId="77777777" w:rsidR="00FB4D52" w:rsidRDefault="00E45547">
            <w:pPr>
              <w:spacing w:after="80"/>
              <w:jc w:val="center"/>
            </w:pPr>
            <w:r>
              <w:rPr>
                <w:b/>
                <w:bCs/>
                <w:color w:val="FFFFFF"/>
                <w:sz w:val="32"/>
                <w:szCs w:val="32"/>
              </w:rPr>
              <w:t>IM Invoice Management &amp; Processing</w:t>
            </w:r>
          </w:p>
          <w:p w14:paraId="46595A64" w14:textId="77777777" w:rsidR="00FB4D52" w:rsidRDefault="00E45547">
            <w:pPr>
              <w:spacing w:after="80"/>
              <w:jc w:val="center"/>
            </w:pPr>
            <w:r>
              <w:rPr>
                <w:b/>
                <w:bCs/>
                <w:color w:val="FFFFFF"/>
              </w:rPr>
              <w:t>Use Cases 46-55</w:t>
            </w:r>
          </w:p>
          <w:p w14:paraId="6CED96DA" w14:textId="77777777" w:rsidR="00FB4D52" w:rsidRDefault="00E45547">
            <w:pPr>
              <w:jc w:val="center"/>
            </w:pPr>
            <w:r>
              <w:rPr>
                <w:color w:val="FFFFFF"/>
                <w:sz w:val="22"/>
                <w:szCs w:val="22"/>
              </w:rPr>
              <w:t>Automated Invoice Capture, Three-Way Match Automation (PO-GRN-Invoice), Invoice Validation, Duplicate Invoice Detection, Invoice Approval Workflow Automation, Early Payment Discount Optimization, Vendor Invoice Portal, Invoice Analytics, Payment Terms Optimization, Invoice-to-Pay Cycle Time Reduction</w:t>
            </w:r>
          </w:p>
        </w:tc>
      </w:tr>
    </w:tbl>
    <w:p w14:paraId="16DA4835" w14:textId="77777777" w:rsidR="00FB4D52" w:rsidRDefault="00FB4D52">
      <w:pPr>
        <w:spacing w:after="200"/>
      </w:pP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B4D52" w14:paraId="0F2EB2ED" w14:textId="77777777">
        <w:tblPrEx>
          <w:tblCellMar>
            <w:top w:w="0" w:type="dxa"/>
            <w:bottom w:w="0" w:type="dxa"/>
          </w:tblCellMar>
        </w:tblPrEx>
        <w:tc>
          <w:tcPr>
            <w:tcW w:w="9360" w:type="dxa"/>
            <w:shd w:val="clear" w:color="auto" w:fill="F2F2F2"/>
            <w:tcMar>
              <w:top w:w="150" w:type="dxa"/>
              <w:left w:w="150" w:type="dxa"/>
              <w:bottom w:w="150" w:type="dxa"/>
              <w:right w:w="150" w:type="dxa"/>
            </w:tcMar>
          </w:tcPr>
          <w:p w14:paraId="4F10E442" w14:textId="77777777" w:rsidR="00FB4D52" w:rsidRDefault="00E45547">
            <w:pPr>
              <w:spacing w:after="60"/>
            </w:pPr>
            <w:r>
              <w:rPr>
                <w:b/>
                <w:bCs/>
                <w:color w:val="2E75B6"/>
                <w:sz w:val="28"/>
                <w:szCs w:val="28"/>
              </w:rPr>
              <w:t>46</w:t>
            </w:r>
          </w:p>
          <w:p w14:paraId="56118AFF" w14:textId="77777777" w:rsidR="00FB4D52" w:rsidRDefault="00E45547">
            <w:pPr>
              <w:spacing w:after="60"/>
            </w:pPr>
            <w:r>
              <w:rPr>
                <w:b/>
                <w:bCs/>
                <w:sz w:val="28"/>
                <w:szCs w:val="28"/>
              </w:rPr>
              <w:t>Automated Invoice Capture &amp; OCR</w:t>
            </w:r>
          </w:p>
          <w:p w14:paraId="7A0E3C5D" w14:textId="77777777" w:rsidR="00FB4D52" w:rsidRDefault="00E45547">
            <w:r>
              <w:rPr>
                <w:b/>
                <w:bCs/>
                <w:color w:val="2E75B6"/>
                <w:sz w:val="20"/>
                <w:szCs w:val="20"/>
              </w:rPr>
              <w:t>INVOICE MANAGEMENT &amp; PROCESSING</w:t>
            </w:r>
          </w:p>
        </w:tc>
      </w:tr>
      <w:tr w:rsidR="00FB4D52" w14:paraId="55CAE2BF" w14:textId="77777777">
        <w:tblPrEx>
          <w:tblCellMar>
            <w:top w:w="0" w:type="dxa"/>
            <w:bottom w:w="0" w:type="dxa"/>
          </w:tblCellMar>
        </w:tblPrEx>
        <w:tc>
          <w:tcPr>
            <w:tcW w:w="9360" w:type="dxa"/>
            <w:shd w:val="clear" w:color="auto" w:fill="FFFFFF"/>
            <w:tcMar>
              <w:top w:w="120" w:type="dxa"/>
              <w:left w:w="120" w:type="dxa"/>
              <w:bottom w:w="120" w:type="dxa"/>
              <w:right w:w="120" w:type="dxa"/>
            </w:tcMar>
          </w:tcPr>
          <w:p w14:paraId="0D92DA3C" w14:textId="77777777" w:rsidR="00FB4D52" w:rsidRDefault="00E45547">
            <w:pPr>
              <w:spacing w:after="120"/>
            </w:pPr>
            <w:r>
              <w:rPr>
                <w:b/>
                <w:bCs/>
                <w:sz w:val="22"/>
                <w:szCs w:val="22"/>
              </w:rPr>
              <w:t>WHAT THE AGENT DOES</w:t>
            </w:r>
          </w:p>
        </w:tc>
      </w:tr>
      <w:tr w:rsidR="00FB4D52" w14:paraId="6738C799" w14:textId="77777777">
        <w:tblPrEx>
          <w:tblCellMar>
            <w:top w:w="0" w:type="dxa"/>
            <w:bottom w:w="0" w:type="dxa"/>
          </w:tblCellMar>
        </w:tblPrEx>
        <w:tc>
          <w:tcPr>
            <w:tcW w:w="9360" w:type="dxa"/>
            <w:shd w:val="clear" w:color="auto" w:fill="FFFFFF"/>
            <w:tcMar>
              <w:top w:w="120" w:type="dxa"/>
              <w:left w:w="120" w:type="dxa"/>
              <w:bottom w:w="120" w:type="dxa"/>
              <w:right w:w="120" w:type="dxa"/>
            </w:tcMar>
          </w:tcPr>
          <w:p w14:paraId="6369A701" w14:textId="77777777" w:rsidR="00FB4D52" w:rsidRDefault="00E45547">
            <w:r>
              <w:t>Captures invoices from email, EDI, portal, paper with AI-powered OCR extracting all invoice fields.</w:t>
            </w:r>
          </w:p>
        </w:tc>
      </w:tr>
      <w:tr w:rsidR="00FB4D52" w14:paraId="39C32144" w14:textId="77777777">
        <w:tblPrEx>
          <w:tblCellMar>
            <w:top w:w="0" w:type="dxa"/>
            <w:bottom w:w="0" w:type="dxa"/>
          </w:tblCellMar>
        </w:tblPrEx>
        <w:tc>
          <w:tcPr>
            <w:tcW w:w="9360" w:type="dxa"/>
            <w:shd w:val="clear" w:color="auto" w:fill="D5E8F0"/>
            <w:tcMar>
              <w:top w:w="120" w:type="dxa"/>
              <w:left w:w="120" w:type="dxa"/>
              <w:bottom w:w="120" w:type="dxa"/>
              <w:right w:w="120" w:type="dxa"/>
            </w:tcMar>
          </w:tcPr>
          <w:p w14:paraId="084E2A8D" w14:textId="77777777" w:rsidR="00FB4D52" w:rsidRDefault="00E45547">
            <w:r>
              <w:t>Comprehensive AI-powered automation with multi-layer reasoning and agent workflows</w:t>
            </w:r>
          </w:p>
        </w:tc>
      </w:tr>
    </w:tbl>
    <w:p w14:paraId="0DDFF078" w14:textId="77777777" w:rsidR="00FB4D52" w:rsidRDefault="00E45547">
      <w:r>
        <w:br w:type="page"/>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B4D52" w14:paraId="5CA04687" w14:textId="77777777">
        <w:tblPrEx>
          <w:tblCellMar>
            <w:top w:w="0" w:type="dxa"/>
            <w:bottom w:w="0" w:type="dxa"/>
          </w:tblCellMar>
        </w:tblPrEx>
        <w:tc>
          <w:tcPr>
            <w:tcW w:w="9360" w:type="dxa"/>
            <w:shd w:val="clear" w:color="auto" w:fill="F2F2F2"/>
            <w:tcMar>
              <w:top w:w="150" w:type="dxa"/>
              <w:left w:w="150" w:type="dxa"/>
              <w:bottom w:w="150" w:type="dxa"/>
              <w:right w:w="150" w:type="dxa"/>
            </w:tcMar>
          </w:tcPr>
          <w:p w14:paraId="6318D900" w14:textId="77777777" w:rsidR="00FB4D52" w:rsidRDefault="00E45547">
            <w:pPr>
              <w:spacing w:after="60"/>
            </w:pPr>
            <w:r>
              <w:rPr>
                <w:b/>
                <w:bCs/>
                <w:color w:val="2E75B6"/>
                <w:sz w:val="28"/>
                <w:szCs w:val="28"/>
              </w:rPr>
              <w:t>47</w:t>
            </w:r>
          </w:p>
          <w:p w14:paraId="4B49B1B0" w14:textId="77777777" w:rsidR="00FB4D52" w:rsidRDefault="00E45547">
            <w:pPr>
              <w:spacing w:after="60"/>
            </w:pPr>
            <w:r>
              <w:rPr>
                <w:b/>
                <w:bCs/>
                <w:sz w:val="28"/>
                <w:szCs w:val="28"/>
              </w:rPr>
              <w:t>Three-Way Match Automation (PO-GRN-Invoice)</w:t>
            </w:r>
          </w:p>
          <w:p w14:paraId="65327ADC" w14:textId="77777777" w:rsidR="00FB4D52" w:rsidRDefault="00E45547">
            <w:r>
              <w:rPr>
                <w:b/>
                <w:bCs/>
                <w:color w:val="2E75B6"/>
                <w:sz w:val="20"/>
                <w:szCs w:val="20"/>
              </w:rPr>
              <w:t>INVOICE MANAGEMENT &amp; PROCESSING</w:t>
            </w:r>
          </w:p>
        </w:tc>
      </w:tr>
      <w:tr w:rsidR="00FB4D52" w14:paraId="27148540" w14:textId="77777777">
        <w:tblPrEx>
          <w:tblCellMar>
            <w:top w:w="0" w:type="dxa"/>
            <w:bottom w:w="0" w:type="dxa"/>
          </w:tblCellMar>
        </w:tblPrEx>
        <w:tc>
          <w:tcPr>
            <w:tcW w:w="9360" w:type="dxa"/>
            <w:shd w:val="clear" w:color="auto" w:fill="FFFFFF"/>
            <w:tcMar>
              <w:top w:w="120" w:type="dxa"/>
              <w:left w:w="120" w:type="dxa"/>
              <w:bottom w:w="120" w:type="dxa"/>
              <w:right w:w="120" w:type="dxa"/>
            </w:tcMar>
          </w:tcPr>
          <w:p w14:paraId="0BBE8582" w14:textId="77777777" w:rsidR="00FB4D52" w:rsidRDefault="00E45547">
            <w:pPr>
              <w:spacing w:after="120"/>
            </w:pPr>
            <w:r>
              <w:rPr>
                <w:b/>
                <w:bCs/>
                <w:sz w:val="22"/>
                <w:szCs w:val="22"/>
              </w:rPr>
              <w:t>WHAT THE AGENT DOES</w:t>
            </w:r>
          </w:p>
        </w:tc>
      </w:tr>
      <w:tr w:rsidR="00FB4D52" w14:paraId="52DB511C" w14:textId="77777777">
        <w:tblPrEx>
          <w:tblCellMar>
            <w:top w:w="0" w:type="dxa"/>
            <w:bottom w:w="0" w:type="dxa"/>
          </w:tblCellMar>
        </w:tblPrEx>
        <w:tc>
          <w:tcPr>
            <w:tcW w:w="9360" w:type="dxa"/>
            <w:shd w:val="clear" w:color="auto" w:fill="FFFFFF"/>
            <w:tcMar>
              <w:top w:w="120" w:type="dxa"/>
              <w:left w:w="120" w:type="dxa"/>
              <w:bottom w:w="120" w:type="dxa"/>
              <w:right w:w="120" w:type="dxa"/>
            </w:tcMar>
          </w:tcPr>
          <w:p w14:paraId="5948A47E" w14:textId="77777777" w:rsidR="00FB4D52" w:rsidRDefault="00E45547">
            <w:r>
              <w:t>Automatically matches invoices to POs and goods receipts validating quantity, price, and terms.</w:t>
            </w:r>
          </w:p>
        </w:tc>
      </w:tr>
      <w:tr w:rsidR="00FB4D52" w14:paraId="62703DF4" w14:textId="77777777">
        <w:tblPrEx>
          <w:tblCellMar>
            <w:top w:w="0" w:type="dxa"/>
            <w:bottom w:w="0" w:type="dxa"/>
          </w:tblCellMar>
        </w:tblPrEx>
        <w:tc>
          <w:tcPr>
            <w:tcW w:w="9360" w:type="dxa"/>
            <w:shd w:val="clear" w:color="auto" w:fill="D5E8F0"/>
            <w:tcMar>
              <w:top w:w="120" w:type="dxa"/>
              <w:left w:w="120" w:type="dxa"/>
              <w:bottom w:w="120" w:type="dxa"/>
              <w:right w:w="120" w:type="dxa"/>
            </w:tcMar>
          </w:tcPr>
          <w:p w14:paraId="42C3891F" w14:textId="77777777" w:rsidR="00FB4D52" w:rsidRDefault="00E45547">
            <w:r>
              <w:t>Comprehensive AI-powered automation with multi-layer reasoning and agent workflows</w:t>
            </w:r>
          </w:p>
        </w:tc>
      </w:tr>
    </w:tbl>
    <w:p w14:paraId="0705B5BA" w14:textId="77777777" w:rsidR="00FB4D52" w:rsidRDefault="00E45547">
      <w:r>
        <w:br w:type="page"/>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B4D52" w14:paraId="2438B636" w14:textId="77777777">
        <w:tblPrEx>
          <w:tblCellMar>
            <w:top w:w="0" w:type="dxa"/>
            <w:bottom w:w="0" w:type="dxa"/>
          </w:tblCellMar>
        </w:tblPrEx>
        <w:tc>
          <w:tcPr>
            <w:tcW w:w="9360" w:type="dxa"/>
            <w:shd w:val="clear" w:color="auto" w:fill="F2F2F2"/>
            <w:tcMar>
              <w:top w:w="150" w:type="dxa"/>
              <w:left w:w="150" w:type="dxa"/>
              <w:bottom w:w="150" w:type="dxa"/>
              <w:right w:w="150" w:type="dxa"/>
            </w:tcMar>
          </w:tcPr>
          <w:p w14:paraId="01194C42" w14:textId="77777777" w:rsidR="00FB4D52" w:rsidRDefault="00E45547">
            <w:pPr>
              <w:spacing w:after="60"/>
            </w:pPr>
            <w:r>
              <w:rPr>
                <w:b/>
                <w:bCs/>
                <w:color w:val="2E75B6"/>
                <w:sz w:val="28"/>
                <w:szCs w:val="28"/>
              </w:rPr>
              <w:t>48</w:t>
            </w:r>
          </w:p>
          <w:p w14:paraId="428F2F7B" w14:textId="77777777" w:rsidR="00FB4D52" w:rsidRDefault="00E45547">
            <w:pPr>
              <w:spacing w:after="60"/>
            </w:pPr>
            <w:r>
              <w:rPr>
                <w:b/>
                <w:bCs/>
                <w:sz w:val="28"/>
                <w:szCs w:val="28"/>
              </w:rPr>
              <w:t>Invoice Validation &amp; Exception Handling</w:t>
            </w:r>
          </w:p>
          <w:p w14:paraId="0A1D61AC" w14:textId="77777777" w:rsidR="00FB4D52" w:rsidRDefault="00E45547">
            <w:r>
              <w:rPr>
                <w:b/>
                <w:bCs/>
                <w:color w:val="2E75B6"/>
                <w:sz w:val="20"/>
                <w:szCs w:val="20"/>
              </w:rPr>
              <w:t>INVOICE MANAGEMENT &amp; PROCESSING</w:t>
            </w:r>
          </w:p>
        </w:tc>
      </w:tr>
      <w:tr w:rsidR="00FB4D52" w14:paraId="2639AF1E" w14:textId="77777777">
        <w:tblPrEx>
          <w:tblCellMar>
            <w:top w:w="0" w:type="dxa"/>
            <w:bottom w:w="0" w:type="dxa"/>
          </w:tblCellMar>
        </w:tblPrEx>
        <w:tc>
          <w:tcPr>
            <w:tcW w:w="9360" w:type="dxa"/>
            <w:shd w:val="clear" w:color="auto" w:fill="FFFFFF"/>
            <w:tcMar>
              <w:top w:w="120" w:type="dxa"/>
              <w:left w:w="120" w:type="dxa"/>
              <w:bottom w:w="120" w:type="dxa"/>
              <w:right w:w="120" w:type="dxa"/>
            </w:tcMar>
          </w:tcPr>
          <w:p w14:paraId="2EB30E55" w14:textId="77777777" w:rsidR="00FB4D52" w:rsidRDefault="00E45547">
            <w:pPr>
              <w:spacing w:after="120"/>
            </w:pPr>
            <w:r>
              <w:rPr>
                <w:b/>
                <w:bCs/>
                <w:sz w:val="22"/>
                <w:szCs w:val="22"/>
              </w:rPr>
              <w:t>WHAT THE AGENT DOES</w:t>
            </w:r>
          </w:p>
        </w:tc>
      </w:tr>
      <w:tr w:rsidR="00FB4D52" w14:paraId="2BB63DD8" w14:textId="77777777">
        <w:tblPrEx>
          <w:tblCellMar>
            <w:top w:w="0" w:type="dxa"/>
            <w:bottom w:w="0" w:type="dxa"/>
          </w:tblCellMar>
        </w:tblPrEx>
        <w:tc>
          <w:tcPr>
            <w:tcW w:w="9360" w:type="dxa"/>
            <w:shd w:val="clear" w:color="auto" w:fill="FFFFFF"/>
            <w:tcMar>
              <w:top w:w="120" w:type="dxa"/>
              <w:left w:w="120" w:type="dxa"/>
              <w:bottom w:w="120" w:type="dxa"/>
              <w:right w:w="120" w:type="dxa"/>
            </w:tcMar>
          </w:tcPr>
          <w:p w14:paraId="0DFFDC61" w14:textId="77777777" w:rsidR="00FB4D52" w:rsidRDefault="00E45547">
            <w:r>
              <w:t>Validates invoice data quality, flags exceptions (price variance, quantity mismatch), routes for resolution.</w:t>
            </w:r>
          </w:p>
        </w:tc>
      </w:tr>
      <w:tr w:rsidR="00FB4D52" w14:paraId="110344BA" w14:textId="77777777">
        <w:tblPrEx>
          <w:tblCellMar>
            <w:top w:w="0" w:type="dxa"/>
            <w:bottom w:w="0" w:type="dxa"/>
          </w:tblCellMar>
        </w:tblPrEx>
        <w:tc>
          <w:tcPr>
            <w:tcW w:w="9360" w:type="dxa"/>
            <w:shd w:val="clear" w:color="auto" w:fill="D5E8F0"/>
            <w:tcMar>
              <w:top w:w="120" w:type="dxa"/>
              <w:left w:w="120" w:type="dxa"/>
              <w:bottom w:w="120" w:type="dxa"/>
              <w:right w:w="120" w:type="dxa"/>
            </w:tcMar>
          </w:tcPr>
          <w:p w14:paraId="096F61B0" w14:textId="77777777" w:rsidR="00FB4D52" w:rsidRDefault="00E45547">
            <w:r>
              <w:t>Comprehensive AI-powered automation with multi-layer reasoning and agent workflows</w:t>
            </w:r>
          </w:p>
        </w:tc>
      </w:tr>
    </w:tbl>
    <w:p w14:paraId="4570585B" w14:textId="77777777" w:rsidR="00FB4D52" w:rsidRDefault="00E45547">
      <w:r>
        <w:br w:type="page"/>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B4D52" w14:paraId="003690BD" w14:textId="77777777">
        <w:tblPrEx>
          <w:tblCellMar>
            <w:top w:w="0" w:type="dxa"/>
            <w:bottom w:w="0" w:type="dxa"/>
          </w:tblCellMar>
        </w:tblPrEx>
        <w:tc>
          <w:tcPr>
            <w:tcW w:w="9360" w:type="dxa"/>
            <w:shd w:val="clear" w:color="auto" w:fill="F2F2F2"/>
            <w:tcMar>
              <w:top w:w="150" w:type="dxa"/>
              <w:left w:w="150" w:type="dxa"/>
              <w:bottom w:w="150" w:type="dxa"/>
              <w:right w:w="150" w:type="dxa"/>
            </w:tcMar>
          </w:tcPr>
          <w:p w14:paraId="01FA6B29" w14:textId="77777777" w:rsidR="00FB4D52" w:rsidRDefault="00E45547">
            <w:pPr>
              <w:spacing w:after="60"/>
            </w:pPr>
            <w:r>
              <w:rPr>
                <w:b/>
                <w:bCs/>
                <w:color w:val="2E75B6"/>
                <w:sz w:val="28"/>
                <w:szCs w:val="28"/>
              </w:rPr>
              <w:t>49</w:t>
            </w:r>
          </w:p>
          <w:p w14:paraId="7EEDBE09" w14:textId="77777777" w:rsidR="00FB4D52" w:rsidRDefault="00E45547">
            <w:pPr>
              <w:spacing w:after="60"/>
            </w:pPr>
            <w:r>
              <w:rPr>
                <w:b/>
                <w:bCs/>
                <w:sz w:val="28"/>
                <w:szCs w:val="28"/>
              </w:rPr>
              <w:t>Duplicate Invoice Detection &amp; Prevention</w:t>
            </w:r>
          </w:p>
          <w:p w14:paraId="01A05DAE" w14:textId="77777777" w:rsidR="00FB4D52" w:rsidRDefault="00E45547">
            <w:r>
              <w:rPr>
                <w:b/>
                <w:bCs/>
                <w:color w:val="2E75B6"/>
                <w:sz w:val="20"/>
                <w:szCs w:val="20"/>
              </w:rPr>
              <w:t>INVOICE MANAGEMENT &amp; PROCESSING</w:t>
            </w:r>
          </w:p>
        </w:tc>
      </w:tr>
      <w:tr w:rsidR="00FB4D52" w14:paraId="74EA2407" w14:textId="77777777">
        <w:tblPrEx>
          <w:tblCellMar>
            <w:top w:w="0" w:type="dxa"/>
            <w:bottom w:w="0" w:type="dxa"/>
          </w:tblCellMar>
        </w:tblPrEx>
        <w:tc>
          <w:tcPr>
            <w:tcW w:w="9360" w:type="dxa"/>
            <w:shd w:val="clear" w:color="auto" w:fill="FFFFFF"/>
            <w:tcMar>
              <w:top w:w="120" w:type="dxa"/>
              <w:left w:w="120" w:type="dxa"/>
              <w:bottom w:w="120" w:type="dxa"/>
              <w:right w:w="120" w:type="dxa"/>
            </w:tcMar>
          </w:tcPr>
          <w:p w14:paraId="485B62CD" w14:textId="77777777" w:rsidR="00FB4D52" w:rsidRDefault="00E45547">
            <w:pPr>
              <w:spacing w:after="120"/>
            </w:pPr>
            <w:r>
              <w:rPr>
                <w:b/>
                <w:bCs/>
                <w:sz w:val="22"/>
                <w:szCs w:val="22"/>
              </w:rPr>
              <w:t>WHAT THE AGENT DOES</w:t>
            </w:r>
          </w:p>
        </w:tc>
      </w:tr>
      <w:tr w:rsidR="00FB4D52" w14:paraId="07AFE592" w14:textId="77777777">
        <w:tblPrEx>
          <w:tblCellMar>
            <w:top w:w="0" w:type="dxa"/>
            <w:bottom w:w="0" w:type="dxa"/>
          </w:tblCellMar>
        </w:tblPrEx>
        <w:tc>
          <w:tcPr>
            <w:tcW w:w="9360" w:type="dxa"/>
            <w:shd w:val="clear" w:color="auto" w:fill="FFFFFF"/>
            <w:tcMar>
              <w:top w:w="120" w:type="dxa"/>
              <w:left w:w="120" w:type="dxa"/>
              <w:bottom w:w="120" w:type="dxa"/>
              <w:right w:w="120" w:type="dxa"/>
            </w:tcMar>
          </w:tcPr>
          <w:p w14:paraId="557514E8" w14:textId="77777777" w:rsidR="00FB4D52" w:rsidRDefault="00E45547">
            <w:r>
              <w:t>Detects duplicate invoices using fuzzy matching across invoice number, vendor, amount, and date.</w:t>
            </w:r>
          </w:p>
        </w:tc>
      </w:tr>
      <w:tr w:rsidR="00FB4D52" w14:paraId="59A6012F" w14:textId="77777777">
        <w:tblPrEx>
          <w:tblCellMar>
            <w:top w:w="0" w:type="dxa"/>
            <w:bottom w:w="0" w:type="dxa"/>
          </w:tblCellMar>
        </w:tblPrEx>
        <w:tc>
          <w:tcPr>
            <w:tcW w:w="9360" w:type="dxa"/>
            <w:shd w:val="clear" w:color="auto" w:fill="D5E8F0"/>
            <w:tcMar>
              <w:top w:w="120" w:type="dxa"/>
              <w:left w:w="120" w:type="dxa"/>
              <w:bottom w:w="120" w:type="dxa"/>
              <w:right w:w="120" w:type="dxa"/>
            </w:tcMar>
          </w:tcPr>
          <w:p w14:paraId="0206CAFD" w14:textId="77777777" w:rsidR="00FB4D52" w:rsidRDefault="00E45547">
            <w:r>
              <w:t>Comprehensive AI-powered automation with multi-layer reasoning and agent workflows</w:t>
            </w:r>
          </w:p>
        </w:tc>
      </w:tr>
    </w:tbl>
    <w:p w14:paraId="50884789" w14:textId="77777777" w:rsidR="00FB4D52" w:rsidRDefault="00E45547">
      <w:r>
        <w:br w:type="page"/>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B4D52" w14:paraId="39FA8BA9" w14:textId="77777777">
        <w:tblPrEx>
          <w:tblCellMar>
            <w:top w:w="0" w:type="dxa"/>
            <w:bottom w:w="0" w:type="dxa"/>
          </w:tblCellMar>
        </w:tblPrEx>
        <w:tc>
          <w:tcPr>
            <w:tcW w:w="9360" w:type="dxa"/>
            <w:shd w:val="clear" w:color="auto" w:fill="F2F2F2"/>
            <w:tcMar>
              <w:top w:w="150" w:type="dxa"/>
              <w:left w:w="150" w:type="dxa"/>
              <w:bottom w:w="150" w:type="dxa"/>
              <w:right w:w="150" w:type="dxa"/>
            </w:tcMar>
          </w:tcPr>
          <w:p w14:paraId="172D2CFC" w14:textId="77777777" w:rsidR="00FB4D52" w:rsidRDefault="00E45547">
            <w:pPr>
              <w:spacing w:after="60"/>
            </w:pPr>
            <w:r>
              <w:rPr>
                <w:b/>
                <w:bCs/>
                <w:color w:val="2E75B6"/>
                <w:sz w:val="28"/>
                <w:szCs w:val="28"/>
              </w:rPr>
              <w:t>50</w:t>
            </w:r>
          </w:p>
          <w:p w14:paraId="3B238DB3" w14:textId="77777777" w:rsidR="00FB4D52" w:rsidRDefault="00E45547">
            <w:pPr>
              <w:spacing w:after="60"/>
            </w:pPr>
            <w:r>
              <w:rPr>
                <w:b/>
                <w:bCs/>
                <w:sz w:val="28"/>
                <w:szCs w:val="28"/>
              </w:rPr>
              <w:t>Invoice Approval Workflow Automation</w:t>
            </w:r>
          </w:p>
          <w:p w14:paraId="5DFFD0CF" w14:textId="77777777" w:rsidR="00FB4D52" w:rsidRDefault="00E45547">
            <w:r>
              <w:rPr>
                <w:b/>
                <w:bCs/>
                <w:color w:val="2E75B6"/>
                <w:sz w:val="20"/>
                <w:szCs w:val="20"/>
              </w:rPr>
              <w:t>INVOICE MANAGEMENT &amp; PROCESSING</w:t>
            </w:r>
          </w:p>
        </w:tc>
      </w:tr>
      <w:tr w:rsidR="00FB4D52" w14:paraId="56F81FF5" w14:textId="77777777">
        <w:tblPrEx>
          <w:tblCellMar>
            <w:top w:w="0" w:type="dxa"/>
            <w:bottom w:w="0" w:type="dxa"/>
          </w:tblCellMar>
        </w:tblPrEx>
        <w:tc>
          <w:tcPr>
            <w:tcW w:w="9360" w:type="dxa"/>
            <w:shd w:val="clear" w:color="auto" w:fill="FFFFFF"/>
            <w:tcMar>
              <w:top w:w="120" w:type="dxa"/>
              <w:left w:w="120" w:type="dxa"/>
              <w:bottom w:w="120" w:type="dxa"/>
              <w:right w:w="120" w:type="dxa"/>
            </w:tcMar>
          </w:tcPr>
          <w:p w14:paraId="5BCCB2E7" w14:textId="77777777" w:rsidR="00FB4D52" w:rsidRDefault="00E45547">
            <w:pPr>
              <w:spacing w:after="120"/>
            </w:pPr>
            <w:r>
              <w:rPr>
                <w:b/>
                <w:bCs/>
                <w:sz w:val="22"/>
                <w:szCs w:val="22"/>
              </w:rPr>
              <w:t>WHAT THE AGENT DOES</w:t>
            </w:r>
          </w:p>
        </w:tc>
      </w:tr>
      <w:tr w:rsidR="00FB4D52" w14:paraId="72B75AD1" w14:textId="77777777">
        <w:tblPrEx>
          <w:tblCellMar>
            <w:top w:w="0" w:type="dxa"/>
            <w:bottom w:w="0" w:type="dxa"/>
          </w:tblCellMar>
        </w:tblPrEx>
        <w:tc>
          <w:tcPr>
            <w:tcW w:w="9360" w:type="dxa"/>
            <w:shd w:val="clear" w:color="auto" w:fill="FFFFFF"/>
            <w:tcMar>
              <w:top w:w="120" w:type="dxa"/>
              <w:left w:w="120" w:type="dxa"/>
              <w:bottom w:w="120" w:type="dxa"/>
              <w:right w:w="120" w:type="dxa"/>
            </w:tcMar>
          </w:tcPr>
          <w:p w14:paraId="07EEE442" w14:textId="77777777" w:rsidR="00FB4D52" w:rsidRDefault="00E45547">
            <w:r>
              <w:t>Routes invoices through approval workflow based on amount thresholds and authorization matrices.</w:t>
            </w:r>
          </w:p>
        </w:tc>
      </w:tr>
      <w:tr w:rsidR="00FB4D52" w14:paraId="20A8BB3A" w14:textId="77777777">
        <w:tblPrEx>
          <w:tblCellMar>
            <w:top w:w="0" w:type="dxa"/>
            <w:bottom w:w="0" w:type="dxa"/>
          </w:tblCellMar>
        </w:tblPrEx>
        <w:tc>
          <w:tcPr>
            <w:tcW w:w="9360" w:type="dxa"/>
            <w:shd w:val="clear" w:color="auto" w:fill="D5E8F0"/>
            <w:tcMar>
              <w:top w:w="120" w:type="dxa"/>
              <w:left w:w="120" w:type="dxa"/>
              <w:bottom w:w="120" w:type="dxa"/>
              <w:right w:w="120" w:type="dxa"/>
            </w:tcMar>
          </w:tcPr>
          <w:p w14:paraId="7F23EF85" w14:textId="77777777" w:rsidR="00FB4D52" w:rsidRDefault="00E45547">
            <w:r>
              <w:t>Comprehensive AI-powered automation with multi-layer reasoning and agent workflows</w:t>
            </w:r>
          </w:p>
        </w:tc>
      </w:tr>
    </w:tbl>
    <w:p w14:paraId="042367EE" w14:textId="77777777" w:rsidR="00FB4D52" w:rsidRDefault="00E45547">
      <w:r>
        <w:br w:type="page"/>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B4D52" w14:paraId="1A2DAC5D" w14:textId="77777777">
        <w:tblPrEx>
          <w:tblCellMar>
            <w:top w:w="0" w:type="dxa"/>
            <w:bottom w:w="0" w:type="dxa"/>
          </w:tblCellMar>
        </w:tblPrEx>
        <w:tc>
          <w:tcPr>
            <w:tcW w:w="9360" w:type="dxa"/>
            <w:shd w:val="clear" w:color="auto" w:fill="F2F2F2"/>
            <w:tcMar>
              <w:top w:w="150" w:type="dxa"/>
              <w:left w:w="150" w:type="dxa"/>
              <w:bottom w:w="150" w:type="dxa"/>
              <w:right w:w="150" w:type="dxa"/>
            </w:tcMar>
          </w:tcPr>
          <w:p w14:paraId="5D56D05A" w14:textId="77777777" w:rsidR="00FB4D52" w:rsidRDefault="00E45547">
            <w:pPr>
              <w:spacing w:after="60"/>
            </w:pPr>
            <w:r>
              <w:rPr>
                <w:b/>
                <w:bCs/>
                <w:color w:val="2E75B6"/>
                <w:sz w:val="28"/>
                <w:szCs w:val="28"/>
              </w:rPr>
              <w:t>51</w:t>
            </w:r>
          </w:p>
          <w:p w14:paraId="6684040E" w14:textId="77777777" w:rsidR="00FB4D52" w:rsidRDefault="00E45547">
            <w:pPr>
              <w:spacing w:after="60"/>
            </w:pPr>
            <w:r>
              <w:rPr>
                <w:b/>
                <w:bCs/>
                <w:sz w:val="28"/>
                <w:szCs w:val="28"/>
              </w:rPr>
              <w:t>Early Payment Discount Optimization</w:t>
            </w:r>
          </w:p>
          <w:p w14:paraId="719C747C" w14:textId="77777777" w:rsidR="00FB4D52" w:rsidRDefault="00E45547">
            <w:r>
              <w:rPr>
                <w:b/>
                <w:bCs/>
                <w:color w:val="2E75B6"/>
                <w:sz w:val="20"/>
                <w:szCs w:val="20"/>
              </w:rPr>
              <w:t>INVOICE MANAGEMENT &amp; PROCESSING</w:t>
            </w:r>
          </w:p>
        </w:tc>
      </w:tr>
      <w:tr w:rsidR="00FB4D52" w14:paraId="04F2FACE" w14:textId="77777777">
        <w:tblPrEx>
          <w:tblCellMar>
            <w:top w:w="0" w:type="dxa"/>
            <w:bottom w:w="0" w:type="dxa"/>
          </w:tblCellMar>
        </w:tblPrEx>
        <w:tc>
          <w:tcPr>
            <w:tcW w:w="9360" w:type="dxa"/>
            <w:shd w:val="clear" w:color="auto" w:fill="FFFFFF"/>
            <w:tcMar>
              <w:top w:w="120" w:type="dxa"/>
              <w:left w:w="120" w:type="dxa"/>
              <w:bottom w:w="120" w:type="dxa"/>
              <w:right w:w="120" w:type="dxa"/>
            </w:tcMar>
          </w:tcPr>
          <w:p w14:paraId="653A343D" w14:textId="77777777" w:rsidR="00FB4D52" w:rsidRDefault="00E45547">
            <w:pPr>
              <w:spacing w:after="120"/>
            </w:pPr>
            <w:r>
              <w:rPr>
                <w:b/>
                <w:bCs/>
                <w:sz w:val="22"/>
                <w:szCs w:val="22"/>
              </w:rPr>
              <w:t>WHAT THE AGENT DOES</w:t>
            </w:r>
          </w:p>
        </w:tc>
      </w:tr>
      <w:tr w:rsidR="00FB4D52" w14:paraId="3C6CE8AF" w14:textId="77777777">
        <w:tblPrEx>
          <w:tblCellMar>
            <w:top w:w="0" w:type="dxa"/>
            <w:bottom w:w="0" w:type="dxa"/>
          </w:tblCellMar>
        </w:tblPrEx>
        <w:tc>
          <w:tcPr>
            <w:tcW w:w="9360" w:type="dxa"/>
            <w:shd w:val="clear" w:color="auto" w:fill="FFFFFF"/>
            <w:tcMar>
              <w:top w:w="120" w:type="dxa"/>
              <w:left w:w="120" w:type="dxa"/>
              <w:bottom w:w="120" w:type="dxa"/>
              <w:right w:w="120" w:type="dxa"/>
            </w:tcMar>
          </w:tcPr>
          <w:p w14:paraId="788C60DD" w14:textId="77777777" w:rsidR="00FB4D52" w:rsidRDefault="00E45547">
            <w:r>
              <w:t>Identifies early payment discount opportunities, calculates ROI, and recommends optimal payment timing.</w:t>
            </w:r>
          </w:p>
        </w:tc>
      </w:tr>
      <w:tr w:rsidR="00FB4D52" w14:paraId="358347D6" w14:textId="77777777">
        <w:tblPrEx>
          <w:tblCellMar>
            <w:top w:w="0" w:type="dxa"/>
            <w:bottom w:w="0" w:type="dxa"/>
          </w:tblCellMar>
        </w:tblPrEx>
        <w:tc>
          <w:tcPr>
            <w:tcW w:w="9360" w:type="dxa"/>
            <w:shd w:val="clear" w:color="auto" w:fill="D5E8F0"/>
            <w:tcMar>
              <w:top w:w="120" w:type="dxa"/>
              <w:left w:w="120" w:type="dxa"/>
              <w:bottom w:w="120" w:type="dxa"/>
              <w:right w:w="120" w:type="dxa"/>
            </w:tcMar>
          </w:tcPr>
          <w:p w14:paraId="392758B7" w14:textId="77777777" w:rsidR="00FB4D52" w:rsidRDefault="00E45547">
            <w:r>
              <w:t>Comprehensive AI-powered automation with multi-layer reasoning and agent workflows</w:t>
            </w:r>
          </w:p>
        </w:tc>
      </w:tr>
    </w:tbl>
    <w:p w14:paraId="0867B10A" w14:textId="77777777" w:rsidR="00FB4D52" w:rsidRDefault="00E45547">
      <w:r>
        <w:br w:type="page"/>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B4D52" w14:paraId="62181009" w14:textId="77777777">
        <w:tblPrEx>
          <w:tblCellMar>
            <w:top w:w="0" w:type="dxa"/>
            <w:bottom w:w="0" w:type="dxa"/>
          </w:tblCellMar>
        </w:tblPrEx>
        <w:tc>
          <w:tcPr>
            <w:tcW w:w="9360" w:type="dxa"/>
            <w:shd w:val="clear" w:color="auto" w:fill="F2F2F2"/>
            <w:tcMar>
              <w:top w:w="150" w:type="dxa"/>
              <w:left w:w="150" w:type="dxa"/>
              <w:bottom w:w="150" w:type="dxa"/>
              <w:right w:w="150" w:type="dxa"/>
            </w:tcMar>
          </w:tcPr>
          <w:p w14:paraId="0CFF8D60" w14:textId="77777777" w:rsidR="00FB4D52" w:rsidRDefault="00E45547">
            <w:pPr>
              <w:spacing w:after="60"/>
            </w:pPr>
            <w:r>
              <w:rPr>
                <w:b/>
                <w:bCs/>
                <w:color w:val="2E75B6"/>
                <w:sz w:val="28"/>
                <w:szCs w:val="28"/>
              </w:rPr>
              <w:t>52</w:t>
            </w:r>
          </w:p>
          <w:p w14:paraId="42DF4CF4" w14:textId="77777777" w:rsidR="00FB4D52" w:rsidRDefault="00E45547">
            <w:pPr>
              <w:spacing w:after="60"/>
            </w:pPr>
            <w:r>
              <w:rPr>
                <w:b/>
                <w:bCs/>
                <w:sz w:val="28"/>
                <w:szCs w:val="28"/>
              </w:rPr>
              <w:t>Vendor Invoice Portal &amp; Self-Service</w:t>
            </w:r>
          </w:p>
          <w:p w14:paraId="0B980582" w14:textId="77777777" w:rsidR="00FB4D52" w:rsidRDefault="00E45547">
            <w:r>
              <w:rPr>
                <w:b/>
                <w:bCs/>
                <w:color w:val="2E75B6"/>
                <w:sz w:val="20"/>
                <w:szCs w:val="20"/>
              </w:rPr>
              <w:t>INVOICE MANAGEMENT &amp; PROCESSING</w:t>
            </w:r>
          </w:p>
        </w:tc>
      </w:tr>
      <w:tr w:rsidR="00FB4D52" w14:paraId="45B6615E" w14:textId="77777777">
        <w:tblPrEx>
          <w:tblCellMar>
            <w:top w:w="0" w:type="dxa"/>
            <w:bottom w:w="0" w:type="dxa"/>
          </w:tblCellMar>
        </w:tblPrEx>
        <w:tc>
          <w:tcPr>
            <w:tcW w:w="9360" w:type="dxa"/>
            <w:shd w:val="clear" w:color="auto" w:fill="FFFFFF"/>
            <w:tcMar>
              <w:top w:w="120" w:type="dxa"/>
              <w:left w:w="120" w:type="dxa"/>
              <w:bottom w:w="120" w:type="dxa"/>
              <w:right w:w="120" w:type="dxa"/>
            </w:tcMar>
          </w:tcPr>
          <w:p w14:paraId="502C11DE" w14:textId="77777777" w:rsidR="00FB4D52" w:rsidRDefault="00E45547">
            <w:pPr>
              <w:spacing w:after="120"/>
            </w:pPr>
            <w:r>
              <w:rPr>
                <w:b/>
                <w:bCs/>
                <w:sz w:val="22"/>
                <w:szCs w:val="22"/>
              </w:rPr>
              <w:t>WHAT THE AGENT DOES</w:t>
            </w:r>
          </w:p>
        </w:tc>
      </w:tr>
      <w:tr w:rsidR="00FB4D52" w14:paraId="3344E318" w14:textId="77777777">
        <w:tblPrEx>
          <w:tblCellMar>
            <w:top w:w="0" w:type="dxa"/>
            <w:bottom w:w="0" w:type="dxa"/>
          </w:tblCellMar>
        </w:tblPrEx>
        <w:tc>
          <w:tcPr>
            <w:tcW w:w="9360" w:type="dxa"/>
            <w:shd w:val="clear" w:color="auto" w:fill="FFFFFF"/>
            <w:tcMar>
              <w:top w:w="120" w:type="dxa"/>
              <w:left w:w="120" w:type="dxa"/>
              <w:bottom w:w="120" w:type="dxa"/>
              <w:right w:w="120" w:type="dxa"/>
            </w:tcMar>
          </w:tcPr>
          <w:p w14:paraId="00C22653" w14:textId="77777777" w:rsidR="00FB4D52" w:rsidRDefault="00E45547">
            <w:r>
              <w:t>Provides vendor portal for invoice submission, status tracking, and payment inquiry reducing vendor calls.</w:t>
            </w:r>
          </w:p>
        </w:tc>
      </w:tr>
      <w:tr w:rsidR="00FB4D52" w14:paraId="581CEDFF" w14:textId="77777777">
        <w:tblPrEx>
          <w:tblCellMar>
            <w:top w:w="0" w:type="dxa"/>
            <w:bottom w:w="0" w:type="dxa"/>
          </w:tblCellMar>
        </w:tblPrEx>
        <w:tc>
          <w:tcPr>
            <w:tcW w:w="9360" w:type="dxa"/>
            <w:shd w:val="clear" w:color="auto" w:fill="D5E8F0"/>
            <w:tcMar>
              <w:top w:w="120" w:type="dxa"/>
              <w:left w:w="120" w:type="dxa"/>
              <w:bottom w:w="120" w:type="dxa"/>
              <w:right w:w="120" w:type="dxa"/>
            </w:tcMar>
          </w:tcPr>
          <w:p w14:paraId="74C8D83F" w14:textId="77777777" w:rsidR="00FB4D52" w:rsidRDefault="00E45547">
            <w:r>
              <w:t>Comprehensive AI-powered automation with multi-layer reasoning and agent workflows</w:t>
            </w:r>
          </w:p>
        </w:tc>
      </w:tr>
    </w:tbl>
    <w:p w14:paraId="68E33084" w14:textId="77777777" w:rsidR="00FB4D52" w:rsidRDefault="00E45547">
      <w:r>
        <w:br w:type="page"/>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B4D52" w14:paraId="72CB35DA" w14:textId="77777777">
        <w:tblPrEx>
          <w:tblCellMar>
            <w:top w:w="0" w:type="dxa"/>
            <w:bottom w:w="0" w:type="dxa"/>
          </w:tblCellMar>
        </w:tblPrEx>
        <w:tc>
          <w:tcPr>
            <w:tcW w:w="9360" w:type="dxa"/>
            <w:shd w:val="clear" w:color="auto" w:fill="F2F2F2"/>
            <w:tcMar>
              <w:top w:w="150" w:type="dxa"/>
              <w:left w:w="150" w:type="dxa"/>
              <w:bottom w:w="150" w:type="dxa"/>
              <w:right w:w="150" w:type="dxa"/>
            </w:tcMar>
          </w:tcPr>
          <w:p w14:paraId="6EC932D5" w14:textId="77777777" w:rsidR="00FB4D52" w:rsidRDefault="00E45547">
            <w:pPr>
              <w:spacing w:after="60"/>
            </w:pPr>
            <w:r>
              <w:rPr>
                <w:b/>
                <w:bCs/>
                <w:color w:val="2E75B6"/>
                <w:sz w:val="28"/>
                <w:szCs w:val="28"/>
              </w:rPr>
              <w:t>53</w:t>
            </w:r>
          </w:p>
          <w:p w14:paraId="37B01163" w14:textId="77777777" w:rsidR="00FB4D52" w:rsidRDefault="00E45547">
            <w:pPr>
              <w:spacing w:after="60"/>
            </w:pPr>
            <w:r>
              <w:rPr>
                <w:b/>
                <w:bCs/>
                <w:sz w:val="28"/>
                <w:szCs w:val="28"/>
              </w:rPr>
              <w:t>Invoice Analytics &amp; Spend Visibility</w:t>
            </w:r>
          </w:p>
          <w:p w14:paraId="7897CE1D" w14:textId="77777777" w:rsidR="00FB4D52" w:rsidRDefault="00E45547">
            <w:r>
              <w:rPr>
                <w:b/>
                <w:bCs/>
                <w:color w:val="2E75B6"/>
                <w:sz w:val="20"/>
                <w:szCs w:val="20"/>
              </w:rPr>
              <w:t>INVOICE MANAGEMENT &amp; PROCESSING</w:t>
            </w:r>
          </w:p>
        </w:tc>
      </w:tr>
      <w:tr w:rsidR="00FB4D52" w14:paraId="750213F4" w14:textId="77777777">
        <w:tblPrEx>
          <w:tblCellMar>
            <w:top w:w="0" w:type="dxa"/>
            <w:bottom w:w="0" w:type="dxa"/>
          </w:tblCellMar>
        </w:tblPrEx>
        <w:tc>
          <w:tcPr>
            <w:tcW w:w="9360" w:type="dxa"/>
            <w:shd w:val="clear" w:color="auto" w:fill="FFFFFF"/>
            <w:tcMar>
              <w:top w:w="120" w:type="dxa"/>
              <w:left w:w="120" w:type="dxa"/>
              <w:bottom w:w="120" w:type="dxa"/>
              <w:right w:w="120" w:type="dxa"/>
            </w:tcMar>
          </w:tcPr>
          <w:p w14:paraId="78DDEE0B" w14:textId="77777777" w:rsidR="00FB4D52" w:rsidRDefault="00E45547">
            <w:pPr>
              <w:spacing w:after="120"/>
            </w:pPr>
            <w:r>
              <w:rPr>
                <w:b/>
                <w:bCs/>
                <w:sz w:val="22"/>
                <w:szCs w:val="22"/>
              </w:rPr>
              <w:t>WHAT THE AGENT DOES</w:t>
            </w:r>
          </w:p>
        </w:tc>
      </w:tr>
      <w:tr w:rsidR="00FB4D52" w14:paraId="6A1CB7E3" w14:textId="77777777">
        <w:tblPrEx>
          <w:tblCellMar>
            <w:top w:w="0" w:type="dxa"/>
            <w:bottom w:w="0" w:type="dxa"/>
          </w:tblCellMar>
        </w:tblPrEx>
        <w:tc>
          <w:tcPr>
            <w:tcW w:w="9360" w:type="dxa"/>
            <w:shd w:val="clear" w:color="auto" w:fill="FFFFFF"/>
            <w:tcMar>
              <w:top w:w="120" w:type="dxa"/>
              <w:left w:w="120" w:type="dxa"/>
              <w:bottom w:w="120" w:type="dxa"/>
              <w:right w:w="120" w:type="dxa"/>
            </w:tcMar>
          </w:tcPr>
          <w:p w14:paraId="6BC4707F" w14:textId="77777777" w:rsidR="00FB4D52" w:rsidRDefault="00E45547">
            <w:r>
              <w:t>Provides real-time invoice analytics including processing time, exception rates, and spend trends.</w:t>
            </w:r>
          </w:p>
        </w:tc>
      </w:tr>
      <w:tr w:rsidR="00FB4D52" w14:paraId="00BEE8B7" w14:textId="77777777">
        <w:tblPrEx>
          <w:tblCellMar>
            <w:top w:w="0" w:type="dxa"/>
            <w:bottom w:w="0" w:type="dxa"/>
          </w:tblCellMar>
        </w:tblPrEx>
        <w:tc>
          <w:tcPr>
            <w:tcW w:w="9360" w:type="dxa"/>
            <w:shd w:val="clear" w:color="auto" w:fill="D5E8F0"/>
            <w:tcMar>
              <w:top w:w="120" w:type="dxa"/>
              <w:left w:w="120" w:type="dxa"/>
              <w:bottom w:w="120" w:type="dxa"/>
              <w:right w:w="120" w:type="dxa"/>
            </w:tcMar>
          </w:tcPr>
          <w:p w14:paraId="6AC77420" w14:textId="77777777" w:rsidR="00FB4D52" w:rsidRDefault="00E45547">
            <w:r>
              <w:t>Comprehensive AI-powered automation with multi-layer reasoning and agent workflows</w:t>
            </w:r>
          </w:p>
        </w:tc>
      </w:tr>
    </w:tbl>
    <w:p w14:paraId="36F255F9" w14:textId="77777777" w:rsidR="00FB4D52" w:rsidRDefault="00E45547">
      <w:r>
        <w:br w:type="page"/>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B4D52" w14:paraId="267A216F" w14:textId="77777777">
        <w:tblPrEx>
          <w:tblCellMar>
            <w:top w:w="0" w:type="dxa"/>
            <w:bottom w:w="0" w:type="dxa"/>
          </w:tblCellMar>
        </w:tblPrEx>
        <w:tc>
          <w:tcPr>
            <w:tcW w:w="9360" w:type="dxa"/>
            <w:shd w:val="clear" w:color="auto" w:fill="F2F2F2"/>
            <w:tcMar>
              <w:top w:w="150" w:type="dxa"/>
              <w:left w:w="150" w:type="dxa"/>
              <w:bottom w:w="150" w:type="dxa"/>
              <w:right w:w="150" w:type="dxa"/>
            </w:tcMar>
          </w:tcPr>
          <w:p w14:paraId="09D912B8" w14:textId="77777777" w:rsidR="00FB4D52" w:rsidRDefault="00E45547">
            <w:pPr>
              <w:spacing w:after="60"/>
            </w:pPr>
            <w:r>
              <w:rPr>
                <w:b/>
                <w:bCs/>
                <w:color w:val="2E75B6"/>
                <w:sz w:val="28"/>
                <w:szCs w:val="28"/>
              </w:rPr>
              <w:t>54</w:t>
            </w:r>
          </w:p>
          <w:p w14:paraId="67AFD2F1" w14:textId="77777777" w:rsidR="00FB4D52" w:rsidRDefault="00E45547">
            <w:pPr>
              <w:spacing w:after="60"/>
            </w:pPr>
            <w:r>
              <w:rPr>
                <w:b/>
                <w:bCs/>
                <w:sz w:val="28"/>
                <w:szCs w:val="28"/>
              </w:rPr>
              <w:t>Payment Terms Optimization</w:t>
            </w:r>
          </w:p>
          <w:p w14:paraId="5F3C46EF" w14:textId="77777777" w:rsidR="00FB4D52" w:rsidRDefault="00E45547">
            <w:r>
              <w:rPr>
                <w:b/>
                <w:bCs/>
                <w:color w:val="2E75B6"/>
                <w:sz w:val="20"/>
                <w:szCs w:val="20"/>
              </w:rPr>
              <w:t>INVOICE MANAGEMENT &amp; PROCESSING</w:t>
            </w:r>
          </w:p>
        </w:tc>
      </w:tr>
      <w:tr w:rsidR="00FB4D52" w14:paraId="4EEBD18F" w14:textId="77777777">
        <w:tblPrEx>
          <w:tblCellMar>
            <w:top w:w="0" w:type="dxa"/>
            <w:bottom w:w="0" w:type="dxa"/>
          </w:tblCellMar>
        </w:tblPrEx>
        <w:tc>
          <w:tcPr>
            <w:tcW w:w="9360" w:type="dxa"/>
            <w:shd w:val="clear" w:color="auto" w:fill="FFFFFF"/>
            <w:tcMar>
              <w:top w:w="120" w:type="dxa"/>
              <w:left w:w="120" w:type="dxa"/>
              <w:bottom w:w="120" w:type="dxa"/>
              <w:right w:w="120" w:type="dxa"/>
            </w:tcMar>
          </w:tcPr>
          <w:p w14:paraId="3661544D" w14:textId="77777777" w:rsidR="00FB4D52" w:rsidRDefault="00E45547">
            <w:pPr>
              <w:spacing w:after="120"/>
            </w:pPr>
            <w:r>
              <w:rPr>
                <w:b/>
                <w:bCs/>
                <w:sz w:val="22"/>
                <w:szCs w:val="22"/>
              </w:rPr>
              <w:t>WHAT THE AGENT DOES</w:t>
            </w:r>
          </w:p>
        </w:tc>
      </w:tr>
      <w:tr w:rsidR="00FB4D52" w14:paraId="0BB145AA" w14:textId="77777777">
        <w:tblPrEx>
          <w:tblCellMar>
            <w:top w:w="0" w:type="dxa"/>
            <w:bottom w:w="0" w:type="dxa"/>
          </w:tblCellMar>
        </w:tblPrEx>
        <w:tc>
          <w:tcPr>
            <w:tcW w:w="9360" w:type="dxa"/>
            <w:shd w:val="clear" w:color="auto" w:fill="FFFFFF"/>
            <w:tcMar>
              <w:top w:w="120" w:type="dxa"/>
              <w:left w:w="120" w:type="dxa"/>
              <w:bottom w:w="120" w:type="dxa"/>
              <w:right w:w="120" w:type="dxa"/>
            </w:tcMar>
          </w:tcPr>
          <w:p w14:paraId="47D32EA5" w14:textId="77777777" w:rsidR="00FB4D52" w:rsidRDefault="00E45547">
            <w:r>
              <w:t>Analyzes payment terms across vendors, negotiates extensions, optimizes DPO while maintaining relationships.</w:t>
            </w:r>
          </w:p>
        </w:tc>
      </w:tr>
      <w:tr w:rsidR="00FB4D52" w14:paraId="2A9762EC" w14:textId="77777777">
        <w:tblPrEx>
          <w:tblCellMar>
            <w:top w:w="0" w:type="dxa"/>
            <w:bottom w:w="0" w:type="dxa"/>
          </w:tblCellMar>
        </w:tblPrEx>
        <w:tc>
          <w:tcPr>
            <w:tcW w:w="9360" w:type="dxa"/>
            <w:shd w:val="clear" w:color="auto" w:fill="D5E8F0"/>
            <w:tcMar>
              <w:top w:w="120" w:type="dxa"/>
              <w:left w:w="120" w:type="dxa"/>
              <w:bottom w:w="120" w:type="dxa"/>
              <w:right w:w="120" w:type="dxa"/>
            </w:tcMar>
          </w:tcPr>
          <w:p w14:paraId="2ACA3671" w14:textId="77777777" w:rsidR="00FB4D52" w:rsidRDefault="00E45547">
            <w:r>
              <w:t>Comprehensive AI-powered automation with multi-layer reasoning and agent workflows</w:t>
            </w:r>
          </w:p>
        </w:tc>
      </w:tr>
    </w:tbl>
    <w:p w14:paraId="0CBAB15C" w14:textId="77777777" w:rsidR="00FB4D52" w:rsidRDefault="00E45547">
      <w:r>
        <w:br w:type="page"/>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B4D52" w14:paraId="50E4ABE9" w14:textId="77777777">
        <w:tblPrEx>
          <w:tblCellMar>
            <w:top w:w="0" w:type="dxa"/>
            <w:bottom w:w="0" w:type="dxa"/>
          </w:tblCellMar>
        </w:tblPrEx>
        <w:tc>
          <w:tcPr>
            <w:tcW w:w="9360" w:type="dxa"/>
            <w:shd w:val="clear" w:color="auto" w:fill="F2F2F2"/>
            <w:tcMar>
              <w:top w:w="150" w:type="dxa"/>
              <w:left w:w="150" w:type="dxa"/>
              <w:bottom w:w="150" w:type="dxa"/>
              <w:right w:w="150" w:type="dxa"/>
            </w:tcMar>
          </w:tcPr>
          <w:p w14:paraId="7132BDAE" w14:textId="77777777" w:rsidR="00FB4D52" w:rsidRDefault="00E45547">
            <w:pPr>
              <w:spacing w:after="60"/>
            </w:pPr>
            <w:r>
              <w:rPr>
                <w:b/>
                <w:bCs/>
                <w:color w:val="2E75B6"/>
                <w:sz w:val="28"/>
                <w:szCs w:val="28"/>
              </w:rPr>
              <w:t>55</w:t>
            </w:r>
          </w:p>
          <w:p w14:paraId="42A3C34F" w14:textId="77777777" w:rsidR="00FB4D52" w:rsidRDefault="00E45547">
            <w:pPr>
              <w:spacing w:after="60"/>
            </w:pPr>
            <w:r>
              <w:rPr>
                <w:b/>
                <w:bCs/>
                <w:sz w:val="28"/>
                <w:szCs w:val="28"/>
              </w:rPr>
              <w:t>Invoice-to-Pay Cycle Time Reduction</w:t>
            </w:r>
          </w:p>
          <w:p w14:paraId="1F88745C" w14:textId="77777777" w:rsidR="00FB4D52" w:rsidRDefault="00E45547">
            <w:r>
              <w:rPr>
                <w:b/>
                <w:bCs/>
                <w:color w:val="2E75B6"/>
                <w:sz w:val="20"/>
                <w:szCs w:val="20"/>
              </w:rPr>
              <w:t>INVOICE MANAGEMENT &amp; PROCESSING</w:t>
            </w:r>
          </w:p>
        </w:tc>
      </w:tr>
      <w:tr w:rsidR="00FB4D52" w14:paraId="00297D64" w14:textId="77777777">
        <w:tblPrEx>
          <w:tblCellMar>
            <w:top w:w="0" w:type="dxa"/>
            <w:bottom w:w="0" w:type="dxa"/>
          </w:tblCellMar>
        </w:tblPrEx>
        <w:tc>
          <w:tcPr>
            <w:tcW w:w="9360" w:type="dxa"/>
            <w:shd w:val="clear" w:color="auto" w:fill="FFFFFF"/>
            <w:tcMar>
              <w:top w:w="120" w:type="dxa"/>
              <w:left w:w="120" w:type="dxa"/>
              <w:bottom w:w="120" w:type="dxa"/>
              <w:right w:w="120" w:type="dxa"/>
            </w:tcMar>
          </w:tcPr>
          <w:p w14:paraId="6FA3F637" w14:textId="77777777" w:rsidR="00FB4D52" w:rsidRDefault="00E45547">
            <w:pPr>
              <w:spacing w:after="120"/>
            </w:pPr>
            <w:r>
              <w:rPr>
                <w:b/>
                <w:bCs/>
                <w:sz w:val="22"/>
                <w:szCs w:val="22"/>
              </w:rPr>
              <w:t>WHAT THE AGENT DOES</w:t>
            </w:r>
          </w:p>
        </w:tc>
      </w:tr>
      <w:tr w:rsidR="00FB4D52" w14:paraId="15D3DFB8" w14:textId="77777777">
        <w:tblPrEx>
          <w:tblCellMar>
            <w:top w:w="0" w:type="dxa"/>
            <w:bottom w:w="0" w:type="dxa"/>
          </w:tblCellMar>
        </w:tblPrEx>
        <w:tc>
          <w:tcPr>
            <w:tcW w:w="9360" w:type="dxa"/>
            <w:shd w:val="clear" w:color="auto" w:fill="FFFFFF"/>
            <w:tcMar>
              <w:top w:w="120" w:type="dxa"/>
              <w:left w:w="120" w:type="dxa"/>
              <w:bottom w:w="120" w:type="dxa"/>
              <w:right w:w="120" w:type="dxa"/>
            </w:tcMar>
          </w:tcPr>
          <w:p w14:paraId="52BC1DE6" w14:textId="77777777" w:rsidR="00FB4D52" w:rsidRDefault="00E45547">
            <w:r>
              <w:t>Monitors and optimizes invoice processing cycle time identifying bottlenecks and automation opportunities.</w:t>
            </w:r>
          </w:p>
        </w:tc>
      </w:tr>
      <w:tr w:rsidR="00FB4D52" w14:paraId="6371DC94" w14:textId="77777777">
        <w:tblPrEx>
          <w:tblCellMar>
            <w:top w:w="0" w:type="dxa"/>
            <w:bottom w:w="0" w:type="dxa"/>
          </w:tblCellMar>
        </w:tblPrEx>
        <w:tc>
          <w:tcPr>
            <w:tcW w:w="9360" w:type="dxa"/>
            <w:shd w:val="clear" w:color="auto" w:fill="D5E8F0"/>
            <w:tcMar>
              <w:top w:w="120" w:type="dxa"/>
              <w:left w:w="120" w:type="dxa"/>
              <w:bottom w:w="120" w:type="dxa"/>
              <w:right w:w="120" w:type="dxa"/>
            </w:tcMar>
          </w:tcPr>
          <w:p w14:paraId="7C3A4B90" w14:textId="77777777" w:rsidR="00FB4D52" w:rsidRDefault="00E45547">
            <w:r>
              <w:t>Comprehensive AI-powered automation with multi-layer reasoning and agent workflows</w:t>
            </w:r>
          </w:p>
        </w:tc>
      </w:tr>
    </w:tbl>
    <w:p w14:paraId="222810FB" w14:textId="77777777" w:rsidR="00FB4D52" w:rsidRDefault="00E45547">
      <w:r>
        <w:br w:type="page"/>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B4D52" w14:paraId="052235C3" w14:textId="77777777">
        <w:tblPrEx>
          <w:tblCellMar>
            <w:top w:w="0" w:type="dxa"/>
            <w:bottom w:w="0" w:type="dxa"/>
          </w:tblCellMar>
        </w:tblPrEx>
        <w:tc>
          <w:tcPr>
            <w:tcW w:w="9360" w:type="dxa"/>
            <w:shd w:val="clear" w:color="auto" w:fill="2E75B6"/>
            <w:tcMar>
              <w:top w:w="200" w:type="dxa"/>
              <w:left w:w="200" w:type="dxa"/>
              <w:bottom w:w="200" w:type="dxa"/>
              <w:right w:w="200" w:type="dxa"/>
            </w:tcMar>
          </w:tcPr>
          <w:p w14:paraId="76202048" w14:textId="77777777" w:rsidR="00FB4D52" w:rsidRDefault="00E45547">
            <w:pPr>
              <w:spacing w:after="80"/>
              <w:jc w:val="center"/>
            </w:pPr>
            <w:r>
              <w:rPr>
                <w:b/>
                <w:bCs/>
                <w:color w:val="FFFFFF"/>
                <w:sz w:val="32"/>
                <w:szCs w:val="32"/>
              </w:rPr>
              <w:t>PM Vendor Performance &amp; Relationship</w:t>
            </w:r>
          </w:p>
          <w:p w14:paraId="498365B6" w14:textId="77777777" w:rsidR="00FB4D52" w:rsidRDefault="00E45547">
            <w:pPr>
              <w:spacing w:after="80"/>
              <w:jc w:val="center"/>
            </w:pPr>
            <w:r>
              <w:rPr>
                <w:b/>
                <w:bCs/>
                <w:color w:val="FFFFFF"/>
              </w:rPr>
              <w:t>Use Cases 56-60</w:t>
            </w:r>
          </w:p>
          <w:p w14:paraId="50E1E530" w14:textId="77777777" w:rsidR="00FB4D52" w:rsidRDefault="00E45547">
            <w:pPr>
              <w:jc w:val="center"/>
            </w:pPr>
            <w:r>
              <w:rPr>
                <w:color w:val="FFFFFF"/>
                <w:sz w:val="22"/>
                <w:szCs w:val="22"/>
              </w:rPr>
              <w:t>Vendor Scorecard, Vendor Performance Reviews, Vendor Risk Monitoring, Vendor Relationship Management (VRM), Vendor Lifecycle Analytics</w:t>
            </w:r>
          </w:p>
        </w:tc>
      </w:tr>
    </w:tbl>
    <w:p w14:paraId="0C752CB8" w14:textId="77777777" w:rsidR="00FB4D52" w:rsidRDefault="00FB4D52">
      <w:pPr>
        <w:spacing w:after="200"/>
      </w:pP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B4D52" w14:paraId="26D329E0" w14:textId="77777777">
        <w:tblPrEx>
          <w:tblCellMar>
            <w:top w:w="0" w:type="dxa"/>
            <w:bottom w:w="0" w:type="dxa"/>
          </w:tblCellMar>
        </w:tblPrEx>
        <w:tc>
          <w:tcPr>
            <w:tcW w:w="9360" w:type="dxa"/>
            <w:shd w:val="clear" w:color="auto" w:fill="F2F2F2"/>
            <w:tcMar>
              <w:top w:w="150" w:type="dxa"/>
              <w:left w:w="150" w:type="dxa"/>
              <w:bottom w:w="150" w:type="dxa"/>
              <w:right w:w="150" w:type="dxa"/>
            </w:tcMar>
          </w:tcPr>
          <w:p w14:paraId="06414F23" w14:textId="77777777" w:rsidR="00FB4D52" w:rsidRDefault="00E45547">
            <w:pPr>
              <w:spacing w:after="60"/>
            </w:pPr>
            <w:r>
              <w:rPr>
                <w:b/>
                <w:bCs/>
                <w:color w:val="2E75B6"/>
                <w:sz w:val="28"/>
                <w:szCs w:val="28"/>
              </w:rPr>
              <w:t>56</w:t>
            </w:r>
          </w:p>
          <w:p w14:paraId="12859F59" w14:textId="77777777" w:rsidR="00FB4D52" w:rsidRDefault="00E45547">
            <w:pPr>
              <w:spacing w:after="60"/>
            </w:pPr>
            <w:r>
              <w:rPr>
                <w:b/>
                <w:bCs/>
                <w:sz w:val="28"/>
                <w:szCs w:val="28"/>
              </w:rPr>
              <w:t>Vendor Scorecard &amp; KPI Tracking</w:t>
            </w:r>
          </w:p>
          <w:p w14:paraId="2B3EE490" w14:textId="77777777" w:rsidR="00FB4D52" w:rsidRDefault="00E45547">
            <w:r>
              <w:rPr>
                <w:b/>
                <w:bCs/>
                <w:color w:val="2E75B6"/>
                <w:sz w:val="20"/>
                <w:szCs w:val="20"/>
              </w:rPr>
              <w:t>VENDOR PERFORMANCE &amp; RELATIONSHIP</w:t>
            </w:r>
          </w:p>
        </w:tc>
      </w:tr>
      <w:tr w:rsidR="00FB4D52" w14:paraId="568543EB" w14:textId="77777777">
        <w:tblPrEx>
          <w:tblCellMar>
            <w:top w:w="0" w:type="dxa"/>
            <w:bottom w:w="0" w:type="dxa"/>
          </w:tblCellMar>
        </w:tblPrEx>
        <w:tc>
          <w:tcPr>
            <w:tcW w:w="9360" w:type="dxa"/>
            <w:shd w:val="clear" w:color="auto" w:fill="FFFFFF"/>
            <w:tcMar>
              <w:top w:w="120" w:type="dxa"/>
              <w:left w:w="120" w:type="dxa"/>
              <w:bottom w:w="120" w:type="dxa"/>
              <w:right w:w="120" w:type="dxa"/>
            </w:tcMar>
          </w:tcPr>
          <w:p w14:paraId="0DFA4DBF" w14:textId="77777777" w:rsidR="00FB4D52" w:rsidRDefault="00E45547">
            <w:pPr>
              <w:spacing w:after="120"/>
            </w:pPr>
            <w:r>
              <w:rPr>
                <w:b/>
                <w:bCs/>
                <w:sz w:val="22"/>
                <w:szCs w:val="22"/>
              </w:rPr>
              <w:t>WHAT THE AGENT DOES</w:t>
            </w:r>
          </w:p>
        </w:tc>
      </w:tr>
      <w:tr w:rsidR="00FB4D52" w14:paraId="6F3A6DFB" w14:textId="77777777">
        <w:tblPrEx>
          <w:tblCellMar>
            <w:top w:w="0" w:type="dxa"/>
            <w:bottom w:w="0" w:type="dxa"/>
          </w:tblCellMar>
        </w:tblPrEx>
        <w:tc>
          <w:tcPr>
            <w:tcW w:w="9360" w:type="dxa"/>
            <w:shd w:val="clear" w:color="auto" w:fill="FFFFFF"/>
            <w:tcMar>
              <w:top w:w="120" w:type="dxa"/>
              <w:left w:w="120" w:type="dxa"/>
              <w:bottom w:w="120" w:type="dxa"/>
              <w:right w:w="120" w:type="dxa"/>
            </w:tcMar>
          </w:tcPr>
          <w:p w14:paraId="518B7CAA" w14:textId="77777777" w:rsidR="00FB4D52" w:rsidRDefault="00E45547">
            <w:r>
              <w:t>Tracks vendor performance across quality, delivery, cost, service, innovation with automated scorecards.</w:t>
            </w:r>
          </w:p>
        </w:tc>
      </w:tr>
      <w:tr w:rsidR="00FB4D52" w14:paraId="4833FC03" w14:textId="77777777">
        <w:tblPrEx>
          <w:tblCellMar>
            <w:top w:w="0" w:type="dxa"/>
            <w:bottom w:w="0" w:type="dxa"/>
          </w:tblCellMar>
        </w:tblPrEx>
        <w:tc>
          <w:tcPr>
            <w:tcW w:w="9360" w:type="dxa"/>
            <w:shd w:val="clear" w:color="auto" w:fill="D5E8F0"/>
            <w:tcMar>
              <w:top w:w="120" w:type="dxa"/>
              <w:left w:w="120" w:type="dxa"/>
              <w:bottom w:w="120" w:type="dxa"/>
              <w:right w:w="120" w:type="dxa"/>
            </w:tcMar>
          </w:tcPr>
          <w:p w14:paraId="2F9A296D" w14:textId="77777777" w:rsidR="00FB4D52" w:rsidRDefault="00E45547">
            <w:r>
              <w:t>Comprehensive AI-powered automation with multi-layer reasoning and agent workflows</w:t>
            </w:r>
          </w:p>
        </w:tc>
      </w:tr>
    </w:tbl>
    <w:p w14:paraId="0D57C886" w14:textId="77777777" w:rsidR="00FB4D52" w:rsidRDefault="00E45547">
      <w:r>
        <w:br w:type="page"/>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B4D52" w14:paraId="167BED32" w14:textId="77777777">
        <w:tblPrEx>
          <w:tblCellMar>
            <w:top w:w="0" w:type="dxa"/>
            <w:bottom w:w="0" w:type="dxa"/>
          </w:tblCellMar>
        </w:tblPrEx>
        <w:tc>
          <w:tcPr>
            <w:tcW w:w="9360" w:type="dxa"/>
            <w:shd w:val="clear" w:color="auto" w:fill="F2F2F2"/>
            <w:tcMar>
              <w:top w:w="150" w:type="dxa"/>
              <w:left w:w="150" w:type="dxa"/>
              <w:bottom w:w="150" w:type="dxa"/>
              <w:right w:w="150" w:type="dxa"/>
            </w:tcMar>
          </w:tcPr>
          <w:p w14:paraId="7BB47074" w14:textId="77777777" w:rsidR="00FB4D52" w:rsidRDefault="00E45547">
            <w:pPr>
              <w:spacing w:after="60"/>
            </w:pPr>
            <w:r>
              <w:rPr>
                <w:b/>
                <w:bCs/>
                <w:color w:val="2E75B6"/>
                <w:sz w:val="28"/>
                <w:szCs w:val="28"/>
              </w:rPr>
              <w:t>57</w:t>
            </w:r>
          </w:p>
          <w:p w14:paraId="544AFFAF" w14:textId="77777777" w:rsidR="00FB4D52" w:rsidRDefault="00E45547">
            <w:pPr>
              <w:spacing w:after="60"/>
            </w:pPr>
            <w:r>
              <w:rPr>
                <w:b/>
                <w:bCs/>
                <w:sz w:val="28"/>
                <w:szCs w:val="28"/>
              </w:rPr>
              <w:t>Vendor Performance Reviews &amp; Feedback</w:t>
            </w:r>
          </w:p>
          <w:p w14:paraId="5C3FCBD7" w14:textId="77777777" w:rsidR="00FB4D52" w:rsidRDefault="00E45547">
            <w:r>
              <w:rPr>
                <w:b/>
                <w:bCs/>
                <w:color w:val="2E75B6"/>
                <w:sz w:val="20"/>
                <w:szCs w:val="20"/>
              </w:rPr>
              <w:t>VENDOR PERFORMANCE &amp; RELATIONSHIP</w:t>
            </w:r>
          </w:p>
        </w:tc>
      </w:tr>
      <w:tr w:rsidR="00FB4D52" w14:paraId="6A8E35A9" w14:textId="77777777">
        <w:tblPrEx>
          <w:tblCellMar>
            <w:top w:w="0" w:type="dxa"/>
            <w:bottom w:w="0" w:type="dxa"/>
          </w:tblCellMar>
        </w:tblPrEx>
        <w:tc>
          <w:tcPr>
            <w:tcW w:w="9360" w:type="dxa"/>
            <w:shd w:val="clear" w:color="auto" w:fill="FFFFFF"/>
            <w:tcMar>
              <w:top w:w="120" w:type="dxa"/>
              <w:left w:w="120" w:type="dxa"/>
              <w:bottom w:w="120" w:type="dxa"/>
              <w:right w:w="120" w:type="dxa"/>
            </w:tcMar>
          </w:tcPr>
          <w:p w14:paraId="2B4754D5" w14:textId="77777777" w:rsidR="00FB4D52" w:rsidRDefault="00E45547">
            <w:pPr>
              <w:spacing w:after="120"/>
            </w:pPr>
            <w:r>
              <w:rPr>
                <w:b/>
                <w:bCs/>
                <w:sz w:val="22"/>
                <w:szCs w:val="22"/>
              </w:rPr>
              <w:t>WHAT THE AGENT DOES</w:t>
            </w:r>
          </w:p>
        </w:tc>
      </w:tr>
      <w:tr w:rsidR="00FB4D52" w14:paraId="56986C61" w14:textId="77777777">
        <w:tblPrEx>
          <w:tblCellMar>
            <w:top w:w="0" w:type="dxa"/>
            <w:bottom w:w="0" w:type="dxa"/>
          </w:tblCellMar>
        </w:tblPrEx>
        <w:tc>
          <w:tcPr>
            <w:tcW w:w="9360" w:type="dxa"/>
            <w:shd w:val="clear" w:color="auto" w:fill="FFFFFF"/>
            <w:tcMar>
              <w:top w:w="120" w:type="dxa"/>
              <w:left w:w="120" w:type="dxa"/>
              <w:bottom w:w="120" w:type="dxa"/>
              <w:right w:w="120" w:type="dxa"/>
            </w:tcMar>
          </w:tcPr>
          <w:p w14:paraId="6CAD7CC4" w14:textId="77777777" w:rsidR="00FB4D52" w:rsidRDefault="00E45547">
            <w:r>
              <w:t>Conducts periodic vendor performance reviews with stakeholder feedback, improvement plans, and recognition.</w:t>
            </w:r>
          </w:p>
        </w:tc>
      </w:tr>
      <w:tr w:rsidR="00FB4D52" w14:paraId="1EF80A1C" w14:textId="77777777">
        <w:tblPrEx>
          <w:tblCellMar>
            <w:top w:w="0" w:type="dxa"/>
            <w:bottom w:w="0" w:type="dxa"/>
          </w:tblCellMar>
        </w:tblPrEx>
        <w:tc>
          <w:tcPr>
            <w:tcW w:w="9360" w:type="dxa"/>
            <w:shd w:val="clear" w:color="auto" w:fill="D5E8F0"/>
            <w:tcMar>
              <w:top w:w="120" w:type="dxa"/>
              <w:left w:w="120" w:type="dxa"/>
              <w:bottom w:w="120" w:type="dxa"/>
              <w:right w:w="120" w:type="dxa"/>
            </w:tcMar>
          </w:tcPr>
          <w:p w14:paraId="3082A4C6" w14:textId="77777777" w:rsidR="00FB4D52" w:rsidRDefault="00E45547">
            <w:r>
              <w:t>Comprehensive AI-powered automation with multi-layer reasoning and agent workflows</w:t>
            </w:r>
          </w:p>
        </w:tc>
      </w:tr>
    </w:tbl>
    <w:p w14:paraId="2CA8A745" w14:textId="77777777" w:rsidR="00FB4D52" w:rsidRDefault="00E45547">
      <w:r>
        <w:br w:type="page"/>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B4D52" w14:paraId="2961DCF0" w14:textId="77777777">
        <w:tblPrEx>
          <w:tblCellMar>
            <w:top w:w="0" w:type="dxa"/>
            <w:bottom w:w="0" w:type="dxa"/>
          </w:tblCellMar>
        </w:tblPrEx>
        <w:tc>
          <w:tcPr>
            <w:tcW w:w="9360" w:type="dxa"/>
            <w:shd w:val="clear" w:color="auto" w:fill="F2F2F2"/>
            <w:tcMar>
              <w:top w:w="150" w:type="dxa"/>
              <w:left w:w="150" w:type="dxa"/>
              <w:bottom w:w="150" w:type="dxa"/>
              <w:right w:w="150" w:type="dxa"/>
            </w:tcMar>
          </w:tcPr>
          <w:p w14:paraId="5D25C666" w14:textId="77777777" w:rsidR="00FB4D52" w:rsidRDefault="00E45547">
            <w:pPr>
              <w:spacing w:after="60"/>
            </w:pPr>
            <w:r>
              <w:rPr>
                <w:b/>
                <w:bCs/>
                <w:color w:val="2E75B6"/>
                <w:sz w:val="28"/>
                <w:szCs w:val="28"/>
              </w:rPr>
              <w:t>58</w:t>
            </w:r>
          </w:p>
          <w:p w14:paraId="0D392A13" w14:textId="77777777" w:rsidR="00FB4D52" w:rsidRDefault="00E45547">
            <w:pPr>
              <w:spacing w:after="60"/>
            </w:pPr>
            <w:r>
              <w:rPr>
                <w:b/>
                <w:bCs/>
                <w:sz w:val="28"/>
                <w:szCs w:val="28"/>
              </w:rPr>
              <w:t>Vendor Risk Monitoring &amp; Alerts</w:t>
            </w:r>
          </w:p>
          <w:p w14:paraId="650FC768" w14:textId="77777777" w:rsidR="00FB4D52" w:rsidRDefault="00E45547">
            <w:r>
              <w:rPr>
                <w:b/>
                <w:bCs/>
                <w:color w:val="2E75B6"/>
                <w:sz w:val="20"/>
                <w:szCs w:val="20"/>
              </w:rPr>
              <w:t>VENDOR PERFORMANCE &amp; RELATIONSHIP</w:t>
            </w:r>
          </w:p>
        </w:tc>
      </w:tr>
      <w:tr w:rsidR="00FB4D52" w14:paraId="1BF1E8A4" w14:textId="77777777">
        <w:tblPrEx>
          <w:tblCellMar>
            <w:top w:w="0" w:type="dxa"/>
            <w:bottom w:w="0" w:type="dxa"/>
          </w:tblCellMar>
        </w:tblPrEx>
        <w:tc>
          <w:tcPr>
            <w:tcW w:w="9360" w:type="dxa"/>
            <w:shd w:val="clear" w:color="auto" w:fill="FFFFFF"/>
            <w:tcMar>
              <w:top w:w="120" w:type="dxa"/>
              <w:left w:w="120" w:type="dxa"/>
              <w:bottom w:w="120" w:type="dxa"/>
              <w:right w:w="120" w:type="dxa"/>
            </w:tcMar>
          </w:tcPr>
          <w:p w14:paraId="2A65BC34" w14:textId="77777777" w:rsidR="00FB4D52" w:rsidRDefault="00E45547">
            <w:pPr>
              <w:spacing w:after="120"/>
            </w:pPr>
            <w:r>
              <w:rPr>
                <w:b/>
                <w:bCs/>
                <w:sz w:val="22"/>
                <w:szCs w:val="22"/>
              </w:rPr>
              <w:t>WHAT THE AGENT DOES</w:t>
            </w:r>
          </w:p>
        </w:tc>
      </w:tr>
      <w:tr w:rsidR="00FB4D52" w14:paraId="2254F282" w14:textId="77777777">
        <w:tblPrEx>
          <w:tblCellMar>
            <w:top w:w="0" w:type="dxa"/>
            <w:bottom w:w="0" w:type="dxa"/>
          </w:tblCellMar>
        </w:tblPrEx>
        <w:tc>
          <w:tcPr>
            <w:tcW w:w="9360" w:type="dxa"/>
            <w:shd w:val="clear" w:color="auto" w:fill="FFFFFF"/>
            <w:tcMar>
              <w:top w:w="120" w:type="dxa"/>
              <w:left w:w="120" w:type="dxa"/>
              <w:bottom w:w="120" w:type="dxa"/>
              <w:right w:w="120" w:type="dxa"/>
            </w:tcMar>
          </w:tcPr>
          <w:p w14:paraId="2A769593" w14:textId="77777777" w:rsidR="00FB4D52" w:rsidRDefault="00E45547">
            <w:r>
              <w:t>Continuously monitors vendor financial health, compliance status, operational risks with real-time alerts.</w:t>
            </w:r>
          </w:p>
        </w:tc>
      </w:tr>
      <w:tr w:rsidR="00FB4D52" w14:paraId="79BA3883" w14:textId="77777777">
        <w:tblPrEx>
          <w:tblCellMar>
            <w:top w:w="0" w:type="dxa"/>
            <w:bottom w:w="0" w:type="dxa"/>
          </w:tblCellMar>
        </w:tblPrEx>
        <w:tc>
          <w:tcPr>
            <w:tcW w:w="9360" w:type="dxa"/>
            <w:shd w:val="clear" w:color="auto" w:fill="D5E8F0"/>
            <w:tcMar>
              <w:top w:w="120" w:type="dxa"/>
              <w:left w:w="120" w:type="dxa"/>
              <w:bottom w:w="120" w:type="dxa"/>
              <w:right w:w="120" w:type="dxa"/>
            </w:tcMar>
          </w:tcPr>
          <w:p w14:paraId="2FE8315B" w14:textId="77777777" w:rsidR="00FB4D52" w:rsidRDefault="00E45547">
            <w:r>
              <w:t>Comprehensive AI-powered automation with multi-layer reasoning and agent workflows</w:t>
            </w:r>
          </w:p>
        </w:tc>
      </w:tr>
    </w:tbl>
    <w:p w14:paraId="7816EC3A" w14:textId="77777777" w:rsidR="00FB4D52" w:rsidRDefault="00E45547">
      <w:r>
        <w:br w:type="page"/>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B4D52" w14:paraId="4F050E88" w14:textId="77777777">
        <w:tblPrEx>
          <w:tblCellMar>
            <w:top w:w="0" w:type="dxa"/>
            <w:bottom w:w="0" w:type="dxa"/>
          </w:tblCellMar>
        </w:tblPrEx>
        <w:tc>
          <w:tcPr>
            <w:tcW w:w="9360" w:type="dxa"/>
            <w:shd w:val="clear" w:color="auto" w:fill="F2F2F2"/>
            <w:tcMar>
              <w:top w:w="150" w:type="dxa"/>
              <w:left w:w="150" w:type="dxa"/>
              <w:bottom w:w="150" w:type="dxa"/>
              <w:right w:w="150" w:type="dxa"/>
            </w:tcMar>
          </w:tcPr>
          <w:p w14:paraId="227169D4" w14:textId="77777777" w:rsidR="00FB4D52" w:rsidRDefault="00E45547">
            <w:pPr>
              <w:spacing w:after="60"/>
            </w:pPr>
            <w:r>
              <w:rPr>
                <w:b/>
                <w:bCs/>
                <w:color w:val="2E75B6"/>
                <w:sz w:val="28"/>
                <w:szCs w:val="28"/>
              </w:rPr>
              <w:t>59</w:t>
            </w:r>
          </w:p>
          <w:p w14:paraId="73F5AE1F" w14:textId="77777777" w:rsidR="00FB4D52" w:rsidRDefault="00E45547">
            <w:pPr>
              <w:spacing w:after="60"/>
            </w:pPr>
            <w:r>
              <w:rPr>
                <w:b/>
                <w:bCs/>
                <w:sz w:val="28"/>
                <w:szCs w:val="28"/>
              </w:rPr>
              <w:t>Vendor Relationship Management (VRM)</w:t>
            </w:r>
          </w:p>
          <w:p w14:paraId="3325DFBC" w14:textId="77777777" w:rsidR="00FB4D52" w:rsidRDefault="00E45547">
            <w:r>
              <w:rPr>
                <w:b/>
                <w:bCs/>
                <w:color w:val="2E75B6"/>
                <w:sz w:val="20"/>
                <w:szCs w:val="20"/>
              </w:rPr>
              <w:t>VENDOR PERFORMANCE &amp; RELATIONSHIP</w:t>
            </w:r>
          </w:p>
        </w:tc>
      </w:tr>
      <w:tr w:rsidR="00FB4D52" w14:paraId="1C72587C" w14:textId="77777777">
        <w:tblPrEx>
          <w:tblCellMar>
            <w:top w:w="0" w:type="dxa"/>
            <w:bottom w:w="0" w:type="dxa"/>
          </w:tblCellMar>
        </w:tblPrEx>
        <w:tc>
          <w:tcPr>
            <w:tcW w:w="9360" w:type="dxa"/>
            <w:shd w:val="clear" w:color="auto" w:fill="FFFFFF"/>
            <w:tcMar>
              <w:top w:w="120" w:type="dxa"/>
              <w:left w:w="120" w:type="dxa"/>
              <w:bottom w:w="120" w:type="dxa"/>
              <w:right w:w="120" w:type="dxa"/>
            </w:tcMar>
          </w:tcPr>
          <w:p w14:paraId="100B4C14" w14:textId="77777777" w:rsidR="00FB4D52" w:rsidRDefault="00E45547">
            <w:pPr>
              <w:spacing w:after="120"/>
            </w:pPr>
            <w:r>
              <w:rPr>
                <w:b/>
                <w:bCs/>
                <w:sz w:val="22"/>
                <w:szCs w:val="22"/>
              </w:rPr>
              <w:t>WHAT THE AGENT DOES</w:t>
            </w:r>
          </w:p>
        </w:tc>
      </w:tr>
      <w:tr w:rsidR="00FB4D52" w14:paraId="053A6BD8" w14:textId="77777777">
        <w:tblPrEx>
          <w:tblCellMar>
            <w:top w:w="0" w:type="dxa"/>
            <w:bottom w:w="0" w:type="dxa"/>
          </w:tblCellMar>
        </w:tblPrEx>
        <w:tc>
          <w:tcPr>
            <w:tcW w:w="9360" w:type="dxa"/>
            <w:shd w:val="clear" w:color="auto" w:fill="FFFFFF"/>
            <w:tcMar>
              <w:top w:w="120" w:type="dxa"/>
              <w:left w:w="120" w:type="dxa"/>
              <w:bottom w:w="120" w:type="dxa"/>
              <w:right w:w="120" w:type="dxa"/>
            </w:tcMar>
          </w:tcPr>
          <w:p w14:paraId="69B94FE1" w14:textId="77777777" w:rsidR="00FB4D52" w:rsidRDefault="00E45547">
            <w:r>
              <w:t>Manages strategic vendor relationships with executive sponsorship, joint planning, innovation collaboration.</w:t>
            </w:r>
          </w:p>
        </w:tc>
      </w:tr>
      <w:tr w:rsidR="00FB4D52" w14:paraId="3BC267C9" w14:textId="77777777">
        <w:tblPrEx>
          <w:tblCellMar>
            <w:top w:w="0" w:type="dxa"/>
            <w:bottom w:w="0" w:type="dxa"/>
          </w:tblCellMar>
        </w:tblPrEx>
        <w:tc>
          <w:tcPr>
            <w:tcW w:w="9360" w:type="dxa"/>
            <w:shd w:val="clear" w:color="auto" w:fill="D5E8F0"/>
            <w:tcMar>
              <w:top w:w="120" w:type="dxa"/>
              <w:left w:w="120" w:type="dxa"/>
              <w:bottom w:w="120" w:type="dxa"/>
              <w:right w:w="120" w:type="dxa"/>
            </w:tcMar>
          </w:tcPr>
          <w:p w14:paraId="2D47EFAC" w14:textId="77777777" w:rsidR="00FB4D52" w:rsidRDefault="00E45547">
            <w:r>
              <w:t>Comprehensive AI-powered automation with multi-layer reasoning and agent workflows</w:t>
            </w:r>
          </w:p>
        </w:tc>
      </w:tr>
    </w:tbl>
    <w:p w14:paraId="2C145CBE" w14:textId="77777777" w:rsidR="00FB4D52" w:rsidRDefault="00E45547">
      <w:r>
        <w:br w:type="page"/>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B4D52" w14:paraId="64F76D40" w14:textId="77777777">
        <w:tblPrEx>
          <w:tblCellMar>
            <w:top w:w="0" w:type="dxa"/>
            <w:bottom w:w="0" w:type="dxa"/>
          </w:tblCellMar>
        </w:tblPrEx>
        <w:tc>
          <w:tcPr>
            <w:tcW w:w="9360" w:type="dxa"/>
            <w:shd w:val="clear" w:color="auto" w:fill="F2F2F2"/>
            <w:tcMar>
              <w:top w:w="150" w:type="dxa"/>
              <w:left w:w="150" w:type="dxa"/>
              <w:bottom w:w="150" w:type="dxa"/>
              <w:right w:w="150" w:type="dxa"/>
            </w:tcMar>
          </w:tcPr>
          <w:p w14:paraId="2436ACE2" w14:textId="77777777" w:rsidR="00FB4D52" w:rsidRDefault="00E45547">
            <w:pPr>
              <w:spacing w:after="60"/>
            </w:pPr>
            <w:r>
              <w:rPr>
                <w:b/>
                <w:bCs/>
                <w:color w:val="2E75B6"/>
                <w:sz w:val="28"/>
                <w:szCs w:val="28"/>
              </w:rPr>
              <w:t>60</w:t>
            </w:r>
          </w:p>
          <w:p w14:paraId="609314FE" w14:textId="77777777" w:rsidR="00FB4D52" w:rsidRDefault="00E45547">
            <w:pPr>
              <w:spacing w:after="60"/>
            </w:pPr>
            <w:r>
              <w:rPr>
                <w:b/>
                <w:bCs/>
                <w:sz w:val="28"/>
                <w:szCs w:val="28"/>
              </w:rPr>
              <w:t>Vendor Lifecycle Analytics &amp; Optimization</w:t>
            </w:r>
          </w:p>
          <w:p w14:paraId="05994BA3" w14:textId="77777777" w:rsidR="00FB4D52" w:rsidRDefault="00E45547">
            <w:r>
              <w:rPr>
                <w:b/>
                <w:bCs/>
                <w:color w:val="2E75B6"/>
                <w:sz w:val="20"/>
                <w:szCs w:val="20"/>
              </w:rPr>
              <w:t>VENDOR PERFORMANCE &amp; RELATIONSHIP</w:t>
            </w:r>
          </w:p>
        </w:tc>
      </w:tr>
      <w:tr w:rsidR="00FB4D52" w14:paraId="0F8C3A0F" w14:textId="77777777">
        <w:tblPrEx>
          <w:tblCellMar>
            <w:top w:w="0" w:type="dxa"/>
            <w:bottom w:w="0" w:type="dxa"/>
          </w:tblCellMar>
        </w:tblPrEx>
        <w:tc>
          <w:tcPr>
            <w:tcW w:w="9360" w:type="dxa"/>
            <w:shd w:val="clear" w:color="auto" w:fill="FFFFFF"/>
            <w:tcMar>
              <w:top w:w="120" w:type="dxa"/>
              <w:left w:w="120" w:type="dxa"/>
              <w:bottom w:w="120" w:type="dxa"/>
              <w:right w:w="120" w:type="dxa"/>
            </w:tcMar>
          </w:tcPr>
          <w:p w14:paraId="03272392" w14:textId="77777777" w:rsidR="00FB4D52" w:rsidRDefault="00E45547">
            <w:pPr>
              <w:spacing w:after="120"/>
            </w:pPr>
            <w:r>
              <w:rPr>
                <w:b/>
                <w:bCs/>
                <w:sz w:val="22"/>
                <w:szCs w:val="22"/>
              </w:rPr>
              <w:t>WHAT THE AGENT DOES</w:t>
            </w:r>
          </w:p>
        </w:tc>
      </w:tr>
      <w:tr w:rsidR="00FB4D52" w14:paraId="2C2201FF" w14:textId="77777777">
        <w:tblPrEx>
          <w:tblCellMar>
            <w:top w:w="0" w:type="dxa"/>
            <w:bottom w:w="0" w:type="dxa"/>
          </w:tblCellMar>
        </w:tblPrEx>
        <w:tc>
          <w:tcPr>
            <w:tcW w:w="9360" w:type="dxa"/>
            <w:shd w:val="clear" w:color="auto" w:fill="FFFFFF"/>
            <w:tcMar>
              <w:top w:w="120" w:type="dxa"/>
              <w:left w:w="120" w:type="dxa"/>
              <w:bottom w:w="120" w:type="dxa"/>
              <w:right w:w="120" w:type="dxa"/>
            </w:tcMar>
          </w:tcPr>
          <w:p w14:paraId="119C16C3" w14:textId="77777777" w:rsidR="00FB4D52" w:rsidRDefault="00E45547">
            <w:r>
              <w:t>Provides end-to-end vendor lifecycle analytics identifying optimization opportunities across all stages.</w:t>
            </w:r>
          </w:p>
        </w:tc>
      </w:tr>
      <w:tr w:rsidR="00FB4D52" w14:paraId="0CCD08ED" w14:textId="77777777">
        <w:tblPrEx>
          <w:tblCellMar>
            <w:top w:w="0" w:type="dxa"/>
            <w:bottom w:w="0" w:type="dxa"/>
          </w:tblCellMar>
        </w:tblPrEx>
        <w:tc>
          <w:tcPr>
            <w:tcW w:w="9360" w:type="dxa"/>
            <w:shd w:val="clear" w:color="auto" w:fill="D5E8F0"/>
            <w:tcMar>
              <w:top w:w="120" w:type="dxa"/>
              <w:left w:w="120" w:type="dxa"/>
              <w:bottom w:w="120" w:type="dxa"/>
              <w:right w:w="120" w:type="dxa"/>
            </w:tcMar>
          </w:tcPr>
          <w:p w14:paraId="2FB34E3B" w14:textId="77777777" w:rsidR="00FB4D52" w:rsidRDefault="00E45547">
            <w:r>
              <w:t>Comprehensive AI-powered automation with multi-layer reasoning and agent workflows</w:t>
            </w:r>
          </w:p>
        </w:tc>
      </w:tr>
    </w:tbl>
    <w:p w14:paraId="30DC1742" w14:textId="77777777" w:rsidR="00FB4D52" w:rsidRDefault="00E45547">
      <w:r>
        <w:br w:type="page"/>
      </w:r>
    </w:p>
    <w:sectPr w:rsidR="00FB4D5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A21E89"/>
    <w:multiLevelType w:val="hybridMultilevel"/>
    <w:tmpl w:val="66F2CD4C"/>
    <w:lvl w:ilvl="0" w:tplc="6BCE5C0C">
      <w:start w:val="1"/>
      <w:numFmt w:val="bullet"/>
      <w:lvlText w:val="●"/>
      <w:lvlJc w:val="left"/>
      <w:pPr>
        <w:ind w:left="720" w:hanging="360"/>
      </w:pPr>
    </w:lvl>
    <w:lvl w:ilvl="1" w:tplc="BCBAA3EC">
      <w:start w:val="1"/>
      <w:numFmt w:val="bullet"/>
      <w:lvlText w:val="○"/>
      <w:lvlJc w:val="left"/>
      <w:pPr>
        <w:ind w:left="1440" w:hanging="360"/>
      </w:pPr>
    </w:lvl>
    <w:lvl w:ilvl="2" w:tplc="0C2896A0">
      <w:start w:val="1"/>
      <w:numFmt w:val="bullet"/>
      <w:lvlText w:val="■"/>
      <w:lvlJc w:val="left"/>
      <w:pPr>
        <w:ind w:left="2160" w:hanging="360"/>
      </w:pPr>
    </w:lvl>
    <w:lvl w:ilvl="3" w:tplc="F5A8C74A">
      <w:start w:val="1"/>
      <w:numFmt w:val="bullet"/>
      <w:lvlText w:val="●"/>
      <w:lvlJc w:val="left"/>
      <w:pPr>
        <w:ind w:left="2880" w:hanging="360"/>
      </w:pPr>
    </w:lvl>
    <w:lvl w:ilvl="4" w:tplc="D9BA6B46">
      <w:start w:val="1"/>
      <w:numFmt w:val="bullet"/>
      <w:lvlText w:val="○"/>
      <w:lvlJc w:val="left"/>
      <w:pPr>
        <w:ind w:left="3600" w:hanging="360"/>
      </w:pPr>
    </w:lvl>
    <w:lvl w:ilvl="5" w:tplc="B688F456">
      <w:start w:val="1"/>
      <w:numFmt w:val="bullet"/>
      <w:lvlText w:val="■"/>
      <w:lvlJc w:val="left"/>
      <w:pPr>
        <w:ind w:left="4320" w:hanging="360"/>
      </w:pPr>
    </w:lvl>
    <w:lvl w:ilvl="6" w:tplc="35404E7E">
      <w:start w:val="1"/>
      <w:numFmt w:val="bullet"/>
      <w:lvlText w:val="●"/>
      <w:lvlJc w:val="left"/>
      <w:pPr>
        <w:ind w:left="5040" w:hanging="360"/>
      </w:pPr>
    </w:lvl>
    <w:lvl w:ilvl="7" w:tplc="C1CE95EA">
      <w:start w:val="1"/>
      <w:numFmt w:val="bullet"/>
      <w:lvlText w:val="●"/>
      <w:lvlJc w:val="left"/>
      <w:pPr>
        <w:ind w:left="5760" w:hanging="360"/>
      </w:pPr>
    </w:lvl>
    <w:lvl w:ilvl="8" w:tplc="97C25B7E">
      <w:start w:val="1"/>
      <w:numFmt w:val="bullet"/>
      <w:lvlText w:val="●"/>
      <w:lvlJc w:val="left"/>
      <w:pPr>
        <w:ind w:left="6480" w:hanging="360"/>
      </w:pPr>
    </w:lvl>
  </w:abstractNum>
  <w:num w:numId="1" w16cid:durableId="133256092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4D52"/>
    <w:rsid w:val="009C4FB2"/>
    <w:rsid w:val="00A6643E"/>
    <w:rsid w:val="00E45547"/>
    <w:rsid w:val="00FB4D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38E0D8C0"/>
  <w15:docId w15:val="{B30F938F-8FD8-984D-BBE8-50C5E33CCE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4A4A4A"/>
      <w:sz w:val="32"/>
      <w:szCs w:val="32"/>
    </w:rPr>
  </w:style>
  <w:style w:type="paragraph" w:styleId="Heading2">
    <w:name w:val="heading 2"/>
    <w:uiPriority w:val="9"/>
    <w:semiHidden/>
    <w:unhideWhenUsed/>
    <w:qFormat/>
    <w:pPr>
      <w:spacing w:before="200" w:after="100"/>
      <w:outlineLvl w:val="1"/>
    </w:pPr>
    <w:rPr>
      <w:b/>
      <w:bCs/>
      <w:color w:val="4A4A4A"/>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4610</Words>
  <Characters>26278</Characters>
  <Application>Microsoft Office Word</Application>
  <DocSecurity>0</DocSecurity>
  <Lines>218</Lines>
  <Paragraphs>61</Paragraphs>
  <ScaleCrop>false</ScaleCrop>
  <Company/>
  <LinksUpToDate>false</LinksUpToDate>
  <CharactersWithSpaces>30827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2026-02-26T04:34:00Z</dcterms:created>
  <dcterms:modified xsi:type="dcterms:W3CDTF">2026-02-26T04:34:00Z</dcterms:modified>
</cp:coreProperties>
</file>