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gft8dmilk1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Grade Range Prediction:</w:t>
      </w:r>
      <w:r w:rsidDel="00000000" w:rsidR="00000000" w:rsidRPr="00000000">
        <w:rPr>
          <w:rtl w:val="0"/>
        </w:rPr>
        <w:t xml:space="preserve"> Classifying a student's grade range in a specific subject based on their previous performance.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00625" cy="1234649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2139" l="0" r="13366" t="4960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3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Course Recommendation System:</w:t>
      </w:r>
      <w:r w:rsidDel="00000000" w:rsidR="00000000" w:rsidRPr="00000000">
        <w:rPr>
          <w:rtl w:val="0"/>
        </w:rPr>
        <w:t xml:space="preserve"> Determining the most suitable courses for the student in the upcoming semester to ensure the best performance.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143774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-3631" l="1149" r="-1802" t="363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3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12096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j4yj5240k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GPA Prediction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Three separate models were developed to predict a student’s final GPA upon graduation, each customized based on the student's current level (Sophomore, Junior, or Senior):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A (Sophomore Level):</w:t>
      </w:r>
      <w:r w:rsidDel="00000000" w:rsidR="00000000" w:rsidRPr="00000000">
        <w:rPr>
          <w:sz w:val="18"/>
          <w:szCs w:val="18"/>
          <w:rtl w:val="0"/>
        </w:rPr>
        <w:t xml:space="preserve"> Targets second-year students; it predicts the final GPA based on first-year results only.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B (Junior Level):</w:t>
      </w:r>
      <w:r w:rsidDel="00000000" w:rsidR="00000000" w:rsidRPr="00000000">
        <w:rPr>
          <w:sz w:val="18"/>
          <w:szCs w:val="18"/>
          <w:rtl w:val="0"/>
        </w:rPr>
        <w:t xml:space="preserve"> Targets third-year students; it predicts the final GPA based on the results of both the first and second years to increase prediction accuracy.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C (Senior Level):</w:t>
      </w:r>
      <w:r w:rsidDel="00000000" w:rsidR="00000000" w:rsidRPr="00000000">
        <w:rPr>
          <w:sz w:val="18"/>
          <w:szCs w:val="18"/>
          <w:rtl w:val="0"/>
        </w:rPr>
        <w:t xml:space="preserve"> Targets students at the beginning of their fourth year; it uses the full academic record of the three previous years (first, second, and third) to provide the most accurate final GPA prediction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764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7kbgxjxtoc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 Development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1wj2yomsha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Range Prediction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Selection:</w:t>
      </w:r>
      <w:r w:rsidDel="00000000" w:rsidR="00000000" w:rsidRPr="00000000">
        <w:rPr>
          <w:rtl w:val="0"/>
        </w:rPr>
        <w:t xml:space="preserve"> The following features were selected based on their direct correlation with the student's final result: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Percentage of Coursework_Grade:</w:t>
      </w:r>
      <w:r w:rsidDel="00000000" w:rsidR="00000000" w:rsidRPr="00000000">
        <w:rPr>
          <w:rtl w:val="0"/>
        </w:rPr>
        <w:t xml:space="preserve"> Represents the student's performance in periodic tests and assignments.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Attendance:</w:t>
      </w:r>
      <w:r w:rsidDel="00000000" w:rsidR="00000000" w:rsidRPr="00000000">
        <w:rPr>
          <w:rtl w:val="0"/>
        </w:rPr>
        <w:t xml:space="preserve"> Reflects the student's level of commitment and interaction with the subject.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Predicting the </w:t>
      </w:r>
      <w:r w:rsidDel="00000000" w:rsidR="00000000" w:rsidRPr="00000000">
        <w:rPr>
          <w:b w:val="1"/>
          <w:bCs w:val="1"/>
          <w:rtl w:val="0"/>
        </w:rPr>
        <w:t xml:space="preserve">Percentage of Final_Grade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Processing: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Ensured that all inputs are numerical values.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 to confirm that the selected columns have a strong statistical impact on the target.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xahtptlkyl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Selection and Experiments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development phase, several approaches were tested to achieve the best results: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Tree:</w:t>
      </w:r>
      <w:r w:rsidDel="00000000" w:rsidR="00000000" w:rsidRPr="00000000">
        <w:rPr>
          <w:rtl w:val="0"/>
        </w:rPr>
        <w:t xml:space="preserve"> Initially, a Decision Tree model was tested, but it resulted in </w:t>
      </w:r>
      <w:r w:rsidDel="00000000" w:rsidR="00000000" w:rsidRPr="00000000">
        <w:rPr>
          <w:b w:val="1"/>
          <w:bCs w:val="1"/>
          <w:rtl w:val="0"/>
        </w:rPr>
        <w:t xml:space="preserve">very low accuracy</w:t>
      </w:r>
      <w:r w:rsidDel="00000000" w:rsidR="00000000" w:rsidRPr="00000000">
        <w:rPr>
          <w:rtl w:val="0"/>
        </w:rPr>
        <w:t xml:space="preserve">. The model was unable to capture the relationship between the features effectively (</w:t>
      </w: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rtl w:val="0"/>
        </w:rPr>
        <w:t xml:space="preserve">), so it was replaced by a more suitable model.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Bootstrapping:</w:t>
      </w:r>
      <w:r w:rsidDel="00000000" w:rsidR="00000000" w:rsidRPr="00000000">
        <w:rPr>
          <w:rtl w:val="0"/>
        </w:rPr>
        <w:t xml:space="preserve"> A Bootstrapping technique was also tested for calculating confidence intervals. However, it was replaced by a </w:t>
      </w:r>
      <w:r w:rsidDel="00000000" w:rsidR="00000000" w:rsidRPr="00000000">
        <w:rPr>
          <w:b w:val="1"/>
          <w:bCs w:val="1"/>
          <w:rtl w:val="0"/>
        </w:rPr>
        <w:t xml:space="preserve">Statistical Formula (Normal Distribution of Residuals)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Computational Time:</w:t>
      </w:r>
      <w:r w:rsidDel="00000000" w:rsidR="00000000" w:rsidRPr="00000000">
        <w:rPr>
          <w:rtl w:val="0"/>
        </w:rPr>
        <w:t xml:space="preserve"> Bootstrapping was time-consuming.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The statistical formula gave similar results much faster, making it more efficient for the system's overall performance.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yglzam5xz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Model Selection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Multiple Linear Regression After testing various approaches,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was selected as the final model for this task.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 (Reason for Selection):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Relationship:</w:t>
      </w:r>
      <w:r w:rsidDel="00000000" w:rsidR="00000000" w:rsidRPr="00000000">
        <w:rPr>
          <w:rtl w:val="0"/>
        </w:rPr>
        <w:t xml:space="preserve"> The relationship between coursework grades, attendance, and final grades is naturally linear, making this model highly effective.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Precision:</w:t>
      </w:r>
      <w:r w:rsidDel="00000000" w:rsidR="00000000" w:rsidRPr="00000000">
        <w:rPr>
          <w:rtl w:val="0"/>
        </w:rPr>
        <w:t xml:space="preserve"> By using the </w:t>
      </w:r>
      <w:r w:rsidDel="00000000" w:rsidR="00000000" w:rsidRPr="00000000">
        <w:rPr>
          <w:b w:val="1"/>
          <w:bCs w:val="1"/>
          <w:rtl w:val="0"/>
        </w:rPr>
        <w:t xml:space="preserve">Standard Deviation of Residuals</w:t>
      </w:r>
      <w:r w:rsidDel="00000000" w:rsidR="00000000" w:rsidRPr="00000000">
        <w:rPr>
          <w:rtl w:val="0"/>
        </w:rPr>
        <w:t xml:space="preserve">, we were able to calculate a </w:t>
      </w:r>
      <w:r w:rsidDel="00000000" w:rsidR="00000000" w:rsidRPr="00000000">
        <w:rPr>
          <w:b w:val="1"/>
          <w:bCs w:val="1"/>
          <w:rtl w:val="0"/>
        </w:rPr>
        <w:t xml:space="preserve">95% Confidence Interval</w:t>
      </w:r>
      <w:r w:rsidDel="00000000" w:rsidR="00000000" w:rsidRPr="00000000">
        <w:rPr>
          <w:rtl w:val="0"/>
        </w:rPr>
        <w:t xml:space="preserve"> (Margin of Error) to provide a range for the student's grade rather than just a single point.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Implementation Details:</w:t>
      </w:r>
      <w:r w:rsidDel="00000000" w:rsidR="00000000" w:rsidRPr="00000000">
        <w:rPr>
          <w:rtl w:val="0"/>
        </w:rPr>
        <w:t xml:space="preserve"> The model calculates the margin of error using the formula: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689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04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predicted grade range is statistically sound and accounts for the typical variance found in the training data.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9i9xu6i3l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Course Recommendation System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Methodology:</w:t>
      </w:r>
      <w:r w:rsidDel="00000000" w:rsidR="00000000" w:rsidRPr="00000000">
        <w:rPr>
          <w:rtl w:val="0"/>
        </w:rPr>
        <w:t xml:space="preserve"> The system is designed to suggest the most suitable courses for students using </w:t>
      </w:r>
      <w:r w:rsidDel="00000000" w:rsidR="00000000" w:rsidRPr="00000000">
        <w:rPr>
          <w:b w:val="1"/>
          <w:bCs w:val="1"/>
          <w:rtl w:val="0"/>
        </w:rPr>
        <w:t xml:space="preserve">Collaborative Filtering</w:t>
      </w:r>
      <w:r w:rsidDel="00000000" w:rsidR="00000000" w:rsidRPr="00000000">
        <w:rPr>
          <w:rtl w:val="0"/>
        </w:rPr>
        <w:t xml:space="preserve">. We transitioned through several experiments to overcome the challenge of sparse data.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Experiments &amp; Model Evolution: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Experiment (Similarity Matrix):</w:t>
      </w:r>
      <w:r w:rsidDel="00000000" w:rsidR="00000000" w:rsidRPr="00000000">
        <w:rPr>
          <w:rtl w:val="0"/>
        </w:rPr>
        <w:t xml:space="preserve"> Initially, we used a traditional </w:t>
      </w:r>
      <w:r w:rsidDel="00000000" w:rsidR="00000000" w:rsidRPr="00000000">
        <w:rPr>
          <w:b w:val="1"/>
          <w:bCs w:val="1"/>
          <w:rtl w:val="0"/>
        </w:rPr>
        <w:t xml:space="preserve">User-Item Similarity Matrix</w:t>
      </w:r>
      <w:r w:rsidDel="00000000" w:rsidR="00000000" w:rsidRPr="00000000">
        <w:rPr>
          <w:rtl w:val="0"/>
        </w:rPr>
        <w:t xml:space="preserve">. However, the accuracy was very low due to the </w:t>
      </w:r>
      <w:r w:rsidDel="00000000" w:rsidR="00000000" w:rsidRPr="00000000">
        <w:rPr>
          <w:b w:val="1"/>
          <w:bCs w:val="1"/>
          <w:rtl w:val="0"/>
        </w:rPr>
        <w:t xml:space="preserve">High Sparsity</w:t>
      </w:r>
      <w:r w:rsidDel="00000000" w:rsidR="00000000" w:rsidRPr="00000000">
        <w:rPr>
          <w:rtl w:val="0"/>
        </w:rPr>
        <w:t xml:space="preserve"> of the dataset (a large number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values), as most students had only taken a small fraction of the available courses.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Experiment (Hybrid Approach):</w:t>
      </w:r>
      <w:r w:rsidDel="00000000" w:rsidR="00000000" w:rsidRPr="00000000">
        <w:rPr>
          <w:rtl w:val="0"/>
        </w:rPr>
        <w:t xml:space="preserve"> To fill the gaps, we used the </w:t>
      </w:r>
      <w:r w:rsidDel="00000000" w:rsidR="00000000" w:rsidRPr="00000000">
        <w:rPr>
          <w:b w:val="1"/>
          <w:bCs w:val="1"/>
          <w:rtl w:val="0"/>
        </w:rPr>
        <w:t xml:space="preserve">Course Grade Prediction Model</w:t>
      </w:r>
      <w:r w:rsidDel="00000000" w:rsidR="00000000" w:rsidRPr="00000000">
        <w:rPr>
          <w:rtl w:val="0"/>
        </w:rPr>
        <w:t xml:space="preserve"> (from the previous section) to predict some of the missing grades before calculating similarities. While the accuracy improved slightly, the system remained computationally heavy and lacked the desired precision.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Approach (Matrix Factorization - SVD):</w:t>
      </w:r>
      <w:r w:rsidDel="00000000" w:rsidR="00000000" w:rsidRPr="00000000">
        <w:rPr>
          <w:rtl w:val="0"/>
        </w:rPr>
        <w:t xml:space="preserve"> The final and most successful model uses </w:t>
      </w:r>
      <w:r w:rsidDel="00000000" w:rsidR="00000000" w:rsidRPr="00000000">
        <w:rPr>
          <w:b w:val="1"/>
          <w:bCs w:val="1"/>
          <w:rtl w:val="0"/>
        </w:rPr>
        <w:t xml:space="preserve">Singular Value Decomposition (SVD)</w:t>
      </w:r>
      <w:r w:rsidDel="00000000" w:rsidR="00000000" w:rsidRPr="00000000">
        <w:rPr>
          <w:rtl w:val="0"/>
        </w:rPr>
        <w:t xml:space="preserve">. This method is specifically designed to handle sparse matrices by decomposing the user-item matrix into latent factors.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Implementation Details (The Final Model):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Centering:</w:t>
      </w:r>
      <w:r w:rsidDel="00000000" w:rsidR="00000000" w:rsidRPr="00000000">
        <w:rPr>
          <w:rtl w:val="0"/>
        </w:rPr>
        <w:t xml:space="preserve"> We performed </w:t>
      </w:r>
      <w:r w:rsidDel="00000000" w:rsidR="00000000" w:rsidRPr="00000000">
        <w:rPr>
          <w:b w:val="1"/>
          <w:bCs w:val="1"/>
          <w:rtl w:val="0"/>
        </w:rPr>
        <w:t xml:space="preserve">Mean Centering</w:t>
      </w:r>
      <w:r w:rsidDel="00000000" w:rsidR="00000000" w:rsidRPr="00000000">
        <w:rPr>
          <w:rtl w:val="0"/>
        </w:rPr>
        <w:t xml:space="preserve"> by subtracting each student's average grade from their records to normalize the data and account for different grading styles.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SVD Algorithm:</w:t>
      </w:r>
      <w:r w:rsidDel="00000000" w:rsidR="00000000" w:rsidRPr="00000000">
        <w:rPr>
          <w:rtl w:val="0"/>
        </w:rPr>
        <w:t xml:space="preserve"> We applied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svds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k_factors = 50</w:t>
      </w:r>
      <w:r w:rsidDel="00000000" w:rsidR="00000000" w:rsidRPr="00000000">
        <w:rPr>
          <w:rtl w:val="0"/>
        </w:rPr>
        <w:t xml:space="preserve"> to capture hidden patterns between students' academic behavior and course characteristics.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Strategy:</w:t>
      </w:r>
      <w:r w:rsidDel="00000000" w:rsidR="00000000" w:rsidRPr="00000000">
        <w:rPr>
          <w:rtl w:val="0"/>
        </w:rPr>
        <w:t xml:space="preserve"> The model reconstructs the matrix to provide predicted grades for all remaining courses. The system then recommends the courses where the student is predicted to achieve the highest performance.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1fc0ekq7h1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Filtering (Post-processing)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generating predicted scores using SVD, a specialized filtering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get_svd_recommendations_filtered</w:t>
      </w:r>
      <w:r w:rsidDel="00000000" w:rsidR="00000000" w:rsidRPr="00000000">
        <w:rPr>
          <w:rtl w:val="0"/>
        </w:rPr>
        <w:t xml:space="preserve"> was implemented to ensure the recommendations are </w:t>
      </w:r>
      <w:r w:rsidDel="00000000" w:rsidR="00000000" w:rsidRPr="00000000">
        <w:rPr>
          <w:b w:val="1"/>
          <w:bCs w:val="1"/>
          <w:rtl w:val="0"/>
        </w:rPr>
        <w:t xml:space="preserve">academic-compliant</w:t>
      </w:r>
      <w:r w:rsidDel="00000000" w:rsidR="00000000" w:rsidRPr="00000000">
        <w:rPr>
          <w:rtl w:val="0"/>
        </w:rPr>
        <w:t xml:space="preserve">. The system filters candidates based on: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 of Taken Courses:</w:t>
      </w:r>
      <w:r w:rsidDel="00000000" w:rsidR="00000000" w:rsidRPr="00000000">
        <w:rPr>
          <w:rtl w:val="0"/>
        </w:rPr>
        <w:t xml:space="preserve"> Courses that the student has already completed are removed.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 Verification:</w:t>
      </w:r>
      <w:r w:rsidDel="00000000" w:rsidR="00000000" w:rsidRPr="00000000">
        <w:rPr>
          <w:rtl w:val="0"/>
        </w:rPr>
        <w:t xml:space="preserve"> The system checks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prerequisites_df</w:t>
      </w:r>
      <w:r w:rsidDel="00000000" w:rsidR="00000000" w:rsidRPr="00000000">
        <w:rPr>
          <w:rtl w:val="0"/>
        </w:rPr>
        <w:t xml:space="preserve"> to ensure the student has passed all required courses (Grade &gt;= 50) before recommending a more advanced one.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Top-K Recommendations:</w:t>
      </w:r>
      <w:r w:rsidDel="00000000" w:rsidR="00000000" w:rsidRPr="00000000">
        <w:rPr>
          <w:rtl w:val="0"/>
        </w:rPr>
        <w:t xml:space="preserve"> Only the top 7 courses with the highest predicted scores that meet all conditions are presented to the student.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ez5w9kom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Model Evaluation (Precision@K)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measure the effectiveness of the recommendation system, we used the </w:t>
      </w:r>
      <w:r w:rsidDel="00000000" w:rsidR="00000000" w:rsidRPr="00000000">
        <w:rPr>
          <w:b w:val="1"/>
          <w:bCs w:val="1"/>
          <w:rtl w:val="0"/>
        </w:rPr>
        <w:t xml:space="preserve">Precision at K (Precision@7)</w:t>
      </w:r>
      <w:r w:rsidDel="00000000" w:rsidR="00000000" w:rsidRPr="00000000">
        <w:rPr>
          <w:rtl w:val="0"/>
        </w:rPr>
        <w:t xml:space="preserve"> metric.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Logic:</w:t>
      </w:r>
      <w:r w:rsidDel="00000000" w:rsidR="00000000" w:rsidRPr="00000000">
        <w:rPr>
          <w:rtl w:val="0"/>
        </w:rPr>
        <w:t xml:space="preserve"> For each student in the test set, the system generates 7 recommendations and compares them with the actual courses the student chose in reality (Test Set).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Calculation:</w:t>
      </w:r>
      <w:r w:rsidDel="00000000" w:rsidR="00000000" w:rsidRPr="00000000">
        <w:rPr>
          <w:rtl w:val="0"/>
        </w:rPr>
        <w:t xml:space="preserve"> A "Hit" is counted if a recommended course matches an actual course taken by the student.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Result:</w:t>
      </w:r>
      <w:r w:rsidDel="00000000" w:rsidR="00000000" w:rsidRPr="00000000">
        <w:rPr>
          <w:rtl w:val="0"/>
        </w:rPr>
        <w:t xml:space="preserve"> The precision is calculated as the average percentage of "Hits" across all students.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00650" cy="1200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Why SVD? (Rationale):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Sparsity:</w:t>
      </w:r>
      <w:r w:rsidDel="00000000" w:rsidR="00000000" w:rsidRPr="00000000">
        <w:rPr>
          <w:rtl w:val="0"/>
        </w:rPr>
        <w:t xml:space="preserve"> SVD effectively deals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values by uncovering "latent factors" rather than relying on direct matches.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It is much faster and more efficient for the Backend API compared to calculating a full similarity matrix.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dslt9y75y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Final GPA Prediction Models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Data Generation &amp; Characteristics:</w:t>
      </w:r>
      <w:r w:rsidDel="00000000" w:rsidR="00000000" w:rsidRPr="00000000">
        <w:rPr>
          <w:rtl w:val="0"/>
        </w:rPr>
        <w:t xml:space="preserve"> To develop a robust prediction system, a dataset of 500 students was synthesized using statistical distributions that mimic real-world academic progression: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GPA Progression:</w:t>
      </w:r>
      <w:r w:rsidDel="00000000" w:rsidR="00000000" w:rsidRPr="00000000">
        <w:rPr>
          <w:rtl w:val="0"/>
        </w:rPr>
        <w:t xml:space="preserve"> Each year's GPA is linked to the previous one with a controlled "random noise," ensuring a logical correlation between levels.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Target: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Final_GPA_Target</w:t>
      </w:r>
      <w:r w:rsidDel="00000000" w:rsidR="00000000" w:rsidRPr="00000000">
        <w:rPr>
          <w:rtl w:val="0"/>
        </w:rPr>
        <w:t xml:space="preserve"> was calculated using a weighted formula where later years (Year 3) have a higher impact (0.7) on the final result, reflecting the reality of cumulative GPAs.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93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Multi-Level Modeling Strategy:</w:t>
      </w:r>
      <w:r w:rsidDel="00000000" w:rsidR="00000000" w:rsidRPr="00000000">
        <w:rPr>
          <w:rtl w:val="0"/>
        </w:rPr>
        <w:t xml:space="preserve"> Instead of a single model, we developed three specialized models to provide predictions at different stages of the student's journey: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 (Sophomore Level):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GPA Year 1.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Early prediction for second-year students.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43550" cy="11144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B (Junior Level):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GPA Year 1 + GPA Year 2.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Improved accuracy for third-year students.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Early prediction for second-year students.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05450" cy="1181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 (Senior Level):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GPA Year 1 + GPA Year 2 + GPA Year 3.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most precise prediction for students entering their final year.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</w:p>
    <w:p w:rsidR="00000000" w:rsidDel="00000000" w:rsidP="00000000" w:rsidRDefault="00000000" w:rsidRPr="00000000" w14:paraId="00000058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28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&amp; Validation: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Linear Regression was used for all three models due to the strong linear relationship between yearly GPAs and the final cumulative GPA.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Splitting:</w:t>
      </w:r>
      <w:r w:rsidDel="00000000" w:rsidR="00000000" w:rsidRPr="00000000">
        <w:rPr>
          <w:rtl w:val="0"/>
        </w:rPr>
        <w:t xml:space="preserve"> Each model was trained and tested using an 80/20 split to ensure the accuracy results are reliable and not overfitted.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8jj05kf9q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Model Deployment &amp; Backend Integration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integrate the trained models with the system's Backend, we followed a professional deployment pipeline: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faad1zdm8w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Model Serialization (Saving the Models)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models reached the desired accuracy, we exported them into permanent files to be loaded by the server without needing to re-train.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Pickle:</w:t>
      </w:r>
      <w:r w:rsidDel="00000000" w:rsidR="00000000" w:rsidRPr="00000000">
        <w:rPr>
          <w:rtl w:val="0"/>
        </w:rPr>
        <w:t xml:space="preserve"> We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to save the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SVD</w:t>
      </w:r>
      <w:r w:rsidDel="00000000" w:rsidR="00000000" w:rsidRPr="00000000">
        <w:rPr>
          <w:rtl w:val="0"/>
        </w:rPr>
        <w:t xml:space="preserve"> models as binary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grade_model.pkl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svd_model.pkl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Objects:</w:t>
      </w:r>
      <w:r w:rsidDel="00000000" w:rsidR="00000000" w:rsidRPr="00000000">
        <w:rPr>
          <w:rtl w:val="0"/>
        </w:rPr>
        <w:t xml:space="preserve"> Along with the models, we exported necessary data structures like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Student_Means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Course_Mapping</w:t>
      </w:r>
      <w:r w:rsidDel="00000000" w:rsidR="00000000" w:rsidRPr="00000000">
        <w:rPr>
          <w:rtl w:val="0"/>
        </w:rPr>
        <w:t xml:space="preserve"> dictionaries to ensure consistent preprocessing in the backend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Example: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kld18mn7om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Stack &amp; Dependencies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scalability and efficiency of the project, we utilized a set of industry-standard Python libraries. Below is a list of the core technologies used: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fk2hum4m0t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Manipulation &amp; Analysis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Pandas:</w:t>
      </w:r>
      <w:r w:rsidDel="00000000" w:rsidR="00000000" w:rsidRPr="00000000">
        <w:rPr>
          <w:rtl w:val="0"/>
        </w:rPr>
        <w:t xml:space="preserve"> Used for data cleaning, manipulation, and creating the User-Item matrix for the recommendation system.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NumPy:</w:t>
      </w:r>
      <w:r w:rsidDel="00000000" w:rsidR="00000000" w:rsidRPr="00000000">
        <w:rPr>
          <w:rtl w:val="0"/>
        </w:rPr>
        <w:t xml:space="preserve"> Essential for numerical computations, handling arrays, and performing statistical operations (like Standard Deviation and Z-scores).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5eyahdhtnm1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Machine Learning &amp; Algorithms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Scikit-Learn:</w:t>
      </w:r>
      <w:r w:rsidDel="00000000" w:rsidR="00000000" w:rsidRPr="00000000">
        <w:rPr>
          <w:rtl w:val="0"/>
        </w:rPr>
        <w:t xml:space="preserve"> The primary library for implementing the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models, performing </w:t>
      </w:r>
      <w:r w:rsidDel="00000000" w:rsidR="00000000" w:rsidRPr="00000000">
        <w:rPr>
          <w:b w:val="1"/>
          <w:bCs w:val="1"/>
          <w:rtl w:val="0"/>
        </w:rPr>
        <w:t xml:space="preserve">Train-Test Splits</w:t>
      </w:r>
      <w:r w:rsidDel="00000000" w:rsidR="00000000" w:rsidRPr="00000000">
        <w:rPr>
          <w:rtl w:val="0"/>
        </w:rPr>
        <w:t xml:space="preserve">, and calculating evaluation metrics (MAE, R²).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SciPy:</w:t>
      </w:r>
      <w:r w:rsidDel="00000000" w:rsidR="00000000" w:rsidRPr="00000000">
        <w:rPr>
          <w:rtl w:val="0"/>
        </w:rPr>
        <w:t xml:space="preserve"> Specifically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scipy.sparse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svds</w:t>
      </w:r>
      <w:r w:rsidDel="00000000" w:rsidR="00000000" w:rsidRPr="00000000">
        <w:rPr>
          <w:rtl w:val="0"/>
        </w:rPr>
        <w:t xml:space="preserve"> modules, used for handling large sparse matrices and executing the </w:t>
      </w:r>
      <w:r w:rsidDel="00000000" w:rsidR="00000000" w:rsidRPr="00000000">
        <w:rPr>
          <w:b w:val="1"/>
          <w:bCs w:val="1"/>
          <w:rtl w:val="0"/>
        </w:rPr>
        <w:t xml:space="preserve">Singular Value Decomposition (SVD)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l49707qrkm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Deployment &amp; Integration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Pickle:</w:t>
      </w:r>
      <w:r w:rsidDel="00000000" w:rsidR="00000000" w:rsidRPr="00000000">
        <w:rPr>
          <w:rtl w:val="0"/>
        </w:rPr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Model Serialization</w:t>
      </w:r>
      <w:r w:rsidDel="00000000" w:rsidR="00000000" w:rsidRPr="00000000">
        <w:rPr>
          <w:rtl w:val="0"/>
        </w:rPr>
        <w:t xml:space="preserve">, allowing us to save trained models and reload them efficiently in the production environment.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k0ay3vxqdn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Data Visualization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 / Seaborn:</w:t>
      </w:r>
      <w:r w:rsidDel="00000000" w:rsidR="00000000" w:rsidRPr="00000000">
        <w:rPr>
          <w:rtl w:val="0"/>
        </w:rPr>
        <w:t xml:space="preserve"> Used during the exploratory data analysis (EDA) phase to visualize correlations and grade distributions.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