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DEA9E" w14:textId="37AA6E5D" w:rsidR="009D0B90" w:rsidRPr="009D0B90" w:rsidRDefault="00E00BF0">
      <w:pPr>
        <w:rPr>
          <w:rFonts w:asciiTheme="minorHAnsi" w:eastAsiaTheme="minorEastAsia" w:hAnsiTheme="minorHAnsi" w:cstheme="minorHAnsi"/>
          <w:sz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2"/>
                </w:rPr>
                <m:t>μ</m:t>
              </m:r>
            </m:e>
            <m:sub>
              <m:r>
                <w:rPr>
                  <w:rFonts w:ascii="Cambria Math" w:eastAsiaTheme="minorEastAsia" w:hAnsi="Cambria Math" w:cstheme="minorHAnsi"/>
                  <w:sz w:val="22"/>
                </w:rPr>
                <m:t>G</m:t>
              </m:r>
            </m:sub>
          </m:sSub>
          <m:r>
            <w:rPr>
              <w:rFonts w:ascii="Cambria Math" w:eastAsiaTheme="minorEastAsia" w:hAnsi="Cambria Math" w:cstheme="minorHAnsi"/>
              <w:sz w:val="22"/>
            </w:rPr>
            <m:t>: Media de Color G</m:t>
          </m:r>
        </m:oMath>
      </m:oMathPara>
    </w:p>
    <w:p w14:paraId="060A83E3" w14:textId="2058C9D1" w:rsidR="009D0B90" w:rsidRPr="009D0B90" w:rsidRDefault="00E00BF0">
      <w:pPr>
        <w:rPr>
          <w:rFonts w:asciiTheme="minorHAnsi" w:eastAsiaTheme="minorEastAsia" w:hAnsiTheme="minorHAnsi" w:cstheme="minorHAnsi"/>
          <w:sz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2"/>
                </w:rPr>
                <m:t>μ</m:t>
              </m:r>
            </m:e>
            <m:sub>
              <m:r>
                <w:rPr>
                  <w:rFonts w:ascii="Cambria Math" w:eastAsiaTheme="minorEastAsia" w:hAnsi="Cambria Math" w:cstheme="minorHAnsi"/>
                  <w:sz w:val="22"/>
                </w:rPr>
                <m:t>F</m:t>
              </m:r>
            </m:sub>
          </m:sSub>
          <m:r>
            <w:rPr>
              <w:rFonts w:ascii="Cambria Math" w:eastAsiaTheme="minorEastAsia" w:hAnsi="Cambria Math" w:cstheme="minorHAnsi"/>
              <w:sz w:val="22"/>
            </w:rPr>
            <m:t>: Media de Color F</m:t>
          </m:r>
        </m:oMath>
      </m:oMathPara>
    </w:p>
    <w:p w14:paraId="0DFB9E42" w14:textId="579EB433" w:rsidR="006E31ED" w:rsidRPr="009D0B90" w:rsidRDefault="00E00BF0">
      <w:pPr>
        <w:rPr>
          <w:rFonts w:asciiTheme="minorHAnsi" w:eastAsiaTheme="minorEastAsia" w:hAnsiTheme="minorHAnsi" w:cstheme="minorHAnsi"/>
          <w:i/>
          <w:sz w:val="2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sz w:val="22"/>
                </w:rPr>
                <m:t>0</m:t>
              </m:r>
            </m:sub>
          </m:sSub>
          <m:r>
            <w:rPr>
              <w:rFonts w:ascii="Cambria Math" w:hAnsi="Cambria Math" w:cstheme="minorHAnsi"/>
              <w:sz w:val="22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2"/>
                </w:rPr>
                <m:t>μ</m:t>
              </m:r>
            </m:e>
            <m:sub>
              <m:r>
                <w:rPr>
                  <w:rFonts w:ascii="Cambria Math" w:eastAsiaTheme="minorEastAsia" w:hAnsi="Cambria Math" w:cstheme="minorHAnsi"/>
                  <w:sz w:val="22"/>
                </w:rPr>
                <m:t>G</m:t>
              </m:r>
            </m:sub>
          </m:sSub>
          <m:r>
            <w:rPr>
              <w:rFonts w:ascii="Cambria Math" w:eastAsiaTheme="minorEastAsia" w:hAnsi="Cambria Math" w:cstheme="minorHAnsi"/>
              <w:sz w:val="22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2"/>
                </w:rPr>
                <m:t>μ</m:t>
              </m:r>
            </m:e>
            <m:sub>
              <m:r>
                <w:rPr>
                  <w:rFonts w:ascii="Cambria Math" w:eastAsiaTheme="minorEastAsia" w:hAnsi="Cambria Math" w:cstheme="minorHAnsi"/>
                  <w:sz w:val="22"/>
                </w:rPr>
                <m:t>F</m:t>
              </m:r>
            </m:sub>
          </m:sSub>
          <m:r>
            <w:rPr>
              <w:rFonts w:ascii="Cambria Math" w:eastAsiaTheme="minorEastAsia" w:hAnsi="Cambria Math" w:cstheme="minorHAnsi"/>
              <w:sz w:val="22"/>
            </w:rPr>
            <m:t>=0</m:t>
          </m:r>
        </m:oMath>
      </m:oMathPara>
    </w:p>
    <w:p w14:paraId="3ED420EA" w14:textId="048AF9B0" w:rsidR="009D0B90" w:rsidRPr="009D0B90" w:rsidRDefault="00E00BF0" w:rsidP="009D0B90">
      <w:pPr>
        <w:rPr>
          <w:rFonts w:asciiTheme="minorHAnsi" w:hAnsiTheme="minorHAnsi" w:cstheme="minorHAnsi"/>
          <w:i/>
          <w:sz w:val="2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sz w:val="22"/>
                </w:rPr>
                <m:t>1</m:t>
              </m:r>
            </m:sub>
          </m:sSub>
          <m:r>
            <w:rPr>
              <w:rFonts w:ascii="Cambria Math" w:hAnsi="Cambria Math" w:cstheme="minorHAnsi"/>
              <w:sz w:val="22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2"/>
                </w:rPr>
                <m:t>μ</m:t>
              </m:r>
            </m:e>
            <m:sub>
              <m:r>
                <w:rPr>
                  <w:rFonts w:ascii="Cambria Math" w:eastAsiaTheme="minorEastAsia" w:hAnsi="Cambria Math" w:cstheme="minorHAnsi"/>
                  <w:sz w:val="22"/>
                </w:rPr>
                <m:t>G</m:t>
              </m:r>
            </m:sub>
          </m:sSub>
          <m:r>
            <w:rPr>
              <w:rFonts w:ascii="Cambria Math" w:eastAsiaTheme="minorEastAsia" w:hAnsi="Cambria Math" w:cstheme="minorHAnsi"/>
              <w:sz w:val="22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2"/>
                </w:rPr>
                <m:t>μ</m:t>
              </m:r>
            </m:e>
            <m:sub>
              <m:r>
                <w:rPr>
                  <w:rFonts w:ascii="Cambria Math" w:eastAsiaTheme="minorEastAsia" w:hAnsi="Cambria Math" w:cstheme="minorHAnsi"/>
                  <w:sz w:val="22"/>
                </w:rPr>
                <m:t>F</m:t>
              </m:r>
            </m:sub>
          </m:sSub>
          <m:r>
            <w:rPr>
              <w:rFonts w:ascii="Cambria Math" w:eastAsiaTheme="minorEastAsia" w:hAnsi="Cambria Math" w:cstheme="minorHAnsi"/>
              <w:sz w:val="22"/>
            </w:rPr>
            <m:t>&gt;0</m:t>
          </m:r>
        </m:oMath>
      </m:oMathPara>
    </w:p>
    <w:p w14:paraId="7E73E2E3" w14:textId="62998D95" w:rsidR="009D0B90" w:rsidRDefault="009D0B90">
      <w:pPr>
        <w:rPr>
          <w:i/>
        </w:rPr>
      </w:pPr>
    </w:p>
    <w:p w14:paraId="37D97342" w14:textId="2C27748F" w:rsidR="009D0B90" w:rsidRDefault="009D0B90">
      <w:pPr>
        <w:rPr>
          <w:i/>
        </w:rPr>
      </w:pPr>
    </w:p>
    <w:p w14:paraId="2CCF337B" w14:textId="3B11C6A3" w:rsidR="0071193E" w:rsidRPr="00E00BF0" w:rsidRDefault="0071193E" w:rsidP="00E00BF0">
      <w:pPr>
        <w:jc w:val="center"/>
        <w:rPr>
          <w:rFonts w:eastAsiaTheme="minorEastAsia"/>
          <w:i/>
          <w:sz w:val="22"/>
          <w:lang w:val="es-CR"/>
        </w:rPr>
      </w:pPr>
      <m:oMath>
        <m:r>
          <w:rPr>
            <w:rFonts w:ascii="Cambria Math" w:hAnsi="Cambria Math" w:cstheme="minorHAnsi"/>
            <w:sz w:val="22"/>
          </w:rPr>
          <m:t>ρ</m:t>
        </m:r>
      </m:oMath>
      <w:r w:rsidRPr="00E00BF0">
        <w:rPr>
          <w:rFonts w:eastAsiaTheme="minorEastAsia"/>
          <w:i/>
          <w:sz w:val="22"/>
          <w:lang w:val="es-CR"/>
        </w:rPr>
        <w:t xml:space="preserve">: </w:t>
      </w:r>
      <w:r w:rsidR="00E00BF0" w:rsidRPr="00E00BF0">
        <w:rPr>
          <w:rFonts w:eastAsiaTheme="minorEastAsia"/>
          <w:i/>
          <w:sz w:val="22"/>
          <w:lang w:val="es-CR"/>
        </w:rPr>
        <w:t>Coeficiente de correlaci</w:t>
      </w:r>
      <w:r w:rsidR="00E00BF0">
        <w:rPr>
          <w:rFonts w:eastAsiaTheme="minorEastAsia"/>
          <w:i/>
          <w:sz w:val="22"/>
          <w:lang w:val="es-CR"/>
        </w:rPr>
        <w:t>ón poblacional</w:t>
      </w:r>
    </w:p>
    <w:p w14:paraId="240B86BA" w14:textId="51F1301A" w:rsidR="000C3B80" w:rsidRPr="009D0B90" w:rsidRDefault="000C3B80" w:rsidP="000C3B80">
      <w:pPr>
        <w:rPr>
          <w:rFonts w:asciiTheme="minorHAnsi" w:eastAsiaTheme="minorEastAsia" w:hAnsiTheme="minorHAnsi" w:cstheme="minorHAnsi"/>
          <w:i/>
          <w:sz w:val="2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sz w:val="22"/>
                </w:rPr>
                <m:t>0</m:t>
              </m:r>
            </m:sub>
          </m:sSub>
          <m:r>
            <w:rPr>
              <w:rFonts w:ascii="Cambria Math" w:hAnsi="Cambria Math" w:cstheme="minorHAnsi"/>
              <w:sz w:val="22"/>
            </w:rPr>
            <m:t xml:space="preserve">= </m:t>
          </m:r>
          <m:r>
            <w:rPr>
              <w:rFonts w:ascii="Cambria Math" w:hAnsi="Cambria Math" w:cstheme="minorHAnsi"/>
              <w:sz w:val="22"/>
            </w:rPr>
            <m:t>ρ</m:t>
          </m:r>
          <m:r>
            <w:rPr>
              <w:rFonts w:ascii="Cambria Math" w:eastAsiaTheme="minorEastAsia" w:hAnsi="Cambria Math" w:cstheme="minorHAnsi"/>
              <w:sz w:val="22"/>
            </w:rPr>
            <m:t>=0</m:t>
          </m:r>
        </m:oMath>
      </m:oMathPara>
    </w:p>
    <w:p w14:paraId="693C6289" w14:textId="1EE61331" w:rsidR="000C3B80" w:rsidRPr="009D0B90" w:rsidRDefault="000C3B80" w:rsidP="000C3B80">
      <w:pPr>
        <w:rPr>
          <w:rFonts w:asciiTheme="minorHAnsi" w:hAnsiTheme="minorHAnsi" w:cstheme="minorHAnsi"/>
          <w:i/>
          <w:sz w:val="2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sz w:val="22"/>
                </w:rPr>
                <m:t>1</m:t>
              </m:r>
            </m:sub>
          </m:sSub>
          <m:r>
            <w:rPr>
              <w:rFonts w:ascii="Cambria Math" w:hAnsi="Cambria Math" w:cstheme="minorHAnsi"/>
              <w:sz w:val="22"/>
            </w:rPr>
            <m:t xml:space="preserve">= </m:t>
          </m:r>
          <m:r>
            <w:rPr>
              <w:rFonts w:ascii="Cambria Math" w:hAnsi="Cambria Math" w:cstheme="minorHAnsi"/>
              <w:sz w:val="22"/>
            </w:rPr>
            <m:t>ρ</m:t>
          </m:r>
          <m:r>
            <w:rPr>
              <w:rFonts w:ascii="Cambria Math" w:eastAsiaTheme="minorEastAsia" w:hAnsi="Cambria Math" w:cstheme="minorHAnsi"/>
              <w:sz w:val="22"/>
            </w:rPr>
            <m:t xml:space="preserve"> </m:t>
          </m:r>
          <m:r>
            <w:rPr>
              <w:rFonts w:ascii="Cambria Math" w:eastAsiaTheme="minorEastAsia" w:hAnsi="Cambria Math" w:cstheme="minorHAnsi"/>
              <w:sz w:val="22"/>
            </w:rPr>
            <m:t>≠</m:t>
          </m:r>
          <m:r>
            <w:rPr>
              <w:rFonts w:ascii="Cambria Math" w:eastAsiaTheme="minorEastAsia" w:hAnsi="Cambria Math" w:cstheme="minorHAnsi"/>
              <w:sz w:val="22"/>
            </w:rPr>
            <m:t xml:space="preserve"> </m:t>
          </m:r>
          <m:r>
            <w:rPr>
              <w:rFonts w:ascii="Cambria Math" w:eastAsiaTheme="minorEastAsia" w:hAnsi="Cambria Math" w:cstheme="minorHAnsi"/>
              <w:sz w:val="22"/>
            </w:rPr>
            <m:t>0</m:t>
          </m:r>
        </m:oMath>
      </m:oMathPara>
    </w:p>
    <w:p w14:paraId="00AF53AA" w14:textId="77777777" w:rsidR="009D0B90" w:rsidRPr="009D0B90" w:rsidRDefault="009D0B90">
      <w:pPr>
        <w:rPr>
          <w:i/>
        </w:rPr>
      </w:pPr>
      <w:bookmarkStart w:id="0" w:name="_GoBack"/>
      <w:bookmarkEnd w:id="0"/>
    </w:p>
    <w:sectPr w:rsidR="009D0B90" w:rsidRPr="009D0B90" w:rsidSect="00D82531">
      <w:pgSz w:w="12240" w:h="15840"/>
      <w:pgMar w:top="1411" w:right="1411" w:bottom="1411" w:left="19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B90"/>
    <w:rsid w:val="000C3B80"/>
    <w:rsid w:val="00144B67"/>
    <w:rsid w:val="00382DDD"/>
    <w:rsid w:val="004659B6"/>
    <w:rsid w:val="004F2309"/>
    <w:rsid w:val="006E31ED"/>
    <w:rsid w:val="0071193E"/>
    <w:rsid w:val="00753E12"/>
    <w:rsid w:val="007F7C44"/>
    <w:rsid w:val="009D0B90"/>
    <w:rsid w:val="00A85EE0"/>
    <w:rsid w:val="00AE6CA3"/>
    <w:rsid w:val="00CA14AE"/>
    <w:rsid w:val="00CB2075"/>
    <w:rsid w:val="00D34267"/>
    <w:rsid w:val="00D52DBC"/>
    <w:rsid w:val="00D82531"/>
    <w:rsid w:val="00E00BF0"/>
    <w:rsid w:val="00E431EB"/>
    <w:rsid w:val="00E554AA"/>
    <w:rsid w:val="00E7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1FBB4"/>
  <w15:chartTrackingRefBased/>
  <w15:docId w15:val="{88C6FE81-DA0F-4573-B37D-29EC84F39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DBC"/>
    <w:rPr>
      <w:rFonts w:cstheme="minorBid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31EB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1EB"/>
  </w:style>
  <w:style w:type="paragraph" w:styleId="NoSpacing">
    <w:name w:val="No Spacing"/>
    <w:basedOn w:val="Normal"/>
    <w:next w:val="Normal"/>
    <w:uiPriority w:val="1"/>
    <w:qFormat/>
    <w:rsid w:val="00E431EB"/>
    <w:pPr>
      <w:spacing w:after="0"/>
      <w:jc w:val="left"/>
    </w:pPr>
  </w:style>
  <w:style w:type="paragraph" w:styleId="Title">
    <w:name w:val="Title"/>
    <w:aliases w:val="1"/>
    <w:basedOn w:val="Normal"/>
    <w:next w:val="Normal"/>
    <w:link w:val="TitleChar"/>
    <w:uiPriority w:val="10"/>
    <w:qFormat/>
    <w:rsid w:val="00E431EB"/>
    <w:pPr>
      <w:spacing w:after="0"/>
      <w:contextualSpacing/>
      <w:jc w:val="left"/>
    </w:pPr>
    <w:rPr>
      <w:rFonts w:eastAsiaTheme="majorEastAsia" w:cstheme="majorBidi"/>
      <w:i/>
      <w:spacing w:val="-10"/>
      <w:kern w:val="28"/>
      <w:szCs w:val="56"/>
    </w:rPr>
  </w:style>
  <w:style w:type="character" w:customStyle="1" w:styleId="TitleChar">
    <w:name w:val="Title Char"/>
    <w:aliases w:val="1 Char"/>
    <w:basedOn w:val="DefaultParagraphFont"/>
    <w:link w:val="Title"/>
    <w:uiPriority w:val="10"/>
    <w:rsid w:val="00E431EB"/>
    <w:rPr>
      <w:rFonts w:eastAsiaTheme="majorEastAsia" w:cstheme="majorBidi"/>
      <w:i/>
      <w:spacing w:val="-10"/>
      <w:kern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1EB"/>
    <w:pPr>
      <w:numPr>
        <w:ilvl w:val="1"/>
      </w:numPr>
    </w:pPr>
    <w:rPr>
      <w:rFonts w:eastAsiaTheme="minorEastAsia"/>
      <w:spacing w:val="15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E431EB"/>
    <w:rPr>
      <w:rFonts w:eastAsiaTheme="minorEastAsia" w:cstheme="minorBidi"/>
      <w:spacing w:val="15"/>
      <w:szCs w:val="22"/>
      <w:u w:val="single"/>
    </w:rPr>
  </w:style>
  <w:style w:type="paragraph" w:customStyle="1" w:styleId="ICHAPTER">
    <w:name w:val="I. CHAPTER"/>
    <w:basedOn w:val="Normal"/>
    <w:next w:val="Normal"/>
    <w:qFormat/>
    <w:rsid w:val="00CA14AE"/>
    <w:pPr>
      <w:jc w:val="left"/>
    </w:pPr>
    <w:rPr>
      <w:b/>
      <w:caps/>
    </w:rPr>
  </w:style>
  <w:style w:type="paragraph" w:customStyle="1" w:styleId="ATitle">
    <w:name w:val="A. Title"/>
    <w:basedOn w:val="Normal"/>
    <w:next w:val="Normal"/>
    <w:qFormat/>
    <w:rsid w:val="00CB2075"/>
    <w:pPr>
      <w:jc w:val="left"/>
    </w:pPr>
  </w:style>
  <w:style w:type="paragraph" w:customStyle="1" w:styleId="1Subtitle">
    <w:name w:val="1. Subtitle"/>
    <w:basedOn w:val="Normal"/>
    <w:next w:val="Normal"/>
    <w:qFormat/>
    <w:rsid w:val="00CB2075"/>
    <w:pPr>
      <w:jc w:val="left"/>
    </w:pPr>
    <w:rPr>
      <w:i/>
    </w:rPr>
  </w:style>
  <w:style w:type="paragraph" w:customStyle="1" w:styleId="11LowSubtitle">
    <w:name w:val="1.1. Low Subtitle"/>
    <w:basedOn w:val="Normal"/>
    <w:next w:val="Normal"/>
    <w:qFormat/>
    <w:rsid w:val="00CB2075"/>
    <w:pPr>
      <w:jc w:val="left"/>
    </w:pPr>
    <w:rPr>
      <w:u w:val="single"/>
    </w:rPr>
  </w:style>
  <w:style w:type="paragraph" w:customStyle="1" w:styleId="FiguresHeadings">
    <w:name w:val="Figures Headings"/>
    <w:basedOn w:val="Normal"/>
    <w:next w:val="Normal"/>
    <w:qFormat/>
    <w:rsid w:val="00AE6CA3"/>
    <w:pPr>
      <w:jc w:val="center"/>
    </w:pPr>
  </w:style>
  <w:style w:type="paragraph" w:styleId="Quote">
    <w:name w:val="Quote"/>
    <w:basedOn w:val="Normal"/>
    <w:next w:val="Normal"/>
    <w:link w:val="QuoteChar"/>
    <w:uiPriority w:val="29"/>
    <w:qFormat/>
    <w:rsid w:val="00AE6CA3"/>
    <w:pPr>
      <w:spacing w:before="200"/>
      <w:ind w:left="864" w:right="864"/>
      <w:jc w:val="center"/>
    </w:pPr>
    <w:rPr>
      <w:i/>
      <w:iCs/>
      <w:color w:val="404040" w:themeColor="text1" w:themeTint="BF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AE6CA3"/>
    <w:rPr>
      <w:i/>
      <w:iCs/>
      <w:color w:val="404040" w:themeColor="text1" w:themeTint="BF"/>
      <w:sz w:val="22"/>
    </w:rPr>
  </w:style>
  <w:style w:type="paragraph" w:customStyle="1" w:styleId="SquareHeading">
    <w:name w:val="Square Heading"/>
    <w:basedOn w:val="Normal"/>
    <w:next w:val="Normal"/>
    <w:qFormat/>
    <w:rsid w:val="00E554AA"/>
    <w:pPr>
      <w:jc w:val="left"/>
    </w:pPr>
    <w:rPr>
      <w:lang w:val="es-CR"/>
    </w:rPr>
  </w:style>
  <w:style w:type="paragraph" w:customStyle="1" w:styleId="Fuentes">
    <w:name w:val="Fuentes"/>
    <w:basedOn w:val="Normal"/>
    <w:next w:val="Normal"/>
    <w:qFormat/>
    <w:rsid w:val="00E554AA"/>
    <w:pPr>
      <w:jc w:val="left"/>
    </w:pPr>
    <w:rPr>
      <w:b/>
      <w:sz w:val="20"/>
      <w:lang w:val="es-CR"/>
    </w:rPr>
  </w:style>
  <w:style w:type="paragraph" w:customStyle="1" w:styleId="Sources">
    <w:name w:val="Sources"/>
    <w:basedOn w:val="Normal"/>
    <w:next w:val="Normal"/>
    <w:qFormat/>
    <w:rsid w:val="00382DDD"/>
    <w:pPr>
      <w:jc w:val="left"/>
    </w:pPr>
    <w:rPr>
      <w:b/>
      <w:sz w:val="20"/>
      <w:lang w:val="es-CR"/>
    </w:rPr>
  </w:style>
  <w:style w:type="paragraph" w:customStyle="1" w:styleId="Apndices">
    <w:name w:val="Apéndices"/>
    <w:basedOn w:val="Normal"/>
    <w:next w:val="Normal"/>
    <w:qFormat/>
    <w:rsid w:val="00753E12"/>
    <w:pPr>
      <w:jc w:val="center"/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9D0B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Aguilar</dc:creator>
  <cp:keywords/>
  <dc:description/>
  <cp:lastModifiedBy>Roberto Aguilar</cp:lastModifiedBy>
  <cp:revision>7</cp:revision>
  <dcterms:created xsi:type="dcterms:W3CDTF">2020-02-26T16:13:00Z</dcterms:created>
  <dcterms:modified xsi:type="dcterms:W3CDTF">2020-02-28T21:24:00Z</dcterms:modified>
</cp:coreProperties>
</file>