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60"/>
        <w:jc w:val="both"/>
        <w:rPr>
          <w:highlight w:val="none"/>
          <w:shd w:fill="FFFF00" w:val="clear"/>
        </w:rPr>
      </w:pPr>
      <w:r>
        <w:rPr>
          <w:rFonts w:eastAsia="Times New Roman" w:cs="Arial" w:ascii="Times New Roman" w:hAnsi="Times New Roman"/>
          <w:bCs/>
          <w:shd w:fill="FFFF00" w:val="clear"/>
          <w:lang w:eastAsia="ru-RU"/>
        </w:rPr>
        <w:t xml:space="preserve">ТЕМА: </w:t>
      </w:r>
      <w:r>
        <w:rPr>
          <w:rFonts w:eastAsia="Times New Roman" w:cs="Arial" w:ascii="Times New Roman" w:hAnsi="Times New Roman"/>
          <w:b/>
          <w:bCs/>
          <w:shd w:fill="FFFF00" w:val="clear"/>
          <w:lang w:eastAsia="ru-RU"/>
        </w:rPr>
        <w:t>«АВТОМАТИЗАЦИЯ ПЛАНИРОВАНИЯ ОБРАЗОВАТЕЛЬНОГО ПРОЦЕССА В ОРГАНИЗАЦИИ «РЕГИОНАЛЬНЫЙ ШКОЛЬНЫЙ ТЕХНОПАРК»»</w:t>
      </w:r>
    </w:p>
    <w:p>
      <w:pPr>
        <w:pStyle w:val="Normal"/>
        <w:spacing w:before="0" w:after="60"/>
        <w:jc w:val="both"/>
        <w:rPr>
          <w:rFonts w:ascii="Times New Roman" w:hAnsi="Times New Roman" w:eastAsia="Times New Roman" w:cs="Arial"/>
          <w:b/>
          <w:bCs/>
          <w:lang w:eastAsia="ru-RU"/>
        </w:rPr>
      </w:pPr>
      <w:bookmarkStart w:id="0" w:name="_Toc172218592"/>
      <w:r>
        <w:rPr>
          <w:rFonts w:eastAsia="Times New Roman" w:cs="Arial" w:ascii="Times New Roman" w:hAnsi="Times New Roman"/>
          <w:b/>
          <w:bCs/>
          <w:lang w:eastAsia="ru-RU"/>
        </w:rPr>
        <w:t>ВВЕДЕНИЕ</w:t>
      </w:r>
      <w:bookmarkEnd w:id="0"/>
    </w:p>
    <w:p>
      <w:pPr>
        <w:pStyle w:val="Normal"/>
        <w:spacing w:lineRule="auto" w:line="360"/>
        <w:ind w:firstLine="708"/>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 xml:space="preserve">«Региональный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w:t>
      </w:r>
      <w:r>
        <w:rPr>
          <w:rFonts w:eastAsia="Times New Roman" w:ascii="Times New Roman" w:hAnsi="Times New Roman"/>
          <w:color w:val="000000"/>
          <w:shd w:fill="FFFFFF" w:val="clear"/>
          <w:lang w:eastAsia="ru-RU"/>
        </w:rPr>
        <w:t xml:space="preserve">планирования </w:t>
      </w:r>
      <w:r>
        <w:rPr>
          <w:rFonts w:eastAsia="Times New Roman" w:ascii="Times New Roman" w:hAnsi="Times New Roman"/>
          <w:color w:val="000000"/>
          <w:shd w:fill="FFFFFF" w:val="clear"/>
          <w:lang w:eastAsia="ru-RU"/>
        </w:rPr>
        <w:t>образовательн</w:t>
      </w:r>
      <w:r>
        <w:rPr>
          <w:rFonts w:eastAsia="Times New Roman" w:ascii="Times New Roman" w:hAnsi="Times New Roman"/>
          <w:color w:val="000000"/>
          <w:shd w:fill="FFFFFF" w:val="clear"/>
          <w:lang w:eastAsia="ru-RU"/>
        </w:rPr>
        <w:t>ого</w:t>
      </w:r>
      <w:r>
        <w:rPr>
          <w:rFonts w:eastAsia="Times New Roman" w:ascii="Times New Roman" w:hAnsi="Times New Roman"/>
          <w:color w:val="000000"/>
          <w:shd w:fill="FFFFFF" w:val="clear"/>
          <w:lang w:eastAsia="ru-RU"/>
        </w:rPr>
        <w:t xml:space="preserve"> процесс</w:t>
      </w:r>
      <w:r>
        <w:rPr>
          <w:rFonts w:eastAsia="Times New Roman" w:ascii="Times New Roman" w:hAnsi="Times New Roman"/>
          <w:color w:val="000000"/>
          <w:shd w:fill="FFFFFF" w:val="clear"/>
          <w:lang w:eastAsia="ru-RU"/>
        </w:rPr>
        <w:t>а</w:t>
      </w:r>
      <w:r>
        <w:rPr>
          <w:rFonts w:eastAsia="Times New Roman" w:ascii="Times New Roman" w:hAnsi="Times New Roman"/>
          <w:color w:val="000000"/>
          <w:shd w:fill="FFFFFF" w:val="clear"/>
          <w:lang w:eastAsia="ru-RU"/>
        </w:rPr>
        <w:t>.</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0"/>
        </w:numPr>
        <w:spacing w:lineRule="auto" w:line="360" w:before="0" w:after="0"/>
        <w:ind w:hanging="0" w:start="643"/>
        <w:contextualSpacing/>
        <w:jc w:val="both"/>
        <w:outlineLvl w:val="1"/>
        <w:rPr>
          <w:rFonts w:ascii="Times New Roman" w:hAnsi="Times New Roman" w:eastAsia="Times New Roman"/>
          <w:b/>
          <w:bCs/>
          <w:color w:val="000000"/>
          <w:shd w:fill="FFFFFF" w:val="clear"/>
          <w:lang w:eastAsia="ru-RU"/>
        </w:rPr>
      </w:pPr>
      <w:r>
        <w:rPr>
          <w:rFonts w:eastAsia="Times New Roman" w:ascii="Times New Roman" w:hAnsi="Times New Roman"/>
          <w:b/>
          <w:bCs/>
          <w:color w:val="000000"/>
          <w:shd w:fill="FFFFFF" w:val="clear"/>
          <w:lang w:eastAsia="ru-RU"/>
        </w:rPr>
      </w:r>
      <w:r>
        <w:br w:type="page"/>
      </w:r>
    </w:p>
    <w:p>
      <w:pPr>
        <w:pStyle w:val="ListParagraph"/>
        <w:widowControl w:val="false"/>
        <w:numPr>
          <w:ilvl w:val="0"/>
          <w:numId w:val="8"/>
        </w:numPr>
        <w:spacing w:lineRule="auto" w:line="360" w:before="0" w:after="0"/>
        <w:contextualSpacing/>
        <w:jc w:val="both"/>
        <w:outlineLvl w:val="1"/>
        <w:rPr>
          <w:rFonts w:ascii="Times New Roman" w:hAnsi="Times New Roman" w:eastAsia="Times New Roman"/>
          <w:b/>
          <w:bCs/>
          <w:color w:val="000000"/>
          <w:shd w:fill="FFFFFF" w:val="clear"/>
          <w:lang w:eastAsia="ru-RU"/>
        </w:rPr>
      </w:pPr>
      <w:r>
        <w:rPr>
          <w:rFonts w:eastAsia="Times New Roman" w:ascii="Times New Roman" w:hAnsi="Times New Roman"/>
          <w:b/>
          <w:bCs/>
          <w:color w:val="000000"/>
          <w:shd w:fill="FFFFFF" w:val="clear"/>
          <w:lang w:eastAsia="ru-RU"/>
        </w:rPr>
        <w:t xml:space="preserve">Проблема. Актуальность. </w:t>
      </w:r>
      <w:bookmarkStart w:id="1" w:name="_Toc172218597"/>
      <w:r>
        <w:rPr>
          <w:rFonts w:eastAsia="Times New Roman" w:ascii="Times New Roman" w:hAnsi="Times New Roman"/>
          <w:b/>
          <w:bCs/>
          <w:color w:val="000000"/>
          <w:shd w:fill="FFFFFF" w:val="clear"/>
          <w:lang w:eastAsia="ru-RU"/>
        </w:rPr>
        <w:t>Постановка задачи</w:t>
      </w:r>
      <w:bookmarkEnd w:id="1"/>
    </w:p>
    <w:p>
      <w:pPr>
        <w:pStyle w:val="ListParagraph"/>
        <w:widowControl w:val="false"/>
        <w:numPr>
          <w:ilvl w:val="0"/>
          <w:numId w:val="0"/>
        </w:numPr>
        <w:spacing w:lineRule="auto" w:line="360" w:before="0" w:after="0"/>
        <w:ind w:hanging="0" w:start="643"/>
        <w:contextualSpacing/>
        <w:jc w:val="both"/>
        <w:outlineLvl w:val="1"/>
        <w:rPr>
          <w:b w:val="false"/>
          <w:bCs w:val="false"/>
          <w:highlight w:val="none"/>
          <w:shd w:fill="FFFF00" w:val="clear"/>
        </w:rPr>
      </w:pPr>
      <w:r>
        <w:rPr>
          <w:rFonts w:eastAsia="Times New Roman" w:ascii="Times New Roman" w:hAnsi="Times New Roman"/>
          <w:b w:val="false"/>
          <w:bCs w:val="false"/>
          <w:color w:val="000000"/>
          <w:shd w:fill="FFFF00" w:val="clear"/>
          <w:lang w:eastAsia="ru-RU"/>
        </w:rPr>
        <w:t xml:space="preserve">«Региональный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 было подано более 10000 заявок, прошли обучение более 8000 учеников, обучающиеся были представлены на 435 мероприятиях по всей России, был получен 3861 сертификат. 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1361 учебная группа и 403 конкурсная команда. 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 </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b/>
          <w:bCs/>
          <w:highlight w:val="none"/>
          <w:shd w:fill="FFFF00" w:val="clear"/>
        </w:rPr>
      </w:pPr>
      <w:r>
        <w:rPr>
          <w:rFonts w:eastAsia="Times New Roman" w:ascii="Times New Roman" w:hAnsi="Times New Roman"/>
          <w:b/>
          <w:bCs/>
          <w:color w:val="000000"/>
          <w:shd w:fill="FFFF00" w:val="clear"/>
          <w:lang w:eastAsia="ru-RU"/>
        </w:rPr>
        <w:t xml:space="preserve">Приказы: </w:t>
      </w:r>
    </w:p>
    <w:p>
      <w:pPr>
        <w:pStyle w:val="Normal"/>
        <w:numPr>
          <w:ilvl w:val="1"/>
          <w:numId w:val="11"/>
        </w:numPr>
        <w:spacing w:lineRule="auto" w:line="360"/>
        <w:jc w:val="both"/>
        <w:rPr>
          <w:highlight w:val="none"/>
          <w:shd w:fill="FFFF00" w:val="clear"/>
        </w:rPr>
      </w:pPr>
      <w:r>
        <w:rPr>
          <w:rFonts w:eastAsia="Times New Roman" w:ascii="Times New Roman" w:hAnsi="Times New Roman"/>
          <w:color w:val="000000"/>
          <w:shd w:fill="FFFF00" w:val="clear"/>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1"/>
        </w:numPr>
        <w:spacing w:lineRule="auto" w:line="360"/>
        <w:jc w:val="both"/>
        <w:rPr>
          <w:highlight w:val="none"/>
          <w:shd w:fill="FFFF00" w:val="clear"/>
        </w:rPr>
      </w:pPr>
      <w:r>
        <w:rPr>
          <w:rFonts w:eastAsia="Times New Roman" w:ascii="Times New Roman" w:hAnsi="Times New Roman"/>
          <w:color w:val="000000"/>
          <w:shd w:fill="FFFF00" w:val="clear"/>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bCs/>
          <w:color w:val="000000"/>
          <w:lang w:eastAsia="ru-RU"/>
        </w:rPr>
        <w:t>База данных:</w:t>
      </w:r>
    </w:p>
    <w:p>
      <w:pPr>
        <w:pStyle w:val="Normal"/>
        <w:numPr>
          <w:ilvl w:val="0"/>
          <w:numId w:val="1"/>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rFonts w:ascii="Times New Roman" w:hAnsi="Times New Roman" w:eastAsia="Times New Roman"/>
          <w:bCs/>
          <w:color w:val="000000"/>
          <w:lang w:eastAsia="ru-RU"/>
        </w:rPr>
      </w:pPr>
      <w:r>
        <w:rPr>
          <w:rFonts w:eastAsia="Times New Roman" w:ascii="Times New Roman" w:hAnsi="Times New Roman"/>
          <w:bCs/>
          <w:color w:val="000000"/>
          <w:lang w:eastAsia="ru-RU"/>
        </w:rPr>
        <w:t>Проблемы при масштабировании системы:</w:t>
      </w:r>
    </w:p>
    <w:p>
      <w:pPr>
        <w:pStyle w:val="Normal"/>
        <w:numPr>
          <w:ilvl w:val="0"/>
          <w:numId w:val="2"/>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bCs/>
          <w:color w:val="000000"/>
          <w:lang w:eastAsia="ru-RU"/>
        </w:rPr>
        <w:t>Проблемы с обеспечением доступа к файлам:</w:t>
      </w:r>
    </w:p>
    <w:p>
      <w:pPr>
        <w:pStyle w:val="Normal"/>
        <w:numPr>
          <w:ilvl w:val="0"/>
          <w:numId w:val="3"/>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w:t>
      </w:r>
      <w:r>
        <w:rPr>
          <w:rFonts w:eastAsia="Times New Roman" w:ascii="Times New Roman" w:hAnsi="Times New Roman"/>
          <w:shd w:fill="FFFFFF" w:val="clear"/>
          <w:lang w:eastAsia="ru-RU"/>
        </w:rPr>
        <w:t xml:space="preserve">разработать </w:t>
      </w:r>
      <w:r>
        <w:rPr>
          <w:rFonts w:eastAsia="Times New Roman" w:ascii="Times New Roman" w:hAnsi="Times New Roman"/>
          <w:shd w:fill="FFFF00" w:val="clear"/>
          <w:lang w:eastAsia="ru-RU"/>
        </w:rPr>
        <w:t>новую</w:t>
      </w:r>
      <w:r>
        <w:rPr>
          <w:rFonts w:eastAsia="Times New Roman" w:ascii="Times New Roman" w:hAnsi="Times New Roman"/>
          <w:shd w:fill="FFFFFF" w:val="clear"/>
          <w:lang w:eastAsia="ru-RU"/>
        </w:rPr>
        <w:t xml:space="preserve"> базу данных на основе существующей, </w:t>
      </w:r>
      <w:r>
        <w:rPr>
          <w:rFonts w:eastAsia="Times New Roman" w:ascii="Times New Roman" w:hAnsi="Times New Roman"/>
          <w:color w:val="000000"/>
          <w:shd w:fill="FFFFFF" w:val="clear"/>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hAnsi="Times New Roman"/>
          <w:color w:val="000000"/>
          <w:szCs w:val="20"/>
          <w:shd w:fill="FFFFFF" w:val="clear"/>
          <w:lang w:val="zh-CN"/>
        </w:rPr>
        <w:t>Также были определены требования к автоматизируемым функциям: </w:t>
      </w:r>
    </w:p>
    <w:p>
      <w:pPr>
        <w:pStyle w:val="Normal"/>
        <w:numPr>
          <w:ilvl w:val="0"/>
          <w:numId w:val="4"/>
        </w:numPr>
        <w:spacing w:lineRule="auto" w:line="360" w:before="0" w:after="0"/>
        <w:contextualSpacing/>
        <w:jc w:val="both"/>
        <w:rPr>
          <w:rFonts w:ascii="Times New Roman" w:hAnsi="Times New Roman" w:eastAsia="Times New Roman"/>
          <w:color w:val="000000"/>
          <w:szCs w:val="20"/>
          <w:lang w:val="zh-CN" w:eastAsia="ru-RU"/>
        </w:rPr>
      </w:pPr>
      <w:r>
        <w:rPr>
          <w:rFonts w:eastAsia="Times New Roman" w:ascii="Times New Roman" w:hAnsi="Times New Roman"/>
          <w:szCs w:val="20"/>
          <w:lang w:eastAsia="ru-RU"/>
        </w:rPr>
        <w:t>Реализовать возможность добавления документации, а также приказов в систему.</w:t>
      </w:r>
    </w:p>
    <w:p>
      <w:pPr>
        <w:pStyle w:val="Normal"/>
        <w:numPr>
          <w:ilvl w:val="0"/>
          <w:numId w:val="4"/>
        </w:numPr>
        <w:spacing w:lineRule="auto" w:line="360" w:before="0" w:after="0"/>
        <w:contextualSpacing/>
        <w:jc w:val="both"/>
        <w:rPr>
          <w:rFonts w:ascii="Times New Roman" w:hAnsi="Times New Roman"/>
          <w:highlight w:val="none"/>
          <w:shd w:fill="FFFF00" w:val="clear"/>
          <w:lang w:val="ru-RU"/>
        </w:rPr>
      </w:pPr>
      <w:r>
        <w:rPr>
          <w:rFonts w:ascii="Times New Roman" w:hAnsi="Times New Roman"/>
          <w:shd w:fill="FFFF00" w:val="clear"/>
          <w:lang w:val="ru-RU"/>
        </w:rPr>
        <w:t>Реализовать 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lang w:eastAsia="ru-RU"/>
        </w:rPr>
        <w:t>Реализовать автоматическую привязку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highlight w:val="none"/>
          <w:shd w:fill="FFFF00" w:val="clear"/>
        </w:rPr>
      </w:pPr>
      <w:r>
        <w:rPr>
          <w:rFonts w:eastAsia="Times New Roman" w:ascii="Times New Roman" w:hAnsi="Times New Roman"/>
          <w:color w:val="000000"/>
          <w:shd w:fill="FFFF00" w:val="clear"/>
          <w:lang w:eastAsia="ru-RU"/>
        </w:rPr>
        <w:t>Реализовать добавление обработки информации о мероприятиях.</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szCs w:val="20"/>
          <w:lang w:eastAsia="ru-RU"/>
        </w:rPr>
        <w:t>Реализовать возможность добавления и удаления файлов из системы.</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lang w:eastAsia="ru-RU"/>
        </w:rPr>
        <w:t>Реализовать возможность изменения статусов учеников в системе.</w:t>
      </w:r>
    </w:p>
    <w:p>
      <w:pPr>
        <w:pStyle w:val="Normal"/>
        <w:spacing w:lineRule="auto" w:line="360"/>
        <w:ind w:firstLine="708"/>
        <w:jc w:val="both"/>
        <w:rPr>
          <w:rFonts w:ascii="Times New Roman" w:hAnsi="Times New Roman" w:eastAsia="Times New Roman"/>
          <w:lang w:eastAsia="ru-RU"/>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rFonts w:ascii="Times New Roman" w:hAnsi="Times New Roman" w:eastAsia="Times New Roman"/>
          <w:color w:val="000000"/>
          <w:shd w:fill="FFFF00" w:val="clear"/>
          <w:lang w:eastAsia="ru-RU"/>
        </w:rPr>
      </w:pPr>
      <w:r>
        <w:rPr>
          <w:rFonts w:eastAsia="Times New Roman" w:ascii="Times New Roman" w:hAnsi="Times New Roman"/>
          <w:lang w:eastAsia="ru-RU"/>
        </w:rPr>
        <w:t>Алгоритм добавления документации:</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Пользователь вносит необходимую информацию о документе. 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p>
    <w:p>
      <w:pPr>
        <w:pStyle w:val="Normal"/>
        <w:spacing w:lineRule="auto" w:line="360"/>
        <w:ind w:firstLine="709"/>
        <w:jc w:val="both"/>
        <w:rPr>
          <w:rFonts w:ascii="Times New Roman" w:hAnsi="Times New Roman"/>
        </w:rPr>
      </w:pPr>
      <w:r>
        <w:rPr>
          <w:rFonts w:eastAsia="SimSun" w:ascii="Times New Roman" w:hAnsi="Times New Roman"/>
          <w:color w:val="000000"/>
          <w:lang w:eastAsia="ru-RU"/>
        </w:rPr>
        <w:t>Алгоритм</w:t>
      </w:r>
      <w:r>
        <w:rPr>
          <w:rFonts w:eastAsia="SimSun" w:ascii="Times New Roman" w:hAnsi="Times New Roman"/>
          <w:color w:val="000000"/>
          <w:lang w:val="en-US" w:eastAsia="ru-RU"/>
        </w:rPr>
        <w:t xml:space="preserve"> </w:t>
      </w:r>
      <w:r>
        <w:rPr>
          <w:rFonts w:eastAsia="SimSun" w:ascii="Times New Roman" w:hAnsi="Times New Roman"/>
          <w:color w:val="000000"/>
          <w:lang w:eastAsia="ru-RU"/>
        </w:rPr>
        <w:t>добавления резерва</w:t>
      </w:r>
      <w:r>
        <w:rPr>
          <w:rFonts w:eastAsia="SimSun" w:ascii="Times New Roman" w:hAnsi="Times New Roman"/>
          <w:color w:val="000000"/>
          <w:lang w:val="en-US" w:eastAsia="ru-RU"/>
        </w:rPr>
        <w:t>:</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r>
        <w:rPr>
          <w:rFonts w:ascii="Times New Roman" w:hAnsi="Times New Roman"/>
        </w:rPr>
        <w:t xml:space="preserve"> </w:t>
      </w:r>
    </w:p>
    <w:p>
      <w:pPr>
        <w:pStyle w:val="Normal"/>
        <w:numPr>
          <w:ilvl w:val="0"/>
          <w:numId w:val="6"/>
        </w:numPr>
        <w:spacing w:lineRule="auto" w:line="360" w:before="0" w:after="0"/>
        <w:contextualSpacing/>
        <w:jc w:val="both"/>
        <w:rPr>
          <w:rFonts w:ascii="Times New Roman" w:hAnsi="Times New Roman"/>
          <w:highlight w:val="none"/>
          <w:shd w:fill="FFFF00" w:val="clear"/>
          <w:lang w:val="ru-RU"/>
        </w:rPr>
      </w:pPr>
      <w:r>
        <w:rPr>
          <w:rFonts w:ascii="Times New Roman" w:hAnsi="Times New Roman"/>
          <w:shd w:fill="FFFF00" w:val="clear"/>
          <w:lang w:val="ru-RU"/>
        </w:rPr>
        <w:t>Алгоритм добавления образовательной группы</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добавления образовательного приказа.</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зачисления и отчисления ученика в учебную группу.</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перевода ученика между группами.</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изменения статусов.</w:t>
      </w:r>
    </w:p>
    <w:p>
      <w:pPr>
        <w:pStyle w:val="Normal"/>
        <w:spacing w:lineRule="auto" w:line="360" w:before="0" w:after="0"/>
        <w:ind w:firstLine="708"/>
        <w:contextualSpacing/>
        <w:jc w:val="both"/>
        <w:rPr>
          <w:rFonts w:ascii="Times New Roman" w:hAnsi="Times New Roman"/>
        </w:rPr>
      </w:pPr>
      <w:r>
        <w:rPr>
          <w:rFonts w:ascii="Times New Roman" w:hAnsi="Times New Roman"/>
          <w:color w:val="000000"/>
          <w:shd w:fill="FFFFFF" w:val="clear"/>
        </w:rPr>
        <w:t>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w:t>
      </w:r>
    </w:p>
    <w:p>
      <w:pPr>
        <w:pStyle w:val="ListParagraph"/>
        <w:numPr>
          <w:ilvl w:val="0"/>
          <w:numId w:val="8"/>
        </w:numPr>
        <w:spacing w:lineRule="auto" w:line="360"/>
        <w:jc w:val="both"/>
        <w:rPr>
          <w:rFonts w:ascii="Times New Roman" w:hAnsi="Times New Roman"/>
          <w:b/>
          <w:color w:val="000000"/>
          <w:szCs w:val="20"/>
          <w:lang w:val="en-US"/>
        </w:rPr>
      </w:pPr>
      <w:r>
        <w:rPr>
          <w:rFonts w:ascii="Times New Roman" w:hAnsi="Times New Roman"/>
          <w:b/>
          <w:color w:val="000000"/>
          <w:szCs w:val="20"/>
        </w:rPr>
        <w:t>Предметная область.</w:t>
      </w:r>
    </w:p>
    <w:p>
      <w:pPr>
        <w:pStyle w:val="Normal"/>
        <w:shd w:val="clear" w:color="auto" w:fill="FFFFFF"/>
        <w:spacing w:lineRule="auto" w:line="360"/>
        <w:ind w:firstLine="708"/>
        <w:jc w:val="both"/>
        <w:rPr>
          <w:rFonts w:ascii="Times New Roman" w:hAnsi="Times New Roman" w:eastAsia="Times New Roman"/>
          <w:color w:themeColor="text1" w:val="000000"/>
          <w:lang w:eastAsia="ru-RU"/>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 актуальна и оправдана,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shd w:fill="F3F5F7" w:val="clear"/>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В ходе разработки системы необходимо учесть, что </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6"/>
        <w:jc w:val="both"/>
        <w:rPr>
          <w:highlight w:val="none"/>
          <w:shd w:fill="FFFF00" w:val="clear"/>
        </w:rPr>
      </w:pPr>
      <w:r>
        <w:rPr>
          <w:rFonts w:eastAsia="Times New Roman" w:ascii="Times New Roman" w:hAnsi="Times New Roman"/>
          <w:color w:val="000000"/>
          <w:shd w:fill="FFFF00" w:val="clear"/>
          <w:lang w:eastAsia="ru-RU"/>
        </w:rPr>
        <w:t>/</w:t>
      </w:r>
      <w:r>
        <w:rPr>
          <w:rFonts w:eastAsia="Times New Roman" w:ascii="Times New Roman" w:hAnsi="Times New Roman"/>
          <w:color w:val="000000"/>
          <w:shd w:fill="FFFF00" w:val="clear"/>
          <w:lang w:val="en-US" w:eastAsia="ru-RU"/>
        </w:rPr>
        <w:t xml:space="preserve">* </w:t>
      </w:r>
    </w:p>
    <w:p>
      <w:pPr>
        <w:pStyle w:val="Normal"/>
        <w:shd w:val="clear" w:color="auto" w:fill="FFFFFF"/>
        <w:spacing w:lineRule="auto" w:line="360"/>
        <w:ind w:firstLine="646"/>
        <w:jc w:val="both"/>
        <w:rPr>
          <w:highlight w:val="none"/>
          <w:shd w:fill="FFFF00" w:val="clear"/>
        </w:rPr>
      </w:pPr>
      <w:r>
        <w:rPr>
          <w:shd w:fill="FFFF00" w:val="clear"/>
          <w:lang w:val="ru-RU"/>
        </w:rPr>
        <w:t>Здесь будет информация об учебных группах и учениках, ИД.</w:t>
      </w:r>
    </w:p>
    <w:p>
      <w:pPr>
        <w:pStyle w:val="Normal"/>
        <w:shd w:val="clear" w:color="auto" w:fill="FFFFFF"/>
        <w:spacing w:lineRule="auto" w:line="360"/>
        <w:ind w:firstLine="646"/>
        <w:jc w:val="both"/>
        <w:rPr>
          <w:highlight w:val="none"/>
          <w:shd w:fill="FFFF00" w:val="clear"/>
        </w:rPr>
      </w:pPr>
      <w:r>
        <w:rPr>
          <w:rFonts w:eastAsia="Times New Roman" w:ascii="Times New Roman" w:hAnsi="Times New Roman"/>
          <w:color w:val="000000"/>
          <w:shd w:fill="FFFF00" w:val="clear"/>
          <w:lang w:val="en-US" w:eastAsia="ru-RU"/>
        </w:rPr>
        <w:t>*/</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keepNext w:val="true"/>
        <w:widowControl w:val="false"/>
        <w:numPr>
          <w:ilvl w:val="0"/>
          <w:numId w:val="8"/>
        </w:numPr>
        <w:spacing w:lineRule="auto" w:line="360" w:before="240" w:after="0"/>
        <w:contextualSpacing/>
        <w:jc w:val="both"/>
        <w:outlineLvl w:val="1"/>
        <w:rPr>
          <w:rFonts w:ascii="Arial" w:hAnsi="Arial" w:eastAsia="Times New Roman" w:cs="Arial"/>
          <w:b/>
          <w:bCs/>
          <w:iCs/>
          <w:sz w:val="28"/>
          <w:szCs w:val="28"/>
          <w:lang w:eastAsia="ru-RU"/>
        </w:rPr>
      </w:pPr>
      <w:bookmarkStart w:id="2" w:name="_Toc172218598"/>
      <w:bookmarkStart w:id="3" w:name="_Toc157267406"/>
      <w:r>
        <w:rPr>
          <w:rFonts w:eastAsia="Times New Roman" w:ascii="Times New Roman" w:hAnsi="Times New Roman"/>
          <w:b/>
          <w:bCs/>
          <w:iCs/>
          <w:lang w:eastAsia="ru-RU"/>
        </w:rPr>
        <w:t xml:space="preserve"> </w:t>
      </w:r>
      <w:r>
        <w:rPr>
          <w:rFonts w:eastAsia="Times New Roman" w:ascii="Times New Roman" w:hAnsi="Times New Roman"/>
          <w:b/>
          <w:bCs/>
          <w:iCs/>
          <w:lang w:eastAsia="ru-RU"/>
        </w:rPr>
        <w:t>Цель создания автоматизированной (информационной) системы.</w:t>
      </w:r>
      <w:bookmarkEnd w:id="2"/>
      <w:bookmarkEnd w:id="3"/>
    </w:p>
    <w:p>
      <w:pPr>
        <w:pStyle w:val="Normal"/>
        <w:widowControl w:val="false"/>
        <w:spacing w:lineRule="auto" w:line="360"/>
        <w:ind w:firstLine="709"/>
        <w:jc w:val="both"/>
        <w:rPr>
          <w:rFonts w:ascii="Times New Roman" w:hAnsi="Times New Roman" w:eastAsia="Times New Roman"/>
          <w:color w:val="000000"/>
          <w:lang w:eastAsia="ru-RU"/>
        </w:rPr>
      </w:pPr>
      <w:r>
        <w:rPr>
          <w:rFonts w:ascii="Times New Roman" w:hAnsi="Times New Roman"/>
          <w:color w:val="000000"/>
          <w:shd w:fill="FFFFFF" w:val="clear"/>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lang w:eastAsia="ru-RU"/>
        </w:rPr>
        <w:t xml:space="preserve">обеспечить </w:t>
      </w:r>
      <w:r>
        <w:rPr>
          <w:rFonts w:eastAsia="Times New Roman" w:ascii="Times New Roman" w:hAnsi="Times New Roman"/>
          <w:color w:val="000000"/>
          <w:lang w:eastAsia="ru-RU"/>
        </w:rPr>
        <w:t xml:space="preserve">планирование </w:t>
      </w:r>
      <w:r>
        <w:rPr>
          <w:rFonts w:eastAsia="Times New Roman" w:ascii="Times New Roman" w:hAnsi="Times New Roman"/>
          <w:color w:val="000000"/>
          <w:lang w:eastAsia="ru-RU"/>
        </w:rPr>
        <w:t>образовательного процесса и документооборота в организации «Региональный школьный технопарк».</w:t>
      </w:r>
    </w:p>
    <w:p>
      <w:pPr>
        <w:pStyle w:val="Normal"/>
        <w:spacing w:lineRule="auto" w:line="360"/>
        <w:ind w:firstLine="708"/>
        <w:jc w:val="both"/>
        <w:rPr>
          <w:rFonts w:ascii="Times New Roman" w:hAnsi="Times New Roman"/>
        </w:rPr>
      </w:pPr>
      <w:r>
        <w:rPr>
          <w:rFonts w:ascii="Times New Roman" w:hAnsi="Times New Roman"/>
        </w:rPr>
        <w:t>Достижение данной цели сопровождается следующими задачами:</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изучение необходимого теоретического материала;</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проведение анализа предметной области, составление примерного плана разработки;</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color w:val="000000"/>
          <w:lang w:eastAsia="ru-RU"/>
        </w:rPr>
        <w:t>проектирование базы данных;</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разработка программного продукта;</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тестирование полученной системы;</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внедрение информационной системы в организации.</w:t>
      </w:r>
    </w:p>
    <w:p>
      <w:pPr>
        <w:pStyle w:val="Normal"/>
        <w:spacing w:lineRule="auto" w:line="360"/>
        <w:ind w:firstLine="708"/>
        <w:jc w:val="both"/>
        <w:rPr>
          <w:rFonts w:ascii="Times New Roman" w:hAnsi="Times New Roman"/>
          <w:color w:val="000000"/>
          <w:shd w:fill="FFFFFF" w:val="clear"/>
        </w:rPr>
      </w:pPr>
      <w:r>
        <w:rPr>
          <w:rFonts w:ascii="Times New Roman" w:hAnsi="Times New Roman"/>
          <w:color w:val="000000"/>
          <w:shd w:fill="FFFFFF" w:val="clear"/>
        </w:rPr>
        <w:t xml:space="preserve">В ходе работы будет проведен анализ существующей базы данных </w:t>
      </w:r>
      <w:r>
        <w:rPr>
          <w:rFonts w:ascii="Times New Roman" w:hAnsi="Times New Roman"/>
          <w:color w:val="000000"/>
          <w:shd w:fill="FFFFFF" w:val="clear"/>
        </w:rPr>
        <w:t>и системы</w:t>
      </w:r>
      <w:r>
        <w:rPr>
          <w:rFonts w:ascii="Times New Roman" w:hAnsi="Times New Roman"/>
          <w:color w:val="000000"/>
          <w:shd w:fill="FFFFFF" w:val="clear"/>
        </w:rPr>
        <w:t xml:space="preserve">, выявлены </w:t>
      </w:r>
      <w:r>
        <w:rPr>
          <w:rFonts w:ascii="Times New Roman" w:hAnsi="Times New Roman"/>
          <w:color w:val="000000"/>
          <w:shd w:fill="FFFFFF" w:val="clear"/>
        </w:rPr>
        <w:t>их</w:t>
      </w:r>
      <w:r>
        <w:rPr>
          <w:rFonts w:ascii="Times New Roman" w:hAnsi="Times New Roman"/>
          <w:color w:val="000000"/>
          <w:shd w:fill="FFFFFF" w:val="clear"/>
        </w:rPr>
        <w:t xml:space="preserve">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708"/>
        <w:jc w:val="both"/>
        <w:rPr>
          <w:lang w:eastAsia="ru-RU"/>
        </w:rPr>
      </w:pPr>
      <w:r>
        <w:rPr>
          <w:rFonts w:ascii="Times New Roman" w:hAnsi="Times New Roman"/>
          <w:color w:val="000000"/>
          <w:shd w:fill="FFFFFF" w:val="clear"/>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b/>
          <w:bCs/>
          <w:lang w:eastAsia="ru-RU"/>
        </w:rPr>
      </w:pPr>
      <w:bookmarkStart w:id="4" w:name="_Toc172218599"/>
      <w:bookmarkStart w:id="5" w:name="_Toc157267407"/>
      <w:r>
        <w:rPr>
          <w:rFonts w:eastAsia="Times New Roman" w:ascii="Times New Roman" w:hAnsi="Times New Roman"/>
          <w:b/>
          <w:bCs/>
          <w:lang w:eastAsia="ru-RU"/>
        </w:rPr>
        <w:t xml:space="preserve"> </w:t>
      </w:r>
      <w:r>
        <w:rPr>
          <w:rFonts w:eastAsia="Times New Roman" w:ascii="Times New Roman" w:hAnsi="Times New Roman"/>
          <w:b/>
          <w:bCs/>
          <w:lang w:eastAsia="ru-RU"/>
        </w:rPr>
        <w:t>Назначение автоматизированной (информационной) системы.</w:t>
      </w:r>
      <w:bookmarkEnd w:id="4"/>
      <w:bookmarkEnd w:id="5"/>
    </w:p>
    <w:p>
      <w:pPr>
        <w:pStyle w:val="Normal"/>
        <w:spacing w:lineRule="auto" w:line="360"/>
        <w:ind w:firstLine="708"/>
        <w:jc w:val="both"/>
        <w:rPr>
          <w:rFonts w:ascii="Times New Roman" w:hAnsi="Times New Roman"/>
          <w:color w:val="000000"/>
          <w:shd w:fill="FFFFFF" w:val="clear"/>
        </w:rPr>
      </w:pPr>
      <w:r>
        <w:rPr>
          <w:rFonts w:ascii="Times New Roman" w:hAnsi="Times New Roman"/>
          <w:color w:val="000000"/>
          <w:shd w:fill="FFFFFF" w:val="clear"/>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hAnsi="Times New Roman"/>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BodyText"/>
        <w:spacing w:before="0" w:after="140"/>
        <w:rPr>
          <w:rFonts w:ascii="Times New Roman" w:hAnsi="Times New Roman"/>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Times New Roman">
    <w:charset w:val="01"/>
    <w:family w:val="roman"/>
    <w:pitch w:val="variable"/>
  </w:font>
  <w:font w:name="Segoe UI">
    <w:charset w:val="cc" w:characterSet="windows-1251"/>
    <w:family w:val="roman"/>
    <w:pitch w:val="variable"/>
  </w:font>
  <w:font w:name="Arial">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8">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6">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475</TotalTime>
  <Application>LibreOffice/24.2.5.2$Windows_X86_64 LibreOffice_project/bffef4ea93e59bebbeaf7f431bb02b1a39ee8a59</Application>
  <AppVersion>15.0000</AppVersion>
  <Pages>8</Pages>
  <Words>1824</Words>
  <Characters>13993</Characters>
  <CharactersWithSpaces>15711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dcterms:modified xsi:type="dcterms:W3CDTF">2024-10-21T19:50:34Z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